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Cronograma de Desenvolvimento do Projeto</w:t>
      </w:r>
    </w:p>
    <w:p>
      <w:r>
        <w:rPr>
          <w:sz w:val="22"/>
        </w:rPr>
        <w:t>Prazo total: 6 meses</w:t>
        <w:br/>
        <w:br/>
      </w:r>
    </w:p>
    <w:p>
      <w:pPr>
        <w:pStyle w:val="Heading2"/>
      </w:pPr>
      <w:r>
        <w:t>Mês 1 – Planejamento e Protótipo</w:t>
      </w:r>
    </w:p>
    <w:p>
      <w:r>
        <w:t>• Levantamento de requisitos</w:t>
        <w:br/>
        <w:t>• Definição das regras de negócio</w:t>
        <w:br/>
        <w:t>• Protótipo funcional</w:t>
        <w:br/>
        <w:t>• Validação com o cliente</w:t>
        <w:br/>
        <w:br/>
        <w:t>Entrega: Protótipo aprovado</w:t>
      </w:r>
    </w:p>
    <w:p>
      <w:pPr>
        <w:pStyle w:val="Heading2"/>
      </w:pPr>
      <w:r>
        <w:t>Mês 2 – Estrutura Base do Sistema</w:t>
      </w:r>
    </w:p>
    <w:p>
      <w:r>
        <w:t>• Estrutura do banco de dados</w:t>
        <w:br/>
        <w:t>• Backend inicial</w:t>
        <w:br/>
        <w:t>• Integração frontend e backend</w:t>
        <w:br/>
        <w:br/>
        <w:t>Entrega: Sistema base funcional</w:t>
      </w:r>
    </w:p>
    <w:p>
      <w:pPr>
        <w:pStyle w:val="Heading2"/>
      </w:pPr>
      <w:r>
        <w:t>Mês 3 – Módulos Principais</w:t>
      </w:r>
    </w:p>
    <w:p>
      <w:r>
        <w:t>• Controle de estoque</w:t>
        <w:br/>
        <w:t>• Entradas e saídas</w:t>
        <w:br/>
        <w:t>• Validações de negócio</w:t>
        <w:br/>
        <w:br/>
        <w:t>Entrega: Funcionalidades principais operacionais</w:t>
      </w:r>
    </w:p>
    <w:p>
      <w:pPr>
        <w:pStyle w:val="Heading2"/>
      </w:pPr>
      <w:r>
        <w:t>Mês 4 – Funcionalidades Avançadas</w:t>
      </w:r>
    </w:p>
    <w:p>
      <w:r>
        <w:t>• Relatórios</w:t>
        <w:br/>
        <w:t>• Filtros e buscas</w:t>
        <w:br/>
        <w:t>• Melhorias de usabilidade</w:t>
        <w:br/>
        <w:br/>
        <w:t>Entrega: Sistema aprimorado</w:t>
      </w:r>
    </w:p>
    <w:p>
      <w:pPr>
        <w:pStyle w:val="Heading2"/>
      </w:pPr>
      <w:r>
        <w:t>Mês 5 – Testes e Ajustes</w:t>
      </w:r>
    </w:p>
    <w:p>
      <w:r>
        <w:t>• Testes funcionais</w:t>
        <w:br/>
        <w:t>• Correções</w:t>
        <w:br/>
        <w:t>• Otimizações</w:t>
        <w:br/>
        <w:br/>
        <w:t>Entrega: Sistema estável</w:t>
      </w:r>
    </w:p>
    <w:p>
      <w:pPr>
        <w:pStyle w:val="Heading2"/>
      </w:pPr>
      <w:r>
        <w:t>Mês 6 – Implantação e Treinamento</w:t>
      </w:r>
    </w:p>
    <w:p>
      <w:r>
        <w:t>• Deploy em produção</w:t>
        <w:br/>
        <w:t>• Treinamento do cliente</w:t>
        <w:br/>
        <w:t>• Documentação básica</w:t>
        <w:br/>
        <w:br/>
        <w:t>Entrega: Sistema em produção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