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Descriptives</w:t>
      </w:r>
      <w:r>
        <w:t xml:space="preserve"> </w:t>
      </w:r>
      <w:r>
        <w:t xml:space="preserve">-</w:t>
      </w:r>
      <w:r>
        <w:t xml:space="preserve"> </w:t>
      </w:r>
      <w:r>
        <w:t xml:space="preserve">Associations</w:t>
      </w:r>
    </w:p>
    <w:p>
      <w:pPr>
        <w:pStyle w:val="FirstParagraph"/>
      </w:pPr>
      <w:r>
        <w:t xml:space="preserve">Σκοπός αυτής της ανάλυσης είναι να μελετήσουμε τις σχέσεις μεταξύ των ανεξάρτητων μεταβλητών για την MANOVA ανάλυση.</w:t>
      </w:r>
    </w:p>
    <w:p>
      <w:pPr>
        <w:numPr>
          <w:ilvl w:val="0"/>
          <w:numId w:val="1001"/>
        </w:numPr>
        <w:pStyle w:val="Compact"/>
      </w:pPr>
      <w:r>
        <w:t xml:space="preserve">Ποικιλία: OFTHALMO, Cabernet Sauvignon, Maratheftiko, Mavro</w:t>
      </w:r>
    </w:p>
    <w:p>
      <w:pPr>
        <w:numPr>
          <w:ilvl w:val="0"/>
          <w:numId w:val="1001"/>
        </w:numPr>
        <w:pStyle w:val="Compact"/>
      </w:pPr>
      <w:r>
        <w:t xml:space="preserve">Μεταβλητές καιρού: Humidity, Rain, Temperature</w:t>
      </w:r>
    </w:p>
    <w:p>
      <w:pPr>
        <w:numPr>
          <w:ilvl w:val="0"/>
          <w:numId w:val="1001"/>
        </w:numPr>
        <w:pStyle w:val="Compact"/>
      </w:pPr>
      <w:r>
        <w:t xml:space="preserve">Περιοχή: MALLIA, VP, LAONA, OMODOS, VASA</w:t>
      </w:r>
    </w:p>
    <w:p>
      <w:pPr>
        <w:numPr>
          <w:ilvl w:val="0"/>
          <w:numId w:val="1001"/>
        </w:numPr>
        <w:pStyle w:val="Compact"/>
      </w:pPr>
      <w:r>
        <w:t xml:space="preserve">Έτος: 2015, 2014, 2013</w:t>
      </w:r>
    </w:p>
    <w:p>
      <w:pPr>
        <w:pStyle w:val="FirstParagraph"/>
      </w:pPr>
      <w:r>
        <w:t xml:space="preserve">Πιθανή συσχέτιση 2 ή περισσότερων μεταβλητών σημαίνει ότι θα έχουμε το φαινόμενο της</w:t>
      </w:r>
      <w:r>
        <w:t xml:space="preserve"> </w:t>
      </w:r>
      <w:r>
        <w:rPr>
          <w:bCs/>
          <w:b/>
        </w:rPr>
        <w:t xml:space="preserve">πολυσυγγραμικότητας</w:t>
      </w:r>
      <w:r>
        <w:t xml:space="preserve"> </w:t>
      </w:r>
      <w:r>
        <w:t xml:space="preserve">και θα έχουμε λάθος επιδράσεις στο μοντέλο. Άρα αυτό που θέλουμε είναι να</w:t>
      </w:r>
      <w:r>
        <w:t xml:space="preserve"> </w:t>
      </w:r>
      <w:r>
        <w:rPr>
          <w:bCs/>
          <w:b/>
        </w:rPr>
        <w:t xml:space="preserve">μην</w:t>
      </w:r>
      <w:r>
        <w:t xml:space="preserve"> </w:t>
      </w:r>
      <w:r>
        <w:t xml:space="preserve">υπάρχουν συσχετίσεις μεταξύ των μεταβλητών αυτών.</w:t>
      </w:r>
    </w:p>
    <w:bookmarkStart w:id="20" w:name="ποικιλία-ανά-έτος"/>
    <w:p>
      <w:pPr>
        <w:pStyle w:val="Heading3"/>
      </w:pPr>
      <w:r>
        <w:rPr>
          <w:rStyle w:val="VerbatimChar"/>
        </w:rPr>
        <w:t xml:space="preserve">Ποικιλία</w:t>
      </w:r>
      <w:r>
        <w:t xml:space="preserve"> </w:t>
      </w:r>
      <w:r>
        <w:t xml:space="preserve">ανά</w:t>
      </w:r>
      <w:r>
        <w:t xml:space="preserve"> </w:t>
      </w:r>
      <w:r>
        <w:rPr>
          <w:rStyle w:val="VerbatimChar"/>
        </w:rPr>
        <w:t xml:space="preserve">Έτος</w:t>
      </w:r>
    </w:p>
    <w:p>
      <w:pPr>
        <w:pStyle w:val="FirstParagraph"/>
      </w:pPr>
      <w:r>
        <w:t xml:space="preserve">Δεν υπάρχει σχέση ποικιλίας και έτους (P=0.99)</w:t>
      </w:r>
    </w:p>
    <w:p>
      <w:pPr>
        <w:pStyle w:val="TableCaption"/>
      </w:pPr>
      <w:r>
        <w:rPr>
          <w:rFonts/>
          <w:b w:val="true"/>
        </w:rPr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r>
        <w:t xml:space="preserve">: </w:t>
      </w:r>
      <w:r>
        <w:t xml:space="preserve">Variety by year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571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Variety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&gt;0.99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Maratheftiko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Mavro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Cabernet Sauvignon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OFTHALMO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Fisher's exact test</w:t>
            </w:r>
          </w:p>
        </w:tc>
      </w:tr>
    </w:tbl>
    <w:bookmarkEnd w:id="20"/>
    <w:bookmarkStart w:id="21" w:name="ποικιλία-ανά-περιοχή"/>
    <w:p>
      <w:pPr>
        <w:pStyle w:val="Heading3"/>
      </w:pPr>
      <w:r>
        <w:rPr>
          <w:rStyle w:val="VerbatimChar"/>
        </w:rPr>
        <w:t xml:space="preserve">Ποικιλία</w:t>
      </w:r>
      <w:r>
        <w:t xml:space="preserve"> </w:t>
      </w:r>
      <w:r>
        <w:t xml:space="preserve">ανά</w:t>
      </w:r>
      <w:r>
        <w:t xml:space="preserve"> </w:t>
      </w:r>
      <w:r>
        <w:rPr>
          <w:rStyle w:val="VerbatimChar"/>
        </w:rPr>
        <w:t xml:space="preserve">Περιοχή</w:t>
      </w:r>
    </w:p>
    <w:p>
      <w:pPr>
        <w:pStyle w:val="FirstParagraph"/>
      </w:pPr>
      <w:r>
        <w:t xml:space="preserve">Δεν πάρθηκαν ποικιλίες από όλες τις περιοχές. Π.χ. Μαραθεύτικο δεν πήραμε από Βάσα και Μαλλιά.</w:t>
      </w:r>
    </w:p>
    <w:p>
      <w:pPr>
        <w:pStyle w:val="TableCaption"/>
      </w:pPr>
      <w:r>
        <w:rPr>
          <w:rFonts/>
          <w:b w:val="true"/>
        </w:rPr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r>
        <w:t xml:space="preserve">: </w:t>
      </w:r>
      <w:r>
        <w:t xml:space="preserve">Variety by Region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61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cantSplit/>
          <w:trHeight w:val="57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LAONA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VASA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OMODOS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MALLIA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Variety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Maratheftiko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Mavro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Cabernet Sauvignon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OFTHALMO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</w:t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</w:t>
            </w:r>
          </w:p>
        </w:tc>
      </w:tr>
    </w:tbl>
    <w:bookmarkEnd w:id="21"/>
    <w:bookmarkStart w:id="22" w:name="έτος-ανά-περιοχή"/>
    <w:p>
      <w:pPr>
        <w:pStyle w:val="Heading3"/>
      </w:pPr>
      <w:r>
        <w:rPr>
          <w:rStyle w:val="VerbatimChar"/>
        </w:rPr>
        <w:t xml:space="preserve">Έτος</w:t>
      </w:r>
      <w:r>
        <w:t xml:space="preserve"> </w:t>
      </w:r>
      <w:r>
        <w:t xml:space="preserve">ανά</w:t>
      </w:r>
      <w:r>
        <w:t xml:space="preserve"> </w:t>
      </w:r>
      <w:r>
        <w:rPr>
          <w:rStyle w:val="VerbatimChar"/>
        </w:rPr>
        <w:t xml:space="preserve">Περιοχή</w:t>
      </w:r>
    </w:p>
    <w:p>
      <w:pPr>
        <w:pStyle w:val="FirstParagraph"/>
      </w:pPr>
      <w:r>
        <w:t xml:space="preserve">Σε κάθε χρονιά πήραμε από όλες τις περιοχές. Δεν υπάρχει συσχετιση χρονιάς στην περιοχή συλλογής (P=0.99)</w:t>
      </w:r>
    </w:p>
    <w:p>
      <w:pPr>
        <w:pStyle w:val="TableCaption"/>
      </w:pPr>
      <w:r>
        <w:rPr>
          <w:rFonts/>
          <w:b w:val="true"/>
        </w:rPr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r>
        <w:t xml:space="preserve">: </w:t>
      </w:r>
      <w:r>
        <w:t xml:space="preserve">Year by Region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61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LAONA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VASA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OMODOS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MALLIA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&gt;0.99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Fisher's exact test</w:t>
            </w:r>
          </w:p>
        </w:tc>
      </w:tr>
    </w:tbl>
    <w:bookmarkEnd w:id="22"/>
    <w:bookmarkStart w:id="23" w:name="υψόμετρο-και-περιοχή"/>
    <w:p>
      <w:pPr>
        <w:pStyle w:val="Heading3"/>
      </w:pPr>
      <w:r>
        <w:t xml:space="preserve">Υψόμετρο και περιοχή</w:t>
      </w:r>
    </w:p>
    <w:p>
      <w:pPr>
        <w:pStyle w:val="FirstParagraph"/>
      </w:pPr>
      <w:r>
        <w:t xml:space="preserve">Εδώ έχουμε το υψόμετρο της κάθε περιοχής.</w:t>
      </w:r>
      <w:r>
        <w:br/>
      </w:r>
      <w:r>
        <w:t xml:space="preserve">Βλέπουμε ότι έχουμε 2 υψόμετρα στα Μαλλιά (647, 393)</w:t>
      </w:r>
    </w:p>
    <w:p>
      <w:pPr>
        <w:pStyle w:val="BodyText"/>
      </w:pPr>
      <w:r>
        <w:t xml:space="preserve">Γενικά όμως ισχύει ότι το υψόμετρο είναι συνιφασμένο με την περιοχή. Οπότε στο μοντέλο είτε υψόμετρο θα βάλω είτε την περιοχή. Όχι και τα δύο</w:t>
      </w:r>
    </w:p>
    <w:p>
      <w:pPr>
        <w:pStyle w:val="TableCaption"/>
      </w:pPr>
      <w:r>
        <w:rPr>
          <w:rFonts/>
          <w:b w:val="true"/>
        </w:rPr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r>
        <w:t xml:space="preserve">: </w:t>
      </w:r>
      <w:r>
        <w:t xml:space="preserve">Region and altitude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altitude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samples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LAONA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OMODOS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LAONA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MALLIA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</w:tbl>
    <w:bookmarkEnd w:id="23"/>
    <w:bookmarkStart w:id="24" w:name="σχέση-περιοχής-με-μεταβλητές-καιρού"/>
    <w:p>
      <w:pPr>
        <w:pStyle w:val="Heading3"/>
      </w:pPr>
      <w:r>
        <w:t xml:space="preserve">Σχέση</w:t>
      </w:r>
      <w:r>
        <w:t xml:space="preserve"> </w:t>
      </w:r>
      <w:r>
        <w:rPr>
          <w:rStyle w:val="VerbatimChar"/>
        </w:rPr>
        <w:t xml:space="preserve">Περιοχής</w:t>
      </w:r>
      <w:r>
        <w:t xml:space="preserve"> </w:t>
      </w:r>
      <w:r>
        <w:t xml:space="preserve">με μεταβλητές καιρού</w:t>
      </w:r>
    </w:p>
    <w:p>
      <w:pPr>
        <w:pStyle w:val="FirstParagraph"/>
      </w:pPr>
      <w:r>
        <w:t xml:space="preserve">Οι μεταβλητές του καιρού (Θερμοκρασία, Βροχόπτωση, Υγρασία) διαφοροποιούνται αναλόγως της περιοχής. Yυπάρχει συσχέτιση</w:t>
      </w:r>
    </w:p>
    <w:p>
      <w:pPr>
        <w:pStyle w:val="TableCaption"/>
      </w:pPr>
      <w:r>
        <w:rPr>
          <w:rFonts/>
          <w:b w:val="true"/>
        </w:rPr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r>
        <w:t xml:space="preserve">: </w:t>
      </w:r>
      <w:r>
        <w:t xml:space="preserve">Επίδραση Περιοχής στο καιρό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793, N = 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810, N = 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823, N = 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832, N = 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837, N = 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Weather Conditions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 (0.3)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 (0.6)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 (0.5)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 (0.6)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0.009</w:t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</w:t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One-way ANOVA</w:t>
            </w:r>
          </w:p>
        </w:tc>
      </w:tr>
    </w:tbl>
    <w:bookmarkEnd w:id="24"/>
    <w:bookmarkStart w:id="25" w:name="σχέση-έτους-με-μεταβλητές-καιρού"/>
    <w:p>
      <w:pPr>
        <w:pStyle w:val="Heading3"/>
      </w:pPr>
      <w:r>
        <w:t xml:space="preserve">Σχέση</w:t>
      </w:r>
      <w:r>
        <w:t xml:space="preserve"> </w:t>
      </w:r>
      <w:r>
        <w:rPr>
          <w:rStyle w:val="VerbatimChar"/>
        </w:rPr>
        <w:t xml:space="preserve">Έτους</w:t>
      </w:r>
      <w:r>
        <w:t xml:space="preserve"> </w:t>
      </w:r>
      <w:r>
        <w:t xml:space="preserve">με μεταβλητές καιρού</w:t>
      </w:r>
    </w:p>
    <w:p>
      <w:pPr>
        <w:pStyle w:val="FirstParagraph"/>
      </w:pPr>
      <w:r>
        <w:t xml:space="preserve">Οι μεταβλητές του καιρού (Θερμοκρασία, Βροχόπτωση, Υγρασία) διαφοροποιούνται αναλόγως του έτους.</w:t>
      </w:r>
    </w:p>
    <w:p>
      <w:pPr>
        <w:pStyle w:val="BodyText"/>
      </w:pPr>
      <w:r>
        <w:t xml:space="preserve">Συγκεκριμένα, κάθε χρόνο φαίνεται να αυξάνεται η υγρασία και η βροχή</w:t>
      </w:r>
    </w:p>
    <w:p>
      <w:pPr>
        <w:pStyle w:val="BodyText"/>
      </w:pPr>
      <w:r>
        <w:t xml:space="preserve">Θα πρέπει το έτος και οι μεταβλητές καιρού να μπουν σε ξεχωριστά μοντέλα.</w:t>
      </w:r>
    </w:p>
    <w:p>
      <w:pPr>
        <w:pStyle w:val="TableCaption"/>
      </w:pPr>
      <w:r>
        <w:rPr>
          <w:rFonts/>
          <w:b w:val="true"/>
        </w:rPr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r>
        <w:t xml:space="preserve">: </w:t>
      </w:r>
      <w:r>
        <w:t xml:space="preserve">Επίδραση Έτους στο καιρό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2013, N = 26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2014, N = 26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2015, N = 24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Humidity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60.5 (3.8)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64.7 (5.2)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65.9 (3.3)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474.8 (80.7)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544.9 (61.5)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698.1 (76.0)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Average Temperature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17.2 (0.3)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17.2 (0.4)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16.9 (0.5)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One-way ANOVA</w:t>
            </w:r>
          </w:p>
        </w:tc>
      </w:tr>
    </w:tbl>
    <w:bookmarkEnd w:id="25"/>
    <w:bookmarkStart w:id="26" w:name="συσχέτιση-μεταβλητών-καιρού"/>
    <w:p>
      <w:pPr>
        <w:pStyle w:val="Heading3"/>
      </w:pPr>
      <w:r>
        <w:t xml:space="preserve">Συσχέτιση μεταβλητών καιρού</w:t>
      </w:r>
    </w:p>
    <w:p>
      <w:pPr>
        <w:pStyle w:val="FirstParagraph"/>
      </w:pPr>
      <w:r>
        <w:t xml:space="preserve">[1]</w:t>
      </w:r>
      <w:r>
        <w:t xml:space="preserve"> </w:t>
      </w:r>
      <w:r>
        <w:t xml:space="preserve">“</w:t>
      </w:r>
      <w:r>
        <w:t xml:space="preserve">- ddd</w:t>
      </w:r>
      <w:r>
        <w:t xml:space="preserve">”</w:t>
      </w:r>
    </w:p>
    <w:p>
      <w:pPr>
        <w:pStyle w:val="TableCaption"/>
      </w:pPr>
      <w:r>
        <w:rPr>
          <w:rFonts/>
          <w:b w:val="true"/>
        </w:rPr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r>
        <w:t xml:space="preserve">: </w:t>
      </w:r>
      <w:r>
        <w:t xml:space="preserve">Correlation of Anthokyanines with weather:</w:t>
      </w:r>
    </w:p>
    <w:p>
      <w:pPr>
        <w:pStyle w:val="TableCaption"/>
      </w:pPr>
      <w:r>
        <w:t xml:space="preserve">Variety Maratheftiko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Cyanidol 3G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Delphinidol 3G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Peonidol 3G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Petunidol 3G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Malvidol 3G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</w:tr>
    </w:tbl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t xml:space="preserve">- ddd</w:t>
      </w:r>
      <w:r>
        <w:t xml:space="preserve">”</w:t>
      </w:r>
    </w:p>
    <w:p>
      <w:pPr>
        <w:pStyle w:val="TableCaption"/>
      </w:pPr>
      <w:r>
        <w:rPr>
          <w:rFonts/>
          <w:b w:val="true"/>
        </w:rPr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r>
        <w:t xml:space="preserve">: </w:t>
      </w:r>
      <w:r>
        <w:t xml:space="preserve">Correlation of Anthokyanines with weather:</w:t>
      </w:r>
    </w:p>
    <w:p>
      <w:pPr>
        <w:pStyle w:val="TableCaption"/>
      </w:pPr>
      <w:r>
        <w:t xml:space="preserve">Variety Mavro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Cyanidol 3G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Delphinidol 3G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Peonidol 3G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Petunidol 3G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Malvidol 3G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</w:t>
            </w:r>
          </w:p>
        </w:tc>
      </w:tr>
    </w:tbl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t xml:space="preserve">- ddd</w:t>
      </w:r>
      <w:r>
        <w:t xml:space="preserve">”</w:t>
      </w:r>
    </w:p>
    <w:p>
      <w:pPr>
        <w:pStyle w:val="TableCaption"/>
      </w:pPr>
      <w:r>
        <w:rPr>
          <w:rFonts/>
          <w:b w:val="true"/>
        </w:rPr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r>
        <w:t xml:space="preserve">: </w:t>
      </w:r>
      <w:r>
        <w:t xml:space="preserve">Correlation of Anthokyanines with weather:</w:t>
      </w:r>
    </w:p>
    <w:p>
      <w:pPr>
        <w:pStyle w:val="TableCaption"/>
      </w:pPr>
      <w:r>
        <w:t xml:space="preserve">Variety Cabernet Sauvignon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Cyanidol 3G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Delphinidol 3G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Peonidol 3G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Petunidol 3G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Malvidol 3G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-0.34</w:t>
            </w:r>
          </w:p>
        </w:tc>
      </w:tr>
    </w:tbl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Descriptives - Associations</dc:title>
  <dc:creator/>
  <cp:keywords/>
  <dcterms:created xsi:type="dcterms:W3CDTF">2022-03-31T10:45:38Z</dcterms:created>
  <dcterms:modified xsi:type="dcterms:W3CDTF">2022-03-31T10:45:38Z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