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A619" w14:textId="55E2F623" w:rsidR="0013163C" w:rsidRDefault="00F26EEC">
      <w:r>
        <w:t>General setup just before the workshop</w:t>
      </w:r>
    </w:p>
    <w:p w14:paraId="2CBF0D19" w14:textId="77777777" w:rsidR="00F26EEC" w:rsidRDefault="00F26EEC"/>
    <w:p w14:paraId="0369D90D" w14:textId="5F593615" w:rsidR="00F8214A" w:rsidRPr="00F26EEC" w:rsidRDefault="00F26EEC" w:rsidP="00AA1E95">
      <w:pPr>
        <w:shd w:val="clear" w:color="auto" w:fill="C5E0B3" w:themeFill="accent6" w:themeFillTint="66"/>
        <w:rPr>
          <w:b/>
          <w:bCs/>
        </w:rPr>
      </w:pPr>
      <w:r w:rsidRPr="00F26EEC">
        <w:t xml:space="preserve">On the top </w:t>
      </w:r>
      <w:r w:rsidR="002956B0">
        <w:t>horizontal m</w:t>
      </w:r>
      <w:r w:rsidRPr="00F26EEC">
        <w:t>enu</w:t>
      </w:r>
      <w:r>
        <w:t>, go</w:t>
      </w:r>
      <w:r w:rsidR="0054133C">
        <w:t xml:space="preserve"> to: </w:t>
      </w:r>
      <w:r w:rsidR="0054133C" w:rsidRPr="00F26EEC">
        <w:rPr>
          <w:b/>
          <w:bCs/>
        </w:rPr>
        <w:t>Tools</w:t>
      </w:r>
      <w:r w:rsidR="0054133C">
        <w:t xml:space="preserve"> - &gt; </w:t>
      </w:r>
      <w:r w:rsidR="0054133C" w:rsidRPr="00F26EEC">
        <w:rPr>
          <w:b/>
          <w:bCs/>
        </w:rPr>
        <w:t>Global Options</w:t>
      </w:r>
    </w:p>
    <w:p w14:paraId="71B1666C" w14:textId="77777777" w:rsidR="00964419" w:rsidRDefault="00964419"/>
    <w:p w14:paraId="1F181125" w14:textId="76949BC5" w:rsidR="00964419" w:rsidRDefault="00964419">
      <w:r>
        <w:rPr>
          <w:noProof/>
        </w:rPr>
        <w:drawing>
          <wp:inline distT="0" distB="0" distL="0" distR="0" wp14:anchorId="5BD618D9" wp14:editId="5A7FDED6">
            <wp:extent cx="5727700" cy="2926080"/>
            <wp:effectExtent l="0" t="0" r="6350" b="7620"/>
            <wp:docPr id="1309534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5A4F" w14:textId="77777777" w:rsidR="00964419" w:rsidRDefault="00964419">
      <w:r>
        <w:br w:type="page"/>
      </w:r>
    </w:p>
    <w:p w14:paraId="1122A749" w14:textId="732FD6D3" w:rsidR="00CD3C89" w:rsidRDefault="00CD3C89" w:rsidP="00AA1E95">
      <w:pPr>
        <w:pStyle w:val="ListParagraph"/>
        <w:numPr>
          <w:ilvl w:val="0"/>
          <w:numId w:val="2"/>
        </w:numPr>
      </w:pPr>
      <w:r>
        <w:lastRenderedPageBreak/>
        <w:t xml:space="preserve">On the </w:t>
      </w:r>
      <w:r w:rsidRPr="009F0D53">
        <w:rPr>
          <w:u w:val="single"/>
        </w:rPr>
        <w:t>General</w:t>
      </w:r>
      <w:r w:rsidRPr="009F0D53">
        <w:t xml:space="preserve"> Tab:</w:t>
      </w:r>
    </w:p>
    <w:p w14:paraId="71053713" w14:textId="77777777" w:rsidR="00FD53BD" w:rsidRDefault="00CD3C89">
      <w:r>
        <w:t xml:space="preserve">Make sure </w:t>
      </w:r>
    </w:p>
    <w:p w14:paraId="1A108091" w14:textId="12F463D3" w:rsidR="00CD3C89" w:rsidRDefault="00FD53BD" w:rsidP="00FD53BD">
      <w:pPr>
        <w:pStyle w:val="ListParagraph"/>
        <w:numPr>
          <w:ilvl w:val="0"/>
          <w:numId w:val="1"/>
        </w:numPr>
      </w:pPr>
      <w:r>
        <w:t>Restore .RData is NOT checked</w:t>
      </w:r>
    </w:p>
    <w:p w14:paraId="393C5513" w14:textId="271F8462" w:rsidR="00FD53BD" w:rsidRDefault="00FD53BD" w:rsidP="00FD53BD">
      <w:pPr>
        <w:pStyle w:val="ListParagraph"/>
        <w:numPr>
          <w:ilvl w:val="0"/>
          <w:numId w:val="1"/>
        </w:numPr>
      </w:pPr>
      <w:r>
        <w:t>Save workspace to .RData on exit</w:t>
      </w:r>
      <w:r w:rsidR="00C6440A">
        <w:t xml:space="preserve"> [NEVER] is selected</w:t>
      </w:r>
    </w:p>
    <w:p w14:paraId="00FADCFF" w14:textId="57793EFF" w:rsidR="00C6440A" w:rsidRDefault="00C6440A" w:rsidP="00FD53BD">
      <w:pPr>
        <w:pStyle w:val="ListParagraph"/>
        <w:numPr>
          <w:ilvl w:val="0"/>
          <w:numId w:val="1"/>
        </w:numPr>
      </w:pPr>
      <w:r>
        <w:t>HISTORY: All unchecked</w:t>
      </w:r>
    </w:p>
    <w:p w14:paraId="39FB0D38" w14:textId="5863A28C" w:rsidR="00CD3C89" w:rsidRDefault="00CD3C89">
      <w:r w:rsidRPr="00CD3C89">
        <w:drawing>
          <wp:inline distT="0" distB="0" distL="0" distR="0" wp14:anchorId="015FBFDC" wp14:editId="116FAD9B">
            <wp:extent cx="5565787" cy="5842659"/>
            <wp:effectExtent l="0" t="0" r="0" b="5715"/>
            <wp:docPr id="164111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4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868" cy="58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7790" w14:textId="77777777" w:rsidR="00CD3C89" w:rsidRDefault="00CD3C89"/>
    <w:p w14:paraId="04B20A28" w14:textId="77777777" w:rsidR="00AA1E95" w:rsidRDefault="00AA1E95"/>
    <w:p w14:paraId="4FCE529F" w14:textId="77777777" w:rsidR="00AA1E95" w:rsidRDefault="00AA1E95"/>
    <w:p w14:paraId="1200A861" w14:textId="44743662" w:rsidR="00AA1E95" w:rsidRDefault="00AA1E95" w:rsidP="00AA1E95">
      <w:pPr>
        <w:pStyle w:val="ListParagraph"/>
        <w:numPr>
          <w:ilvl w:val="0"/>
          <w:numId w:val="2"/>
        </w:numPr>
      </w:pPr>
      <w:r>
        <w:t xml:space="preserve">On the </w:t>
      </w:r>
      <w:r w:rsidRPr="009F0D53">
        <w:rPr>
          <w:u w:val="single"/>
        </w:rPr>
        <w:t>Code</w:t>
      </w:r>
      <w:r>
        <w:t xml:space="preserve"> Tab:</w:t>
      </w:r>
    </w:p>
    <w:p w14:paraId="3C1C84A5" w14:textId="4D014300" w:rsidR="0054133C" w:rsidRDefault="0013163C">
      <w:r>
        <w:t xml:space="preserve">Make sure the `Use native pipe operator` is </w:t>
      </w:r>
      <w:r w:rsidR="009F0D53">
        <w:t>clicked.</w:t>
      </w:r>
    </w:p>
    <w:p w14:paraId="492A01EE" w14:textId="69C54AB1" w:rsidR="0054133C" w:rsidRDefault="0054133C">
      <w:r w:rsidRPr="0054133C">
        <w:lastRenderedPageBreak/>
        <w:drawing>
          <wp:inline distT="0" distB="0" distL="0" distR="0" wp14:anchorId="50CF559F" wp14:editId="36A4FC75">
            <wp:extent cx="6115482" cy="6353298"/>
            <wp:effectExtent l="0" t="0" r="0" b="0"/>
            <wp:docPr id="142366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81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6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2A5F" w14:textId="77777777" w:rsidR="00F8214A" w:rsidRDefault="00F8214A"/>
    <w:p w14:paraId="49A9490B" w14:textId="77777777" w:rsidR="009F0D53" w:rsidRDefault="009F0D53"/>
    <w:p w14:paraId="5BBBD2B3" w14:textId="77777777" w:rsidR="009F0D53" w:rsidRDefault="009F0D53"/>
    <w:p w14:paraId="3E6748DE" w14:textId="77777777" w:rsidR="009F0D53" w:rsidRDefault="009F0D53"/>
    <w:p w14:paraId="2A070ED1" w14:textId="77777777" w:rsidR="009F0D53" w:rsidRDefault="009F0D53"/>
    <w:p w14:paraId="2B23F37D" w14:textId="2250E347" w:rsidR="00F8214A" w:rsidRPr="009F0D53" w:rsidRDefault="00BA4703" w:rsidP="00BA4703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On the </w:t>
      </w:r>
      <w:r w:rsidRPr="009F0D53">
        <w:rPr>
          <w:u w:val="single"/>
        </w:rPr>
        <w:t>Pane Layout</w:t>
      </w:r>
      <w:r w:rsidR="009F0D53" w:rsidRPr="009F0D53">
        <w:t xml:space="preserve"> tab</w:t>
      </w:r>
      <w:r w:rsidR="00964419">
        <w:rPr>
          <w:noProof/>
        </w:rPr>
        <w:drawing>
          <wp:inline distT="0" distB="0" distL="0" distR="0" wp14:anchorId="7CB46CCB" wp14:editId="43795F7C">
            <wp:extent cx="5727700" cy="2926080"/>
            <wp:effectExtent l="0" t="0" r="6350" b="7620"/>
            <wp:docPr id="10559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8B3A" w14:textId="4FE6D534" w:rsidR="00BA4703" w:rsidRDefault="00BA4703" w:rsidP="00BA4703">
      <w:r>
        <w:t>It is recommended that you put the `Console` pane, on the TOP-RIGHT panel</w:t>
      </w:r>
    </w:p>
    <w:p w14:paraId="61953FE7" w14:textId="109BA276" w:rsidR="009F0D53" w:rsidRDefault="009F0D53" w:rsidP="00BA4703">
      <w:r>
        <w:t>Just click on the TOP-RIGHT panel and select `Console`</w:t>
      </w:r>
    </w:p>
    <w:p w14:paraId="66D3C09D" w14:textId="086943B5" w:rsidR="00BA4703" w:rsidRDefault="00BA4703" w:rsidP="00BA4703">
      <w:r w:rsidRPr="00BA4703">
        <w:lastRenderedPageBreak/>
        <w:drawing>
          <wp:inline distT="0" distB="0" distL="0" distR="0" wp14:anchorId="49572E47" wp14:editId="1F163881">
            <wp:extent cx="6076420" cy="6329548"/>
            <wp:effectExtent l="0" t="0" r="635" b="0"/>
            <wp:docPr id="199959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4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826" cy="6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647"/>
    <w:multiLevelType w:val="hybridMultilevel"/>
    <w:tmpl w:val="96FCE7D2"/>
    <w:lvl w:ilvl="0" w:tplc="C6F41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50BA"/>
    <w:multiLevelType w:val="hybridMultilevel"/>
    <w:tmpl w:val="209EAD0C"/>
    <w:lvl w:ilvl="0" w:tplc="43EAED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08941">
    <w:abstractNumId w:val="0"/>
  </w:num>
  <w:num w:numId="2" w16cid:durableId="164411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E"/>
    <w:rsid w:val="000B1F37"/>
    <w:rsid w:val="0013163C"/>
    <w:rsid w:val="002956B0"/>
    <w:rsid w:val="00453344"/>
    <w:rsid w:val="004579C1"/>
    <w:rsid w:val="0054133C"/>
    <w:rsid w:val="00794327"/>
    <w:rsid w:val="00964419"/>
    <w:rsid w:val="009F0D53"/>
    <w:rsid w:val="00AA1E95"/>
    <w:rsid w:val="00BA4703"/>
    <w:rsid w:val="00C20F81"/>
    <w:rsid w:val="00C6440A"/>
    <w:rsid w:val="00CD3C89"/>
    <w:rsid w:val="00E771CE"/>
    <w:rsid w:val="00F26EEC"/>
    <w:rsid w:val="00F8214A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2FBC"/>
  <w15:chartTrackingRefBased/>
  <w15:docId w15:val="{A46DBB20-47F2-4BEF-BCBD-A72B9A7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Lefkios Paikousis</dc:creator>
  <cp:keywords/>
  <dc:description/>
  <cp:lastModifiedBy>Lefkios Paikousis</cp:lastModifiedBy>
  <cp:revision>14</cp:revision>
  <dcterms:created xsi:type="dcterms:W3CDTF">2023-05-27T18:08:00Z</dcterms:created>
  <dcterms:modified xsi:type="dcterms:W3CDTF">2023-05-28T15:49:00Z</dcterms:modified>
</cp:coreProperties>
</file>