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7C143" w14:textId="7EA89D95" w:rsidR="005C5279" w:rsidRDefault="005C5279" w:rsidP="005C5279">
      <w:pPr>
        <w:pStyle w:val="Heading1"/>
        <w:jc w:val="center"/>
      </w:pPr>
      <w:bookmarkStart w:id="0" w:name="_GoBack"/>
      <w:bookmarkEnd w:id="0"/>
      <w:r>
        <w:t xml:space="preserve">K2 </w:t>
      </w:r>
      <w:proofErr w:type="spellStart"/>
      <w:r>
        <w:t>Javascript</w:t>
      </w:r>
      <w:proofErr w:type="spellEnd"/>
      <w:r>
        <w:t xml:space="preserve"> Service Broker: Template for Product Documentation</w:t>
      </w:r>
    </w:p>
    <w:p w14:paraId="25B26AD2" w14:textId="77777777" w:rsidR="005C5279" w:rsidRPr="005C5279" w:rsidRDefault="005C5279" w:rsidP="005C5279"/>
    <w:tbl>
      <w:tblPr>
        <w:tblStyle w:val="TableGrid"/>
        <w:tblW w:w="0" w:type="auto"/>
        <w:tblLook w:val="04A0" w:firstRow="1" w:lastRow="0" w:firstColumn="1" w:lastColumn="0" w:noHBand="0" w:noVBand="1"/>
      </w:tblPr>
      <w:tblGrid>
        <w:gridCol w:w="1795"/>
        <w:gridCol w:w="7555"/>
      </w:tblGrid>
      <w:tr w:rsidR="00AE281A" w14:paraId="03926711" w14:textId="77777777" w:rsidTr="000F2AE6">
        <w:tc>
          <w:tcPr>
            <w:tcW w:w="1795" w:type="dxa"/>
          </w:tcPr>
          <w:p w14:paraId="5CCD7046" w14:textId="77777777" w:rsidR="00AE281A" w:rsidRPr="005D353F" w:rsidRDefault="00AE281A" w:rsidP="000F2AE6">
            <w:pPr>
              <w:rPr>
                <w:b/>
                <w:sz w:val="28"/>
                <w:szCs w:val="28"/>
              </w:rPr>
            </w:pPr>
            <w:r w:rsidRPr="005D353F">
              <w:rPr>
                <w:b/>
                <w:sz w:val="28"/>
                <w:szCs w:val="28"/>
              </w:rPr>
              <w:t>Project</w:t>
            </w:r>
          </w:p>
        </w:tc>
        <w:tc>
          <w:tcPr>
            <w:tcW w:w="7555" w:type="dxa"/>
          </w:tcPr>
          <w:p w14:paraId="50590E9C" w14:textId="03FF095A" w:rsidR="00AE281A" w:rsidRPr="005D353F" w:rsidRDefault="00AE281A" w:rsidP="000F2AE6">
            <w:pPr>
              <w:rPr>
                <w:b/>
                <w:sz w:val="28"/>
                <w:szCs w:val="28"/>
                <w:highlight w:val="yellow"/>
              </w:rPr>
            </w:pPr>
            <w:r w:rsidRPr="005D353F">
              <w:rPr>
                <w:sz w:val="28"/>
                <w:szCs w:val="28"/>
                <w:highlight w:val="yellow"/>
              </w:rPr>
              <w:t>[project</w:t>
            </w:r>
            <w:r w:rsidR="00D52704">
              <w:rPr>
                <w:sz w:val="28"/>
                <w:szCs w:val="28"/>
                <w:highlight w:val="yellow"/>
              </w:rPr>
              <w:t xml:space="preserve">/JS broker type </w:t>
            </w:r>
            <w:r w:rsidRPr="005D353F">
              <w:rPr>
                <w:sz w:val="28"/>
                <w:szCs w:val="28"/>
                <w:highlight w:val="yellow"/>
              </w:rPr>
              <w:t>name]</w:t>
            </w:r>
          </w:p>
        </w:tc>
      </w:tr>
      <w:tr w:rsidR="00AE281A" w14:paraId="17A27332" w14:textId="77777777" w:rsidTr="000F2AE6">
        <w:tc>
          <w:tcPr>
            <w:tcW w:w="1795" w:type="dxa"/>
          </w:tcPr>
          <w:p w14:paraId="2288BC56" w14:textId="77777777" w:rsidR="00AE281A" w:rsidRPr="005D353F" w:rsidRDefault="00AE281A" w:rsidP="000F2AE6">
            <w:pPr>
              <w:rPr>
                <w:b/>
                <w:sz w:val="28"/>
                <w:szCs w:val="28"/>
              </w:rPr>
            </w:pPr>
            <w:r w:rsidRPr="005D353F">
              <w:rPr>
                <w:b/>
                <w:sz w:val="28"/>
                <w:szCs w:val="28"/>
              </w:rPr>
              <w:t>Dev/QA Contact</w:t>
            </w:r>
          </w:p>
        </w:tc>
        <w:tc>
          <w:tcPr>
            <w:tcW w:w="7555" w:type="dxa"/>
          </w:tcPr>
          <w:p w14:paraId="72ADFBD1" w14:textId="3B06E47E" w:rsidR="00AE281A" w:rsidRPr="005D353F" w:rsidRDefault="005D353F" w:rsidP="000F2AE6">
            <w:pPr>
              <w:rPr>
                <w:sz w:val="28"/>
                <w:szCs w:val="28"/>
                <w:highlight w:val="yellow"/>
              </w:rPr>
            </w:pPr>
            <w:r w:rsidRPr="005D353F">
              <w:rPr>
                <w:sz w:val="28"/>
                <w:szCs w:val="28"/>
                <w:highlight w:val="yellow"/>
              </w:rPr>
              <w:t xml:space="preserve">[primary contact’s </w:t>
            </w:r>
            <w:r w:rsidR="00AE281A" w:rsidRPr="005D353F">
              <w:rPr>
                <w:sz w:val="28"/>
                <w:szCs w:val="28"/>
                <w:highlight w:val="yellow"/>
              </w:rPr>
              <w:t>name</w:t>
            </w:r>
            <w:r w:rsidRPr="005D353F">
              <w:rPr>
                <w:sz w:val="28"/>
                <w:szCs w:val="28"/>
                <w:highlight w:val="yellow"/>
              </w:rPr>
              <w:t xml:space="preserve"> and email</w:t>
            </w:r>
            <w:r w:rsidR="00AE281A" w:rsidRPr="005D353F">
              <w:rPr>
                <w:sz w:val="28"/>
                <w:szCs w:val="28"/>
                <w:highlight w:val="yellow"/>
              </w:rPr>
              <w:t>]</w:t>
            </w:r>
          </w:p>
        </w:tc>
      </w:tr>
      <w:tr w:rsidR="00AE281A" w14:paraId="4442AD6C" w14:textId="77777777" w:rsidTr="000F2AE6">
        <w:tc>
          <w:tcPr>
            <w:tcW w:w="1795" w:type="dxa"/>
          </w:tcPr>
          <w:p w14:paraId="4E29F8CA" w14:textId="14D2D4F7" w:rsidR="00AE281A" w:rsidRPr="005D353F" w:rsidRDefault="00AE281A" w:rsidP="000F2AE6">
            <w:pPr>
              <w:rPr>
                <w:b/>
                <w:sz w:val="28"/>
                <w:szCs w:val="28"/>
              </w:rPr>
            </w:pPr>
            <w:r w:rsidRPr="005D353F">
              <w:rPr>
                <w:b/>
                <w:sz w:val="28"/>
                <w:szCs w:val="28"/>
              </w:rPr>
              <w:t>TFS IDs</w:t>
            </w:r>
            <w:r w:rsidR="005D353F" w:rsidRPr="005D353F">
              <w:rPr>
                <w:b/>
                <w:sz w:val="28"/>
                <w:szCs w:val="28"/>
              </w:rPr>
              <w:t>/Spec Link</w:t>
            </w:r>
          </w:p>
        </w:tc>
        <w:tc>
          <w:tcPr>
            <w:tcW w:w="7555" w:type="dxa"/>
          </w:tcPr>
          <w:p w14:paraId="3B3A3CFE" w14:textId="1742C867" w:rsidR="00AE281A" w:rsidRPr="005D353F" w:rsidRDefault="00AE281A" w:rsidP="00AA6455">
            <w:pPr>
              <w:rPr>
                <w:b/>
                <w:sz w:val="28"/>
                <w:szCs w:val="28"/>
                <w:highlight w:val="yellow"/>
              </w:rPr>
            </w:pPr>
            <w:r w:rsidRPr="005D353F">
              <w:rPr>
                <w:sz w:val="28"/>
                <w:szCs w:val="28"/>
                <w:highlight w:val="yellow"/>
              </w:rPr>
              <w:t xml:space="preserve">[list applicable TFS ids for specs, user stories and work items related to this </w:t>
            </w:r>
            <w:r w:rsidR="00AA6455" w:rsidRPr="005D353F">
              <w:rPr>
                <w:sz w:val="28"/>
                <w:szCs w:val="28"/>
                <w:highlight w:val="yellow"/>
              </w:rPr>
              <w:t>service type</w:t>
            </w:r>
            <w:r w:rsidR="005D353F" w:rsidRPr="005D353F">
              <w:rPr>
                <w:sz w:val="28"/>
                <w:szCs w:val="28"/>
                <w:highlight w:val="yellow"/>
              </w:rPr>
              <w:t>, or alternatively provide a link to the specifications for this project</w:t>
            </w:r>
            <w:r w:rsidRPr="005D353F">
              <w:rPr>
                <w:sz w:val="28"/>
                <w:szCs w:val="28"/>
                <w:highlight w:val="yellow"/>
              </w:rPr>
              <w:t>]</w:t>
            </w:r>
          </w:p>
        </w:tc>
      </w:tr>
    </w:tbl>
    <w:p w14:paraId="520CCA8B" w14:textId="7ED42A10" w:rsidR="00321A52" w:rsidRDefault="00321A52" w:rsidP="0050262E">
      <w:pPr>
        <w:pStyle w:val="Heading1"/>
      </w:pPr>
      <w:bookmarkStart w:id="1" w:name="_Toc463421406"/>
      <w:r>
        <w:t>About this document</w:t>
      </w:r>
      <w:bookmarkEnd w:id="1"/>
    </w:p>
    <w:p w14:paraId="621DEE00" w14:textId="07D38ABC" w:rsidR="00321A52" w:rsidRDefault="00321A52" w:rsidP="007D7B72">
      <w:r>
        <w:t>This documentation template is used to gather information to assist the K2 product documentation team to create documentation for a</w:t>
      </w:r>
      <w:r w:rsidR="005D353F">
        <w:t xml:space="preserve"> JavaScript (JS) Service Broker</w:t>
      </w:r>
      <w:r>
        <w:t>.</w:t>
      </w:r>
      <w:r w:rsidR="005D353F">
        <w:t xml:space="preserve"> </w:t>
      </w:r>
      <w:r>
        <w:t xml:space="preserve">  </w:t>
      </w:r>
      <w:r w:rsidR="00CE349E">
        <w:t xml:space="preserve"> </w:t>
      </w:r>
    </w:p>
    <w:p w14:paraId="114F86FC" w14:textId="32FA2C4B" w:rsidR="00BE7EB4" w:rsidRDefault="00BE7EB4" w:rsidP="00BE7EB4">
      <w:pPr>
        <w:pStyle w:val="Heading2"/>
      </w:pPr>
      <w:bookmarkStart w:id="2" w:name="_Toc463421407"/>
      <w:r>
        <w:t>What you need to do</w:t>
      </w:r>
      <w:bookmarkEnd w:id="2"/>
    </w:p>
    <w:p w14:paraId="539C124A" w14:textId="51E2412F" w:rsidR="00DC371A" w:rsidRPr="00DC371A" w:rsidRDefault="00321A52" w:rsidP="00DC371A">
      <w:r>
        <w:t>Please fill out this template</w:t>
      </w:r>
      <w:r w:rsidR="00052EDA">
        <w:t xml:space="preserve"> by reviewing the sections and replacing the </w:t>
      </w:r>
      <w:r w:rsidR="00052EDA" w:rsidRPr="00052EDA">
        <w:rPr>
          <w:highlight w:val="yellow"/>
        </w:rPr>
        <w:t>highlighted</w:t>
      </w:r>
      <w:r w:rsidR="00052EDA">
        <w:t xml:space="preserve"> areas with information relevant to your broker type</w:t>
      </w:r>
      <w:r>
        <w:t xml:space="preserve">, </w:t>
      </w:r>
      <w:r w:rsidR="00CE349E">
        <w:t xml:space="preserve">save the document with a unique name, and then send it to </w:t>
      </w:r>
      <w:r w:rsidR="00CE7BA9">
        <w:t xml:space="preserve">your K2 contact along with the rest of the files. Please also email this file to </w:t>
      </w:r>
      <w:hyperlink r:id="rId11" w:history="1">
        <w:r w:rsidR="00CE7BA9" w:rsidRPr="00CE7BA9">
          <w:rPr>
            <w:rStyle w:val="Hyperlink"/>
          </w:rPr>
          <w:t>documentation@k2.com</w:t>
        </w:r>
      </w:hyperlink>
      <w:r w:rsidR="007011D5">
        <w:rPr>
          <w:lang w:eastAsia="en-ZA"/>
        </w:rPr>
        <w:t xml:space="preserve"> so that they can prepare the required product documentation. </w:t>
      </w:r>
      <w:r w:rsidR="007011D5">
        <w:rPr>
          <w:lang w:eastAsia="en-ZA"/>
        </w:rPr>
        <w:br/>
        <w:t>N</w:t>
      </w:r>
      <w:r w:rsidR="00F178EE">
        <w:rPr>
          <w:lang w:eastAsia="en-ZA"/>
        </w:rPr>
        <w:t xml:space="preserve">ot all sections will be applicable to all </w:t>
      </w:r>
      <w:r w:rsidR="005D353F">
        <w:rPr>
          <w:lang w:eastAsia="en-ZA"/>
        </w:rPr>
        <w:t xml:space="preserve">JS Service </w:t>
      </w:r>
      <w:r w:rsidR="00F178EE">
        <w:rPr>
          <w:lang w:eastAsia="en-ZA"/>
        </w:rPr>
        <w:t>Types. The more information you can provide in this document, the better the documentation team will be able to complete the documentation task without excessive technical review and other back-and-forth</w:t>
      </w:r>
      <w:r w:rsidR="004D76E6">
        <w:rPr>
          <w:lang w:eastAsia="en-ZA"/>
        </w:rPr>
        <w:t>.</w:t>
      </w:r>
    </w:p>
    <w:sdt>
      <w:sdtPr>
        <w:rPr>
          <w:rFonts w:asciiTheme="minorHAnsi" w:eastAsiaTheme="minorHAnsi" w:hAnsiTheme="minorHAnsi" w:cstheme="minorBidi"/>
          <w:color w:val="auto"/>
          <w:sz w:val="22"/>
          <w:szCs w:val="22"/>
        </w:rPr>
        <w:id w:val="197749389"/>
        <w:docPartObj>
          <w:docPartGallery w:val="Table of Contents"/>
          <w:docPartUnique/>
        </w:docPartObj>
      </w:sdtPr>
      <w:sdtEndPr>
        <w:rPr>
          <w:b/>
          <w:bCs/>
          <w:noProof/>
        </w:rPr>
      </w:sdtEndPr>
      <w:sdtContent>
        <w:p w14:paraId="3606CB92" w14:textId="29ADD1DE" w:rsidR="00CE349E" w:rsidRDefault="00CE349E">
          <w:pPr>
            <w:pStyle w:val="TOCHeading"/>
          </w:pPr>
          <w:r>
            <w:t>Contents</w:t>
          </w:r>
        </w:p>
        <w:p w14:paraId="6C458D82" w14:textId="77777777" w:rsidR="0050262E" w:rsidRDefault="00CE34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421406" w:history="1">
            <w:r w:rsidR="0050262E" w:rsidRPr="00F234EC">
              <w:rPr>
                <w:rStyle w:val="Hyperlink"/>
                <w:noProof/>
              </w:rPr>
              <w:t>About this document</w:t>
            </w:r>
            <w:r w:rsidR="0050262E">
              <w:rPr>
                <w:noProof/>
                <w:webHidden/>
              </w:rPr>
              <w:tab/>
            </w:r>
            <w:r w:rsidR="0050262E">
              <w:rPr>
                <w:noProof/>
                <w:webHidden/>
              </w:rPr>
              <w:fldChar w:fldCharType="begin"/>
            </w:r>
            <w:r w:rsidR="0050262E">
              <w:rPr>
                <w:noProof/>
                <w:webHidden/>
              </w:rPr>
              <w:instrText xml:space="preserve"> PAGEREF _Toc463421406 \h </w:instrText>
            </w:r>
            <w:r w:rsidR="0050262E">
              <w:rPr>
                <w:noProof/>
                <w:webHidden/>
              </w:rPr>
            </w:r>
            <w:r w:rsidR="0050262E">
              <w:rPr>
                <w:noProof/>
                <w:webHidden/>
              </w:rPr>
              <w:fldChar w:fldCharType="separate"/>
            </w:r>
            <w:r w:rsidR="0050262E">
              <w:rPr>
                <w:noProof/>
                <w:webHidden/>
              </w:rPr>
              <w:t>1</w:t>
            </w:r>
            <w:r w:rsidR="0050262E">
              <w:rPr>
                <w:noProof/>
                <w:webHidden/>
              </w:rPr>
              <w:fldChar w:fldCharType="end"/>
            </w:r>
          </w:hyperlink>
        </w:p>
        <w:p w14:paraId="4352A811" w14:textId="77777777" w:rsidR="0050262E" w:rsidRDefault="000B756F">
          <w:pPr>
            <w:pStyle w:val="TOC2"/>
            <w:tabs>
              <w:tab w:val="right" w:leader="dot" w:pos="9350"/>
            </w:tabs>
            <w:rPr>
              <w:rFonts w:eastAsiaTheme="minorEastAsia"/>
              <w:noProof/>
            </w:rPr>
          </w:pPr>
          <w:hyperlink w:anchor="_Toc463421407" w:history="1">
            <w:r w:rsidR="0050262E" w:rsidRPr="00F234EC">
              <w:rPr>
                <w:rStyle w:val="Hyperlink"/>
                <w:noProof/>
              </w:rPr>
              <w:t>What you need to do</w:t>
            </w:r>
            <w:r w:rsidR="0050262E">
              <w:rPr>
                <w:noProof/>
                <w:webHidden/>
              </w:rPr>
              <w:tab/>
            </w:r>
            <w:r w:rsidR="0050262E">
              <w:rPr>
                <w:noProof/>
                <w:webHidden/>
              </w:rPr>
              <w:fldChar w:fldCharType="begin"/>
            </w:r>
            <w:r w:rsidR="0050262E">
              <w:rPr>
                <w:noProof/>
                <w:webHidden/>
              </w:rPr>
              <w:instrText xml:space="preserve"> PAGEREF _Toc463421407 \h </w:instrText>
            </w:r>
            <w:r w:rsidR="0050262E">
              <w:rPr>
                <w:noProof/>
                <w:webHidden/>
              </w:rPr>
            </w:r>
            <w:r w:rsidR="0050262E">
              <w:rPr>
                <w:noProof/>
                <w:webHidden/>
              </w:rPr>
              <w:fldChar w:fldCharType="separate"/>
            </w:r>
            <w:r w:rsidR="0050262E">
              <w:rPr>
                <w:noProof/>
                <w:webHidden/>
              </w:rPr>
              <w:t>1</w:t>
            </w:r>
            <w:r w:rsidR="0050262E">
              <w:rPr>
                <w:noProof/>
                <w:webHidden/>
              </w:rPr>
              <w:fldChar w:fldCharType="end"/>
            </w:r>
          </w:hyperlink>
        </w:p>
        <w:p w14:paraId="5506671F" w14:textId="77777777" w:rsidR="0050262E" w:rsidRDefault="000B756F">
          <w:pPr>
            <w:pStyle w:val="TOC1"/>
            <w:tabs>
              <w:tab w:val="right" w:leader="dot" w:pos="9350"/>
            </w:tabs>
            <w:rPr>
              <w:rFonts w:eastAsiaTheme="minorEastAsia"/>
              <w:noProof/>
            </w:rPr>
          </w:pPr>
          <w:hyperlink w:anchor="_Toc463421408" w:history="1">
            <w:r w:rsidR="0050262E" w:rsidRPr="00F234EC">
              <w:rPr>
                <w:rStyle w:val="Hyperlink"/>
                <w:noProof/>
              </w:rPr>
              <w:t>Overview &amp; Scenario</w:t>
            </w:r>
            <w:r w:rsidR="0050262E">
              <w:rPr>
                <w:noProof/>
                <w:webHidden/>
              </w:rPr>
              <w:tab/>
            </w:r>
            <w:r w:rsidR="0050262E">
              <w:rPr>
                <w:noProof/>
                <w:webHidden/>
              </w:rPr>
              <w:fldChar w:fldCharType="begin"/>
            </w:r>
            <w:r w:rsidR="0050262E">
              <w:rPr>
                <w:noProof/>
                <w:webHidden/>
              </w:rPr>
              <w:instrText xml:space="preserve"> PAGEREF _Toc463421408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71AEED05" w14:textId="77777777" w:rsidR="0050262E" w:rsidRDefault="000B756F">
          <w:pPr>
            <w:pStyle w:val="TOC1"/>
            <w:tabs>
              <w:tab w:val="right" w:leader="dot" w:pos="9350"/>
            </w:tabs>
            <w:rPr>
              <w:rFonts w:eastAsiaTheme="minorEastAsia"/>
              <w:noProof/>
            </w:rPr>
          </w:pPr>
          <w:hyperlink w:anchor="_Toc463421409" w:history="1">
            <w:r w:rsidR="0050262E" w:rsidRPr="00F234EC">
              <w:rPr>
                <w:rStyle w:val="Hyperlink"/>
                <w:noProof/>
              </w:rPr>
              <w:t>Functionality</w:t>
            </w:r>
            <w:r w:rsidR="0050262E">
              <w:rPr>
                <w:noProof/>
                <w:webHidden/>
              </w:rPr>
              <w:tab/>
            </w:r>
            <w:r w:rsidR="0050262E">
              <w:rPr>
                <w:noProof/>
                <w:webHidden/>
              </w:rPr>
              <w:fldChar w:fldCharType="begin"/>
            </w:r>
            <w:r w:rsidR="0050262E">
              <w:rPr>
                <w:noProof/>
                <w:webHidden/>
              </w:rPr>
              <w:instrText xml:space="preserve"> PAGEREF _Toc463421409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5EC7D412" w14:textId="77777777" w:rsidR="0050262E" w:rsidRDefault="000B756F">
          <w:pPr>
            <w:pStyle w:val="TOC1"/>
            <w:tabs>
              <w:tab w:val="right" w:leader="dot" w:pos="9350"/>
            </w:tabs>
            <w:rPr>
              <w:rFonts w:eastAsiaTheme="minorEastAsia"/>
              <w:noProof/>
            </w:rPr>
          </w:pPr>
          <w:hyperlink w:anchor="_Toc463421410" w:history="1">
            <w:r w:rsidR="0050262E" w:rsidRPr="00F234EC">
              <w:rPr>
                <w:rStyle w:val="Hyperlink"/>
                <w:noProof/>
              </w:rPr>
              <w:t>Prerequisites</w:t>
            </w:r>
            <w:r w:rsidR="0050262E">
              <w:rPr>
                <w:noProof/>
                <w:webHidden/>
              </w:rPr>
              <w:tab/>
            </w:r>
            <w:r w:rsidR="0050262E">
              <w:rPr>
                <w:noProof/>
                <w:webHidden/>
              </w:rPr>
              <w:fldChar w:fldCharType="begin"/>
            </w:r>
            <w:r w:rsidR="0050262E">
              <w:rPr>
                <w:noProof/>
                <w:webHidden/>
              </w:rPr>
              <w:instrText xml:space="preserve"> PAGEREF _Toc463421410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331FAF1A" w14:textId="77777777" w:rsidR="0050262E" w:rsidRDefault="000B756F">
          <w:pPr>
            <w:pStyle w:val="TOC1"/>
            <w:tabs>
              <w:tab w:val="right" w:leader="dot" w:pos="9350"/>
            </w:tabs>
            <w:rPr>
              <w:rFonts w:eastAsiaTheme="minorEastAsia"/>
              <w:noProof/>
            </w:rPr>
          </w:pPr>
          <w:hyperlink w:anchor="_Toc463421411" w:history="1">
            <w:r w:rsidR="0050262E" w:rsidRPr="00F234EC">
              <w:rPr>
                <w:rStyle w:val="Hyperlink"/>
                <w:noProof/>
              </w:rPr>
              <w:t>Permissions</w:t>
            </w:r>
            <w:r w:rsidR="0050262E">
              <w:rPr>
                <w:noProof/>
                <w:webHidden/>
              </w:rPr>
              <w:tab/>
            </w:r>
            <w:r w:rsidR="0050262E">
              <w:rPr>
                <w:noProof/>
                <w:webHidden/>
              </w:rPr>
              <w:fldChar w:fldCharType="begin"/>
            </w:r>
            <w:r w:rsidR="0050262E">
              <w:rPr>
                <w:noProof/>
                <w:webHidden/>
              </w:rPr>
              <w:instrText xml:space="preserve"> PAGEREF _Toc463421411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618D35E3" w14:textId="77777777" w:rsidR="0050262E" w:rsidRDefault="000B756F">
          <w:pPr>
            <w:pStyle w:val="TOC2"/>
            <w:tabs>
              <w:tab w:val="right" w:leader="dot" w:pos="9350"/>
            </w:tabs>
            <w:rPr>
              <w:rFonts w:eastAsiaTheme="minorEastAsia"/>
              <w:noProof/>
            </w:rPr>
          </w:pPr>
          <w:hyperlink w:anchor="_Toc463421412" w:history="1">
            <w:r w:rsidR="0050262E" w:rsidRPr="00F234EC">
              <w:rPr>
                <w:rStyle w:val="Hyperlink"/>
                <w:noProof/>
              </w:rPr>
              <w:t>Registering a Service Instance</w:t>
            </w:r>
            <w:r w:rsidR="0050262E">
              <w:rPr>
                <w:noProof/>
                <w:webHidden/>
              </w:rPr>
              <w:tab/>
            </w:r>
            <w:r w:rsidR="0050262E">
              <w:rPr>
                <w:noProof/>
                <w:webHidden/>
              </w:rPr>
              <w:fldChar w:fldCharType="begin"/>
            </w:r>
            <w:r w:rsidR="0050262E">
              <w:rPr>
                <w:noProof/>
                <w:webHidden/>
              </w:rPr>
              <w:instrText xml:space="preserve"> PAGEREF _Toc463421412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01591D36" w14:textId="77777777" w:rsidR="0050262E" w:rsidRDefault="000B756F">
          <w:pPr>
            <w:pStyle w:val="TOC2"/>
            <w:tabs>
              <w:tab w:val="right" w:leader="dot" w:pos="9350"/>
            </w:tabs>
            <w:rPr>
              <w:rFonts w:eastAsiaTheme="minorEastAsia"/>
              <w:noProof/>
            </w:rPr>
          </w:pPr>
          <w:hyperlink w:anchor="_Toc463421413" w:history="1">
            <w:r w:rsidR="0050262E" w:rsidRPr="00F234EC">
              <w:rPr>
                <w:rStyle w:val="Hyperlink"/>
                <w:noProof/>
              </w:rPr>
              <w:t>Runtime</w:t>
            </w:r>
            <w:r w:rsidR="0050262E">
              <w:rPr>
                <w:noProof/>
                <w:webHidden/>
              </w:rPr>
              <w:tab/>
            </w:r>
            <w:r w:rsidR="0050262E">
              <w:rPr>
                <w:noProof/>
                <w:webHidden/>
              </w:rPr>
              <w:fldChar w:fldCharType="begin"/>
            </w:r>
            <w:r w:rsidR="0050262E">
              <w:rPr>
                <w:noProof/>
                <w:webHidden/>
              </w:rPr>
              <w:instrText xml:space="preserve"> PAGEREF _Toc463421413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52C248A1" w14:textId="77777777" w:rsidR="0050262E" w:rsidRDefault="000B756F">
          <w:pPr>
            <w:pStyle w:val="TOC1"/>
            <w:tabs>
              <w:tab w:val="right" w:leader="dot" w:pos="9350"/>
            </w:tabs>
            <w:rPr>
              <w:rFonts w:eastAsiaTheme="minorEastAsia"/>
              <w:noProof/>
            </w:rPr>
          </w:pPr>
          <w:hyperlink w:anchor="_Toc463421414" w:history="1">
            <w:r w:rsidR="0050262E" w:rsidRPr="00F234EC">
              <w:rPr>
                <w:rStyle w:val="Hyperlink"/>
                <w:noProof/>
              </w:rPr>
              <w:t>Versions Tested/Supported</w:t>
            </w:r>
            <w:r w:rsidR="0050262E">
              <w:rPr>
                <w:noProof/>
                <w:webHidden/>
              </w:rPr>
              <w:tab/>
            </w:r>
            <w:r w:rsidR="0050262E">
              <w:rPr>
                <w:noProof/>
                <w:webHidden/>
              </w:rPr>
              <w:fldChar w:fldCharType="begin"/>
            </w:r>
            <w:r w:rsidR="0050262E">
              <w:rPr>
                <w:noProof/>
                <w:webHidden/>
              </w:rPr>
              <w:instrText xml:space="preserve"> PAGEREF _Toc463421414 \h </w:instrText>
            </w:r>
            <w:r w:rsidR="0050262E">
              <w:rPr>
                <w:noProof/>
                <w:webHidden/>
              </w:rPr>
            </w:r>
            <w:r w:rsidR="0050262E">
              <w:rPr>
                <w:noProof/>
                <w:webHidden/>
              </w:rPr>
              <w:fldChar w:fldCharType="separate"/>
            </w:r>
            <w:r w:rsidR="0050262E">
              <w:rPr>
                <w:noProof/>
                <w:webHidden/>
              </w:rPr>
              <w:t>2</w:t>
            </w:r>
            <w:r w:rsidR="0050262E">
              <w:rPr>
                <w:noProof/>
                <w:webHidden/>
              </w:rPr>
              <w:fldChar w:fldCharType="end"/>
            </w:r>
          </w:hyperlink>
        </w:p>
        <w:p w14:paraId="0269222F" w14:textId="77777777" w:rsidR="0050262E" w:rsidRDefault="000B756F">
          <w:pPr>
            <w:pStyle w:val="TOC1"/>
            <w:tabs>
              <w:tab w:val="right" w:leader="dot" w:pos="9350"/>
            </w:tabs>
            <w:rPr>
              <w:rFonts w:eastAsiaTheme="minorEastAsia"/>
              <w:noProof/>
            </w:rPr>
          </w:pPr>
          <w:hyperlink w:anchor="_Toc463421415" w:history="1">
            <w:r w:rsidR="0050262E" w:rsidRPr="00F234EC">
              <w:rPr>
                <w:rStyle w:val="Hyperlink"/>
                <w:noProof/>
              </w:rPr>
              <w:t>Service Instances</w:t>
            </w:r>
            <w:r w:rsidR="0050262E">
              <w:rPr>
                <w:noProof/>
                <w:webHidden/>
              </w:rPr>
              <w:tab/>
            </w:r>
            <w:r w:rsidR="0050262E">
              <w:rPr>
                <w:noProof/>
                <w:webHidden/>
              </w:rPr>
              <w:fldChar w:fldCharType="begin"/>
            </w:r>
            <w:r w:rsidR="0050262E">
              <w:rPr>
                <w:noProof/>
                <w:webHidden/>
              </w:rPr>
              <w:instrText xml:space="preserve"> PAGEREF _Toc463421415 \h </w:instrText>
            </w:r>
            <w:r w:rsidR="0050262E">
              <w:rPr>
                <w:noProof/>
                <w:webHidden/>
              </w:rPr>
            </w:r>
            <w:r w:rsidR="0050262E">
              <w:rPr>
                <w:noProof/>
                <w:webHidden/>
              </w:rPr>
              <w:fldChar w:fldCharType="separate"/>
            </w:r>
            <w:r w:rsidR="0050262E">
              <w:rPr>
                <w:noProof/>
                <w:webHidden/>
              </w:rPr>
              <w:t>3</w:t>
            </w:r>
            <w:r w:rsidR="0050262E">
              <w:rPr>
                <w:noProof/>
                <w:webHidden/>
              </w:rPr>
              <w:fldChar w:fldCharType="end"/>
            </w:r>
          </w:hyperlink>
        </w:p>
        <w:p w14:paraId="16510DEA" w14:textId="77777777" w:rsidR="0050262E" w:rsidRDefault="000B756F">
          <w:pPr>
            <w:pStyle w:val="TOC2"/>
            <w:tabs>
              <w:tab w:val="right" w:leader="dot" w:pos="9350"/>
            </w:tabs>
            <w:rPr>
              <w:rFonts w:eastAsiaTheme="minorEastAsia"/>
              <w:noProof/>
            </w:rPr>
          </w:pPr>
          <w:hyperlink w:anchor="_Toc463421416" w:history="1">
            <w:r w:rsidR="0050262E" w:rsidRPr="00F234EC">
              <w:rPr>
                <w:rStyle w:val="Hyperlink"/>
                <w:noProof/>
              </w:rPr>
              <w:t>Authentication Modes Supported</w:t>
            </w:r>
            <w:r w:rsidR="0050262E">
              <w:rPr>
                <w:noProof/>
                <w:webHidden/>
              </w:rPr>
              <w:tab/>
            </w:r>
            <w:r w:rsidR="0050262E">
              <w:rPr>
                <w:noProof/>
                <w:webHidden/>
              </w:rPr>
              <w:fldChar w:fldCharType="begin"/>
            </w:r>
            <w:r w:rsidR="0050262E">
              <w:rPr>
                <w:noProof/>
                <w:webHidden/>
              </w:rPr>
              <w:instrText xml:space="preserve"> PAGEREF _Toc463421416 \h </w:instrText>
            </w:r>
            <w:r w:rsidR="0050262E">
              <w:rPr>
                <w:noProof/>
                <w:webHidden/>
              </w:rPr>
            </w:r>
            <w:r w:rsidR="0050262E">
              <w:rPr>
                <w:noProof/>
                <w:webHidden/>
              </w:rPr>
              <w:fldChar w:fldCharType="separate"/>
            </w:r>
            <w:r w:rsidR="0050262E">
              <w:rPr>
                <w:noProof/>
                <w:webHidden/>
              </w:rPr>
              <w:t>3</w:t>
            </w:r>
            <w:r w:rsidR="0050262E">
              <w:rPr>
                <w:noProof/>
                <w:webHidden/>
              </w:rPr>
              <w:fldChar w:fldCharType="end"/>
            </w:r>
          </w:hyperlink>
        </w:p>
        <w:p w14:paraId="3E8F7D43" w14:textId="77777777" w:rsidR="0050262E" w:rsidRDefault="000B756F">
          <w:pPr>
            <w:pStyle w:val="TOC2"/>
            <w:tabs>
              <w:tab w:val="right" w:leader="dot" w:pos="9350"/>
            </w:tabs>
            <w:rPr>
              <w:rFonts w:eastAsiaTheme="minorEastAsia"/>
              <w:noProof/>
            </w:rPr>
          </w:pPr>
          <w:hyperlink w:anchor="_Toc463421417" w:history="1">
            <w:r w:rsidR="0050262E" w:rsidRPr="00F234EC">
              <w:rPr>
                <w:rStyle w:val="Hyperlink"/>
                <w:noProof/>
              </w:rPr>
              <w:t>Service Keys</w:t>
            </w:r>
            <w:r w:rsidR="0050262E">
              <w:rPr>
                <w:noProof/>
                <w:webHidden/>
              </w:rPr>
              <w:tab/>
            </w:r>
            <w:r w:rsidR="0050262E">
              <w:rPr>
                <w:noProof/>
                <w:webHidden/>
              </w:rPr>
              <w:fldChar w:fldCharType="begin"/>
            </w:r>
            <w:r w:rsidR="0050262E">
              <w:rPr>
                <w:noProof/>
                <w:webHidden/>
              </w:rPr>
              <w:instrText xml:space="preserve"> PAGEREF _Toc463421417 \h </w:instrText>
            </w:r>
            <w:r w:rsidR="0050262E">
              <w:rPr>
                <w:noProof/>
                <w:webHidden/>
              </w:rPr>
            </w:r>
            <w:r w:rsidR="0050262E">
              <w:rPr>
                <w:noProof/>
                <w:webHidden/>
              </w:rPr>
              <w:fldChar w:fldCharType="separate"/>
            </w:r>
            <w:r w:rsidR="0050262E">
              <w:rPr>
                <w:noProof/>
                <w:webHidden/>
              </w:rPr>
              <w:t>3</w:t>
            </w:r>
            <w:r w:rsidR="0050262E">
              <w:rPr>
                <w:noProof/>
                <w:webHidden/>
              </w:rPr>
              <w:fldChar w:fldCharType="end"/>
            </w:r>
          </w:hyperlink>
        </w:p>
        <w:p w14:paraId="21C5471D" w14:textId="77777777" w:rsidR="0050262E" w:rsidRDefault="000B756F">
          <w:pPr>
            <w:pStyle w:val="TOC2"/>
            <w:tabs>
              <w:tab w:val="right" w:leader="dot" w:pos="9350"/>
            </w:tabs>
            <w:rPr>
              <w:rFonts w:eastAsiaTheme="minorEastAsia"/>
              <w:noProof/>
            </w:rPr>
          </w:pPr>
          <w:hyperlink w:anchor="_Toc463421418" w:history="1">
            <w:r w:rsidR="0050262E" w:rsidRPr="00F234EC">
              <w:rPr>
                <w:rStyle w:val="Hyperlink"/>
                <w:noProof/>
              </w:rPr>
              <w:t>Service Instance Category Structure</w:t>
            </w:r>
            <w:r w:rsidR="0050262E">
              <w:rPr>
                <w:noProof/>
                <w:webHidden/>
              </w:rPr>
              <w:tab/>
            </w:r>
            <w:r w:rsidR="0050262E">
              <w:rPr>
                <w:noProof/>
                <w:webHidden/>
              </w:rPr>
              <w:fldChar w:fldCharType="begin"/>
            </w:r>
            <w:r w:rsidR="0050262E">
              <w:rPr>
                <w:noProof/>
                <w:webHidden/>
              </w:rPr>
              <w:instrText xml:space="preserve"> PAGEREF _Toc463421418 \h </w:instrText>
            </w:r>
            <w:r w:rsidR="0050262E">
              <w:rPr>
                <w:noProof/>
                <w:webHidden/>
              </w:rPr>
            </w:r>
            <w:r w:rsidR="0050262E">
              <w:rPr>
                <w:noProof/>
                <w:webHidden/>
              </w:rPr>
              <w:fldChar w:fldCharType="separate"/>
            </w:r>
            <w:r w:rsidR="0050262E">
              <w:rPr>
                <w:noProof/>
                <w:webHidden/>
              </w:rPr>
              <w:t>3</w:t>
            </w:r>
            <w:r w:rsidR="0050262E">
              <w:rPr>
                <w:noProof/>
                <w:webHidden/>
              </w:rPr>
              <w:fldChar w:fldCharType="end"/>
            </w:r>
          </w:hyperlink>
        </w:p>
        <w:p w14:paraId="2845D9DC" w14:textId="77777777" w:rsidR="0050262E" w:rsidRDefault="000B756F">
          <w:pPr>
            <w:pStyle w:val="TOC2"/>
            <w:tabs>
              <w:tab w:val="right" w:leader="dot" w:pos="9350"/>
            </w:tabs>
            <w:rPr>
              <w:rFonts w:eastAsiaTheme="minorEastAsia"/>
              <w:noProof/>
            </w:rPr>
          </w:pPr>
          <w:hyperlink w:anchor="_Toc463421419" w:history="1">
            <w:r w:rsidR="0050262E" w:rsidRPr="00F234EC">
              <w:rPr>
                <w:rStyle w:val="Hyperlink"/>
                <w:rFonts w:eastAsia="Times New Roman"/>
                <w:noProof/>
              </w:rPr>
              <w:t>Service Objects, Properties and Methods</w:t>
            </w:r>
            <w:r w:rsidR="0050262E">
              <w:rPr>
                <w:noProof/>
                <w:webHidden/>
              </w:rPr>
              <w:tab/>
            </w:r>
            <w:r w:rsidR="0050262E">
              <w:rPr>
                <w:noProof/>
                <w:webHidden/>
              </w:rPr>
              <w:fldChar w:fldCharType="begin"/>
            </w:r>
            <w:r w:rsidR="0050262E">
              <w:rPr>
                <w:noProof/>
                <w:webHidden/>
              </w:rPr>
              <w:instrText xml:space="preserve"> PAGEREF _Toc463421419 \h </w:instrText>
            </w:r>
            <w:r w:rsidR="0050262E">
              <w:rPr>
                <w:noProof/>
                <w:webHidden/>
              </w:rPr>
            </w:r>
            <w:r w:rsidR="0050262E">
              <w:rPr>
                <w:noProof/>
                <w:webHidden/>
              </w:rPr>
              <w:fldChar w:fldCharType="separate"/>
            </w:r>
            <w:r w:rsidR="0050262E">
              <w:rPr>
                <w:noProof/>
                <w:webHidden/>
              </w:rPr>
              <w:t>4</w:t>
            </w:r>
            <w:r w:rsidR="0050262E">
              <w:rPr>
                <w:noProof/>
                <w:webHidden/>
              </w:rPr>
              <w:fldChar w:fldCharType="end"/>
            </w:r>
          </w:hyperlink>
        </w:p>
        <w:p w14:paraId="1AC39ADA" w14:textId="77777777" w:rsidR="0050262E" w:rsidRDefault="000B756F">
          <w:pPr>
            <w:pStyle w:val="TOC2"/>
            <w:tabs>
              <w:tab w:val="right" w:leader="dot" w:pos="9350"/>
            </w:tabs>
            <w:rPr>
              <w:rFonts w:eastAsiaTheme="minorEastAsia"/>
              <w:noProof/>
            </w:rPr>
          </w:pPr>
          <w:hyperlink w:anchor="_Toc463421420" w:history="1">
            <w:r w:rsidR="0050262E" w:rsidRPr="00F234EC">
              <w:rPr>
                <w:rStyle w:val="Hyperlink"/>
                <w:rFonts w:eastAsia="Times New Roman"/>
                <w:noProof/>
              </w:rPr>
              <w:t>SmartObjects, Properties and Methods</w:t>
            </w:r>
            <w:r w:rsidR="0050262E">
              <w:rPr>
                <w:noProof/>
                <w:webHidden/>
              </w:rPr>
              <w:tab/>
            </w:r>
            <w:r w:rsidR="0050262E">
              <w:rPr>
                <w:noProof/>
                <w:webHidden/>
              </w:rPr>
              <w:fldChar w:fldCharType="begin"/>
            </w:r>
            <w:r w:rsidR="0050262E">
              <w:rPr>
                <w:noProof/>
                <w:webHidden/>
              </w:rPr>
              <w:instrText xml:space="preserve"> PAGEREF _Toc463421420 \h </w:instrText>
            </w:r>
            <w:r w:rsidR="0050262E">
              <w:rPr>
                <w:noProof/>
                <w:webHidden/>
              </w:rPr>
            </w:r>
            <w:r w:rsidR="0050262E">
              <w:rPr>
                <w:noProof/>
                <w:webHidden/>
              </w:rPr>
              <w:fldChar w:fldCharType="separate"/>
            </w:r>
            <w:r w:rsidR="0050262E">
              <w:rPr>
                <w:noProof/>
                <w:webHidden/>
              </w:rPr>
              <w:t>4</w:t>
            </w:r>
            <w:r w:rsidR="0050262E">
              <w:rPr>
                <w:noProof/>
                <w:webHidden/>
              </w:rPr>
              <w:fldChar w:fldCharType="end"/>
            </w:r>
          </w:hyperlink>
        </w:p>
        <w:p w14:paraId="5D184D13" w14:textId="77777777" w:rsidR="0050262E" w:rsidRDefault="000B756F">
          <w:pPr>
            <w:pStyle w:val="TOC1"/>
            <w:tabs>
              <w:tab w:val="right" w:leader="dot" w:pos="9350"/>
            </w:tabs>
            <w:rPr>
              <w:rFonts w:eastAsiaTheme="minorEastAsia"/>
              <w:noProof/>
            </w:rPr>
          </w:pPr>
          <w:hyperlink w:anchor="_Toc463421421" w:history="1">
            <w:r w:rsidR="0050262E" w:rsidRPr="00F234EC">
              <w:rPr>
                <w:rStyle w:val="Hyperlink"/>
                <w:noProof/>
              </w:rPr>
              <w:t>Considerations</w:t>
            </w:r>
            <w:r w:rsidR="0050262E">
              <w:rPr>
                <w:noProof/>
                <w:webHidden/>
              </w:rPr>
              <w:tab/>
            </w:r>
            <w:r w:rsidR="0050262E">
              <w:rPr>
                <w:noProof/>
                <w:webHidden/>
              </w:rPr>
              <w:fldChar w:fldCharType="begin"/>
            </w:r>
            <w:r w:rsidR="0050262E">
              <w:rPr>
                <w:noProof/>
                <w:webHidden/>
              </w:rPr>
              <w:instrText xml:space="preserve"> PAGEREF _Toc463421421 \h </w:instrText>
            </w:r>
            <w:r w:rsidR="0050262E">
              <w:rPr>
                <w:noProof/>
                <w:webHidden/>
              </w:rPr>
            </w:r>
            <w:r w:rsidR="0050262E">
              <w:rPr>
                <w:noProof/>
                <w:webHidden/>
              </w:rPr>
              <w:fldChar w:fldCharType="separate"/>
            </w:r>
            <w:r w:rsidR="0050262E">
              <w:rPr>
                <w:noProof/>
                <w:webHidden/>
              </w:rPr>
              <w:t>4</w:t>
            </w:r>
            <w:r w:rsidR="0050262E">
              <w:rPr>
                <w:noProof/>
                <w:webHidden/>
              </w:rPr>
              <w:fldChar w:fldCharType="end"/>
            </w:r>
          </w:hyperlink>
        </w:p>
        <w:p w14:paraId="0851AE5E" w14:textId="77777777" w:rsidR="0050262E" w:rsidRDefault="000B756F">
          <w:pPr>
            <w:pStyle w:val="TOC1"/>
            <w:tabs>
              <w:tab w:val="right" w:leader="dot" w:pos="9350"/>
            </w:tabs>
            <w:rPr>
              <w:rFonts w:eastAsiaTheme="minorEastAsia"/>
              <w:noProof/>
            </w:rPr>
          </w:pPr>
          <w:hyperlink w:anchor="_Toc463421422" w:history="1">
            <w:r w:rsidR="0050262E" w:rsidRPr="00F234EC">
              <w:rPr>
                <w:rStyle w:val="Hyperlink"/>
                <w:noProof/>
              </w:rPr>
              <w:t>Using the Service Type</w:t>
            </w:r>
            <w:r w:rsidR="0050262E">
              <w:rPr>
                <w:noProof/>
                <w:webHidden/>
              </w:rPr>
              <w:tab/>
            </w:r>
            <w:r w:rsidR="0050262E">
              <w:rPr>
                <w:noProof/>
                <w:webHidden/>
              </w:rPr>
              <w:fldChar w:fldCharType="begin"/>
            </w:r>
            <w:r w:rsidR="0050262E">
              <w:rPr>
                <w:noProof/>
                <w:webHidden/>
              </w:rPr>
              <w:instrText xml:space="preserve"> PAGEREF _Toc463421422 \h </w:instrText>
            </w:r>
            <w:r w:rsidR="0050262E">
              <w:rPr>
                <w:noProof/>
                <w:webHidden/>
              </w:rPr>
            </w:r>
            <w:r w:rsidR="0050262E">
              <w:rPr>
                <w:noProof/>
                <w:webHidden/>
              </w:rPr>
              <w:fldChar w:fldCharType="separate"/>
            </w:r>
            <w:r w:rsidR="0050262E">
              <w:rPr>
                <w:noProof/>
                <w:webHidden/>
              </w:rPr>
              <w:t>4</w:t>
            </w:r>
            <w:r w:rsidR="0050262E">
              <w:rPr>
                <w:noProof/>
                <w:webHidden/>
              </w:rPr>
              <w:fldChar w:fldCharType="end"/>
            </w:r>
          </w:hyperlink>
        </w:p>
        <w:p w14:paraId="409B052B" w14:textId="77777777" w:rsidR="0050262E" w:rsidRDefault="000B756F">
          <w:pPr>
            <w:pStyle w:val="TOC1"/>
            <w:tabs>
              <w:tab w:val="right" w:leader="dot" w:pos="9350"/>
            </w:tabs>
            <w:rPr>
              <w:rFonts w:eastAsiaTheme="minorEastAsia"/>
              <w:noProof/>
            </w:rPr>
          </w:pPr>
          <w:hyperlink w:anchor="_Toc463421423" w:history="1">
            <w:r w:rsidR="0050262E" w:rsidRPr="00F234EC">
              <w:rPr>
                <w:rStyle w:val="Hyperlink"/>
                <w:noProof/>
              </w:rPr>
              <w:t>Troubleshooting</w:t>
            </w:r>
            <w:r w:rsidR="0050262E">
              <w:rPr>
                <w:noProof/>
                <w:webHidden/>
              </w:rPr>
              <w:tab/>
            </w:r>
            <w:r w:rsidR="0050262E">
              <w:rPr>
                <w:noProof/>
                <w:webHidden/>
              </w:rPr>
              <w:fldChar w:fldCharType="begin"/>
            </w:r>
            <w:r w:rsidR="0050262E">
              <w:rPr>
                <w:noProof/>
                <w:webHidden/>
              </w:rPr>
              <w:instrText xml:space="preserve"> PAGEREF _Toc463421423 \h </w:instrText>
            </w:r>
            <w:r w:rsidR="0050262E">
              <w:rPr>
                <w:noProof/>
                <w:webHidden/>
              </w:rPr>
            </w:r>
            <w:r w:rsidR="0050262E">
              <w:rPr>
                <w:noProof/>
                <w:webHidden/>
              </w:rPr>
              <w:fldChar w:fldCharType="separate"/>
            </w:r>
            <w:r w:rsidR="0050262E">
              <w:rPr>
                <w:noProof/>
                <w:webHidden/>
              </w:rPr>
              <w:t>4</w:t>
            </w:r>
            <w:r w:rsidR="0050262E">
              <w:rPr>
                <w:noProof/>
                <w:webHidden/>
              </w:rPr>
              <w:fldChar w:fldCharType="end"/>
            </w:r>
          </w:hyperlink>
        </w:p>
        <w:p w14:paraId="4ED4FF6B" w14:textId="7DCC2269" w:rsidR="00CE349E" w:rsidRDefault="00CE349E" w:rsidP="007D7B72">
          <w:r>
            <w:rPr>
              <w:b/>
              <w:bCs/>
              <w:noProof/>
            </w:rPr>
            <w:fldChar w:fldCharType="end"/>
          </w:r>
        </w:p>
      </w:sdtContent>
    </w:sdt>
    <w:p w14:paraId="1E1E7CD0" w14:textId="7FA9B820" w:rsidR="007D7B72" w:rsidRDefault="007D7B72" w:rsidP="007D7B72">
      <w:pPr>
        <w:pStyle w:val="Heading1"/>
      </w:pPr>
      <w:bookmarkStart w:id="3" w:name="_Toc421799618"/>
      <w:bookmarkStart w:id="4" w:name="_Toc463421408"/>
      <w:r>
        <w:t>Overview &amp; Scenario</w:t>
      </w:r>
      <w:bookmarkEnd w:id="3"/>
      <w:bookmarkEnd w:id="4"/>
    </w:p>
    <w:p w14:paraId="7881EDAF" w14:textId="6AB1EBB8" w:rsidR="00940520" w:rsidRDefault="00F10C33" w:rsidP="00ED29CC">
      <w:pPr>
        <w:spacing w:after="120"/>
        <w:rPr>
          <w:i/>
        </w:rPr>
      </w:pPr>
      <w:r w:rsidRPr="00436373">
        <w:rPr>
          <w:i/>
          <w:sz w:val="18"/>
        </w:rPr>
        <w:t>Provide a</w:t>
      </w:r>
      <w:r w:rsidR="003F108E" w:rsidRPr="00436373">
        <w:rPr>
          <w:i/>
          <w:sz w:val="18"/>
        </w:rPr>
        <w:t xml:space="preserve"> brief overview of the integration that th</w:t>
      </w:r>
      <w:r w:rsidR="00F44746" w:rsidRPr="00436373">
        <w:rPr>
          <w:i/>
          <w:sz w:val="18"/>
        </w:rPr>
        <w:t>is</w:t>
      </w:r>
      <w:r w:rsidR="003F108E" w:rsidRPr="00436373">
        <w:rPr>
          <w:i/>
          <w:sz w:val="18"/>
        </w:rPr>
        <w:t xml:space="preserve"> </w:t>
      </w:r>
      <w:r w:rsidR="005D353F" w:rsidRPr="00436373">
        <w:rPr>
          <w:i/>
          <w:sz w:val="18"/>
        </w:rPr>
        <w:t xml:space="preserve">JS </w:t>
      </w:r>
      <w:r w:rsidR="003F108E" w:rsidRPr="00436373">
        <w:rPr>
          <w:i/>
          <w:sz w:val="18"/>
        </w:rPr>
        <w:t>service type</w:t>
      </w:r>
      <w:r w:rsidR="0091417B" w:rsidRPr="00436373">
        <w:rPr>
          <w:i/>
          <w:sz w:val="18"/>
        </w:rPr>
        <w:t xml:space="preserve"> enables</w:t>
      </w:r>
      <w:r w:rsidR="003F108E" w:rsidRPr="00436373">
        <w:rPr>
          <w:i/>
          <w:sz w:val="18"/>
        </w:rPr>
        <w:t>. Include one or more scenarios that it is expected to be used</w:t>
      </w:r>
      <w:r w:rsidR="0091417B" w:rsidRPr="00436373">
        <w:rPr>
          <w:i/>
          <w:sz w:val="18"/>
        </w:rPr>
        <w:t>. Example</w:t>
      </w:r>
      <w:r w:rsidR="00940520" w:rsidRPr="00436373">
        <w:rPr>
          <w:i/>
          <w:sz w:val="18"/>
        </w:rPr>
        <w:t xml:space="preserve"> below</w:t>
      </w:r>
      <w:r w:rsidR="0091417B" w:rsidRPr="00436373">
        <w:rPr>
          <w:i/>
        </w:rPr>
        <w:t>:</w:t>
      </w:r>
    </w:p>
    <w:p w14:paraId="2D847767" w14:textId="6FC1AD2F" w:rsidR="007D7B72" w:rsidRPr="007D7B72" w:rsidRDefault="005D353F" w:rsidP="007D7B72">
      <w:r w:rsidRPr="005D353F">
        <w:rPr>
          <w:highlight w:val="yellow"/>
        </w:rPr>
        <w:t>[</w:t>
      </w:r>
      <w:r w:rsidR="0091417B" w:rsidRPr="005D353F">
        <w:rPr>
          <w:highlight w:val="yellow"/>
        </w:rPr>
        <w:t>T</w:t>
      </w:r>
      <w:r w:rsidR="00F10C33" w:rsidRPr="005D353F">
        <w:rPr>
          <w:highlight w:val="yellow"/>
        </w:rPr>
        <w:t xml:space="preserve">he </w:t>
      </w:r>
      <w:r>
        <w:rPr>
          <w:highlight w:val="yellow"/>
        </w:rPr>
        <w:t xml:space="preserve">JS-Weather </w:t>
      </w:r>
      <w:r w:rsidR="00F10C33" w:rsidRPr="005D353F">
        <w:rPr>
          <w:highlight w:val="yellow"/>
        </w:rPr>
        <w:t xml:space="preserve">Service </w:t>
      </w:r>
      <w:r w:rsidR="00117894" w:rsidRPr="005D353F">
        <w:rPr>
          <w:highlight w:val="yellow"/>
        </w:rPr>
        <w:t>Type</w:t>
      </w:r>
      <w:r>
        <w:rPr>
          <w:highlight w:val="yellow"/>
        </w:rPr>
        <w:t xml:space="preserve"> exposes the </w:t>
      </w:r>
      <w:proofErr w:type="spellStart"/>
      <w:r>
        <w:rPr>
          <w:highlight w:val="yellow"/>
        </w:rPr>
        <w:t>OpenWeather</w:t>
      </w:r>
      <w:proofErr w:type="spellEnd"/>
      <w:r>
        <w:rPr>
          <w:highlight w:val="yellow"/>
        </w:rPr>
        <w:t xml:space="preserve"> API as SmartObjects so that you can retrieve weather forecast details for a location</w:t>
      </w:r>
      <w:r w:rsidR="00F10C33" w:rsidRPr="005D353F">
        <w:rPr>
          <w:highlight w:val="yellow"/>
        </w:rPr>
        <w:t>]</w:t>
      </w:r>
    </w:p>
    <w:p w14:paraId="4DE5799E" w14:textId="7642B136" w:rsidR="007D7B72" w:rsidRDefault="007D7B72" w:rsidP="007D7B72">
      <w:pPr>
        <w:pStyle w:val="Heading1"/>
      </w:pPr>
      <w:bookmarkStart w:id="5" w:name="_Toc421799619"/>
      <w:bookmarkStart w:id="6" w:name="_Toc463421409"/>
      <w:r>
        <w:t>Functionality</w:t>
      </w:r>
      <w:bookmarkEnd w:id="5"/>
      <w:bookmarkEnd w:id="6"/>
    </w:p>
    <w:p w14:paraId="3B6F6449" w14:textId="6A6324A6" w:rsidR="00F10C33" w:rsidRPr="00F44746" w:rsidRDefault="00BE7EB4" w:rsidP="00ED29CC">
      <w:pPr>
        <w:spacing w:after="120"/>
        <w:rPr>
          <w:i/>
          <w:sz w:val="18"/>
          <w:highlight w:val="yellow"/>
        </w:rPr>
      </w:pPr>
      <w:r w:rsidRPr="00436373">
        <w:rPr>
          <w:i/>
          <w:sz w:val="18"/>
        </w:rPr>
        <w:t xml:space="preserve">Provide </w:t>
      </w:r>
      <w:r w:rsidR="003F108E" w:rsidRPr="00436373">
        <w:rPr>
          <w:i/>
          <w:sz w:val="18"/>
        </w:rPr>
        <w:t xml:space="preserve">a list of the </w:t>
      </w:r>
      <w:r w:rsidRPr="00436373">
        <w:rPr>
          <w:i/>
          <w:sz w:val="18"/>
        </w:rPr>
        <w:t xml:space="preserve">standard </w:t>
      </w:r>
      <w:r w:rsidR="003F108E" w:rsidRPr="00436373">
        <w:rPr>
          <w:i/>
          <w:sz w:val="18"/>
        </w:rPr>
        <w:t>functionality that is exposed</w:t>
      </w:r>
      <w:r w:rsidRPr="00436373">
        <w:rPr>
          <w:i/>
          <w:sz w:val="18"/>
        </w:rPr>
        <w:t xml:space="preserve"> by this </w:t>
      </w:r>
      <w:r w:rsidR="00117894" w:rsidRPr="00436373">
        <w:rPr>
          <w:i/>
          <w:sz w:val="18"/>
        </w:rPr>
        <w:t>type</w:t>
      </w:r>
      <w:r w:rsidR="003F108E" w:rsidRPr="00436373">
        <w:rPr>
          <w:i/>
          <w:sz w:val="18"/>
        </w:rPr>
        <w:t>.</w:t>
      </w:r>
      <w:r w:rsidR="0091417B" w:rsidRPr="00436373">
        <w:rPr>
          <w:i/>
          <w:sz w:val="18"/>
        </w:rPr>
        <w:t xml:space="preserve"> </w:t>
      </w:r>
      <w:r w:rsidR="00F10C33" w:rsidRPr="00436373">
        <w:rPr>
          <w:i/>
          <w:sz w:val="18"/>
        </w:rPr>
        <w:t>Example</w:t>
      </w:r>
      <w:r w:rsidR="00940520" w:rsidRPr="00436373">
        <w:rPr>
          <w:i/>
          <w:sz w:val="18"/>
        </w:rPr>
        <w:t xml:space="preserve"> below</w:t>
      </w:r>
      <w:r w:rsidR="00F10C33" w:rsidRPr="00436373">
        <w:rPr>
          <w:i/>
          <w:sz w:val="18"/>
        </w:rPr>
        <w:t xml:space="preserve">: </w:t>
      </w:r>
    </w:p>
    <w:p w14:paraId="3A4F3258" w14:textId="23A4D0E4" w:rsidR="00BE7EB4" w:rsidRPr="00F44746" w:rsidRDefault="00BE7EB4" w:rsidP="00BE7EB4">
      <w:pPr>
        <w:spacing w:after="0"/>
        <w:rPr>
          <w:highlight w:val="yellow"/>
        </w:rPr>
      </w:pPr>
      <w:r w:rsidRPr="00F44746">
        <w:rPr>
          <w:highlight w:val="yellow"/>
        </w:rPr>
        <w:t>Functionality provided:</w:t>
      </w:r>
    </w:p>
    <w:p w14:paraId="1D4791A2" w14:textId="58E04192" w:rsidR="00F10C33" w:rsidRPr="00F44746" w:rsidRDefault="00F44746" w:rsidP="00F10C33">
      <w:pPr>
        <w:pStyle w:val="ListParagraph"/>
        <w:numPr>
          <w:ilvl w:val="0"/>
          <w:numId w:val="6"/>
        </w:numPr>
        <w:rPr>
          <w:highlight w:val="yellow"/>
        </w:rPr>
      </w:pPr>
      <w:r>
        <w:rPr>
          <w:highlight w:val="yellow"/>
        </w:rPr>
        <w:t>Retrieve (read) current weather for a specific location</w:t>
      </w:r>
    </w:p>
    <w:p w14:paraId="19763A8C" w14:textId="1E4E2FDA" w:rsidR="00F10C33" w:rsidRPr="00F44746" w:rsidRDefault="00F44746" w:rsidP="00F10C33">
      <w:pPr>
        <w:pStyle w:val="ListParagraph"/>
        <w:numPr>
          <w:ilvl w:val="0"/>
          <w:numId w:val="6"/>
        </w:numPr>
        <w:rPr>
          <w:highlight w:val="yellow"/>
        </w:rPr>
      </w:pPr>
      <w:r>
        <w:rPr>
          <w:highlight w:val="yellow"/>
        </w:rPr>
        <w:t>List forecast weather for a specific location</w:t>
      </w:r>
    </w:p>
    <w:p w14:paraId="6E99636D" w14:textId="049E6B1C" w:rsidR="00BE7EB4" w:rsidRPr="00F44746" w:rsidRDefault="00D52704" w:rsidP="00ED29CC">
      <w:pPr>
        <w:spacing w:after="120"/>
        <w:rPr>
          <w:sz w:val="18"/>
          <w:highlight w:val="yellow"/>
        </w:rPr>
      </w:pPr>
      <w:r w:rsidRPr="00436373">
        <w:rPr>
          <w:i/>
          <w:sz w:val="18"/>
        </w:rPr>
        <w:t>If</w:t>
      </w:r>
      <w:r w:rsidR="00BE7EB4" w:rsidRPr="00436373">
        <w:rPr>
          <w:i/>
          <w:sz w:val="18"/>
        </w:rPr>
        <w:t xml:space="preserve"> applicable and if known, provide a list of </w:t>
      </w:r>
      <w:proofErr w:type="gramStart"/>
      <w:r w:rsidR="002976CD" w:rsidRPr="00436373">
        <w:rPr>
          <w:i/>
          <w:sz w:val="18"/>
        </w:rPr>
        <w:t>functionality</w:t>
      </w:r>
      <w:proofErr w:type="gramEnd"/>
      <w:r w:rsidR="002976CD" w:rsidRPr="00436373">
        <w:rPr>
          <w:i/>
          <w:sz w:val="18"/>
        </w:rPr>
        <w:t xml:space="preserve"> that is NOT exposed by the </w:t>
      </w:r>
      <w:r w:rsidR="00117894" w:rsidRPr="00436373">
        <w:rPr>
          <w:i/>
          <w:sz w:val="18"/>
        </w:rPr>
        <w:t>type</w:t>
      </w:r>
      <w:r w:rsidR="00F44746" w:rsidRPr="00436373">
        <w:rPr>
          <w:i/>
          <w:sz w:val="18"/>
        </w:rPr>
        <w:t>,</w:t>
      </w:r>
      <w:r w:rsidR="00BE7EB4" w:rsidRPr="00436373">
        <w:rPr>
          <w:i/>
          <w:sz w:val="18"/>
        </w:rPr>
        <w:t xml:space="preserve"> but </w:t>
      </w:r>
      <w:r>
        <w:rPr>
          <w:i/>
          <w:sz w:val="18"/>
        </w:rPr>
        <w:t xml:space="preserve">the end user might </w:t>
      </w:r>
      <w:r w:rsidR="00BE7EB4" w:rsidRPr="00436373">
        <w:rPr>
          <w:i/>
          <w:sz w:val="18"/>
        </w:rPr>
        <w:t xml:space="preserve">expect. This does not have to be an exhaustive or comprehensive list, but if there are standard things in the </w:t>
      </w:r>
      <w:r w:rsidR="00A14F23" w:rsidRPr="00436373">
        <w:rPr>
          <w:i/>
          <w:sz w:val="18"/>
        </w:rPr>
        <w:t xml:space="preserve">third-party data provider </w:t>
      </w:r>
      <w:r w:rsidR="00BE7EB4" w:rsidRPr="00436373">
        <w:rPr>
          <w:i/>
          <w:sz w:val="18"/>
        </w:rPr>
        <w:t xml:space="preserve">that are specifically not available in this </w:t>
      </w:r>
      <w:r w:rsidR="00117894" w:rsidRPr="00436373">
        <w:rPr>
          <w:i/>
          <w:sz w:val="18"/>
        </w:rPr>
        <w:t>type</w:t>
      </w:r>
      <w:r w:rsidR="00BE7EB4" w:rsidRPr="00436373">
        <w:rPr>
          <w:i/>
          <w:sz w:val="18"/>
        </w:rPr>
        <w:t>, list them.</w:t>
      </w:r>
      <w:r>
        <w:rPr>
          <w:i/>
          <w:sz w:val="18"/>
        </w:rPr>
        <w:t xml:space="preserve"> For example if there are specific endpoints/methods/objects that were deliberately left out of the broker, list them.</w:t>
      </w:r>
      <w:r w:rsidR="00BE7EB4" w:rsidRPr="00436373">
        <w:rPr>
          <w:i/>
          <w:sz w:val="18"/>
        </w:rPr>
        <w:t xml:space="preserve"> Example</w:t>
      </w:r>
      <w:r w:rsidR="00940520" w:rsidRPr="00436373">
        <w:rPr>
          <w:i/>
          <w:sz w:val="18"/>
        </w:rPr>
        <w:t xml:space="preserve"> below</w:t>
      </w:r>
      <w:r w:rsidR="00BE7EB4" w:rsidRPr="00436373">
        <w:rPr>
          <w:i/>
          <w:sz w:val="18"/>
        </w:rPr>
        <w:t>:</w:t>
      </w:r>
      <w:r w:rsidR="00BE7EB4" w:rsidRPr="00F44746">
        <w:rPr>
          <w:sz w:val="18"/>
          <w:highlight w:val="yellow"/>
        </w:rPr>
        <w:t xml:space="preserve"> </w:t>
      </w:r>
    </w:p>
    <w:p w14:paraId="1CEFD6F8" w14:textId="77777777" w:rsidR="00BE7EB4" w:rsidRPr="00F44746" w:rsidRDefault="00BE7EB4" w:rsidP="00BE7EB4">
      <w:pPr>
        <w:spacing w:after="0"/>
        <w:rPr>
          <w:highlight w:val="yellow"/>
        </w:rPr>
      </w:pPr>
      <w:r w:rsidRPr="00F44746">
        <w:rPr>
          <w:highlight w:val="yellow"/>
        </w:rPr>
        <w:t xml:space="preserve">Functionality not provided: </w:t>
      </w:r>
    </w:p>
    <w:p w14:paraId="0F24CD23" w14:textId="06FCD28A" w:rsidR="00BE7EB4" w:rsidRPr="00F44746" w:rsidRDefault="00F44746" w:rsidP="00BE7EB4">
      <w:pPr>
        <w:pStyle w:val="ListParagraph"/>
        <w:numPr>
          <w:ilvl w:val="0"/>
          <w:numId w:val="9"/>
        </w:numPr>
        <w:rPr>
          <w:highlight w:val="yellow"/>
        </w:rPr>
      </w:pPr>
      <w:r>
        <w:rPr>
          <w:highlight w:val="yellow"/>
        </w:rPr>
        <w:t>Retrieve historical weather data</w:t>
      </w:r>
    </w:p>
    <w:p w14:paraId="3DDD6238" w14:textId="3EE54F34" w:rsidR="007D7B72" w:rsidRDefault="0055515F" w:rsidP="00F30F1A">
      <w:pPr>
        <w:pStyle w:val="Heading1"/>
      </w:pPr>
      <w:bookmarkStart w:id="7" w:name="_Toc421799620"/>
      <w:bookmarkStart w:id="8" w:name="_Toc463421410"/>
      <w:r>
        <w:t>Prerequisites</w:t>
      </w:r>
      <w:bookmarkEnd w:id="7"/>
      <w:bookmarkEnd w:id="8"/>
    </w:p>
    <w:p w14:paraId="29278311" w14:textId="659E4737" w:rsidR="003C6E19" w:rsidRPr="00955334" w:rsidRDefault="0055515F" w:rsidP="00ED29CC">
      <w:pPr>
        <w:spacing w:after="120"/>
        <w:rPr>
          <w:i/>
        </w:rPr>
      </w:pPr>
      <w:r w:rsidRPr="00436373">
        <w:rPr>
          <w:i/>
          <w:sz w:val="18"/>
        </w:rPr>
        <w:t xml:space="preserve">If there are specific prerequisites for </w:t>
      </w:r>
      <w:r w:rsidR="00955334" w:rsidRPr="00436373">
        <w:rPr>
          <w:i/>
          <w:sz w:val="18"/>
        </w:rPr>
        <w:t xml:space="preserve">this </w:t>
      </w:r>
      <w:r w:rsidR="00F44746" w:rsidRPr="00436373">
        <w:rPr>
          <w:i/>
          <w:sz w:val="18"/>
        </w:rPr>
        <w:t xml:space="preserve">JS </w:t>
      </w:r>
      <w:r w:rsidR="00117894" w:rsidRPr="00436373">
        <w:rPr>
          <w:i/>
          <w:sz w:val="18"/>
        </w:rPr>
        <w:t>type</w:t>
      </w:r>
      <w:r w:rsidR="00955334" w:rsidRPr="00436373">
        <w:rPr>
          <w:i/>
          <w:sz w:val="18"/>
        </w:rPr>
        <w:t>, describe them here</w:t>
      </w:r>
      <w:r w:rsidRPr="00436373">
        <w:rPr>
          <w:i/>
          <w:sz w:val="18"/>
        </w:rPr>
        <w:t xml:space="preserve">. </w:t>
      </w:r>
      <w:r w:rsidR="003F108E" w:rsidRPr="00436373">
        <w:rPr>
          <w:i/>
          <w:sz w:val="18"/>
        </w:rPr>
        <w:t>This</w:t>
      </w:r>
      <w:r w:rsidR="003C6E19" w:rsidRPr="00436373">
        <w:rPr>
          <w:i/>
          <w:sz w:val="18"/>
        </w:rPr>
        <w:t xml:space="preserve"> could include licensing considerations for the third party</w:t>
      </w:r>
      <w:r w:rsidR="00955334" w:rsidRPr="00436373">
        <w:rPr>
          <w:i/>
          <w:sz w:val="18"/>
        </w:rPr>
        <w:t xml:space="preserve"> technology </w:t>
      </w:r>
      <w:r w:rsidR="003C6E19" w:rsidRPr="00436373">
        <w:rPr>
          <w:i/>
          <w:sz w:val="18"/>
        </w:rPr>
        <w:t xml:space="preserve">(for example, the </w:t>
      </w:r>
      <w:r w:rsidR="00F30F1A" w:rsidRPr="00436373">
        <w:rPr>
          <w:i/>
          <w:sz w:val="18"/>
        </w:rPr>
        <w:t>DocuSign</w:t>
      </w:r>
      <w:r w:rsidR="003C6E19" w:rsidRPr="00436373">
        <w:rPr>
          <w:i/>
          <w:sz w:val="18"/>
        </w:rPr>
        <w:t xml:space="preserve"> </w:t>
      </w:r>
      <w:r w:rsidR="00117894" w:rsidRPr="00436373">
        <w:rPr>
          <w:i/>
          <w:sz w:val="18"/>
        </w:rPr>
        <w:t>type</w:t>
      </w:r>
      <w:r w:rsidR="003C6E19" w:rsidRPr="00436373">
        <w:rPr>
          <w:i/>
          <w:sz w:val="18"/>
        </w:rPr>
        <w:t xml:space="preserve"> </w:t>
      </w:r>
      <w:r w:rsidR="00355CBF" w:rsidRPr="00436373">
        <w:rPr>
          <w:i/>
          <w:sz w:val="18"/>
        </w:rPr>
        <w:t>require</w:t>
      </w:r>
      <w:r w:rsidR="00955334" w:rsidRPr="00436373">
        <w:rPr>
          <w:i/>
          <w:sz w:val="18"/>
        </w:rPr>
        <w:t xml:space="preserve">s you to </w:t>
      </w:r>
      <w:r w:rsidR="00591D59" w:rsidRPr="00436373">
        <w:rPr>
          <w:i/>
          <w:sz w:val="18"/>
        </w:rPr>
        <w:t xml:space="preserve">activate Developer mode in DocuSign and </w:t>
      </w:r>
      <w:r w:rsidR="00955334" w:rsidRPr="00436373">
        <w:rPr>
          <w:i/>
          <w:sz w:val="18"/>
        </w:rPr>
        <w:t xml:space="preserve">obtain </w:t>
      </w:r>
      <w:r w:rsidR="003F108E" w:rsidRPr="00436373">
        <w:rPr>
          <w:i/>
          <w:sz w:val="18"/>
        </w:rPr>
        <w:t>a developer key</w:t>
      </w:r>
      <w:r w:rsidR="00955334" w:rsidRPr="00436373">
        <w:rPr>
          <w:i/>
          <w:sz w:val="18"/>
        </w:rPr>
        <w:t xml:space="preserve"> from DocuSign</w:t>
      </w:r>
      <w:r w:rsidR="00F30F1A" w:rsidRPr="00436373">
        <w:rPr>
          <w:i/>
          <w:sz w:val="18"/>
        </w:rPr>
        <w:t>)</w:t>
      </w:r>
      <w:r w:rsidR="00591D59" w:rsidRPr="00436373">
        <w:rPr>
          <w:i/>
          <w:sz w:val="18"/>
        </w:rPr>
        <w:t xml:space="preserve">, specific ports that may need to be opened to allow traffic to </w:t>
      </w:r>
      <w:r w:rsidR="00557D0D" w:rsidRPr="00436373">
        <w:rPr>
          <w:i/>
          <w:sz w:val="18"/>
        </w:rPr>
        <w:t xml:space="preserve">flow </w:t>
      </w:r>
      <w:r w:rsidR="00591D59" w:rsidRPr="00436373">
        <w:rPr>
          <w:i/>
          <w:sz w:val="18"/>
        </w:rPr>
        <w:t xml:space="preserve"> (for example, connecting to </w:t>
      </w:r>
      <w:r w:rsidR="00052EDA" w:rsidRPr="00436373">
        <w:rPr>
          <w:i/>
          <w:sz w:val="18"/>
        </w:rPr>
        <w:t>some provider might require a specific port to be opened</w:t>
      </w:r>
      <w:r w:rsidR="00591D59" w:rsidRPr="00436373">
        <w:rPr>
          <w:i/>
          <w:sz w:val="18"/>
        </w:rPr>
        <w:t xml:space="preserve">), supporting components prerequisites (for example, </w:t>
      </w:r>
      <w:r w:rsidR="00052EDA" w:rsidRPr="00436373">
        <w:rPr>
          <w:i/>
          <w:sz w:val="18"/>
        </w:rPr>
        <w:t>your JS broker might require a supporting library</w:t>
      </w:r>
      <w:r w:rsidR="00557D0D" w:rsidRPr="00436373">
        <w:rPr>
          <w:i/>
          <w:sz w:val="18"/>
        </w:rPr>
        <w:t>.</w:t>
      </w:r>
      <w:r w:rsidR="00591D59" w:rsidRPr="00436373">
        <w:rPr>
          <w:i/>
          <w:sz w:val="18"/>
        </w:rPr>
        <w:t>)</w:t>
      </w:r>
    </w:p>
    <w:p w14:paraId="5DD2AB71" w14:textId="2951FC40" w:rsidR="00591D59" w:rsidRDefault="00591D59" w:rsidP="00F10C33">
      <w:pPr>
        <w:pStyle w:val="Heading1"/>
      </w:pPr>
      <w:bookmarkStart w:id="9" w:name="_Toc463421411"/>
      <w:r>
        <w:t>Permissions</w:t>
      </w:r>
      <w:bookmarkEnd w:id="9"/>
    </w:p>
    <w:p w14:paraId="2884F6D5" w14:textId="2AC4EF8F" w:rsidR="00591D59" w:rsidRPr="00940520" w:rsidRDefault="00591D59" w:rsidP="00ED29CC">
      <w:pPr>
        <w:spacing w:after="120"/>
        <w:rPr>
          <w:i/>
          <w:sz w:val="18"/>
        </w:rPr>
      </w:pPr>
      <w:r w:rsidRPr="00436373">
        <w:rPr>
          <w:i/>
          <w:sz w:val="18"/>
        </w:rPr>
        <w:t xml:space="preserve">Describe specific permissions that may be required for this Service </w:t>
      </w:r>
      <w:r w:rsidR="00117894" w:rsidRPr="00436373">
        <w:rPr>
          <w:i/>
          <w:sz w:val="18"/>
        </w:rPr>
        <w:t>Type</w:t>
      </w:r>
      <w:r w:rsidRPr="00436373">
        <w:rPr>
          <w:i/>
          <w:sz w:val="18"/>
        </w:rPr>
        <w:t xml:space="preserve">, breaking these into use cases if required. Basically, we are telling the </w:t>
      </w:r>
      <w:r w:rsidR="00557D0D" w:rsidRPr="00436373">
        <w:rPr>
          <w:i/>
          <w:sz w:val="18"/>
        </w:rPr>
        <w:t xml:space="preserve">user </w:t>
      </w:r>
      <w:r w:rsidRPr="00436373">
        <w:rPr>
          <w:i/>
          <w:sz w:val="18"/>
        </w:rPr>
        <w:t xml:space="preserve">what permissions K2 needs to allow this </w:t>
      </w:r>
      <w:r w:rsidR="00117894" w:rsidRPr="00436373">
        <w:rPr>
          <w:i/>
          <w:sz w:val="18"/>
        </w:rPr>
        <w:t>type</w:t>
      </w:r>
      <w:r w:rsidRPr="00436373">
        <w:rPr>
          <w:i/>
          <w:sz w:val="18"/>
        </w:rPr>
        <w:t xml:space="preserve"> to work.  Example</w:t>
      </w:r>
      <w:r w:rsidR="00464008" w:rsidRPr="00436373">
        <w:rPr>
          <w:i/>
          <w:sz w:val="18"/>
        </w:rPr>
        <w:t>s</w:t>
      </w:r>
      <w:r w:rsidR="00940520" w:rsidRPr="00436373">
        <w:rPr>
          <w:i/>
          <w:sz w:val="18"/>
        </w:rPr>
        <w:t xml:space="preserve"> below</w:t>
      </w:r>
      <w:r w:rsidR="00464008" w:rsidRPr="00436373">
        <w:rPr>
          <w:i/>
          <w:sz w:val="18"/>
        </w:rPr>
        <w:t>:</w:t>
      </w:r>
    </w:p>
    <w:p w14:paraId="23241252" w14:textId="2238194A" w:rsidR="00591D59" w:rsidRDefault="00591D59" w:rsidP="00591D59">
      <w:pPr>
        <w:pStyle w:val="Heading2"/>
      </w:pPr>
      <w:bookmarkStart w:id="10" w:name="_Toc463421412"/>
      <w:r w:rsidRPr="00591D59">
        <w:t>Registering a Service Instance</w:t>
      </w:r>
      <w:bookmarkEnd w:id="10"/>
    </w:p>
    <w:p w14:paraId="3075BEF9" w14:textId="0CEEE2AE" w:rsidR="00591D59" w:rsidRPr="00052EDA" w:rsidRDefault="00052EDA" w:rsidP="00052EDA">
      <w:pPr>
        <w:pStyle w:val="ListParagraph"/>
        <w:numPr>
          <w:ilvl w:val="0"/>
          <w:numId w:val="10"/>
        </w:numPr>
        <w:rPr>
          <w:highlight w:val="yellow"/>
        </w:rPr>
      </w:pPr>
      <w:r>
        <w:rPr>
          <w:highlight w:val="yellow"/>
        </w:rPr>
        <w:t xml:space="preserve">The account used to register an instance of the type requires the Administer permission on </w:t>
      </w:r>
      <w:proofErr w:type="gramStart"/>
      <w:r>
        <w:rPr>
          <w:highlight w:val="yellow"/>
        </w:rPr>
        <w:t xml:space="preserve">your  </w:t>
      </w:r>
      <w:proofErr w:type="spellStart"/>
      <w:r>
        <w:rPr>
          <w:highlight w:val="yellow"/>
        </w:rPr>
        <w:t>OpenWeather</w:t>
      </w:r>
      <w:proofErr w:type="spellEnd"/>
      <w:proofErr w:type="gramEnd"/>
      <w:r>
        <w:rPr>
          <w:highlight w:val="yellow"/>
        </w:rPr>
        <w:t xml:space="preserve"> subscription </w:t>
      </w:r>
      <w:r w:rsidR="00591D59" w:rsidRPr="00052EDA">
        <w:rPr>
          <w:highlight w:val="yellow"/>
        </w:rPr>
        <w:t xml:space="preserve"> </w:t>
      </w:r>
      <w:r w:rsidR="00591D59" w:rsidRPr="00052EDA">
        <w:rPr>
          <w:bCs/>
        </w:rPr>
        <w:t xml:space="preserve"> </w:t>
      </w:r>
    </w:p>
    <w:p w14:paraId="7607EE68" w14:textId="5D2EF8AF" w:rsidR="00591D59" w:rsidRDefault="00591D59" w:rsidP="00591D59">
      <w:pPr>
        <w:pStyle w:val="Heading2"/>
      </w:pPr>
      <w:bookmarkStart w:id="11" w:name="_Toc463421413"/>
      <w:r w:rsidRPr="00591D59">
        <w:t>Runtime</w:t>
      </w:r>
      <w:bookmarkEnd w:id="11"/>
      <w:r w:rsidRPr="00591D59">
        <w:t xml:space="preserve"> </w:t>
      </w:r>
    </w:p>
    <w:p w14:paraId="40B29483" w14:textId="3375AAC3" w:rsidR="00052EDA" w:rsidRDefault="00052EDA" w:rsidP="00464008">
      <w:pPr>
        <w:pStyle w:val="ListParagraph"/>
        <w:numPr>
          <w:ilvl w:val="0"/>
          <w:numId w:val="11"/>
        </w:numPr>
      </w:pPr>
      <w:r w:rsidRPr="00052EDA">
        <w:rPr>
          <w:highlight w:val="yellow"/>
        </w:rPr>
        <w:t xml:space="preserve">Accounts that call the </w:t>
      </w:r>
      <w:proofErr w:type="spellStart"/>
      <w:r w:rsidRPr="00052EDA">
        <w:rPr>
          <w:highlight w:val="yellow"/>
        </w:rPr>
        <w:t>OpenWeather</w:t>
      </w:r>
      <w:proofErr w:type="spellEnd"/>
      <w:r w:rsidRPr="00052EDA">
        <w:rPr>
          <w:highlight w:val="yellow"/>
        </w:rPr>
        <w:t xml:space="preserve"> API at runtime </w:t>
      </w:r>
      <w:r>
        <w:rPr>
          <w:highlight w:val="yellow"/>
        </w:rPr>
        <w:t xml:space="preserve">to retrieve data, </w:t>
      </w:r>
      <w:r w:rsidRPr="00052EDA">
        <w:rPr>
          <w:highlight w:val="yellow"/>
        </w:rPr>
        <w:t xml:space="preserve">require at least the Read permission </w:t>
      </w:r>
      <w:r>
        <w:rPr>
          <w:highlight w:val="yellow"/>
        </w:rPr>
        <w:t>i</w:t>
      </w:r>
      <w:r w:rsidRPr="00052EDA">
        <w:rPr>
          <w:highlight w:val="yellow"/>
        </w:rPr>
        <w:t xml:space="preserve">n your </w:t>
      </w:r>
      <w:proofErr w:type="spellStart"/>
      <w:r w:rsidRPr="00052EDA">
        <w:rPr>
          <w:highlight w:val="yellow"/>
        </w:rPr>
        <w:t>openWeather</w:t>
      </w:r>
      <w:proofErr w:type="spellEnd"/>
      <w:r w:rsidRPr="00052EDA">
        <w:rPr>
          <w:highlight w:val="yellow"/>
        </w:rPr>
        <w:t xml:space="preserve"> subscription</w:t>
      </w:r>
      <w:r w:rsidR="00464008">
        <w:t>.</w:t>
      </w:r>
    </w:p>
    <w:p w14:paraId="35488EB6" w14:textId="7BE6256E" w:rsidR="00464008" w:rsidRPr="00464008" w:rsidRDefault="00052EDA" w:rsidP="00464008">
      <w:pPr>
        <w:pStyle w:val="ListParagraph"/>
        <w:numPr>
          <w:ilvl w:val="0"/>
          <w:numId w:val="11"/>
        </w:numPr>
      </w:pPr>
      <w:r w:rsidRPr="00052EDA">
        <w:rPr>
          <w:highlight w:val="yellow"/>
        </w:rPr>
        <w:t xml:space="preserve">Accounts that update data in </w:t>
      </w:r>
      <w:proofErr w:type="spellStart"/>
      <w:r w:rsidRPr="00052EDA">
        <w:rPr>
          <w:highlight w:val="yellow"/>
        </w:rPr>
        <w:t>OpenWeather</w:t>
      </w:r>
      <w:proofErr w:type="spellEnd"/>
      <w:r w:rsidRPr="00052EDA">
        <w:rPr>
          <w:highlight w:val="yellow"/>
        </w:rPr>
        <w:t xml:space="preserve"> requires at least Write permissions</w:t>
      </w:r>
      <w:r w:rsidR="00464008" w:rsidRPr="00052EDA">
        <w:rPr>
          <w:highlight w:val="yellow"/>
        </w:rPr>
        <w:t xml:space="preserve"> </w:t>
      </w:r>
      <w:r w:rsidRPr="00052EDA">
        <w:rPr>
          <w:highlight w:val="yellow"/>
        </w:rPr>
        <w:t xml:space="preserve">in your </w:t>
      </w:r>
      <w:proofErr w:type="spellStart"/>
      <w:r w:rsidRPr="00052EDA">
        <w:rPr>
          <w:highlight w:val="yellow"/>
        </w:rPr>
        <w:t>openWeather</w:t>
      </w:r>
      <w:proofErr w:type="spellEnd"/>
      <w:r w:rsidRPr="00052EDA">
        <w:rPr>
          <w:highlight w:val="yellow"/>
        </w:rPr>
        <w:t xml:space="preserve"> subscription</w:t>
      </w:r>
    </w:p>
    <w:p w14:paraId="36378F08" w14:textId="330B4556" w:rsidR="00F10C33" w:rsidRDefault="00F10C33" w:rsidP="00F10C33">
      <w:pPr>
        <w:pStyle w:val="Heading1"/>
      </w:pPr>
      <w:bookmarkStart w:id="12" w:name="_Toc463421414"/>
      <w:r>
        <w:lastRenderedPageBreak/>
        <w:t>Versions Tested/Supported</w:t>
      </w:r>
      <w:bookmarkEnd w:id="12"/>
    </w:p>
    <w:p w14:paraId="722DD0FD" w14:textId="71AD61AC" w:rsidR="00F10C33" w:rsidRPr="00436373" w:rsidRDefault="00052EDA" w:rsidP="00ED29CC">
      <w:pPr>
        <w:spacing w:after="120"/>
        <w:rPr>
          <w:i/>
          <w:sz w:val="18"/>
        </w:rPr>
      </w:pPr>
      <w:r w:rsidRPr="00436373">
        <w:rPr>
          <w:i/>
          <w:sz w:val="18"/>
        </w:rPr>
        <w:t>If applicable, p</w:t>
      </w:r>
      <w:r w:rsidR="00F10C33" w:rsidRPr="00436373">
        <w:rPr>
          <w:i/>
          <w:sz w:val="18"/>
        </w:rPr>
        <w:t xml:space="preserve">rovide a list of the versions of the third-party technology that were tested with this </w:t>
      </w:r>
      <w:r w:rsidR="00117894" w:rsidRPr="00436373">
        <w:rPr>
          <w:i/>
          <w:sz w:val="18"/>
        </w:rPr>
        <w:t>type</w:t>
      </w:r>
      <w:r w:rsidR="00F10C33" w:rsidRPr="00436373">
        <w:rPr>
          <w:i/>
          <w:sz w:val="18"/>
        </w:rPr>
        <w:t xml:space="preserve">, or the versions that are expected to be supported in this </w:t>
      </w:r>
      <w:r w:rsidR="00117894" w:rsidRPr="00436373">
        <w:rPr>
          <w:i/>
          <w:sz w:val="18"/>
        </w:rPr>
        <w:t>type</w:t>
      </w:r>
      <w:r w:rsidR="00940520" w:rsidRPr="00436373">
        <w:rPr>
          <w:i/>
          <w:sz w:val="18"/>
        </w:rPr>
        <w:t>. Example below:</w:t>
      </w:r>
    </w:p>
    <w:p w14:paraId="4882B56D" w14:textId="4EEFB293" w:rsidR="00F10C33" w:rsidRPr="00052EDA" w:rsidRDefault="00052EDA" w:rsidP="00F10C33">
      <w:pPr>
        <w:pStyle w:val="ListParagraph"/>
        <w:numPr>
          <w:ilvl w:val="0"/>
          <w:numId w:val="7"/>
        </w:numPr>
        <w:rPr>
          <w:highlight w:val="yellow"/>
        </w:rPr>
      </w:pPr>
      <w:r>
        <w:rPr>
          <w:highlight w:val="yellow"/>
        </w:rPr>
        <w:t>OpenWeather_V1 API</w:t>
      </w:r>
    </w:p>
    <w:p w14:paraId="26B15DB2" w14:textId="668B1B00" w:rsidR="008A7855" w:rsidRDefault="00842D16" w:rsidP="00F30F1A">
      <w:pPr>
        <w:pStyle w:val="Heading1"/>
      </w:pPr>
      <w:bookmarkStart w:id="13" w:name="_Toc421799621"/>
      <w:bookmarkStart w:id="14" w:name="_Toc463421415"/>
      <w:r>
        <w:t xml:space="preserve">JS </w:t>
      </w:r>
      <w:r w:rsidR="006C4204">
        <w:t xml:space="preserve">Broker </w:t>
      </w:r>
      <w:r>
        <w:t xml:space="preserve">Service Types and Service Instances </w:t>
      </w:r>
      <w:bookmarkEnd w:id="13"/>
      <w:bookmarkEnd w:id="14"/>
    </w:p>
    <w:p w14:paraId="5DE9507A" w14:textId="212CDEBD" w:rsidR="008B0EED" w:rsidRDefault="00842D16" w:rsidP="00ED29CC">
      <w:pPr>
        <w:spacing w:after="120"/>
        <w:rPr>
          <w:i/>
          <w:sz w:val="18"/>
        </w:rPr>
      </w:pPr>
      <w:r>
        <w:rPr>
          <w:i/>
          <w:sz w:val="18"/>
        </w:rPr>
        <w:t xml:space="preserve">State whether you should use the standard  JS Broker Type/Instance forms to create this broker in a K2 environment, or whether the broker will be included with K2 by default, or if you need to use </w:t>
      </w:r>
      <w:r w:rsidR="007B4A15" w:rsidRPr="00436373">
        <w:rPr>
          <w:i/>
          <w:sz w:val="18"/>
        </w:rPr>
        <w:t>feature</w:t>
      </w:r>
      <w:r>
        <w:rPr>
          <w:i/>
          <w:sz w:val="18"/>
        </w:rPr>
        <w:t xml:space="preserve"> activation </w:t>
      </w:r>
      <w:r w:rsidR="007B4A15" w:rsidRPr="00436373">
        <w:rPr>
          <w:i/>
          <w:sz w:val="18"/>
        </w:rPr>
        <w:t>to get an instance of this JS broke</w:t>
      </w:r>
      <w:r>
        <w:rPr>
          <w:i/>
          <w:sz w:val="18"/>
        </w:rPr>
        <w:t>r</w:t>
      </w:r>
      <w:r w:rsidR="00940520" w:rsidRPr="00436373">
        <w:rPr>
          <w:i/>
          <w:sz w:val="18"/>
        </w:rPr>
        <w:t xml:space="preserve">. </w:t>
      </w:r>
      <w:r w:rsidR="00D849C2" w:rsidRPr="00436373">
        <w:rPr>
          <w:i/>
          <w:sz w:val="18"/>
        </w:rPr>
        <w:t>If there are specifics around registering a</w:t>
      </w:r>
      <w:r w:rsidR="007B4A15" w:rsidRPr="00436373">
        <w:rPr>
          <w:i/>
          <w:sz w:val="18"/>
        </w:rPr>
        <w:t xml:space="preserve">n </w:t>
      </w:r>
      <w:r w:rsidR="00D849C2" w:rsidRPr="00436373">
        <w:rPr>
          <w:i/>
          <w:sz w:val="18"/>
        </w:rPr>
        <w:t xml:space="preserve">instance (for example that you </w:t>
      </w:r>
      <w:r w:rsidR="00D849C2" w:rsidRPr="00436373">
        <w:rPr>
          <w:i/>
          <w:sz w:val="18"/>
          <w:u w:val="single"/>
        </w:rPr>
        <w:t>have</w:t>
      </w:r>
      <w:r w:rsidR="00D849C2" w:rsidRPr="00436373">
        <w:rPr>
          <w:i/>
          <w:sz w:val="18"/>
        </w:rPr>
        <w:t xml:space="preserve"> to use Feature Activation</w:t>
      </w:r>
      <w:r w:rsidR="007B4A15" w:rsidRPr="00436373">
        <w:rPr>
          <w:i/>
          <w:sz w:val="18"/>
        </w:rPr>
        <w:t xml:space="preserve"> or a specific form</w:t>
      </w:r>
      <w:r w:rsidR="00D849C2" w:rsidRPr="00436373">
        <w:rPr>
          <w:i/>
          <w:sz w:val="18"/>
        </w:rPr>
        <w:t xml:space="preserve"> to register a service instance, provide that information here. If there is a specific sequence </w:t>
      </w:r>
      <w:r w:rsidR="00940520" w:rsidRPr="00436373">
        <w:rPr>
          <w:i/>
          <w:sz w:val="18"/>
        </w:rPr>
        <w:t>of steps for regis</w:t>
      </w:r>
      <w:r w:rsidR="00D849C2" w:rsidRPr="00436373">
        <w:rPr>
          <w:i/>
          <w:sz w:val="18"/>
        </w:rPr>
        <w:t>ter</w:t>
      </w:r>
      <w:r w:rsidR="00940520" w:rsidRPr="00436373">
        <w:rPr>
          <w:i/>
          <w:sz w:val="18"/>
        </w:rPr>
        <w:t>ing</w:t>
      </w:r>
      <w:r w:rsidR="00D849C2" w:rsidRPr="00436373">
        <w:rPr>
          <w:i/>
          <w:sz w:val="18"/>
        </w:rPr>
        <w:t xml:space="preserve"> a service</w:t>
      </w:r>
      <w:r>
        <w:rPr>
          <w:i/>
          <w:sz w:val="18"/>
        </w:rPr>
        <w:t xml:space="preserve"> type/</w:t>
      </w:r>
      <w:r w:rsidR="00D849C2" w:rsidRPr="00436373">
        <w:rPr>
          <w:i/>
          <w:sz w:val="18"/>
        </w:rPr>
        <w:t xml:space="preserve">instance, describe that here. If there is a Feature Activate page for this </w:t>
      </w:r>
      <w:r w:rsidR="00117894" w:rsidRPr="00436373">
        <w:rPr>
          <w:i/>
          <w:sz w:val="18"/>
        </w:rPr>
        <w:t>type</w:t>
      </w:r>
      <w:r w:rsidR="00D849C2" w:rsidRPr="00436373">
        <w:rPr>
          <w:i/>
          <w:sz w:val="18"/>
        </w:rPr>
        <w:t xml:space="preserve">, </w:t>
      </w:r>
      <w:r w:rsidR="00940520" w:rsidRPr="00436373">
        <w:rPr>
          <w:i/>
          <w:sz w:val="18"/>
        </w:rPr>
        <w:t xml:space="preserve">provide a screenshot of the </w:t>
      </w:r>
      <w:r w:rsidR="00D849C2" w:rsidRPr="00436373">
        <w:rPr>
          <w:i/>
          <w:sz w:val="18"/>
        </w:rPr>
        <w:t xml:space="preserve">feature </w:t>
      </w:r>
      <w:r w:rsidR="00940520" w:rsidRPr="00436373">
        <w:rPr>
          <w:i/>
          <w:sz w:val="18"/>
        </w:rPr>
        <w:t xml:space="preserve">activation </w:t>
      </w:r>
      <w:r w:rsidR="00D849C2" w:rsidRPr="00436373">
        <w:rPr>
          <w:i/>
          <w:sz w:val="18"/>
        </w:rPr>
        <w:t xml:space="preserve">page </w:t>
      </w:r>
      <w:r w:rsidR="00940520" w:rsidRPr="00436373">
        <w:rPr>
          <w:i/>
          <w:sz w:val="18"/>
        </w:rPr>
        <w:t>and describe any specifics for the feature activation page that the user has to know about.</w:t>
      </w:r>
      <w:r w:rsidR="00940520">
        <w:rPr>
          <w:i/>
          <w:sz w:val="18"/>
        </w:rPr>
        <w:t xml:space="preserve"> </w:t>
      </w:r>
    </w:p>
    <w:p w14:paraId="672618F5" w14:textId="3F48D710" w:rsidR="00436373" w:rsidRPr="00940520" w:rsidRDefault="00D52704" w:rsidP="00436373">
      <w:r>
        <w:rPr>
          <w:highlight w:val="yellow"/>
        </w:rPr>
        <w:t xml:space="preserve">Add </w:t>
      </w:r>
      <w:r w:rsidR="00436373">
        <w:rPr>
          <w:highlight w:val="yellow"/>
        </w:rPr>
        <w:t xml:space="preserve">Instructions on how </w:t>
      </w:r>
      <w:r w:rsidR="00436373" w:rsidRPr="00436373">
        <w:rPr>
          <w:highlight w:val="yellow"/>
        </w:rPr>
        <w:t>to register an instance of this JS type</w:t>
      </w:r>
    </w:p>
    <w:p w14:paraId="710DE42B" w14:textId="77777777" w:rsidR="007D7B72" w:rsidRDefault="007D7B72" w:rsidP="00F30F1A">
      <w:pPr>
        <w:pStyle w:val="Heading2"/>
      </w:pPr>
      <w:bookmarkStart w:id="15" w:name="_Toc421799622"/>
      <w:bookmarkStart w:id="16" w:name="_Toc463421416"/>
      <w:r>
        <w:t>Authentication Modes Supported</w:t>
      </w:r>
      <w:bookmarkEnd w:id="15"/>
      <w:bookmarkEnd w:id="16"/>
    </w:p>
    <w:p w14:paraId="22358D5F" w14:textId="3E484714" w:rsidR="00DC2B89" w:rsidRPr="00940520" w:rsidRDefault="007D7B72" w:rsidP="00ED29CC">
      <w:pPr>
        <w:spacing w:after="120"/>
        <w:rPr>
          <w:i/>
          <w:sz w:val="18"/>
        </w:rPr>
      </w:pPr>
      <w:r w:rsidRPr="00436373">
        <w:rPr>
          <w:i/>
          <w:sz w:val="18"/>
        </w:rPr>
        <w:t>Not all services support all modes. List th</w:t>
      </w:r>
      <w:r w:rsidR="003F108E" w:rsidRPr="00436373">
        <w:rPr>
          <w:i/>
          <w:sz w:val="18"/>
        </w:rPr>
        <w:t>e</w:t>
      </w:r>
      <w:r w:rsidR="00D849C2" w:rsidRPr="00436373">
        <w:rPr>
          <w:i/>
          <w:sz w:val="18"/>
        </w:rPr>
        <w:t xml:space="preserve"> Auth</w:t>
      </w:r>
      <w:r w:rsidR="00940520" w:rsidRPr="00436373">
        <w:rPr>
          <w:i/>
          <w:sz w:val="18"/>
        </w:rPr>
        <w:t>entication</w:t>
      </w:r>
      <w:r w:rsidR="00D849C2" w:rsidRPr="00436373">
        <w:rPr>
          <w:i/>
          <w:sz w:val="18"/>
        </w:rPr>
        <w:t xml:space="preserve"> Modes that are supported in this </w:t>
      </w:r>
      <w:r w:rsidR="00117894" w:rsidRPr="00436373">
        <w:rPr>
          <w:i/>
          <w:sz w:val="18"/>
        </w:rPr>
        <w:t>type</w:t>
      </w:r>
      <w:r w:rsidR="00D849C2" w:rsidRPr="00436373">
        <w:rPr>
          <w:i/>
          <w:sz w:val="18"/>
        </w:rPr>
        <w:t>. For reference, the available modes</w:t>
      </w:r>
      <w:r w:rsidR="00842D16">
        <w:rPr>
          <w:i/>
          <w:sz w:val="18"/>
        </w:rPr>
        <w:t xml:space="preserve"> for JS brokers are </w:t>
      </w:r>
      <w:r w:rsidR="00842D16" w:rsidRPr="00436373">
        <w:rPr>
          <w:i/>
          <w:sz w:val="18"/>
        </w:rPr>
        <w:t>listed</w:t>
      </w:r>
      <w:r w:rsidR="00D849C2" w:rsidRPr="00436373">
        <w:rPr>
          <w:i/>
          <w:sz w:val="18"/>
        </w:rPr>
        <w:t xml:space="preserve"> below. For more, see </w:t>
      </w:r>
      <w:hyperlink r:id="rId12" w:anchor="ServiceBrokers/AuthenticationModes/AuthenticationModes.htm" w:history="1">
        <w:r w:rsidR="00D849C2" w:rsidRPr="00436373">
          <w:rPr>
            <w:rStyle w:val="Hyperlink"/>
            <w:i/>
            <w:sz w:val="18"/>
          </w:rPr>
          <w:t>this topic</w:t>
        </w:r>
      </w:hyperlink>
      <w:r w:rsidR="00D849C2" w:rsidRPr="00436373">
        <w:rPr>
          <w:i/>
          <w:sz w:val="18"/>
        </w:rPr>
        <w:t xml:space="preserve"> in help</w:t>
      </w:r>
      <w:r w:rsidR="00ED29CC" w:rsidRPr="00436373">
        <w:rPr>
          <w:i/>
          <w:sz w:val="18"/>
        </w:rPr>
        <w:t>. If there are specific considerations about Authentication Modes (for example, static credentials may require a specific format for the username), describe those considerations here.</w:t>
      </w:r>
      <w:r w:rsidR="00ED29CC">
        <w:rPr>
          <w:i/>
          <w:sz w:val="18"/>
        </w:rPr>
        <w:t xml:space="preserve"> </w:t>
      </w:r>
    </w:p>
    <w:p w14:paraId="54641A6D" w14:textId="77777777" w:rsidR="00D849C2" w:rsidRPr="00447373" w:rsidRDefault="00D849C2" w:rsidP="00D849C2">
      <w:pPr>
        <w:pStyle w:val="ListParagraph"/>
        <w:numPr>
          <w:ilvl w:val="0"/>
          <w:numId w:val="12"/>
        </w:numPr>
        <w:rPr>
          <w:highlight w:val="yellow"/>
        </w:rPr>
      </w:pPr>
      <w:r w:rsidRPr="00447373">
        <w:rPr>
          <w:highlight w:val="yellow"/>
        </w:rPr>
        <w:t>OAuth</w:t>
      </w:r>
    </w:p>
    <w:p w14:paraId="690D94C7" w14:textId="05F76B1C" w:rsidR="00D849C2" w:rsidRPr="00447373" w:rsidRDefault="00D849C2" w:rsidP="00D849C2">
      <w:pPr>
        <w:pStyle w:val="ListParagraph"/>
        <w:numPr>
          <w:ilvl w:val="0"/>
          <w:numId w:val="12"/>
        </w:numPr>
        <w:rPr>
          <w:highlight w:val="yellow"/>
        </w:rPr>
      </w:pPr>
      <w:r w:rsidRPr="00447373">
        <w:rPr>
          <w:highlight w:val="yellow"/>
        </w:rPr>
        <w:t>Static</w:t>
      </w:r>
    </w:p>
    <w:p w14:paraId="4ECC0CB4" w14:textId="5379B220" w:rsidR="007D7B72" w:rsidRDefault="007D7B72" w:rsidP="00F30F1A">
      <w:pPr>
        <w:pStyle w:val="Heading2"/>
      </w:pPr>
      <w:bookmarkStart w:id="17" w:name="_Toc421799623"/>
      <w:bookmarkStart w:id="18" w:name="_Toc463421417"/>
      <w:r>
        <w:t xml:space="preserve">Service </w:t>
      </w:r>
      <w:bookmarkEnd w:id="17"/>
      <w:bookmarkEnd w:id="18"/>
      <w:r w:rsidR="00447373">
        <w:t xml:space="preserve">Configuration </w:t>
      </w:r>
      <w:r w:rsidR="005C5279">
        <w:t>Keys</w:t>
      </w:r>
    </w:p>
    <w:p w14:paraId="0510250B" w14:textId="2BEAD205" w:rsidR="007D7B72" w:rsidRPr="00ED29CC" w:rsidRDefault="007D7B72" w:rsidP="00ED29CC">
      <w:pPr>
        <w:spacing w:after="120"/>
        <w:rPr>
          <w:rFonts w:ascii="Calibri" w:eastAsia="Times New Roman" w:hAnsi="Calibri" w:cs="Times New Roman"/>
          <w:i/>
          <w:iCs/>
          <w:color w:val="000000"/>
          <w:sz w:val="18"/>
        </w:rPr>
      </w:pPr>
      <w:r w:rsidRPr="00436373">
        <w:rPr>
          <w:rFonts w:ascii="Calibri" w:eastAsia="Times New Roman" w:hAnsi="Calibri" w:cs="Times New Roman"/>
          <w:i/>
          <w:color w:val="000000"/>
          <w:sz w:val="18"/>
        </w:rPr>
        <w:t xml:space="preserve">Explain each </w:t>
      </w:r>
      <w:r w:rsidR="00DF7EA4" w:rsidRPr="00436373">
        <w:rPr>
          <w:rFonts w:ascii="Calibri" w:eastAsia="Times New Roman" w:hAnsi="Calibri" w:cs="Times New Roman"/>
          <w:i/>
          <w:color w:val="000000"/>
          <w:sz w:val="18"/>
        </w:rPr>
        <w:t>service instance</w:t>
      </w:r>
      <w:r w:rsidR="00447373" w:rsidRPr="00436373">
        <w:rPr>
          <w:rFonts w:ascii="Calibri" w:eastAsia="Times New Roman" w:hAnsi="Calibri" w:cs="Times New Roman"/>
          <w:i/>
          <w:color w:val="000000"/>
          <w:sz w:val="18"/>
        </w:rPr>
        <w:t xml:space="preserve"> configuration </w:t>
      </w:r>
      <w:r w:rsidR="005C5279">
        <w:rPr>
          <w:rFonts w:ascii="Calibri" w:eastAsia="Times New Roman" w:hAnsi="Calibri" w:cs="Times New Roman"/>
          <w:i/>
          <w:color w:val="000000"/>
          <w:sz w:val="18"/>
        </w:rPr>
        <w:t>key</w:t>
      </w:r>
      <w:r w:rsidRPr="00436373">
        <w:rPr>
          <w:rFonts w:ascii="Calibri" w:eastAsia="Times New Roman" w:hAnsi="Calibri" w:cs="Times New Roman"/>
          <w:i/>
          <w:color w:val="000000"/>
          <w:sz w:val="18"/>
        </w:rPr>
        <w:t xml:space="preserve">, how it might affect the </w:t>
      </w:r>
      <w:r w:rsidR="00447373" w:rsidRPr="00436373">
        <w:rPr>
          <w:rFonts w:ascii="Calibri" w:eastAsia="Times New Roman" w:hAnsi="Calibri" w:cs="Times New Roman"/>
          <w:i/>
          <w:color w:val="000000"/>
          <w:sz w:val="18"/>
        </w:rPr>
        <w:t xml:space="preserve">runtime behavior or </w:t>
      </w:r>
      <w:r w:rsidRPr="00436373">
        <w:rPr>
          <w:rFonts w:ascii="Calibri" w:eastAsia="Times New Roman" w:hAnsi="Calibri" w:cs="Times New Roman"/>
          <w:i/>
          <w:color w:val="000000"/>
          <w:sz w:val="18"/>
        </w:rPr>
        <w:t xml:space="preserve">service objects generated, </w:t>
      </w:r>
      <w:r w:rsidR="00447373" w:rsidRPr="00436373">
        <w:rPr>
          <w:rFonts w:ascii="Calibri" w:eastAsia="Times New Roman" w:hAnsi="Calibri" w:cs="Times New Roman"/>
          <w:i/>
          <w:color w:val="000000"/>
          <w:sz w:val="18"/>
        </w:rPr>
        <w:t xml:space="preserve">and </w:t>
      </w:r>
      <w:r w:rsidRPr="00436373">
        <w:rPr>
          <w:rFonts w:ascii="Calibri" w:eastAsia="Times New Roman" w:hAnsi="Calibri" w:cs="Times New Roman"/>
          <w:i/>
          <w:color w:val="000000"/>
          <w:sz w:val="18"/>
        </w:rPr>
        <w:t>why you may want to use it</w:t>
      </w:r>
      <w:r w:rsidR="00DF7EA4" w:rsidRPr="00436373">
        <w:rPr>
          <w:rFonts w:ascii="Calibri" w:eastAsia="Times New Roman" w:hAnsi="Calibri" w:cs="Times New Roman"/>
          <w:i/>
          <w:color w:val="000000"/>
          <w:sz w:val="18"/>
        </w:rPr>
        <w:t>. Also provide sample values for reference so that users can see what types of values are expected in the key</w:t>
      </w:r>
      <w:r w:rsidR="00447373" w:rsidRPr="00436373">
        <w:rPr>
          <w:rFonts w:ascii="Calibri" w:eastAsia="Times New Roman" w:hAnsi="Calibri" w:cs="Times New Roman"/>
          <w:i/>
          <w:color w:val="000000"/>
          <w:sz w:val="18"/>
        </w:rPr>
        <w:t xml:space="preserve"> (e.g. s</w:t>
      </w:r>
      <w:r w:rsidR="00436373" w:rsidRPr="00436373">
        <w:rPr>
          <w:rFonts w:ascii="Calibri" w:eastAsia="Times New Roman" w:hAnsi="Calibri" w:cs="Times New Roman"/>
          <w:i/>
          <w:color w:val="000000"/>
          <w:sz w:val="18"/>
        </w:rPr>
        <w:t xml:space="preserve">pecific </w:t>
      </w:r>
      <w:r w:rsidR="00447373" w:rsidRPr="00436373">
        <w:rPr>
          <w:rFonts w:ascii="Calibri" w:eastAsia="Times New Roman" w:hAnsi="Calibri" w:cs="Times New Roman"/>
          <w:i/>
          <w:color w:val="000000"/>
          <w:sz w:val="18"/>
        </w:rPr>
        <w:t>date/number/string</w:t>
      </w:r>
      <w:r w:rsidR="00436373" w:rsidRPr="00436373">
        <w:rPr>
          <w:rFonts w:ascii="Calibri" w:eastAsia="Times New Roman" w:hAnsi="Calibri" w:cs="Times New Roman"/>
          <w:i/>
          <w:color w:val="000000"/>
          <w:sz w:val="18"/>
        </w:rPr>
        <w:t xml:space="preserve">/Boolean </w:t>
      </w:r>
      <w:r w:rsidR="00447373" w:rsidRPr="00436373">
        <w:rPr>
          <w:rFonts w:ascii="Calibri" w:eastAsia="Times New Roman" w:hAnsi="Calibri" w:cs="Times New Roman"/>
          <w:i/>
          <w:color w:val="000000"/>
          <w:sz w:val="18"/>
        </w:rPr>
        <w:t>formats</w:t>
      </w:r>
      <w:r w:rsidR="00436373" w:rsidRPr="00436373">
        <w:rPr>
          <w:rFonts w:ascii="Calibri" w:eastAsia="Times New Roman" w:hAnsi="Calibri" w:cs="Times New Roman"/>
          <w:i/>
          <w:color w:val="000000"/>
          <w:sz w:val="18"/>
        </w:rPr>
        <w:t>)</w:t>
      </w:r>
      <w:r w:rsidRPr="00436373">
        <w:rPr>
          <w:rFonts w:ascii="Calibri" w:eastAsia="Times New Roman" w:hAnsi="Calibri" w:cs="Times New Roman"/>
          <w:i/>
          <w:iCs/>
          <w:color w:val="000000"/>
          <w:sz w:val="18"/>
        </w:rPr>
        <w:t>. Use a table structure</w:t>
      </w:r>
      <w:r w:rsidR="005C5279">
        <w:rPr>
          <w:rFonts w:ascii="Calibri" w:eastAsia="Times New Roman" w:hAnsi="Calibri" w:cs="Times New Roman"/>
          <w:i/>
          <w:iCs/>
          <w:color w:val="000000"/>
          <w:sz w:val="18"/>
        </w:rPr>
        <w:t>; you can use the e</w:t>
      </w:r>
      <w:r w:rsidR="00ED29CC" w:rsidRPr="00436373">
        <w:rPr>
          <w:rFonts w:ascii="Calibri" w:eastAsia="Times New Roman" w:hAnsi="Calibri" w:cs="Times New Roman"/>
          <w:i/>
          <w:iCs/>
          <w:color w:val="000000"/>
          <w:sz w:val="18"/>
        </w:rPr>
        <w:t>xample below (sample values are provided for reference</w:t>
      </w:r>
      <w:r w:rsidR="00837BBC" w:rsidRPr="00436373">
        <w:rPr>
          <w:rFonts w:ascii="Calibri" w:eastAsia="Times New Roman" w:hAnsi="Calibri" w:cs="Times New Roman"/>
          <w:i/>
          <w:iCs/>
          <w:color w:val="000000"/>
          <w:sz w:val="18"/>
        </w:rPr>
        <w:t xml:space="preserve"> only;</w:t>
      </w:r>
      <w:r w:rsidR="00ED29CC" w:rsidRPr="00436373">
        <w:rPr>
          <w:rFonts w:ascii="Calibri" w:eastAsia="Times New Roman" w:hAnsi="Calibri" w:cs="Times New Roman"/>
          <w:i/>
          <w:iCs/>
          <w:color w:val="000000"/>
          <w:sz w:val="18"/>
        </w:rPr>
        <w:t xml:space="preserve"> the rows in your table will be different):</w:t>
      </w:r>
      <w:r w:rsidR="00ED29CC">
        <w:rPr>
          <w:rFonts w:ascii="Calibri" w:eastAsia="Times New Roman" w:hAnsi="Calibri" w:cs="Times New Roman"/>
          <w:i/>
          <w:iCs/>
          <w:color w:val="000000"/>
          <w:sz w:val="18"/>
        </w:rPr>
        <w:t xml:space="preserve"> </w:t>
      </w:r>
    </w:p>
    <w:tbl>
      <w:tblPr>
        <w:tblW w:w="9720"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85"/>
        <w:gridCol w:w="1091"/>
        <w:gridCol w:w="1227"/>
        <w:gridCol w:w="5817"/>
      </w:tblGrid>
      <w:tr w:rsidR="007D7B72" w:rsidRPr="00E41485" w14:paraId="0ECD775A" w14:textId="77777777" w:rsidTr="00436373">
        <w:trPr>
          <w:trHeight w:val="422"/>
        </w:trPr>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9CDB1" w14:textId="77777777" w:rsidR="007D7B72" w:rsidRPr="00E41485" w:rsidRDefault="007D7B72" w:rsidP="007D7B72">
            <w:pPr>
              <w:spacing w:after="0" w:line="240" w:lineRule="auto"/>
              <w:rPr>
                <w:rFonts w:ascii="Calibri" w:eastAsia="Times New Roman" w:hAnsi="Calibri" w:cs="Times New Roman"/>
                <w:sz w:val="20"/>
              </w:rPr>
            </w:pPr>
            <w:r w:rsidRPr="00E41485">
              <w:rPr>
                <w:rFonts w:ascii="Calibri" w:eastAsia="Times New Roman" w:hAnsi="Calibri" w:cs="Times New Roman"/>
                <w:b/>
                <w:bCs/>
                <w:sz w:val="20"/>
              </w:rPr>
              <w:t>Key</w:t>
            </w:r>
          </w:p>
        </w:tc>
        <w:tc>
          <w:tcPr>
            <w:tcW w:w="1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4F012" w14:textId="77777777" w:rsidR="007D7B72" w:rsidRPr="00E41485" w:rsidRDefault="007D7B72" w:rsidP="007D7B72">
            <w:pPr>
              <w:spacing w:after="0" w:line="240" w:lineRule="auto"/>
              <w:rPr>
                <w:rFonts w:ascii="Calibri" w:eastAsia="Times New Roman" w:hAnsi="Calibri" w:cs="Times New Roman"/>
                <w:sz w:val="20"/>
              </w:rPr>
            </w:pPr>
            <w:r w:rsidRPr="00E41485">
              <w:rPr>
                <w:rFonts w:ascii="Calibri" w:eastAsia="Times New Roman" w:hAnsi="Calibri" w:cs="Times New Roman"/>
                <w:b/>
                <w:bCs/>
                <w:sz w:val="20"/>
              </w:rPr>
              <w:t>Data type</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AA42E" w14:textId="77777777" w:rsidR="007D7B72" w:rsidRPr="00E41485" w:rsidRDefault="007D7B72" w:rsidP="007D7B72">
            <w:pPr>
              <w:spacing w:after="0" w:line="240" w:lineRule="auto"/>
              <w:rPr>
                <w:rFonts w:ascii="Calibri" w:eastAsia="Times New Roman" w:hAnsi="Calibri" w:cs="Times New Roman"/>
                <w:sz w:val="20"/>
              </w:rPr>
            </w:pPr>
            <w:r w:rsidRPr="00E41485">
              <w:rPr>
                <w:rFonts w:ascii="Calibri" w:eastAsia="Times New Roman" w:hAnsi="Calibri" w:cs="Times New Roman"/>
                <w:b/>
                <w:bCs/>
                <w:sz w:val="20"/>
              </w:rPr>
              <w:t>Sample Value</w:t>
            </w:r>
          </w:p>
        </w:tc>
        <w:tc>
          <w:tcPr>
            <w:tcW w:w="5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930AF" w14:textId="77777777" w:rsidR="007D7B72" w:rsidRPr="00E41485" w:rsidRDefault="007D7B72" w:rsidP="007D7B72">
            <w:pPr>
              <w:spacing w:after="0" w:line="240" w:lineRule="auto"/>
              <w:rPr>
                <w:rFonts w:ascii="Calibri" w:eastAsia="Times New Roman" w:hAnsi="Calibri" w:cs="Times New Roman"/>
                <w:sz w:val="20"/>
              </w:rPr>
            </w:pPr>
            <w:r w:rsidRPr="00E41485">
              <w:rPr>
                <w:rFonts w:ascii="Calibri" w:eastAsia="Times New Roman" w:hAnsi="Calibri" w:cs="Times New Roman"/>
                <w:b/>
                <w:bCs/>
                <w:sz w:val="20"/>
              </w:rPr>
              <w:t>Notes</w:t>
            </w:r>
          </w:p>
        </w:tc>
      </w:tr>
      <w:tr w:rsidR="007D7B72" w:rsidRPr="00E41485" w14:paraId="31DF4213" w14:textId="77777777" w:rsidTr="00436373">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87FFF" w14:textId="6B94F55C" w:rsidR="007D7B72" w:rsidRPr="00436373" w:rsidRDefault="00436373" w:rsidP="007D7B72">
            <w:pPr>
              <w:spacing w:after="0" w:line="240" w:lineRule="auto"/>
              <w:rPr>
                <w:rFonts w:ascii="Calibri" w:eastAsia="Times New Roman" w:hAnsi="Calibri" w:cs="Times New Roman"/>
                <w:sz w:val="20"/>
                <w:highlight w:val="yellow"/>
              </w:rPr>
            </w:pPr>
            <w:proofErr w:type="spellStart"/>
            <w:r w:rsidRPr="00436373">
              <w:rPr>
                <w:rFonts w:ascii="Calibri" w:eastAsia="Times New Roman" w:hAnsi="Calibri" w:cs="Times New Roman"/>
                <w:sz w:val="20"/>
                <w:highlight w:val="yellow"/>
              </w:rPr>
              <w:t>PrivateKey</w:t>
            </w:r>
            <w:proofErr w:type="spellEnd"/>
          </w:p>
        </w:tc>
        <w:tc>
          <w:tcPr>
            <w:tcW w:w="1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64B3" w14:textId="77777777" w:rsidR="007D7B72" w:rsidRPr="00436373" w:rsidRDefault="007D7B72"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Text</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B2C06" w14:textId="273E8109" w:rsidR="007D7B72" w:rsidRPr="00436373" w:rsidRDefault="00436373"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123456-fgdhsltyrl011</w:t>
            </w:r>
          </w:p>
        </w:tc>
        <w:tc>
          <w:tcPr>
            <w:tcW w:w="5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4CBE7" w14:textId="1602A2A0" w:rsidR="007D7B72" w:rsidRPr="00436373" w:rsidRDefault="00436373"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 xml:space="preserve">The key for your subscription (you can find this value at api.openweather.net) </w:t>
            </w:r>
          </w:p>
        </w:tc>
      </w:tr>
      <w:tr w:rsidR="007D7B72" w:rsidRPr="00E41485" w14:paraId="2368755A" w14:textId="77777777" w:rsidTr="00436373">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68E9E" w14:textId="77777777" w:rsidR="007D7B72" w:rsidRPr="00436373" w:rsidRDefault="007D7B72"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Special Char Replacement</w:t>
            </w:r>
          </w:p>
        </w:tc>
        <w:tc>
          <w:tcPr>
            <w:tcW w:w="1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A3AAE" w14:textId="77777777" w:rsidR="007D7B72" w:rsidRPr="00436373" w:rsidRDefault="007D7B72"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Text</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A2C01" w14:textId="77777777" w:rsidR="007D7B72" w:rsidRPr="00436373" w:rsidRDefault="007D7B72"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_</w:t>
            </w:r>
          </w:p>
        </w:tc>
        <w:tc>
          <w:tcPr>
            <w:tcW w:w="5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719DF" w14:textId="77777777" w:rsidR="007D7B72" w:rsidRPr="00436373" w:rsidRDefault="007D7B72" w:rsidP="007D7B72">
            <w:pPr>
              <w:spacing w:after="0" w:line="240" w:lineRule="auto"/>
              <w:rPr>
                <w:rFonts w:ascii="Calibri" w:eastAsia="Times New Roman" w:hAnsi="Calibri" w:cs="Times New Roman"/>
                <w:sz w:val="20"/>
                <w:highlight w:val="yellow"/>
              </w:rPr>
            </w:pPr>
            <w:r w:rsidRPr="00436373">
              <w:rPr>
                <w:rFonts w:ascii="Calibri" w:eastAsia="Times New Roman" w:hAnsi="Calibri" w:cs="Times New Roman"/>
                <w:sz w:val="20"/>
                <w:highlight w:val="yellow"/>
              </w:rPr>
              <w:t>This character will be used to replace any special characters in generated service object (e.g. spaces will be replaced with this character)</w:t>
            </w:r>
          </w:p>
        </w:tc>
      </w:tr>
    </w:tbl>
    <w:p w14:paraId="5A714D2E" w14:textId="77777777" w:rsidR="007D7B72" w:rsidRDefault="007D7B72" w:rsidP="007D7B72"/>
    <w:p w14:paraId="47AABBE5" w14:textId="77777777" w:rsidR="007D7B72" w:rsidRDefault="007D7B72" w:rsidP="00F30F1A">
      <w:pPr>
        <w:pStyle w:val="Heading2"/>
      </w:pPr>
      <w:bookmarkStart w:id="19" w:name="_Toc421799624"/>
      <w:bookmarkStart w:id="20" w:name="_Toc463421418"/>
      <w:r>
        <w:t>Service Instance Category Structure</w:t>
      </w:r>
      <w:bookmarkEnd w:id="19"/>
      <w:bookmarkEnd w:id="20"/>
    </w:p>
    <w:p w14:paraId="7BF72664" w14:textId="33561468" w:rsidR="007D7B72" w:rsidRDefault="004A1328" w:rsidP="00ED29CC">
      <w:pPr>
        <w:spacing w:after="120"/>
        <w:rPr>
          <w:i/>
          <w:sz w:val="18"/>
        </w:rPr>
      </w:pPr>
      <w:r>
        <w:rPr>
          <w:i/>
          <w:sz w:val="18"/>
        </w:rPr>
        <w:t xml:space="preserve">If your JS broker organizes artifacts into a specific structure, provide </w:t>
      </w:r>
      <w:r w:rsidR="003F108E" w:rsidRPr="00837BBC">
        <w:rPr>
          <w:i/>
          <w:sz w:val="18"/>
        </w:rPr>
        <w:t xml:space="preserve">detail on </w:t>
      </w:r>
      <w:r w:rsidR="007D7B72" w:rsidRPr="00837BBC">
        <w:rPr>
          <w:i/>
          <w:sz w:val="18"/>
        </w:rPr>
        <w:t>what the different categories</w:t>
      </w:r>
      <w:r w:rsidR="00837BBC">
        <w:rPr>
          <w:i/>
          <w:sz w:val="18"/>
        </w:rPr>
        <w:t xml:space="preserve"> that may exist in an instance of the Service Type. </w:t>
      </w:r>
      <w:r w:rsidR="007D7B72" w:rsidRPr="00837BBC">
        <w:rPr>
          <w:i/>
          <w:sz w:val="18"/>
        </w:rPr>
        <w:t xml:space="preserve">In </w:t>
      </w:r>
      <w:r w:rsidR="00837BBC">
        <w:rPr>
          <w:i/>
          <w:sz w:val="18"/>
        </w:rPr>
        <w:t>some cases</w:t>
      </w:r>
      <w:r w:rsidR="007D7B72" w:rsidRPr="00837BBC">
        <w:rPr>
          <w:i/>
          <w:sz w:val="18"/>
        </w:rPr>
        <w:t xml:space="preserve"> this </w:t>
      </w:r>
      <w:r w:rsidR="00837BBC">
        <w:rPr>
          <w:i/>
          <w:sz w:val="18"/>
        </w:rPr>
        <w:t>may be self-explanatory, bu</w:t>
      </w:r>
      <w:r w:rsidR="007D7B72" w:rsidRPr="00837BBC">
        <w:rPr>
          <w:i/>
          <w:sz w:val="18"/>
        </w:rPr>
        <w:t xml:space="preserve">t there may be instances where categories in the service instance are not obvious, such as </w:t>
      </w:r>
      <w:r w:rsidR="00837BBC">
        <w:rPr>
          <w:i/>
          <w:sz w:val="18"/>
        </w:rPr>
        <w:t>Object Types,</w:t>
      </w:r>
      <w:r w:rsidR="007D7B72" w:rsidRPr="00837BBC">
        <w:rPr>
          <w:i/>
          <w:sz w:val="18"/>
        </w:rPr>
        <w:t xml:space="preserve"> </w:t>
      </w:r>
      <w:r w:rsidR="00837BBC">
        <w:rPr>
          <w:i/>
          <w:sz w:val="18"/>
        </w:rPr>
        <w:t>Service Operations</w:t>
      </w:r>
      <w:r>
        <w:rPr>
          <w:i/>
          <w:sz w:val="18"/>
        </w:rPr>
        <w:t xml:space="preserve">. </w:t>
      </w:r>
      <w:r w:rsidR="00DC2B89" w:rsidRPr="00837BBC">
        <w:rPr>
          <w:i/>
          <w:sz w:val="18"/>
        </w:rPr>
        <w:t xml:space="preserve">If the </w:t>
      </w:r>
      <w:r w:rsidR="00117894" w:rsidRPr="00837BBC">
        <w:rPr>
          <w:i/>
          <w:sz w:val="18"/>
        </w:rPr>
        <w:t>type</w:t>
      </w:r>
      <w:r w:rsidR="00DC2B89" w:rsidRPr="00837BBC">
        <w:rPr>
          <w:i/>
          <w:sz w:val="18"/>
        </w:rPr>
        <w:t xml:space="preserve"> exposes a specific category structure (e.g. endpoint </w:t>
      </w:r>
      <w:r w:rsidR="00117894" w:rsidRPr="00837BBC">
        <w:rPr>
          <w:i/>
          <w:sz w:val="18"/>
        </w:rPr>
        <w:t>type</w:t>
      </w:r>
      <w:r w:rsidR="00DC2B89" w:rsidRPr="00837BBC">
        <w:rPr>
          <w:i/>
          <w:sz w:val="18"/>
        </w:rPr>
        <w:t xml:space="preserve">s that always create </w:t>
      </w:r>
      <w:r w:rsidR="00F30F1A" w:rsidRPr="00837BBC">
        <w:rPr>
          <w:i/>
          <w:sz w:val="18"/>
        </w:rPr>
        <w:t>an</w:t>
      </w:r>
      <w:r w:rsidR="00DC2B89" w:rsidRPr="00837BBC">
        <w:rPr>
          <w:i/>
          <w:sz w:val="18"/>
        </w:rPr>
        <w:t xml:space="preserve"> Object Types and Service Operations or SharePoint that exposes lists and libraries as folders) then add a screenshot showing the generated categories.</w:t>
      </w:r>
      <w:r w:rsidR="00837BBC">
        <w:rPr>
          <w:i/>
          <w:sz w:val="18"/>
        </w:rPr>
        <w:t xml:space="preserve"> The SmartObject tester tool is an easy way to grab this screenshot. </w:t>
      </w:r>
    </w:p>
    <w:p w14:paraId="687C8AF3" w14:textId="08599EB8" w:rsidR="00837BBC" w:rsidRPr="00837BBC" w:rsidRDefault="00837BBC" w:rsidP="00ED29CC">
      <w:pPr>
        <w:spacing w:after="120"/>
        <w:rPr>
          <w:i/>
        </w:rPr>
      </w:pPr>
      <w:r w:rsidRPr="004A1328">
        <w:rPr>
          <w:noProof/>
          <w:highlight w:val="yellow"/>
        </w:rPr>
        <w:lastRenderedPageBreak/>
        <w:drawing>
          <wp:inline distT="0" distB="0" distL="0" distR="0" wp14:anchorId="419CF922" wp14:editId="712AB083">
            <wp:extent cx="1047889" cy="3272785"/>
            <wp:effectExtent l="57150" t="57150" r="114300" b="118745"/>
            <wp:docPr id="2" name="Picture 2" descr="http://help.k2.com/onlinehelp/k2blackpearl/UserGuide/4.7/Content/ServiceBrokers/EndPoints/REST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k2.com/onlinehelp/k2blackpearl/UserGuide/4.7/Content/ServiceBrokers/EndPoints/REST_Obj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3570" cy="3290527"/>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388C13D" w14:textId="08C3314B" w:rsidR="007D7B72" w:rsidRPr="007D7B72" w:rsidRDefault="007D7B72" w:rsidP="00F30F1A">
      <w:pPr>
        <w:pStyle w:val="Heading2"/>
        <w:rPr>
          <w:rFonts w:eastAsia="Times New Roman"/>
        </w:rPr>
      </w:pPr>
      <w:bookmarkStart w:id="21" w:name="_Toc421799625"/>
      <w:bookmarkStart w:id="22" w:name="_Toc463421419"/>
      <w:r w:rsidRPr="007D7B72">
        <w:rPr>
          <w:rFonts w:eastAsia="Times New Roman"/>
        </w:rPr>
        <w:t>Service Objects</w:t>
      </w:r>
      <w:bookmarkEnd w:id="21"/>
      <w:r w:rsidR="003F108E">
        <w:rPr>
          <w:rFonts w:eastAsia="Times New Roman"/>
        </w:rPr>
        <w:t>, Properties and Methods</w:t>
      </w:r>
      <w:bookmarkEnd w:id="22"/>
    </w:p>
    <w:p w14:paraId="7771E0E8" w14:textId="69872EC2" w:rsidR="00753CB9" w:rsidRDefault="00753CB9" w:rsidP="00211089">
      <w:pPr>
        <w:spacing w:after="120" w:line="240" w:lineRule="auto"/>
        <w:textAlignment w:val="center"/>
        <w:rPr>
          <w:rFonts w:ascii="Calibri" w:eastAsia="Times New Roman" w:hAnsi="Calibri" w:cs="Times New Roman"/>
          <w:i/>
          <w:color w:val="000000"/>
          <w:sz w:val="18"/>
        </w:rPr>
      </w:pPr>
      <w:r w:rsidRPr="00753CB9">
        <w:rPr>
          <w:rFonts w:ascii="Calibri" w:eastAsia="Times New Roman" w:hAnsi="Calibri" w:cs="Times New Roman"/>
          <w:i/>
          <w:color w:val="000000"/>
          <w:sz w:val="18"/>
        </w:rPr>
        <w:t xml:space="preserve">If the Service </w:t>
      </w:r>
      <w:r>
        <w:rPr>
          <w:rFonts w:ascii="Calibri" w:eastAsia="Times New Roman" w:hAnsi="Calibri" w:cs="Times New Roman"/>
          <w:i/>
          <w:color w:val="000000"/>
          <w:sz w:val="18"/>
        </w:rPr>
        <w:t xml:space="preserve">always </w:t>
      </w:r>
      <w:r w:rsidRPr="00753CB9">
        <w:rPr>
          <w:rFonts w:ascii="Calibri" w:eastAsia="Times New Roman" w:hAnsi="Calibri" w:cs="Times New Roman"/>
          <w:i/>
          <w:color w:val="000000"/>
          <w:sz w:val="18"/>
        </w:rPr>
        <w:t>gene</w:t>
      </w:r>
      <w:r>
        <w:rPr>
          <w:rFonts w:ascii="Calibri" w:eastAsia="Times New Roman" w:hAnsi="Calibri" w:cs="Times New Roman"/>
          <w:i/>
          <w:color w:val="000000"/>
          <w:sz w:val="18"/>
        </w:rPr>
        <w:t>rates specific Service O</w:t>
      </w:r>
      <w:r w:rsidRPr="00753CB9">
        <w:rPr>
          <w:rFonts w:ascii="Calibri" w:eastAsia="Times New Roman" w:hAnsi="Calibri" w:cs="Times New Roman"/>
          <w:i/>
          <w:color w:val="000000"/>
          <w:sz w:val="18"/>
        </w:rPr>
        <w:t xml:space="preserve">bjects, explain the </w:t>
      </w:r>
      <w:r w:rsidR="00211089">
        <w:rPr>
          <w:rFonts w:ascii="Calibri" w:eastAsia="Times New Roman" w:hAnsi="Calibri" w:cs="Times New Roman"/>
          <w:i/>
          <w:color w:val="000000"/>
          <w:sz w:val="18"/>
        </w:rPr>
        <w:t xml:space="preserve">purpose and </w:t>
      </w:r>
      <w:r w:rsidRPr="00753CB9">
        <w:rPr>
          <w:rFonts w:ascii="Calibri" w:eastAsia="Times New Roman" w:hAnsi="Calibri" w:cs="Times New Roman"/>
          <w:i/>
          <w:color w:val="000000"/>
          <w:sz w:val="18"/>
        </w:rPr>
        <w:t xml:space="preserve">use of these Service objects here. </w:t>
      </w:r>
      <w:r w:rsidR="003F108E" w:rsidRPr="00753CB9">
        <w:rPr>
          <w:rFonts w:ascii="Calibri" w:eastAsia="Times New Roman" w:hAnsi="Calibri" w:cs="Times New Roman"/>
          <w:i/>
          <w:color w:val="000000"/>
          <w:sz w:val="18"/>
        </w:rPr>
        <w:t>Describe</w:t>
      </w:r>
      <w:r w:rsidR="00601542" w:rsidRPr="00753CB9">
        <w:rPr>
          <w:rFonts w:ascii="Calibri" w:eastAsia="Times New Roman" w:hAnsi="Calibri" w:cs="Times New Roman"/>
          <w:i/>
          <w:color w:val="000000"/>
          <w:sz w:val="18"/>
        </w:rPr>
        <w:t xml:space="preserve"> </w:t>
      </w:r>
      <w:r w:rsidR="003F108E" w:rsidRPr="00753CB9">
        <w:rPr>
          <w:rFonts w:ascii="Calibri" w:eastAsia="Times New Roman" w:hAnsi="Calibri" w:cs="Times New Roman"/>
          <w:i/>
          <w:color w:val="000000"/>
          <w:sz w:val="18"/>
        </w:rPr>
        <w:t xml:space="preserve">the </w:t>
      </w:r>
      <w:r w:rsidR="00601542" w:rsidRPr="00753CB9">
        <w:rPr>
          <w:rFonts w:ascii="Calibri" w:eastAsia="Times New Roman" w:hAnsi="Calibri" w:cs="Times New Roman"/>
          <w:i/>
          <w:color w:val="000000"/>
          <w:sz w:val="18"/>
        </w:rPr>
        <w:t>properties and methods on each service object to determine what typ</w:t>
      </w:r>
      <w:r w:rsidR="003F108E" w:rsidRPr="00753CB9">
        <w:rPr>
          <w:rFonts w:ascii="Calibri" w:eastAsia="Times New Roman" w:hAnsi="Calibri" w:cs="Times New Roman"/>
          <w:i/>
          <w:color w:val="000000"/>
          <w:sz w:val="18"/>
        </w:rPr>
        <w:t>es of functionality is exposed</w:t>
      </w:r>
      <w:r w:rsidRPr="00753CB9">
        <w:rPr>
          <w:rFonts w:ascii="Calibri" w:eastAsia="Times New Roman" w:hAnsi="Calibri" w:cs="Times New Roman"/>
          <w:i/>
          <w:color w:val="000000"/>
          <w:sz w:val="18"/>
        </w:rPr>
        <w:t>.</w:t>
      </w:r>
      <w:r>
        <w:rPr>
          <w:rFonts w:ascii="Calibri" w:eastAsia="Times New Roman" w:hAnsi="Calibri" w:cs="Times New Roman"/>
          <w:i/>
          <w:color w:val="000000"/>
          <w:sz w:val="18"/>
        </w:rPr>
        <w:t xml:space="preserve"> This information will help designers who are creating SmartObjects that call Service object methods.</w:t>
      </w:r>
      <w:r w:rsidRPr="00753CB9">
        <w:rPr>
          <w:rFonts w:ascii="Calibri" w:eastAsia="Times New Roman" w:hAnsi="Calibri" w:cs="Times New Roman"/>
          <w:i/>
          <w:color w:val="000000"/>
          <w:sz w:val="18"/>
        </w:rPr>
        <w:t xml:space="preserve"> If applicable, describe why you may not see all entities from the LOB (for example because certain data types are not supported, or a certain service key may restrict the Service Objects generated)</w:t>
      </w:r>
    </w:p>
    <w:tbl>
      <w:tblPr>
        <w:tblStyle w:val="TableGrid"/>
        <w:tblW w:w="10255" w:type="dxa"/>
        <w:tblLook w:val="04A0" w:firstRow="1" w:lastRow="0" w:firstColumn="1" w:lastColumn="0" w:noHBand="0" w:noVBand="1"/>
      </w:tblPr>
      <w:tblGrid>
        <w:gridCol w:w="1144"/>
        <w:gridCol w:w="3889"/>
        <w:gridCol w:w="5222"/>
      </w:tblGrid>
      <w:tr w:rsidR="004A1328" w14:paraId="215999FD" w14:textId="7025D5A9" w:rsidTr="004A1328">
        <w:tc>
          <w:tcPr>
            <w:tcW w:w="10255" w:type="dxa"/>
            <w:gridSpan w:val="3"/>
          </w:tcPr>
          <w:p w14:paraId="7682A11D" w14:textId="402E0BAF" w:rsidR="004A1328" w:rsidRPr="004A1328" w:rsidRDefault="004A1328" w:rsidP="004A1328">
            <w:pPr>
              <w:rPr>
                <w:highlight w:val="yellow"/>
              </w:rPr>
            </w:pPr>
            <w:r w:rsidRPr="004A1328">
              <w:rPr>
                <w:highlight w:val="yellow"/>
              </w:rPr>
              <w:t>Service Object Name</w:t>
            </w:r>
          </w:p>
        </w:tc>
      </w:tr>
      <w:tr w:rsidR="004A1328" w14:paraId="5C8D7F29" w14:textId="0C6BDBE3" w:rsidTr="004A1328">
        <w:trPr>
          <w:cantSplit/>
        </w:trPr>
        <w:tc>
          <w:tcPr>
            <w:tcW w:w="1144" w:type="dxa"/>
            <w:vMerge w:val="restart"/>
          </w:tcPr>
          <w:p w14:paraId="057549FE" w14:textId="3AA077EB" w:rsidR="004A1328" w:rsidRDefault="004A1328" w:rsidP="004A1328">
            <w:r>
              <w:t>Properties</w:t>
            </w:r>
          </w:p>
        </w:tc>
        <w:tc>
          <w:tcPr>
            <w:tcW w:w="3889" w:type="dxa"/>
          </w:tcPr>
          <w:p w14:paraId="7FA448E5" w14:textId="6C514EBD" w:rsidR="004A1328" w:rsidRPr="004A1328" w:rsidRDefault="004A1328" w:rsidP="004A1328">
            <w:pPr>
              <w:rPr>
                <w:highlight w:val="yellow"/>
              </w:rPr>
            </w:pPr>
            <w:r w:rsidRPr="004A1328">
              <w:rPr>
                <w:highlight w:val="yellow"/>
              </w:rPr>
              <w:t>Name</w:t>
            </w:r>
          </w:p>
        </w:tc>
        <w:tc>
          <w:tcPr>
            <w:tcW w:w="5222" w:type="dxa"/>
          </w:tcPr>
          <w:p w14:paraId="20DF3ACE" w14:textId="4AD0D960" w:rsidR="004A1328" w:rsidRPr="004A1328" w:rsidRDefault="004A1328" w:rsidP="004A1328">
            <w:pPr>
              <w:rPr>
                <w:highlight w:val="yellow"/>
              </w:rPr>
            </w:pPr>
            <w:r w:rsidRPr="004A1328">
              <w:rPr>
                <w:highlight w:val="yellow"/>
              </w:rPr>
              <w:t>Notes</w:t>
            </w:r>
          </w:p>
        </w:tc>
      </w:tr>
      <w:tr w:rsidR="004A1328" w14:paraId="73FAA22F" w14:textId="2EDFB22D" w:rsidTr="004A1328">
        <w:tc>
          <w:tcPr>
            <w:tcW w:w="1144" w:type="dxa"/>
            <w:vMerge/>
          </w:tcPr>
          <w:p w14:paraId="3B543F68" w14:textId="77777777" w:rsidR="004A1328" w:rsidRDefault="004A1328" w:rsidP="004A1328"/>
        </w:tc>
        <w:tc>
          <w:tcPr>
            <w:tcW w:w="3889" w:type="dxa"/>
          </w:tcPr>
          <w:p w14:paraId="2A1147C2" w14:textId="45C224C7" w:rsidR="004A1328" w:rsidRPr="004A1328" w:rsidRDefault="004A1328" w:rsidP="004A1328">
            <w:pPr>
              <w:rPr>
                <w:highlight w:val="yellow"/>
              </w:rPr>
            </w:pPr>
            <w:r w:rsidRPr="004A1328">
              <w:rPr>
                <w:highlight w:val="yellow"/>
              </w:rPr>
              <w:t>[Property</w:t>
            </w:r>
            <w:r>
              <w:rPr>
                <w:highlight w:val="yellow"/>
              </w:rPr>
              <w:t>1</w:t>
            </w:r>
            <w:r w:rsidRPr="004A1328">
              <w:rPr>
                <w:highlight w:val="yellow"/>
              </w:rPr>
              <w:t xml:space="preserve"> Name]</w:t>
            </w:r>
          </w:p>
        </w:tc>
        <w:tc>
          <w:tcPr>
            <w:tcW w:w="5222" w:type="dxa"/>
          </w:tcPr>
          <w:p w14:paraId="56C32ACF" w14:textId="693AEAF2" w:rsidR="004A1328" w:rsidRPr="004A1328" w:rsidRDefault="004A1328" w:rsidP="004A1328">
            <w:pPr>
              <w:rPr>
                <w:highlight w:val="yellow"/>
              </w:rPr>
            </w:pPr>
            <w:r w:rsidRPr="004A1328">
              <w:rPr>
                <w:highlight w:val="yellow"/>
              </w:rPr>
              <w:t>[Notes about the property, such a specific type or intended usage)</w:t>
            </w:r>
          </w:p>
        </w:tc>
      </w:tr>
      <w:tr w:rsidR="004A1328" w14:paraId="0F67E2E9" w14:textId="77777777" w:rsidTr="004A1328">
        <w:tc>
          <w:tcPr>
            <w:tcW w:w="1144" w:type="dxa"/>
            <w:vMerge/>
          </w:tcPr>
          <w:p w14:paraId="7D69683B" w14:textId="77777777" w:rsidR="004A1328" w:rsidRDefault="004A1328" w:rsidP="004A1328"/>
        </w:tc>
        <w:tc>
          <w:tcPr>
            <w:tcW w:w="3889" w:type="dxa"/>
          </w:tcPr>
          <w:p w14:paraId="4FD0948C" w14:textId="69C7B396" w:rsidR="004A1328" w:rsidRPr="004A1328" w:rsidRDefault="004A1328" w:rsidP="004A1328">
            <w:pPr>
              <w:rPr>
                <w:highlight w:val="yellow"/>
              </w:rPr>
            </w:pPr>
            <w:r w:rsidRPr="004A1328">
              <w:rPr>
                <w:highlight w:val="yellow"/>
              </w:rPr>
              <w:t>[Property</w:t>
            </w:r>
            <w:r>
              <w:rPr>
                <w:highlight w:val="yellow"/>
              </w:rPr>
              <w:t>2</w:t>
            </w:r>
            <w:r w:rsidRPr="004A1328">
              <w:rPr>
                <w:highlight w:val="yellow"/>
              </w:rPr>
              <w:t xml:space="preserve"> Name]</w:t>
            </w:r>
          </w:p>
        </w:tc>
        <w:tc>
          <w:tcPr>
            <w:tcW w:w="5222" w:type="dxa"/>
          </w:tcPr>
          <w:p w14:paraId="0FDF951B" w14:textId="00C0037C" w:rsidR="004A1328" w:rsidRPr="004A1328" w:rsidRDefault="004A1328" w:rsidP="004A1328">
            <w:pPr>
              <w:rPr>
                <w:highlight w:val="yellow"/>
              </w:rPr>
            </w:pPr>
            <w:r w:rsidRPr="004A1328">
              <w:rPr>
                <w:highlight w:val="yellow"/>
              </w:rPr>
              <w:t>[Notes about the property, such a specific type or intended usage)</w:t>
            </w:r>
          </w:p>
        </w:tc>
      </w:tr>
      <w:tr w:rsidR="004A1328" w14:paraId="00F9FAD4" w14:textId="77777777" w:rsidTr="004A1328">
        <w:tc>
          <w:tcPr>
            <w:tcW w:w="1144" w:type="dxa"/>
            <w:vMerge/>
          </w:tcPr>
          <w:p w14:paraId="58F72104" w14:textId="77777777" w:rsidR="004A1328" w:rsidRDefault="004A1328" w:rsidP="004A1328"/>
        </w:tc>
        <w:tc>
          <w:tcPr>
            <w:tcW w:w="3889" w:type="dxa"/>
          </w:tcPr>
          <w:p w14:paraId="1BBA72FE" w14:textId="2DD18F25" w:rsidR="004A1328" w:rsidRPr="004A1328" w:rsidRDefault="004A1328" w:rsidP="004A1328">
            <w:pPr>
              <w:rPr>
                <w:highlight w:val="yellow"/>
              </w:rPr>
            </w:pPr>
            <w:r>
              <w:rPr>
                <w:highlight w:val="yellow"/>
              </w:rPr>
              <w:t>…</w:t>
            </w:r>
          </w:p>
        </w:tc>
        <w:tc>
          <w:tcPr>
            <w:tcW w:w="5222" w:type="dxa"/>
          </w:tcPr>
          <w:p w14:paraId="5ADA3A43" w14:textId="6CF458FC" w:rsidR="004A1328" w:rsidRPr="004A1328" w:rsidRDefault="004A1328" w:rsidP="004A1328">
            <w:pPr>
              <w:rPr>
                <w:highlight w:val="yellow"/>
              </w:rPr>
            </w:pPr>
            <w:r>
              <w:rPr>
                <w:highlight w:val="yellow"/>
              </w:rPr>
              <w:t>…</w:t>
            </w:r>
          </w:p>
        </w:tc>
      </w:tr>
      <w:tr w:rsidR="004A1328" w14:paraId="3AFCBF14" w14:textId="184E2576" w:rsidTr="004A1328">
        <w:trPr>
          <w:cantSplit/>
        </w:trPr>
        <w:tc>
          <w:tcPr>
            <w:tcW w:w="1144" w:type="dxa"/>
            <w:vMerge w:val="restart"/>
          </w:tcPr>
          <w:p w14:paraId="712CD491" w14:textId="5132A47C" w:rsidR="004A1328" w:rsidRDefault="004A1328" w:rsidP="004A1328">
            <w:r>
              <w:t>Methods</w:t>
            </w:r>
          </w:p>
        </w:tc>
        <w:tc>
          <w:tcPr>
            <w:tcW w:w="3889" w:type="dxa"/>
          </w:tcPr>
          <w:p w14:paraId="5FE3A34E" w14:textId="412564EF" w:rsidR="004A1328" w:rsidRPr="004A1328" w:rsidRDefault="004A1328" w:rsidP="004A1328">
            <w:pPr>
              <w:rPr>
                <w:highlight w:val="yellow"/>
              </w:rPr>
            </w:pPr>
            <w:r w:rsidRPr="004A1328">
              <w:rPr>
                <w:highlight w:val="yellow"/>
              </w:rPr>
              <w:t>Method</w:t>
            </w:r>
          </w:p>
        </w:tc>
        <w:tc>
          <w:tcPr>
            <w:tcW w:w="5222" w:type="dxa"/>
          </w:tcPr>
          <w:p w14:paraId="08FFE6AE" w14:textId="23527F5A" w:rsidR="004A1328" w:rsidRPr="004A1328" w:rsidRDefault="004A1328" w:rsidP="004A1328">
            <w:pPr>
              <w:rPr>
                <w:highlight w:val="yellow"/>
              </w:rPr>
            </w:pPr>
            <w:r w:rsidRPr="004A1328">
              <w:rPr>
                <w:highlight w:val="yellow"/>
              </w:rPr>
              <w:t>Notes</w:t>
            </w:r>
          </w:p>
        </w:tc>
      </w:tr>
      <w:tr w:rsidR="004A1328" w14:paraId="0F792F7F" w14:textId="77777777" w:rsidTr="004A1328">
        <w:tc>
          <w:tcPr>
            <w:tcW w:w="1144" w:type="dxa"/>
            <w:vMerge/>
          </w:tcPr>
          <w:p w14:paraId="273D35CD" w14:textId="77777777" w:rsidR="004A1328" w:rsidRDefault="004A1328" w:rsidP="00921441">
            <w:pPr>
              <w:spacing w:after="120"/>
              <w:textAlignment w:val="center"/>
              <w:rPr>
                <w:rFonts w:ascii="Calibri" w:eastAsia="Times New Roman" w:hAnsi="Calibri" w:cs="Times New Roman"/>
                <w:i/>
                <w:color w:val="000000"/>
                <w:sz w:val="18"/>
              </w:rPr>
            </w:pPr>
          </w:p>
        </w:tc>
        <w:tc>
          <w:tcPr>
            <w:tcW w:w="3889" w:type="dxa"/>
          </w:tcPr>
          <w:p w14:paraId="7245D170" w14:textId="2D416B11" w:rsidR="004A1328" w:rsidRPr="004A1328" w:rsidRDefault="004A1328" w:rsidP="004A1328">
            <w:pPr>
              <w:rPr>
                <w:highlight w:val="yellow"/>
              </w:rPr>
            </w:pPr>
            <w:r>
              <w:rPr>
                <w:highlight w:val="yellow"/>
              </w:rPr>
              <w:t>[Method1 Name]</w:t>
            </w:r>
          </w:p>
        </w:tc>
        <w:tc>
          <w:tcPr>
            <w:tcW w:w="5222" w:type="dxa"/>
          </w:tcPr>
          <w:p w14:paraId="7B8098F7" w14:textId="3EED3ADD" w:rsidR="004A1328" w:rsidRPr="004A1328" w:rsidRDefault="004A1328" w:rsidP="004A1328">
            <w:pPr>
              <w:rPr>
                <w:highlight w:val="yellow"/>
              </w:rPr>
            </w:pPr>
            <w:r>
              <w:rPr>
                <w:highlight w:val="yellow"/>
              </w:rPr>
              <w:t>[Notes about the method such as intended use, parameters and what the parameters do]</w:t>
            </w:r>
          </w:p>
        </w:tc>
      </w:tr>
      <w:tr w:rsidR="004A1328" w14:paraId="15CB77EF" w14:textId="77777777" w:rsidTr="004A1328">
        <w:tc>
          <w:tcPr>
            <w:tcW w:w="1144" w:type="dxa"/>
            <w:vMerge/>
          </w:tcPr>
          <w:p w14:paraId="1DCC0EC5" w14:textId="77777777" w:rsidR="004A1328" w:rsidRDefault="004A1328" w:rsidP="004A1328">
            <w:pPr>
              <w:spacing w:after="120"/>
              <w:textAlignment w:val="center"/>
              <w:rPr>
                <w:rFonts w:ascii="Calibri" w:eastAsia="Times New Roman" w:hAnsi="Calibri" w:cs="Times New Roman"/>
                <w:i/>
                <w:color w:val="000000"/>
                <w:sz w:val="18"/>
              </w:rPr>
            </w:pPr>
          </w:p>
        </w:tc>
        <w:tc>
          <w:tcPr>
            <w:tcW w:w="3889" w:type="dxa"/>
          </w:tcPr>
          <w:p w14:paraId="385F6A2B" w14:textId="41B54264" w:rsidR="004A1328" w:rsidRPr="004A1328" w:rsidRDefault="004A1328" w:rsidP="004A1328">
            <w:pPr>
              <w:rPr>
                <w:highlight w:val="yellow"/>
              </w:rPr>
            </w:pPr>
            <w:r>
              <w:rPr>
                <w:highlight w:val="yellow"/>
              </w:rPr>
              <w:t>[Method2 Name]</w:t>
            </w:r>
          </w:p>
        </w:tc>
        <w:tc>
          <w:tcPr>
            <w:tcW w:w="5222" w:type="dxa"/>
          </w:tcPr>
          <w:p w14:paraId="3F78BBDA" w14:textId="6282D5C4" w:rsidR="004A1328" w:rsidRPr="004A1328" w:rsidRDefault="004A1328" w:rsidP="004A1328">
            <w:pPr>
              <w:rPr>
                <w:highlight w:val="yellow"/>
              </w:rPr>
            </w:pPr>
            <w:r>
              <w:rPr>
                <w:highlight w:val="yellow"/>
              </w:rPr>
              <w:t>[Notes about the method such as intended use, parameters and what the parameters do]</w:t>
            </w:r>
          </w:p>
        </w:tc>
      </w:tr>
      <w:tr w:rsidR="004A1328" w14:paraId="61F4BF26" w14:textId="77777777" w:rsidTr="004A1328">
        <w:tc>
          <w:tcPr>
            <w:tcW w:w="1144" w:type="dxa"/>
            <w:vMerge/>
          </w:tcPr>
          <w:p w14:paraId="1B9DCF0D" w14:textId="77777777" w:rsidR="004A1328" w:rsidRDefault="004A1328" w:rsidP="004A1328">
            <w:pPr>
              <w:spacing w:after="120"/>
              <w:textAlignment w:val="center"/>
              <w:rPr>
                <w:rFonts w:ascii="Calibri" w:eastAsia="Times New Roman" w:hAnsi="Calibri" w:cs="Times New Roman"/>
                <w:i/>
                <w:color w:val="000000"/>
                <w:sz w:val="18"/>
              </w:rPr>
            </w:pPr>
          </w:p>
        </w:tc>
        <w:tc>
          <w:tcPr>
            <w:tcW w:w="3889" w:type="dxa"/>
          </w:tcPr>
          <w:p w14:paraId="101CF5D3" w14:textId="5938C437" w:rsidR="004A1328" w:rsidRDefault="004A1328" w:rsidP="004A1328">
            <w:pPr>
              <w:rPr>
                <w:highlight w:val="yellow"/>
              </w:rPr>
            </w:pPr>
            <w:r>
              <w:rPr>
                <w:highlight w:val="yellow"/>
              </w:rPr>
              <w:t>…</w:t>
            </w:r>
          </w:p>
        </w:tc>
        <w:tc>
          <w:tcPr>
            <w:tcW w:w="5222" w:type="dxa"/>
          </w:tcPr>
          <w:p w14:paraId="420F59CC" w14:textId="75A4BF5B" w:rsidR="004A1328" w:rsidRDefault="004A1328" w:rsidP="004A1328">
            <w:pPr>
              <w:rPr>
                <w:highlight w:val="yellow"/>
              </w:rPr>
            </w:pPr>
            <w:r>
              <w:rPr>
                <w:highlight w:val="yellow"/>
              </w:rPr>
              <w:t>…</w:t>
            </w:r>
          </w:p>
        </w:tc>
      </w:tr>
    </w:tbl>
    <w:p w14:paraId="17C81E65" w14:textId="77777777" w:rsidR="004A1328" w:rsidRDefault="004A1328" w:rsidP="00211089">
      <w:pPr>
        <w:spacing w:after="120" w:line="240" w:lineRule="auto"/>
        <w:textAlignment w:val="center"/>
        <w:rPr>
          <w:rFonts w:ascii="Calibri" w:eastAsia="Times New Roman" w:hAnsi="Calibri" w:cs="Times New Roman"/>
          <w:i/>
          <w:color w:val="000000"/>
          <w:sz w:val="18"/>
        </w:rPr>
      </w:pPr>
    </w:p>
    <w:p w14:paraId="71AD4D33" w14:textId="5E47CA04" w:rsidR="00753CB9" w:rsidRPr="007D7B72" w:rsidRDefault="00753CB9" w:rsidP="00753CB9">
      <w:pPr>
        <w:pStyle w:val="Heading2"/>
        <w:rPr>
          <w:rFonts w:eastAsia="Times New Roman"/>
        </w:rPr>
      </w:pPr>
      <w:bookmarkStart w:id="23" w:name="_Toc463421420"/>
      <w:r>
        <w:rPr>
          <w:rFonts w:eastAsia="Times New Roman"/>
        </w:rPr>
        <w:t>Smart</w:t>
      </w:r>
      <w:r w:rsidRPr="007D7B72">
        <w:rPr>
          <w:rFonts w:eastAsia="Times New Roman"/>
        </w:rPr>
        <w:t>Objects</w:t>
      </w:r>
      <w:r>
        <w:rPr>
          <w:rFonts w:eastAsia="Times New Roman"/>
        </w:rPr>
        <w:t>, Properties and Methods</w:t>
      </w:r>
      <w:bookmarkEnd w:id="23"/>
    </w:p>
    <w:p w14:paraId="130513A3" w14:textId="0DC29039" w:rsidR="00211089" w:rsidRDefault="00753CB9" w:rsidP="00211089">
      <w:pPr>
        <w:spacing w:after="120" w:line="240" w:lineRule="auto"/>
        <w:textAlignment w:val="center"/>
        <w:rPr>
          <w:rFonts w:ascii="Calibri" w:eastAsia="Times New Roman" w:hAnsi="Calibri" w:cs="Times New Roman"/>
          <w:i/>
          <w:color w:val="000000"/>
          <w:sz w:val="18"/>
        </w:rPr>
      </w:pPr>
      <w:r w:rsidRPr="00753CB9">
        <w:rPr>
          <w:rFonts w:ascii="Calibri" w:eastAsia="Times New Roman" w:hAnsi="Calibri" w:cs="Times New Roman"/>
          <w:i/>
          <w:color w:val="000000"/>
          <w:sz w:val="18"/>
        </w:rPr>
        <w:t xml:space="preserve">If the Service </w:t>
      </w:r>
      <w:r>
        <w:rPr>
          <w:rFonts w:ascii="Calibri" w:eastAsia="Times New Roman" w:hAnsi="Calibri" w:cs="Times New Roman"/>
          <w:i/>
          <w:color w:val="000000"/>
          <w:sz w:val="18"/>
        </w:rPr>
        <w:t xml:space="preserve">always </w:t>
      </w:r>
      <w:r w:rsidRPr="00753CB9">
        <w:rPr>
          <w:rFonts w:ascii="Calibri" w:eastAsia="Times New Roman" w:hAnsi="Calibri" w:cs="Times New Roman"/>
          <w:i/>
          <w:color w:val="000000"/>
          <w:sz w:val="18"/>
        </w:rPr>
        <w:t xml:space="preserve">generates specific </w:t>
      </w:r>
      <w:r>
        <w:rPr>
          <w:rFonts w:ascii="Calibri" w:eastAsia="Times New Roman" w:hAnsi="Calibri" w:cs="Times New Roman"/>
          <w:i/>
          <w:color w:val="000000"/>
          <w:sz w:val="18"/>
        </w:rPr>
        <w:t>SmartObjects</w:t>
      </w:r>
      <w:r w:rsidRPr="00753CB9">
        <w:rPr>
          <w:rFonts w:ascii="Calibri" w:eastAsia="Times New Roman" w:hAnsi="Calibri" w:cs="Times New Roman"/>
          <w:i/>
          <w:color w:val="000000"/>
          <w:sz w:val="18"/>
        </w:rPr>
        <w:t xml:space="preserve">, explain the </w:t>
      </w:r>
      <w:r w:rsidR="00211089">
        <w:rPr>
          <w:rFonts w:ascii="Calibri" w:eastAsia="Times New Roman" w:hAnsi="Calibri" w:cs="Times New Roman"/>
          <w:i/>
          <w:color w:val="000000"/>
          <w:sz w:val="18"/>
        </w:rPr>
        <w:t xml:space="preserve">purpose and </w:t>
      </w:r>
      <w:r w:rsidRPr="00753CB9">
        <w:rPr>
          <w:rFonts w:ascii="Calibri" w:eastAsia="Times New Roman" w:hAnsi="Calibri" w:cs="Times New Roman"/>
          <w:i/>
          <w:color w:val="000000"/>
          <w:sz w:val="18"/>
        </w:rPr>
        <w:t xml:space="preserve">use of these </w:t>
      </w:r>
      <w:r w:rsidR="00211089">
        <w:rPr>
          <w:rFonts w:ascii="Calibri" w:eastAsia="Times New Roman" w:hAnsi="Calibri" w:cs="Times New Roman"/>
          <w:i/>
          <w:color w:val="000000"/>
          <w:sz w:val="18"/>
        </w:rPr>
        <w:t>SmartO</w:t>
      </w:r>
      <w:r w:rsidRPr="00753CB9">
        <w:rPr>
          <w:rFonts w:ascii="Calibri" w:eastAsia="Times New Roman" w:hAnsi="Calibri" w:cs="Times New Roman"/>
          <w:i/>
          <w:color w:val="000000"/>
          <w:sz w:val="18"/>
        </w:rPr>
        <w:t xml:space="preserve">bjects here. Describe the properties and methods on each </w:t>
      </w:r>
      <w:r w:rsidR="00211089">
        <w:rPr>
          <w:rFonts w:ascii="Calibri" w:eastAsia="Times New Roman" w:hAnsi="Calibri" w:cs="Times New Roman"/>
          <w:i/>
          <w:color w:val="000000"/>
          <w:sz w:val="18"/>
        </w:rPr>
        <w:t>SmartObject</w:t>
      </w:r>
      <w:r w:rsidRPr="00753CB9">
        <w:rPr>
          <w:rFonts w:ascii="Calibri" w:eastAsia="Times New Roman" w:hAnsi="Calibri" w:cs="Times New Roman"/>
          <w:i/>
          <w:color w:val="000000"/>
          <w:sz w:val="18"/>
        </w:rPr>
        <w:t xml:space="preserve"> to determine what types of functionality is exposed. You may use a table or bulleted list.</w:t>
      </w:r>
    </w:p>
    <w:tbl>
      <w:tblPr>
        <w:tblStyle w:val="TableGrid"/>
        <w:tblW w:w="10255" w:type="dxa"/>
        <w:tblLook w:val="04A0" w:firstRow="1" w:lastRow="0" w:firstColumn="1" w:lastColumn="0" w:noHBand="0" w:noVBand="1"/>
      </w:tblPr>
      <w:tblGrid>
        <w:gridCol w:w="1144"/>
        <w:gridCol w:w="3889"/>
        <w:gridCol w:w="5222"/>
      </w:tblGrid>
      <w:tr w:rsidR="004A1328" w14:paraId="5D642AC6" w14:textId="77777777" w:rsidTr="00921441">
        <w:tc>
          <w:tcPr>
            <w:tcW w:w="10255" w:type="dxa"/>
            <w:gridSpan w:val="3"/>
          </w:tcPr>
          <w:p w14:paraId="6C7EF404" w14:textId="0DF33197" w:rsidR="004A1328" w:rsidRPr="004A1328" w:rsidRDefault="004A1328" w:rsidP="00921441">
            <w:pPr>
              <w:rPr>
                <w:highlight w:val="yellow"/>
              </w:rPr>
            </w:pPr>
            <w:r>
              <w:rPr>
                <w:highlight w:val="yellow"/>
              </w:rPr>
              <w:t>Smart</w:t>
            </w:r>
            <w:r w:rsidRPr="004A1328">
              <w:rPr>
                <w:highlight w:val="yellow"/>
              </w:rPr>
              <w:t>Object Name</w:t>
            </w:r>
          </w:p>
        </w:tc>
      </w:tr>
      <w:tr w:rsidR="004A1328" w14:paraId="79F18C11" w14:textId="77777777" w:rsidTr="004A1328">
        <w:trPr>
          <w:cantSplit/>
        </w:trPr>
        <w:tc>
          <w:tcPr>
            <w:tcW w:w="1144" w:type="dxa"/>
            <w:vMerge w:val="restart"/>
          </w:tcPr>
          <w:p w14:paraId="66C9C85E" w14:textId="77777777" w:rsidR="004A1328" w:rsidRDefault="004A1328" w:rsidP="00921441">
            <w:r>
              <w:t>Properties</w:t>
            </w:r>
          </w:p>
        </w:tc>
        <w:tc>
          <w:tcPr>
            <w:tcW w:w="3889" w:type="dxa"/>
          </w:tcPr>
          <w:p w14:paraId="6618A134" w14:textId="77777777" w:rsidR="004A1328" w:rsidRPr="004A1328" w:rsidRDefault="004A1328" w:rsidP="00921441">
            <w:pPr>
              <w:rPr>
                <w:highlight w:val="yellow"/>
              </w:rPr>
            </w:pPr>
            <w:r w:rsidRPr="004A1328">
              <w:rPr>
                <w:highlight w:val="yellow"/>
              </w:rPr>
              <w:t>Name</w:t>
            </w:r>
          </w:p>
        </w:tc>
        <w:tc>
          <w:tcPr>
            <w:tcW w:w="5222" w:type="dxa"/>
          </w:tcPr>
          <w:p w14:paraId="59ED26AC" w14:textId="77777777" w:rsidR="004A1328" w:rsidRPr="004A1328" w:rsidRDefault="004A1328" w:rsidP="00921441">
            <w:pPr>
              <w:rPr>
                <w:highlight w:val="yellow"/>
              </w:rPr>
            </w:pPr>
            <w:r w:rsidRPr="004A1328">
              <w:rPr>
                <w:highlight w:val="yellow"/>
              </w:rPr>
              <w:t>Notes</w:t>
            </w:r>
          </w:p>
        </w:tc>
      </w:tr>
      <w:tr w:rsidR="004A1328" w14:paraId="43672CD7" w14:textId="77777777" w:rsidTr="00921441">
        <w:tc>
          <w:tcPr>
            <w:tcW w:w="1144" w:type="dxa"/>
            <w:vMerge/>
          </w:tcPr>
          <w:p w14:paraId="4297647B" w14:textId="77777777" w:rsidR="004A1328" w:rsidRDefault="004A1328" w:rsidP="00921441"/>
        </w:tc>
        <w:tc>
          <w:tcPr>
            <w:tcW w:w="3889" w:type="dxa"/>
          </w:tcPr>
          <w:p w14:paraId="44F6A9B6" w14:textId="61C0E0A6" w:rsidR="004A1328" w:rsidRPr="004A1328" w:rsidRDefault="004A1328" w:rsidP="00921441">
            <w:pPr>
              <w:rPr>
                <w:highlight w:val="yellow"/>
              </w:rPr>
            </w:pPr>
            <w:r w:rsidRPr="004A1328">
              <w:rPr>
                <w:highlight w:val="yellow"/>
              </w:rPr>
              <w:t>[Property</w:t>
            </w:r>
            <w:r>
              <w:rPr>
                <w:highlight w:val="yellow"/>
              </w:rPr>
              <w:t>1</w:t>
            </w:r>
            <w:r w:rsidRPr="004A1328">
              <w:rPr>
                <w:highlight w:val="yellow"/>
              </w:rPr>
              <w:t xml:space="preserve"> Name]</w:t>
            </w:r>
          </w:p>
        </w:tc>
        <w:tc>
          <w:tcPr>
            <w:tcW w:w="5222" w:type="dxa"/>
          </w:tcPr>
          <w:p w14:paraId="45D97B97" w14:textId="77777777" w:rsidR="004A1328" w:rsidRPr="004A1328" w:rsidRDefault="004A1328" w:rsidP="00921441">
            <w:pPr>
              <w:rPr>
                <w:highlight w:val="yellow"/>
              </w:rPr>
            </w:pPr>
            <w:r w:rsidRPr="004A1328">
              <w:rPr>
                <w:highlight w:val="yellow"/>
              </w:rPr>
              <w:t>[Notes about the property, such a specific type or intended usage)</w:t>
            </w:r>
          </w:p>
        </w:tc>
      </w:tr>
      <w:tr w:rsidR="004A1328" w14:paraId="7EF74C83" w14:textId="77777777" w:rsidTr="00921441">
        <w:tc>
          <w:tcPr>
            <w:tcW w:w="1144" w:type="dxa"/>
            <w:vMerge/>
          </w:tcPr>
          <w:p w14:paraId="68301DE7" w14:textId="77777777" w:rsidR="004A1328" w:rsidRDefault="004A1328" w:rsidP="00921441"/>
        </w:tc>
        <w:tc>
          <w:tcPr>
            <w:tcW w:w="3889" w:type="dxa"/>
          </w:tcPr>
          <w:p w14:paraId="18F8130B" w14:textId="3F7736D7" w:rsidR="004A1328" w:rsidRPr="004A1328" w:rsidRDefault="004A1328" w:rsidP="00921441">
            <w:pPr>
              <w:rPr>
                <w:highlight w:val="yellow"/>
              </w:rPr>
            </w:pPr>
            <w:r w:rsidRPr="004A1328">
              <w:rPr>
                <w:highlight w:val="yellow"/>
              </w:rPr>
              <w:t>[Property</w:t>
            </w:r>
            <w:r>
              <w:rPr>
                <w:highlight w:val="yellow"/>
              </w:rPr>
              <w:t>2</w:t>
            </w:r>
            <w:r w:rsidRPr="004A1328">
              <w:rPr>
                <w:highlight w:val="yellow"/>
              </w:rPr>
              <w:t xml:space="preserve"> Name]</w:t>
            </w:r>
          </w:p>
        </w:tc>
        <w:tc>
          <w:tcPr>
            <w:tcW w:w="5222" w:type="dxa"/>
          </w:tcPr>
          <w:p w14:paraId="7FFF4497" w14:textId="77777777" w:rsidR="004A1328" w:rsidRPr="004A1328" w:rsidRDefault="004A1328" w:rsidP="00921441">
            <w:pPr>
              <w:rPr>
                <w:highlight w:val="yellow"/>
              </w:rPr>
            </w:pPr>
            <w:r w:rsidRPr="004A1328">
              <w:rPr>
                <w:highlight w:val="yellow"/>
              </w:rPr>
              <w:t>[Notes about the property, such a specific type or intended usage)</w:t>
            </w:r>
          </w:p>
        </w:tc>
      </w:tr>
      <w:tr w:rsidR="004A1328" w14:paraId="4AD57CEA" w14:textId="77777777" w:rsidTr="00921441">
        <w:tc>
          <w:tcPr>
            <w:tcW w:w="1144" w:type="dxa"/>
            <w:vMerge/>
          </w:tcPr>
          <w:p w14:paraId="617665E5" w14:textId="77777777" w:rsidR="004A1328" w:rsidRDefault="004A1328" w:rsidP="00921441"/>
        </w:tc>
        <w:tc>
          <w:tcPr>
            <w:tcW w:w="3889" w:type="dxa"/>
          </w:tcPr>
          <w:p w14:paraId="162FEE04" w14:textId="4B672173" w:rsidR="004A1328" w:rsidRPr="004A1328" w:rsidRDefault="004A1328" w:rsidP="00921441">
            <w:pPr>
              <w:rPr>
                <w:highlight w:val="yellow"/>
              </w:rPr>
            </w:pPr>
            <w:r>
              <w:rPr>
                <w:highlight w:val="yellow"/>
              </w:rPr>
              <w:t>…</w:t>
            </w:r>
          </w:p>
        </w:tc>
        <w:tc>
          <w:tcPr>
            <w:tcW w:w="5222" w:type="dxa"/>
          </w:tcPr>
          <w:p w14:paraId="47CAD18A" w14:textId="469F7528" w:rsidR="004A1328" w:rsidRPr="004A1328" w:rsidRDefault="004A1328" w:rsidP="00921441">
            <w:pPr>
              <w:rPr>
                <w:highlight w:val="yellow"/>
              </w:rPr>
            </w:pPr>
            <w:r>
              <w:rPr>
                <w:highlight w:val="yellow"/>
              </w:rPr>
              <w:t>…</w:t>
            </w:r>
          </w:p>
        </w:tc>
      </w:tr>
      <w:tr w:rsidR="004A1328" w14:paraId="5ACF7AD7" w14:textId="77777777" w:rsidTr="004A1328">
        <w:trPr>
          <w:cantSplit/>
        </w:trPr>
        <w:tc>
          <w:tcPr>
            <w:tcW w:w="1144" w:type="dxa"/>
            <w:vMerge w:val="restart"/>
          </w:tcPr>
          <w:p w14:paraId="703F40F0" w14:textId="77777777" w:rsidR="004A1328" w:rsidRDefault="004A1328" w:rsidP="00921441">
            <w:r>
              <w:t>Methods</w:t>
            </w:r>
          </w:p>
        </w:tc>
        <w:tc>
          <w:tcPr>
            <w:tcW w:w="3889" w:type="dxa"/>
          </w:tcPr>
          <w:p w14:paraId="45AB2110" w14:textId="77777777" w:rsidR="004A1328" w:rsidRPr="004A1328" w:rsidRDefault="004A1328" w:rsidP="00921441">
            <w:pPr>
              <w:rPr>
                <w:highlight w:val="yellow"/>
              </w:rPr>
            </w:pPr>
            <w:r w:rsidRPr="004A1328">
              <w:rPr>
                <w:highlight w:val="yellow"/>
              </w:rPr>
              <w:t>Method</w:t>
            </w:r>
          </w:p>
        </w:tc>
        <w:tc>
          <w:tcPr>
            <w:tcW w:w="5222" w:type="dxa"/>
          </w:tcPr>
          <w:p w14:paraId="51202F9D" w14:textId="77777777" w:rsidR="004A1328" w:rsidRPr="004A1328" w:rsidRDefault="004A1328" w:rsidP="00921441">
            <w:pPr>
              <w:rPr>
                <w:highlight w:val="yellow"/>
              </w:rPr>
            </w:pPr>
            <w:r w:rsidRPr="004A1328">
              <w:rPr>
                <w:highlight w:val="yellow"/>
              </w:rPr>
              <w:t>Notes</w:t>
            </w:r>
          </w:p>
        </w:tc>
      </w:tr>
      <w:tr w:rsidR="004A1328" w14:paraId="0FBF45E5" w14:textId="77777777" w:rsidTr="00921441">
        <w:tc>
          <w:tcPr>
            <w:tcW w:w="1144" w:type="dxa"/>
            <w:vMerge/>
          </w:tcPr>
          <w:p w14:paraId="64A87E05" w14:textId="77777777" w:rsidR="004A1328" w:rsidRDefault="004A1328" w:rsidP="00921441">
            <w:pPr>
              <w:spacing w:after="120"/>
              <w:textAlignment w:val="center"/>
              <w:rPr>
                <w:rFonts w:ascii="Calibri" w:eastAsia="Times New Roman" w:hAnsi="Calibri" w:cs="Times New Roman"/>
                <w:i/>
                <w:color w:val="000000"/>
                <w:sz w:val="18"/>
              </w:rPr>
            </w:pPr>
          </w:p>
        </w:tc>
        <w:tc>
          <w:tcPr>
            <w:tcW w:w="3889" w:type="dxa"/>
          </w:tcPr>
          <w:p w14:paraId="2EF75F95" w14:textId="5B7FBD95" w:rsidR="004A1328" w:rsidRPr="004A1328" w:rsidRDefault="004A1328" w:rsidP="00921441">
            <w:pPr>
              <w:rPr>
                <w:highlight w:val="yellow"/>
              </w:rPr>
            </w:pPr>
            <w:r>
              <w:rPr>
                <w:highlight w:val="yellow"/>
              </w:rPr>
              <w:t>[Method1 Name]</w:t>
            </w:r>
          </w:p>
        </w:tc>
        <w:tc>
          <w:tcPr>
            <w:tcW w:w="5222" w:type="dxa"/>
          </w:tcPr>
          <w:p w14:paraId="631AA1D5" w14:textId="77777777" w:rsidR="004A1328" w:rsidRPr="004A1328" w:rsidRDefault="004A1328" w:rsidP="00921441">
            <w:pPr>
              <w:rPr>
                <w:highlight w:val="yellow"/>
              </w:rPr>
            </w:pPr>
            <w:r>
              <w:rPr>
                <w:highlight w:val="yellow"/>
              </w:rPr>
              <w:t>[Notes about the method such as intended use, parameters and what the parameters do]</w:t>
            </w:r>
          </w:p>
        </w:tc>
      </w:tr>
      <w:tr w:rsidR="004A1328" w14:paraId="56E71F80" w14:textId="77777777" w:rsidTr="00921441">
        <w:tc>
          <w:tcPr>
            <w:tcW w:w="1144" w:type="dxa"/>
            <w:vMerge/>
          </w:tcPr>
          <w:p w14:paraId="37E909AE" w14:textId="77777777" w:rsidR="004A1328" w:rsidRDefault="004A1328" w:rsidP="00921441">
            <w:pPr>
              <w:spacing w:after="120"/>
              <w:textAlignment w:val="center"/>
              <w:rPr>
                <w:rFonts w:ascii="Calibri" w:eastAsia="Times New Roman" w:hAnsi="Calibri" w:cs="Times New Roman"/>
                <w:i/>
                <w:color w:val="000000"/>
                <w:sz w:val="18"/>
              </w:rPr>
            </w:pPr>
          </w:p>
        </w:tc>
        <w:tc>
          <w:tcPr>
            <w:tcW w:w="3889" w:type="dxa"/>
          </w:tcPr>
          <w:p w14:paraId="0225277D" w14:textId="4E98D10C" w:rsidR="004A1328" w:rsidRPr="004A1328" w:rsidRDefault="004A1328" w:rsidP="00921441">
            <w:pPr>
              <w:rPr>
                <w:highlight w:val="yellow"/>
              </w:rPr>
            </w:pPr>
            <w:r>
              <w:rPr>
                <w:highlight w:val="yellow"/>
              </w:rPr>
              <w:t>[Method2 Name]</w:t>
            </w:r>
          </w:p>
        </w:tc>
        <w:tc>
          <w:tcPr>
            <w:tcW w:w="5222" w:type="dxa"/>
          </w:tcPr>
          <w:p w14:paraId="6668A0A1" w14:textId="77777777" w:rsidR="004A1328" w:rsidRPr="004A1328" w:rsidRDefault="004A1328" w:rsidP="00921441">
            <w:pPr>
              <w:rPr>
                <w:highlight w:val="yellow"/>
              </w:rPr>
            </w:pPr>
            <w:r>
              <w:rPr>
                <w:highlight w:val="yellow"/>
              </w:rPr>
              <w:t>[Notes about the method such as intended use, parameters and what the parameters do]</w:t>
            </w:r>
          </w:p>
        </w:tc>
      </w:tr>
      <w:tr w:rsidR="004A1328" w14:paraId="5BE8D68C" w14:textId="77777777" w:rsidTr="00921441">
        <w:tc>
          <w:tcPr>
            <w:tcW w:w="1144" w:type="dxa"/>
            <w:vMerge/>
          </w:tcPr>
          <w:p w14:paraId="4CE50A0B" w14:textId="77777777" w:rsidR="004A1328" w:rsidRDefault="004A1328" w:rsidP="00921441">
            <w:pPr>
              <w:spacing w:after="120"/>
              <w:textAlignment w:val="center"/>
              <w:rPr>
                <w:rFonts w:ascii="Calibri" w:eastAsia="Times New Roman" w:hAnsi="Calibri" w:cs="Times New Roman"/>
                <w:i/>
                <w:color w:val="000000"/>
                <w:sz w:val="18"/>
              </w:rPr>
            </w:pPr>
          </w:p>
        </w:tc>
        <w:tc>
          <w:tcPr>
            <w:tcW w:w="3889" w:type="dxa"/>
          </w:tcPr>
          <w:p w14:paraId="09BF1960" w14:textId="473A14A0" w:rsidR="004A1328" w:rsidRDefault="004A1328" w:rsidP="00921441">
            <w:pPr>
              <w:rPr>
                <w:highlight w:val="yellow"/>
              </w:rPr>
            </w:pPr>
            <w:r>
              <w:rPr>
                <w:highlight w:val="yellow"/>
              </w:rPr>
              <w:t>…</w:t>
            </w:r>
          </w:p>
        </w:tc>
        <w:tc>
          <w:tcPr>
            <w:tcW w:w="5222" w:type="dxa"/>
          </w:tcPr>
          <w:p w14:paraId="033D2609" w14:textId="6990A58E" w:rsidR="004A1328" w:rsidRDefault="004A1328" w:rsidP="00921441">
            <w:pPr>
              <w:rPr>
                <w:highlight w:val="yellow"/>
              </w:rPr>
            </w:pPr>
            <w:r>
              <w:rPr>
                <w:highlight w:val="yellow"/>
              </w:rPr>
              <w:t>…</w:t>
            </w:r>
          </w:p>
        </w:tc>
      </w:tr>
    </w:tbl>
    <w:p w14:paraId="7C238D48" w14:textId="77777777" w:rsidR="004A1328" w:rsidRPr="00211089" w:rsidRDefault="004A1328" w:rsidP="00211089">
      <w:pPr>
        <w:spacing w:after="120" w:line="240" w:lineRule="auto"/>
        <w:textAlignment w:val="center"/>
        <w:rPr>
          <w:rFonts w:ascii="Calibri" w:eastAsia="Times New Roman" w:hAnsi="Calibri" w:cs="Times New Roman"/>
          <w:i/>
          <w:color w:val="000000"/>
          <w:sz w:val="18"/>
        </w:rPr>
      </w:pPr>
    </w:p>
    <w:p w14:paraId="62D03DB8" w14:textId="7D7FD187" w:rsidR="00117894" w:rsidRDefault="00117894" w:rsidP="00DC2B89">
      <w:pPr>
        <w:pStyle w:val="Heading1"/>
      </w:pPr>
      <w:bookmarkStart w:id="24" w:name="_Toc463421421"/>
      <w:bookmarkStart w:id="25" w:name="_Toc421799627"/>
      <w:r>
        <w:t>Considerations</w:t>
      </w:r>
      <w:bookmarkEnd w:id="24"/>
    </w:p>
    <w:p w14:paraId="69DCB3CD" w14:textId="58FC457C" w:rsidR="00117894" w:rsidRDefault="00117894" w:rsidP="00211089">
      <w:pPr>
        <w:spacing w:after="120"/>
        <w:rPr>
          <w:i/>
          <w:sz w:val="18"/>
        </w:rPr>
      </w:pPr>
      <w:r w:rsidRPr="00211089">
        <w:rPr>
          <w:i/>
          <w:sz w:val="18"/>
        </w:rPr>
        <w:t xml:space="preserve">If there are other considerations about this service type, such as specific issues identified during testing, specific considerations about runtime use of the service, </w:t>
      </w:r>
      <w:r w:rsidR="00211089">
        <w:rPr>
          <w:i/>
          <w:sz w:val="18"/>
        </w:rPr>
        <w:t xml:space="preserve">known issues, </w:t>
      </w:r>
      <w:r w:rsidRPr="00211089">
        <w:rPr>
          <w:i/>
          <w:sz w:val="18"/>
        </w:rPr>
        <w:t xml:space="preserve">specific restrictions about how the service operates, please provide them here. </w:t>
      </w:r>
    </w:p>
    <w:p w14:paraId="61029098" w14:textId="184A1E0D" w:rsidR="00436373" w:rsidRPr="004A1328" w:rsidRDefault="00436373" w:rsidP="004A1328">
      <w:pPr>
        <w:pStyle w:val="ListParagraph"/>
        <w:numPr>
          <w:ilvl w:val="0"/>
          <w:numId w:val="13"/>
        </w:numPr>
        <w:rPr>
          <w:highlight w:val="yellow"/>
        </w:rPr>
      </w:pPr>
      <w:r w:rsidRPr="004A1328">
        <w:rPr>
          <w:highlight w:val="yellow"/>
        </w:rPr>
        <w:t>List specific considerations for this JS service type here</w:t>
      </w:r>
    </w:p>
    <w:p w14:paraId="6E6F8E5E" w14:textId="412D1914" w:rsidR="004A1328" w:rsidRPr="004A1328" w:rsidRDefault="004A1328" w:rsidP="004A1328">
      <w:pPr>
        <w:pStyle w:val="ListParagraph"/>
        <w:numPr>
          <w:ilvl w:val="0"/>
          <w:numId w:val="13"/>
        </w:numPr>
        <w:rPr>
          <w:highlight w:val="yellow"/>
        </w:rPr>
      </w:pPr>
      <w:r w:rsidRPr="004A1328">
        <w:rPr>
          <w:highlight w:val="yellow"/>
        </w:rPr>
        <w:t xml:space="preserve"> </w:t>
      </w:r>
    </w:p>
    <w:p w14:paraId="7A27D886" w14:textId="65AA78B9" w:rsidR="004A1328" w:rsidRPr="004A1328" w:rsidRDefault="004A1328" w:rsidP="004A1328">
      <w:pPr>
        <w:pStyle w:val="ListParagraph"/>
        <w:numPr>
          <w:ilvl w:val="0"/>
          <w:numId w:val="13"/>
        </w:numPr>
        <w:rPr>
          <w:highlight w:val="yellow"/>
        </w:rPr>
      </w:pPr>
      <w:r w:rsidRPr="004A1328">
        <w:rPr>
          <w:highlight w:val="yellow"/>
        </w:rPr>
        <w:t xml:space="preserve"> </w:t>
      </w:r>
    </w:p>
    <w:p w14:paraId="76832558" w14:textId="4F67B918" w:rsidR="000A7F14" w:rsidRDefault="000A7F14" w:rsidP="00DC2B89">
      <w:pPr>
        <w:pStyle w:val="Heading1"/>
      </w:pPr>
      <w:bookmarkStart w:id="26" w:name="_Toc463421422"/>
      <w:r>
        <w:t>Using the Service Type</w:t>
      </w:r>
      <w:bookmarkEnd w:id="26"/>
    </w:p>
    <w:p w14:paraId="203C9689" w14:textId="3F5AEC75" w:rsidR="000A7F14" w:rsidRDefault="000A7F14" w:rsidP="000A7F14">
      <w:pPr>
        <w:rPr>
          <w:i/>
          <w:sz w:val="18"/>
        </w:rPr>
      </w:pPr>
      <w:r w:rsidRPr="00211089">
        <w:rPr>
          <w:i/>
          <w:sz w:val="18"/>
        </w:rPr>
        <w:t>If there are specific ways you need to use the Service Type, the Service Objects or the Smart Objects in the service type, please describe them here. This could include something like a how-to sequence of steps, a sequence of how you may need to chain method calls in Service Object together when using the service type</w:t>
      </w:r>
    </w:p>
    <w:p w14:paraId="324ACAE8" w14:textId="7D997B44" w:rsidR="00436373" w:rsidRPr="00211089" w:rsidRDefault="00436373" w:rsidP="00436373">
      <w:r w:rsidRPr="00436373">
        <w:rPr>
          <w:highlight w:val="yellow"/>
        </w:rPr>
        <w:t>If applicable, describe how you could use the service type here, perhaps as a sequence of steps with screenshots</w:t>
      </w:r>
      <w:r>
        <w:t xml:space="preserve"> </w:t>
      </w:r>
    </w:p>
    <w:p w14:paraId="47D487E4" w14:textId="77777777" w:rsidR="00DC2B89" w:rsidRDefault="00DC2B89" w:rsidP="00DC2B89">
      <w:pPr>
        <w:pStyle w:val="Heading1"/>
      </w:pPr>
      <w:bookmarkStart w:id="27" w:name="_Toc463421423"/>
      <w:r>
        <w:t>Troubleshooting</w:t>
      </w:r>
      <w:bookmarkEnd w:id="25"/>
      <w:bookmarkEnd w:id="27"/>
    </w:p>
    <w:p w14:paraId="2647EC91" w14:textId="529412B3" w:rsidR="00DC371A" w:rsidRDefault="00DC2B89" w:rsidP="007D7B72">
      <w:pPr>
        <w:rPr>
          <w:i/>
          <w:sz w:val="18"/>
        </w:rPr>
      </w:pPr>
      <w:r w:rsidRPr="00211089">
        <w:rPr>
          <w:i/>
          <w:sz w:val="18"/>
        </w:rPr>
        <w:t>If there is any troubleshooting information</w:t>
      </w:r>
      <w:r w:rsidR="00211089">
        <w:rPr>
          <w:i/>
          <w:sz w:val="18"/>
        </w:rPr>
        <w:t xml:space="preserve"> or troubleshooting tips</w:t>
      </w:r>
      <w:r w:rsidRPr="00211089">
        <w:rPr>
          <w:i/>
          <w:sz w:val="18"/>
        </w:rPr>
        <w:t xml:space="preserve"> for thi</w:t>
      </w:r>
      <w:r w:rsidR="003F108E" w:rsidRPr="00211089">
        <w:rPr>
          <w:i/>
          <w:sz w:val="18"/>
        </w:rPr>
        <w:t xml:space="preserve">s </w:t>
      </w:r>
      <w:r w:rsidR="00436373">
        <w:rPr>
          <w:i/>
          <w:sz w:val="18"/>
        </w:rPr>
        <w:t xml:space="preserve">JS </w:t>
      </w:r>
      <w:r w:rsidR="00211089">
        <w:rPr>
          <w:i/>
          <w:sz w:val="18"/>
        </w:rPr>
        <w:t>T</w:t>
      </w:r>
      <w:r w:rsidR="00117894" w:rsidRPr="00211089">
        <w:rPr>
          <w:i/>
          <w:sz w:val="18"/>
        </w:rPr>
        <w:t>ype</w:t>
      </w:r>
      <w:r w:rsidR="00211089">
        <w:rPr>
          <w:i/>
          <w:sz w:val="18"/>
        </w:rPr>
        <w:t>, add those notes here.</w:t>
      </w:r>
    </w:p>
    <w:p w14:paraId="160C9908" w14:textId="08348A91" w:rsidR="00436373" w:rsidRDefault="00436373" w:rsidP="007D7B72">
      <w:pPr>
        <w:rPr>
          <w:i/>
          <w:sz w:val="18"/>
        </w:rPr>
      </w:pPr>
      <w:r w:rsidRPr="00436373">
        <w:rPr>
          <w:highlight w:val="yellow"/>
        </w:rPr>
        <w:t>If applicable, describe troubleshooting steps or tips for this service type</w:t>
      </w:r>
    </w:p>
    <w:p w14:paraId="65C31C2A" w14:textId="77777777" w:rsidR="004B3C20" w:rsidRDefault="004B3C20" w:rsidP="004B3C20">
      <w:pPr>
        <w:pStyle w:val="Heading1"/>
      </w:pPr>
      <w:r>
        <w:t>Additional Notes</w:t>
      </w:r>
    </w:p>
    <w:p w14:paraId="6EF91C64" w14:textId="62B4806A" w:rsidR="004B3C20" w:rsidRDefault="004B3C20" w:rsidP="007D7B72">
      <w:pPr>
        <w:rPr>
          <w:i/>
          <w:sz w:val="18"/>
        </w:rPr>
      </w:pPr>
      <w:r w:rsidRPr="009F3984">
        <w:rPr>
          <w:i/>
          <w:sz w:val="18"/>
        </w:rPr>
        <w:t xml:space="preserve">Describe anything else you think will be important to note in the documentation for this </w:t>
      </w:r>
      <w:r>
        <w:rPr>
          <w:i/>
          <w:sz w:val="18"/>
        </w:rPr>
        <w:t>service type</w:t>
      </w:r>
      <w:r w:rsidRPr="009F3984">
        <w:rPr>
          <w:i/>
          <w:sz w:val="18"/>
        </w:rPr>
        <w:t xml:space="preserve">. </w:t>
      </w:r>
    </w:p>
    <w:p w14:paraId="41AF5500" w14:textId="53B41522" w:rsidR="00436373" w:rsidRPr="00211089" w:rsidRDefault="00436373" w:rsidP="00436373">
      <w:r w:rsidRPr="00436373">
        <w:rPr>
          <w:highlight w:val="yellow"/>
        </w:rPr>
        <w:t>If necessary, you can add additional notes about the JS service type here</w:t>
      </w:r>
    </w:p>
    <w:sectPr w:rsidR="00436373" w:rsidRPr="00211089" w:rsidSect="00B23596">
      <w:headerReference w:type="default" r:id="rId14"/>
      <w:footerReference w:type="default" r:id="rId15"/>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182AD" w14:textId="77777777" w:rsidR="0057407F" w:rsidRDefault="0057407F" w:rsidP="00701B28">
      <w:pPr>
        <w:spacing w:after="0" w:line="240" w:lineRule="auto"/>
      </w:pPr>
      <w:r>
        <w:separator/>
      </w:r>
    </w:p>
  </w:endnote>
  <w:endnote w:type="continuationSeparator" w:id="0">
    <w:p w14:paraId="10C959F6" w14:textId="77777777" w:rsidR="0057407F" w:rsidRDefault="0057407F" w:rsidP="0070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9949" w14:textId="755ED4AD" w:rsidR="00B23596" w:rsidRDefault="00B23596">
    <w:pPr>
      <w:pStyle w:val="Footer"/>
    </w:pPr>
    <w:r w:rsidRPr="00184058">
      <w:rPr>
        <w:sz w:val="12"/>
      </w:rPr>
      <w:t>Template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5B6E6" w14:textId="77777777" w:rsidR="0057407F" w:rsidRDefault="0057407F" w:rsidP="00701B28">
      <w:pPr>
        <w:spacing w:after="0" w:line="240" w:lineRule="auto"/>
      </w:pPr>
      <w:r>
        <w:separator/>
      </w:r>
    </w:p>
  </w:footnote>
  <w:footnote w:type="continuationSeparator" w:id="0">
    <w:p w14:paraId="04564D76" w14:textId="77777777" w:rsidR="0057407F" w:rsidRDefault="0057407F" w:rsidP="0070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C3465" w14:textId="701BD325" w:rsidR="00701B28" w:rsidRPr="008B7280" w:rsidRDefault="00701B28" w:rsidP="00701B28">
    <w:pPr>
      <w:pStyle w:val="Header"/>
      <w:rPr>
        <w:sz w:val="32"/>
        <w:szCs w:val="32"/>
      </w:rPr>
    </w:pPr>
    <w:r>
      <w:rPr>
        <w:rFonts w:ascii="Georgia" w:hAnsi="Georgia"/>
        <w:i/>
        <w:iCs/>
        <w:noProof/>
        <w:color w:val="404040" w:themeColor="text1" w:themeTint="BF"/>
      </w:rPr>
      <mc:AlternateContent>
        <mc:Choice Requires="wpg">
          <w:drawing>
            <wp:anchor distT="0" distB="0" distL="114300" distR="114300" simplePos="0" relativeHeight="251659264" behindDoc="1" locked="0" layoutInCell="1" allowOverlap="1" wp14:anchorId="52C2DD75" wp14:editId="18B6B862">
              <wp:simplePos x="0" y="0"/>
              <wp:positionH relativeFrom="column">
                <wp:posOffset>6236335</wp:posOffset>
              </wp:positionH>
              <wp:positionV relativeFrom="page">
                <wp:posOffset>274320</wp:posOffset>
              </wp:positionV>
              <wp:extent cx="612648" cy="612648"/>
              <wp:effectExtent l="0" t="0" r="0" b="0"/>
              <wp:wrapNone/>
              <wp:docPr id="1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2648" cy="612648"/>
                        <a:chOff x="0" y="0"/>
                        <a:chExt cx="914400" cy="91440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14" name="Rectangle 14"/>
                      <wps:cNvSpPr/>
                      <wps:spPr>
                        <a:xfrm>
                          <a:off x="0" y="0"/>
                          <a:ext cx="914400" cy="914400"/>
                        </a:xfrm>
                        <a:prstGeom prst="rect">
                          <a:avLst/>
                        </a:prstGeom>
                        <a:solidFill>
                          <a:srgbClr val="81AF4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rotWithShape="1">
                        <a:blip r:embed="rId1">
                          <a:extLst>
                            <a:ext uri="{28A0092B-C50C-407E-A947-70E740481C1C}">
                              <a14:useLocalDpi xmlns:a14="http://schemas.microsoft.com/office/drawing/2010/main" val="0"/>
                            </a:ext>
                          </a:extLst>
                        </a:blip>
                        <a:srcRect t="-6109" b="-18891"/>
                        <a:stretch/>
                      </pic:blipFill>
                      <pic:spPr bwMode="auto">
                        <a:xfrm>
                          <a:off x="147234" y="247972"/>
                          <a:ext cx="685800" cy="4572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14:sizeRelH relativeFrom="margin">
                <wp14:pctWidth>0</wp14:pctWidth>
              </wp14:sizeRelH>
              <wp14:sizeRelV relativeFrom="margin">
                <wp14:pctHeight>0</wp14:pctHeight>
              </wp14:sizeRelV>
            </wp:anchor>
          </w:drawing>
        </mc:Choice>
        <mc:Fallback>
          <w:pict>
            <v:group w14:anchorId="0161629B" id="Group 13" o:spid="_x0000_s1026" style="position:absolute;margin-left:491.05pt;margin-top:21.6pt;width:48.25pt;height:48.25pt;z-index:-251657216;mso-position-vertical-relative:page;mso-width-relative:margin;mso-height-relative:margin" coordsize="9144,9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">
              <o:lock v:ext="edit" aspectratio="t"/>
              <v:rect id="Rectangle 14" o:spid="_x0000_s1027"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" fillcolor="#81af41" strok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472;top:2479;width:685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">
                <v:imagedata r:id="rId2" o:title="" croptop="-4004f" cropbottom="-12380f"/>
              </v:shape>
              <w10:wrap anchory="page"/>
            </v:group>
          </w:pict>
        </mc:Fallback>
      </mc:AlternateContent>
    </w:r>
    <w:sdt>
      <w:sdtPr>
        <w:rPr>
          <w:rFonts w:eastAsiaTheme="majorEastAsia" w:cstheme="majorBidi"/>
          <w:caps/>
          <w:color w:val="595959" w:themeColor="text1" w:themeTint="A6"/>
          <w:spacing w:val="-10"/>
          <w:kern w:val="28"/>
          <w:sz w:val="32"/>
          <w:szCs w:val="32"/>
          <w:lang w:val="en-ZA"/>
        </w:rPr>
        <w:alias w:val="Title"/>
        <w:tag w:val=""/>
        <w:id w:val="157357328"/>
        <w:placeholder>
          <w:docPart w:val="3B4E4B0B86A14B848F383E25BC6D5FF4"/>
        </w:placeholder>
        <w:dataBinding w:prefixMappings="xmlns:ns0='http://purl.org/dc/elements/1.1/' xmlns:ns1='http://schemas.openxmlformats.org/package/2006/metadata/core-properties' " w:xpath="/ns1:coreProperties[1]/ns0:title[1]" w:storeItemID="{6C3C8BC8-F283-45AE-878A-BAB7291924A1}"/>
        <w:text/>
      </w:sdtPr>
      <w:sdtEndPr/>
      <w:sdtContent>
        <w:r w:rsidR="00321A52">
          <w:rPr>
            <w:rFonts w:eastAsiaTheme="majorEastAsia" w:cstheme="majorBidi"/>
            <w:caps/>
            <w:color w:val="595959" w:themeColor="text1" w:themeTint="A6"/>
            <w:spacing w:val="-10"/>
            <w:kern w:val="28"/>
            <w:sz w:val="32"/>
            <w:szCs w:val="32"/>
            <w:lang w:val="en-ZA"/>
          </w:rPr>
          <w:t>Documentation Template: Service Type/Service Broker</w:t>
        </w:r>
      </w:sdtContent>
    </w:sdt>
    <w:r w:rsidRPr="008B7280">
      <w:rPr>
        <w:rFonts w:ascii="Georgia" w:hAnsi="Georgia"/>
        <w:i/>
        <w:iCs/>
        <w:noProof/>
        <w:color w:val="404040" w:themeColor="text1" w:themeTint="BF"/>
        <w:sz w:val="32"/>
        <w:szCs w:val="32"/>
      </w:rPr>
      <w:t xml:space="preserve"> </w:t>
    </w:r>
  </w:p>
  <w:p w14:paraId="5F18A68A" w14:textId="77777777" w:rsidR="00701B28" w:rsidRDefault="00701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51B"/>
    <w:multiLevelType w:val="hybridMultilevel"/>
    <w:tmpl w:val="AF84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3438B"/>
    <w:multiLevelType w:val="multilevel"/>
    <w:tmpl w:val="C0342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E30BCF"/>
    <w:multiLevelType w:val="hybridMultilevel"/>
    <w:tmpl w:val="65F2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82C95"/>
    <w:multiLevelType w:val="hybridMultilevel"/>
    <w:tmpl w:val="FF0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E3379"/>
    <w:multiLevelType w:val="hybridMultilevel"/>
    <w:tmpl w:val="C3A6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156DA"/>
    <w:multiLevelType w:val="hybridMultilevel"/>
    <w:tmpl w:val="3FFE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1061B"/>
    <w:multiLevelType w:val="multilevel"/>
    <w:tmpl w:val="B6CEA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B974573"/>
    <w:multiLevelType w:val="hybridMultilevel"/>
    <w:tmpl w:val="34F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B27E5"/>
    <w:multiLevelType w:val="hybridMultilevel"/>
    <w:tmpl w:val="5188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57571"/>
    <w:multiLevelType w:val="multilevel"/>
    <w:tmpl w:val="81A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3660EB"/>
    <w:multiLevelType w:val="hybridMultilevel"/>
    <w:tmpl w:val="D298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6426E"/>
    <w:multiLevelType w:val="hybridMultilevel"/>
    <w:tmpl w:val="4D44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509AE"/>
    <w:multiLevelType w:val="hybridMultilevel"/>
    <w:tmpl w:val="F4CC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9"/>
  </w:num>
  <w:num w:numId="5">
    <w:abstractNumId w:val="1"/>
  </w:num>
  <w:num w:numId="6">
    <w:abstractNumId w:val="12"/>
  </w:num>
  <w:num w:numId="7">
    <w:abstractNumId w:val="11"/>
  </w:num>
  <w:num w:numId="8">
    <w:abstractNumId w:val="5"/>
  </w:num>
  <w:num w:numId="9">
    <w:abstractNumId w:val="2"/>
  </w:num>
  <w:num w:numId="10">
    <w:abstractNumId w:val="3"/>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wNzcxNTcyMjK3NDBX0lEKTi0uzszPAykwrwUAfdU44iwAAAA="/>
  </w:docVars>
  <w:rsids>
    <w:rsidRoot w:val="00044BEA"/>
    <w:rsid w:val="00044BEA"/>
    <w:rsid w:val="00052EDA"/>
    <w:rsid w:val="000A7F14"/>
    <w:rsid w:val="000B756F"/>
    <w:rsid w:val="00117894"/>
    <w:rsid w:val="001F665D"/>
    <w:rsid w:val="00211089"/>
    <w:rsid w:val="00236594"/>
    <w:rsid w:val="002976CD"/>
    <w:rsid w:val="00321A52"/>
    <w:rsid w:val="00355CBF"/>
    <w:rsid w:val="0038626A"/>
    <w:rsid w:val="003C6E19"/>
    <w:rsid w:val="003F108E"/>
    <w:rsid w:val="0043549A"/>
    <w:rsid w:val="00436373"/>
    <w:rsid w:val="00447373"/>
    <w:rsid w:val="00464008"/>
    <w:rsid w:val="00467936"/>
    <w:rsid w:val="004A1328"/>
    <w:rsid w:val="004B3C20"/>
    <w:rsid w:val="004D76E6"/>
    <w:rsid w:val="004F1A45"/>
    <w:rsid w:val="004F54B8"/>
    <w:rsid w:val="0050262E"/>
    <w:rsid w:val="005301E8"/>
    <w:rsid w:val="0055116F"/>
    <w:rsid w:val="0055515F"/>
    <w:rsid w:val="00557D0D"/>
    <w:rsid w:val="0057407F"/>
    <w:rsid w:val="00591D59"/>
    <w:rsid w:val="005C5279"/>
    <w:rsid w:val="005D353F"/>
    <w:rsid w:val="00601542"/>
    <w:rsid w:val="006A0EB3"/>
    <w:rsid w:val="006C4204"/>
    <w:rsid w:val="006D673B"/>
    <w:rsid w:val="007011D5"/>
    <w:rsid w:val="00701B28"/>
    <w:rsid w:val="00753CB9"/>
    <w:rsid w:val="007A2FAD"/>
    <w:rsid w:val="007B4A15"/>
    <w:rsid w:val="007D7B72"/>
    <w:rsid w:val="00837BBC"/>
    <w:rsid w:val="00842D16"/>
    <w:rsid w:val="0087018C"/>
    <w:rsid w:val="008A7855"/>
    <w:rsid w:val="008B0EED"/>
    <w:rsid w:val="008C30BD"/>
    <w:rsid w:val="009111A4"/>
    <w:rsid w:val="0091417B"/>
    <w:rsid w:val="00940520"/>
    <w:rsid w:val="00955334"/>
    <w:rsid w:val="00995EAA"/>
    <w:rsid w:val="00A14F23"/>
    <w:rsid w:val="00AA6455"/>
    <w:rsid w:val="00AE281A"/>
    <w:rsid w:val="00B23596"/>
    <w:rsid w:val="00BD747C"/>
    <w:rsid w:val="00BE7EB4"/>
    <w:rsid w:val="00C56849"/>
    <w:rsid w:val="00C66E1A"/>
    <w:rsid w:val="00CE349E"/>
    <w:rsid w:val="00CE7BA9"/>
    <w:rsid w:val="00D52704"/>
    <w:rsid w:val="00D54C1E"/>
    <w:rsid w:val="00D849C2"/>
    <w:rsid w:val="00DC2B89"/>
    <w:rsid w:val="00DC371A"/>
    <w:rsid w:val="00DF7EA4"/>
    <w:rsid w:val="00E24CC6"/>
    <w:rsid w:val="00E330FC"/>
    <w:rsid w:val="00E41485"/>
    <w:rsid w:val="00E43378"/>
    <w:rsid w:val="00EB69C5"/>
    <w:rsid w:val="00ED0EAB"/>
    <w:rsid w:val="00ED29CC"/>
    <w:rsid w:val="00F10C33"/>
    <w:rsid w:val="00F178EE"/>
    <w:rsid w:val="00F30F1A"/>
    <w:rsid w:val="00F418B4"/>
    <w:rsid w:val="00F44746"/>
    <w:rsid w:val="00FC6229"/>
    <w:rsid w:val="00FE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42D7"/>
  <w15:chartTrackingRefBased/>
  <w15:docId w15:val="{9B1127C6-4AB6-411C-B5DE-A05FAF3B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7B72"/>
    <w:pPr>
      <w:ind w:left="720"/>
      <w:contextualSpacing/>
    </w:pPr>
  </w:style>
  <w:style w:type="character" w:styleId="CommentReference">
    <w:name w:val="annotation reference"/>
    <w:basedOn w:val="DefaultParagraphFont"/>
    <w:uiPriority w:val="99"/>
    <w:semiHidden/>
    <w:unhideWhenUsed/>
    <w:rsid w:val="007D7B72"/>
    <w:rPr>
      <w:sz w:val="16"/>
      <w:szCs w:val="16"/>
    </w:rPr>
  </w:style>
  <w:style w:type="paragraph" w:styleId="CommentText">
    <w:name w:val="annotation text"/>
    <w:basedOn w:val="Normal"/>
    <w:link w:val="CommentTextChar"/>
    <w:uiPriority w:val="99"/>
    <w:semiHidden/>
    <w:unhideWhenUsed/>
    <w:rsid w:val="007D7B72"/>
    <w:pPr>
      <w:spacing w:line="240" w:lineRule="auto"/>
    </w:pPr>
    <w:rPr>
      <w:sz w:val="20"/>
      <w:szCs w:val="20"/>
    </w:rPr>
  </w:style>
  <w:style w:type="character" w:customStyle="1" w:styleId="CommentTextChar">
    <w:name w:val="Comment Text Char"/>
    <w:basedOn w:val="DefaultParagraphFont"/>
    <w:link w:val="CommentText"/>
    <w:uiPriority w:val="99"/>
    <w:semiHidden/>
    <w:rsid w:val="007D7B72"/>
    <w:rPr>
      <w:sz w:val="20"/>
      <w:szCs w:val="20"/>
    </w:rPr>
  </w:style>
  <w:style w:type="paragraph" w:styleId="CommentSubject">
    <w:name w:val="annotation subject"/>
    <w:basedOn w:val="CommentText"/>
    <w:next w:val="CommentText"/>
    <w:link w:val="CommentSubjectChar"/>
    <w:uiPriority w:val="99"/>
    <w:semiHidden/>
    <w:unhideWhenUsed/>
    <w:rsid w:val="007D7B72"/>
    <w:rPr>
      <w:b/>
      <w:bCs/>
    </w:rPr>
  </w:style>
  <w:style w:type="character" w:customStyle="1" w:styleId="CommentSubjectChar">
    <w:name w:val="Comment Subject Char"/>
    <w:basedOn w:val="CommentTextChar"/>
    <w:link w:val="CommentSubject"/>
    <w:uiPriority w:val="99"/>
    <w:semiHidden/>
    <w:rsid w:val="007D7B72"/>
    <w:rPr>
      <w:b/>
      <w:bCs/>
      <w:sz w:val="20"/>
      <w:szCs w:val="20"/>
    </w:rPr>
  </w:style>
  <w:style w:type="paragraph" w:styleId="BalloonText">
    <w:name w:val="Balloon Text"/>
    <w:basedOn w:val="Normal"/>
    <w:link w:val="BalloonTextChar"/>
    <w:uiPriority w:val="99"/>
    <w:semiHidden/>
    <w:unhideWhenUsed/>
    <w:rsid w:val="007D7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B72"/>
    <w:rPr>
      <w:rFonts w:ascii="Segoe UI" w:hAnsi="Segoe UI" w:cs="Segoe UI"/>
      <w:sz w:val="18"/>
      <w:szCs w:val="18"/>
    </w:rPr>
  </w:style>
  <w:style w:type="character" w:customStyle="1" w:styleId="Heading1Char">
    <w:name w:val="Heading 1 Char"/>
    <w:basedOn w:val="DefaultParagraphFont"/>
    <w:link w:val="Heading1"/>
    <w:uiPriority w:val="9"/>
    <w:rsid w:val="007D7B7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D7B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B89"/>
    <w:rPr>
      <w:color w:val="0563C1" w:themeColor="hyperlink"/>
      <w:u w:val="single"/>
    </w:rPr>
  </w:style>
  <w:style w:type="character" w:customStyle="1" w:styleId="Heading2Char">
    <w:name w:val="Heading 2 Char"/>
    <w:basedOn w:val="DefaultParagraphFont"/>
    <w:link w:val="Heading2"/>
    <w:uiPriority w:val="9"/>
    <w:rsid w:val="008A78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B69C5"/>
    <w:pPr>
      <w:outlineLvl w:val="9"/>
    </w:pPr>
  </w:style>
  <w:style w:type="paragraph" w:styleId="TOC1">
    <w:name w:val="toc 1"/>
    <w:basedOn w:val="Normal"/>
    <w:next w:val="Normal"/>
    <w:autoRedefine/>
    <w:uiPriority w:val="39"/>
    <w:unhideWhenUsed/>
    <w:rsid w:val="00EB69C5"/>
    <w:pPr>
      <w:spacing w:after="100"/>
    </w:pPr>
  </w:style>
  <w:style w:type="paragraph" w:styleId="TOC2">
    <w:name w:val="toc 2"/>
    <w:basedOn w:val="Normal"/>
    <w:next w:val="Normal"/>
    <w:autoRedefine/>
    <w:uiPriority w:val="39"/>
    <w:unhideWhenUsed/>
    <w:rsid w:val="00EB69C5"/>
    <w:pPr>
      <w:spacing w:after="100"/>
      <w:ind w:left="220"/>
    </w:pPr>
  </w:style>
  <w:style w:type="paragraph" w:styleId="Header">
    <w:name w:val="header"/>
    <w:basedOn w:val="Normal"/>
    <w:link w:val="HeaderChar"/>
    <w:uiPriority w:val="99"/>
    <w:unhideWhenUsed/>
    <w:rsid w:val="00701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28"/>
  </w:style>
  <w:style w:type="paragraph" w:styleId="Footer">
    <w:name w:val="footer"/>
    <w:basedOn w:val="Normal"/>
    <w:link w:val="FooterChar"/>
    <w:uiPriority w:val="99"/>
    <w:unhideWhenUsed/>
    <w:rsid w:val="00701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28"/>
  </w:style>
  <w:style w:type="character" w:styleId="PlaceholderText">
    <w:name w:val="Placeholder Text"/>
    <w:basedOn w:val="DefaultParagraphFont"/>
    <w:uiPriority w:val="99"/>
    <w:semiHidden/>
    <w:rsid w:val="00701B28"/>
    <w:rPr>
      <w:color w:val="808080"/>
    </w:rPr>
  </w:style>
  <w:style w:type="table" w:styleId="TableGrid">
    <w:name w:val="Table Grid"/>
    <w:basedOn w:val="TableNormal"/>
    <w:uiPriority w:val="59"/>
    <w:rsid w:val="00AE281A"/>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7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8435">
      <w:bodyDiv w:val="1"/>
      <w:marLeft w:val="0"/>
      <w:marRight w:val="0"/>
      <w:marTop w:val="0"/>
      <w:marBottom w:val="0"/>
      <w:divBdr>
        <w:top w:val="none" w:sz="0" w:space="0" w:color="auto"/>
        <w:left w:val="none" w:sz="0" w:space="0" w:color="auto"/>
        <w:bottom w:val="none" w:sz="0" w:space="0" w:color="auto"/>
        <w:right w:val="none" w:sz="0" w:space="0" w:color="auto"/>
      </w:divBdr>
    </w:div>
    <w:div w:id="147745477">
      <w:bodyDiv w:val="1"/>
      <w:marLeft w:val="0"/>
      <w:marRight w:val="0"/>
      <w:marTop w:val="0"/>
      <w:marBottom w:val="0"/>
      <w:divBdr>
        <w:top w:val="none" w:sz="0" w:space="0" w:color="auto"/>
        <w:left w:val="none" w:sz="0" w:space="0" w:color="auto"/>
        <w:bottom w:val="none" w:sz="0" w:space="0" w:color="auto"/>
        <w:right w:val="none" w:sz="0" w:space="0" w:color="auto"/>
      </w:divBdr>
    </w:div>
    <w:div w:id="191575487">
      <w:bodyDiv w:val="1"/>
      <w:marLeft w:val="0"/>
      <w:marRight w:val="0"/>
      <w:marTop w:val="0"/>
      <w:marBottom w:val="0"/>
      <w:divBdr>
        <w:top w:val="none" w:sz="0" w:space="0" w:color="auto"/>
        <w:left w:val="none" w:sz="0" w:space="0" w:color="auto"/>
        <w:bottom w:val="none" w:sz="0" w:space="0" w:color="auto"/>
        <w:right w:val="none" w:sz="0" w:space="0" w:color="auto"/>
      </w:divBdr>
      <w:divsChild>
        <w:div w:id="1831019673">
          <w:marLeft w:val="0"/>
          <w:marRight w:val="0"/>
          <w:marTop w:val="0"/>
          <w:marBottom w:val="0"/>
          <w:divBdr>
            <w:top w:val="none" w:sz="0" w:space="0" w:color="auto"/>
            <w:left w:val="none" w:sz="0" w:space="0" w:color="auto"/>
            <w:bottom w:val="none" w:sz="0" w:space="0" w:color="auto"/>
            <w:right w:val="none" w:sz="0" w:space="0" w:color="auto"/>
          </w:divBdr>
        </w:div>
      </w:divsChild>
    </w:div>
    <w:div w:id="446198623">
      <w:bodyDiv w:val="1"/>
      <w:marLeft w:val="0"/>
      <w:marRight w:val="0"/>
      <w:marTop w:val="0"/>
      <w:marBottom w:val="0"/>
      <w:divBdr>
        <w:top w:val="none" w:sz="0" w:space="0" w:color="auto"/>
        <w:left w:val="none" w:sz="0" w:space="0" w:color="auto"/>
        <w:bottom w:val="none" w:sz="0" w:space="0" w:color="auto"/>
        <w:right w:val="none" w:sz="0" w:space="0" w:color="auto"/>
      </w:divBdr>
    </w:div>
    <w:div w:id="1534613627">
      <w:bodyDiv w:val="1"/>
      <w:marLeft w:val="0"/>
      <w:marRight w:val="0"/>
      <w:marTop w:val="0"/>
      <w:marBottom w:val="0"/>
      <w:divBdr>
        <w:top w:val="none" w:sz="0" w:space="0" w:color="auto"/>
        <w:left w:val="none" w:sz="0" w:space="0" w:color="auto"/>
        <w:bottom w:val="none" w:sz="0" w:space="0" w:color="auto"/>
        <w:right w:val="none" w:sz="0" w:space="0" w:color="auto"/>
      </w:divBdr>
    </w:div>
    <w:div w:id="21370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elp.k2.com/onlinehelp/k2blackpearl/UserGuide/4.7/default.ht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ocumentation@k2.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4E4B0B86A14B848F383E25BC6D5FF4"/>
        <w:category>
          <w:name w:val="General"/>
          <w:gallery w:val="placeholder"/>
        </w:category>
        <w:types>
          <w:type w:val="bbPlcHdr"/>
        </w:types>
        <w:behaviors>
          <w:behavior w:val="content"/>
        </w:behaviors>
        <w:guid w:val="{8E824C1C-8146-4549-9061-DCC44A11020C}"/>
      </w:docPartPr>
      <w:docPartBody>
        <w:p w:rsidR="001F2F4C" w:rsidRDefault="00B30873" w:rsidP="00B30873">
          <w:pPr>
            <w:pStyle w:val="3B4E4B0B86A14B848F383E25BC6D5FF4"/>
          </w:pPr>
          <w:r w:rsidRPr="00A058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73"/>
    <w:rsid w:val="0001423E"/>
    <w:rsid w:val="00155924"/>
    <w:rsid w:val="001D36AE"/>
    <w:rsid w:val="001F2F4C"/>
    <w:rsid w:val="003517D2"/>
    <w:rsid w:val="008C163F"/>
    <w:rsid w:val="00916E7B"/>
    <w:rsid w:val="00B302C4"/>
    <w:rsid w:val="00B30873"/>
    <w:rsid w:val="00BA3758"/>
    <w:rsid w:val="00D91FCB"/>
    <w:rsid w:val="00E1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873"/>
    <w:rPr>
      <w:color w:val="808080"/>
    </w:rPr>
  </w:style>
  <w:style w:type="paragraph" w:customStyle="1" w:styleId="3B4E4B0B86A14B848F383E25BC6D5FF4">
    <w:name w:val="3B4E4B0B86A14B848F383E25BC6D5FF4"/>
    <w:rsid w:val="00B30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45679E6AD8904D9CB7F743DD9A15DF" ma:contentTypeVersion="11" ma:contentTypeDescription="Create a new document." ma:contentTypeScope="" ma:versionID="130496fe0e3549f1f112f7ad37c26dfe">
  <xsd:schema xmlns:xsd="http://www.w3.org/2001/XMLSchema" xmlns:xs="http://www.w3.org/2001/XMLSchema" xmlns:p="http://schemas.microsoft.com/office/2006/metadata/properties" xmlns:ns2="ff15516c-0628-4aef-81d8-71055d0a215f" xmlns:ns3="cb3e2f08-9e99-40df-9f85-96b79acf383c" targetNamespace="http://schemas.microsoft.com/office/2006/metadata/properties" ma:root="true" ma:fieldsID="64537401ee2b7e2095e29b3631dd6a4b" ns2:_="" ns3:_="">
    <xsd:import namespace="ff15516c-0628-4aef-81d8-71055d0a215f"/>
    <xsd:import namespace="cb3e2f08-9e99-40df-9f85-96b79acf383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5516c-0628-4aef-81d8-71055d0a21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e2f08-9e99-40df-9f85-96b79acf383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0BFA-9CBA-497C-977C-602D381C457C}">
  <ds:schemaRefs>
    <ds:schemaRef ds:uri="http://purl.org/dc/dcmitype/"/>
    <ds:schemaRef ds:uri="http://schemas.microsoft.com/office/2006/metadata/properties"/>
    <ds:schemaRef ds:uri="http://purl.org/dc/elements/1.1/"/>
    <ds:schemaRef ds:uri="ff15516c-0628-4aef-81d8-71055d0a215f"/>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cb3e2f08-9e99-40df-9f85-96b79acf383c"/>
  </ds:schemaRefs>
</ds:datastoreItem>
</file>

<file path=customXml/itemProps2.xml><?xml version="1.0" encoding="utf-8"?>
<ds:datastoreItem xmlns:ds="http://schemas.openxmlformats.org/officeDocument/2006/customXml" ds:itemID="{7FA126EE-D4DB-4786-851B-87C6EA49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5516c-0628-4aef-81d8-71055d0a215f"/>
    <ds:schemaRef ds:uri="cb3e2f08-9e99-40df-9f85-96b79acf3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C1A1F9-0AF2-4E03-A767-55E0E1A986F8}">
  <ds:schemaRefs>
    <ds:schemaRef ds:uri="http://schemas.microsoft.com/sharepoint/v3/contenttype/forms"/>
  </ds:schemaRefs>
</ds:datastoreItem>
</file>

<file path=customXml/itemProps4.xml><?xml version="1.0" encoding="utf-8"?>
<ds:datastoreItem xmlns:ds="http://schemas.openxmlformats.org/officeDocument/2006/customXml" ds:itemID="{385B5851-CB0C-4599-B3AD-1EFB0906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Documentation Template: Service Type/Service Broker</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Template: Service Type/Service Broker</dc:title>
  <dc:subject/>
  <dc:creator>Mike Talley</dc:creator>
  <cp:keywords/>
  <dc:description/>
  <cp:lastModifiedBy>Mike Talley</cp:lastModifiedBy>
  <cp:revision>2</cp:revision>
  <dcterms:created xsi:type="dcterms:W3CDTF">2019-12-19T22:30:00Z</dcterms:created>
  <dcterms:modified xsi:type="dcterms:W3CDTF">2019-12-19T22:30:00Z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0x0101001145679E6AD8904D9CB7F743DD9A15DF</vt:lpwstr>
  </property>
</Properties>
</file>