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1928B" w14:textId="6334CEE3" w:rsidR="00F61A21" w:rsidRDefault="00120E88" w:rsidP="00F61A21">
      <w:pPr>
        <w:spacing w:line="240" w:lineRule="auto"/>
        <w:ind w:left="0"/>
        <w:rPr>
          <w:rFonts w:cs="Open Sans"/>
          <w:color w:val="E64615"/>
          <w:spacing w:val="-40"/>
          <w:sz w:val="96"/>
          <w:szCs w:val="96"/>
          <w:shd w:val="clear" w:color="auto" w:fill="FFFFFF"/>
        </w:rPr>
      </w:pPr>
      <w:r>
        <w:rPr>
          <w:rFonts w:cs="Open Sans"/>
          <w:color w:val="E64615"/>
          <w:spacing w:val="-40"/>
          <w:sz w:val="96"/>
          <w:szCs w:val="96"/>
          <w:shd w:val="clear" w:color="auto" w:fill="FFFFFF"/>
        </w:rPr>
        <w:t>[Fund Name]</w:t>
      </w:r>
    </w:p>
    <w:p w14:paraId="3EF4830E" w14:textId="42CA455B" w:rsidR="005A21A5" w:rsidRPr="005A21A5" w:rsidRDefault="005A21A5" w:rsidP="005A21A5">
      <w:pPr>
        <w:spacing w:line="276" w:lineRule="auto"/>
        <w:ind w:left="0"/>
        <w:rPr>
          <w:rFonts w:cs="Open Sans"/>
          <w:spacing w:val="-10"/>
          <w:sz w:val="24"/>
          <w:szCs w:val="24"/>
          <w:shd w:val="clear" w:color="auto" w:fill="FFFFFF"/>
        </w:rPr>
      </w:pPr>
      <w:r w:rsidRPr="005A21A5">
        <w:rPr>
          <w:rFonts w:cs="Open Sans"/>
          <w:color w:val="E64615"/>
          <w:spacing w:val="-10"/>
          <w:sz w:val="24"/>
          <w:szCs w:val="24"/>
          <w:shd w:val="clear" w:color="auto" w:fill="FFFFFF"/>
        </w:rPr>
        <w:t>As of [__]</w:t>
      </w:r>
    </w:p>
    <w:p w14:paraId="1F870C91" w14:textId="277ED6D6" w:rsidR="00D622C1" w:rsidRDefault="00E478C9" w:rsidP="002901BE">
      <w:pPr>
        <w:spacing w:after="0" w:line="276" w:lineRule="auto"/>
        <w:ind w:left="0"/>
        <w:rPr>
          <w:rFonts w:cs="Open Sans"/>
          <w:spacing w:val="-10"/>
          <w:sz w:val="56"/>
          <w:szCs w:val="56"/>
          <w:shd w:val="clear" w:color="auto" w:fill="FFFFFF"/>
        </w:rPr>
      </w:pPr>
      <w:r>
        <w:rPr>
          <w:rFonts w:cs="Open Sans"/>
          <w:spacing w:val="-10"/>
          <w:sz w:val="56"/>
          <w:szCs w:val="56"/>
          <w:shd w:val="clear" w:color="auto" w:fill="FFFFFF"/>
        </w:rPr>
        <w:t xml:space="preserve">Investment </w:t>
      </w:r>
      <w:r w:rsidR="002901BE">
        <w:rPr>
          <w:rFonts w:cs="Open Sans"/>
          <w:spacing w:val="-10"/>
          <w:sz w:val="56"/>
          <w:szCs w:val="56"/>
          <w:shd w:val="clear" w:color="auto" w:fill="FFFFFF"/>
        </w:rPr>
        <w:t>Summary</w:t>
      </w:r>
    </w:p>
    <w:p w14:paraId="096086D4" w14:textId="6FA7B9BF" w:rsidR="00D622C1" w:rsidRPr="00F5442A" w:rsidRDefault="004A6CB2" w:rsidP="002901BE">
      <w:pPr>
        <w:pStyle w:val="Heading1"/>
      </w:pPr>
      <w:bookmarkStart w:id="0" w:name="_Toc220252323"/>
      <w:bookmarkStart w:id="1" w:name="_Toc220252687"/>
      <w:r w:rsidRPr="00F5442A">
        <w:t xml:space="preserve">Manager &amp; </w:t>
      </w:r>
      <w:r w:rsidR="00D622C1" w:rsidRPr="00F5442A">
        <w:t>Key Terms Summary</w:t>
      </w:r>
      <w:bookmarkEnd w:id="0"/>
      <w:bookmarkEnd w:id="1"/>
    </w:p>
    <w:tbl>
      <w:tblPr>
        <w:tblW w:w="881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43" w:type="dxa"/>
          <w:bottom w:w="15" w:type="dxa"/>
          <w:right w:w="43" w:type="dxa"/>
        </w:tblCellMar>
        <w:tblLook w:val="04A0" w:firstRow="1" w:lastRow="0" w:firstColumn="1" w:lastColumn="0" w:noHBand="0" w:noVBand="1"/>
      </w:tblPr>
      <w:tblGrid>
        <w:gridCol w:w="2297"/>
        <w:gridCol w:w="1699"/>
        <w:gridCol w:w="1650"/>
        <w:gridCol w:w="3171"/>
      </w:tblGrid>
      <w:tr w:rsidR="004A6CB2" w:rsidRPr="00351281" w14:paraId="2D60934E" w14:textId="77777777" w:rsidTr="0033270A">
        <w:trPr>
          <w:trHeight w:val="115"/>
        </w:trPr>
        <w:tc>
          <w:tcPr>
            <w:tcW w:w="8817" w:type="dxa"/>
            <w:gridSpan w:val="4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5435C201" w14:textId="7DD214B7" w:rsidR="004A6CB2" w:rsidRPr="00351281" w:rsidRDefault="004A6CB2" w:rsidP="0033270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>
              <w:rPr>
                <w:rFonts w:cs="Open Sans"/>
                <w:b/>
                <w:bCs/>
                <w:szCs w:val="21"/>
              </w:rPr>
              <w:t>MANAGER SUMMARY</w:t>
            </w:r>
          </w:p>
        </w:tc>
      </w:tr>
      <w:tr w:rsidR="004A6CB2" w:rsidRPr="00351281" w14:paraId="1B99BCB7" w14:textId="77777777" w:rsidTr="004C676B">
        <w:trPr>
          <w:trHeight w:val="502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097165C" w14:textId="689E86E2" w:rsidR="004A6CB2" w:rsidRPr="00241633" w:rsidRDefault="0033270A" w:rsidP="0033270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>
              <w:rPr>
                <w:rFonts w:cs="Open Sans"/>
                <w:b/>
                <w:bCs/>
                <w:szCs w:val="21"/>
              </w:rPr>
              <w:t>Firm Inception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F41BFE7" w14:textId="77777777" w:rsidR="004A6CB2" w:rsidRPr="00351281" w:rsidRDefault="004A6CB2" w:rsidP="0033270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86C041E" w14:textId="0AB637B0" w:rsidR="004A6CB2" w:rsidRPr="00351281" w:rsidRDefault="001A7844" w:rsidP="0033270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>
              <w:rPr>
                <w:rFonts w:cs="Open Sans"/>
                <w:b/>
                <w:bCs/>
                <w:szCs w:val="21"/>
              </w:rPr>
              <w:t>Headquarters</w:t>
            </w:r>
          </w:p>
        </w:tc>
        <w:tc>
          <w:tcPr>
            <w:tcW w:w="3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2E6CED5" w14:textId="77777777" w:rsidR="004A6CB2" w:rsidRPr="00351281" w:rsidRDefault="004A6CB2" w:rsidP="0033270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</w:p>
        </w:tc>
      </w:tr>
      <w:tr w:rsidR="004A6CB2" w:rsidRPr="00351281" w14:paraId="019E96CB" w14:textId="77777777" w:rsidTr="004C676B">
        <w:trPr>
          <w:trHeight w:val="502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E8BAF" w14:textId="0AC2B442" w:rsidR="004A6CB2" w:rsidRPr="00241633" w:rsidRDefault="00C549DC" w:rsidP="0033270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>
              <w:rPr>
                <w:rFonts w:cs="Open Sans"/>
                <w:b/>
                <w:bCs/>
                <w:szCs w:val="21"/>
              </w:rPr>
              <w:t>Firm Assets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1A3CC" w14:textId="77777777" w:rsidR="004A6CB2" w:rsidRPr="00351281" w:rsidRDefault="004A6CB2" w:rsidP="0033270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5A02C" w14:textId="0ED91E33" w:rsidR="004A6CB2" w:rsidRPr="00351281" w:rsidRDefault="001A7844" w:rsidP="0033270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>
              <w:rPr>
                <w:rFonts w:cs="Open Sans"/>
                <w:b/>
                <w:bCs/>
                <w:szCs w:val="21"/>
              </w:rPr>
              <w:t>Website</w:t>
            </w:r>
          </w:p>
        </w:tc>
        <w:tc>
          <w:tcPr>
            <w:tcW w:w="3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EBABC" w14:textId="77777777" w:rsidR="004A6CB2" w:rsidRPr="00351281" w:rsidRDefault="004A6CB2" w:rsidP="0033270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</w:p>
        </w:tc>
      </w:tr>
      <w:tr w:rsidR="00E424F3" w:rsidRPr="00351281" w14:paraId="2F319407" w14:textId="77777777" w:rsidTr="0061587A">
        <w:trPr>
          <w:trHeight w:val="200"/>
        </w:trPr>
        <w:tc>
          <w:tcPr>
            <w:tcW w:w="88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718DD" w14:textId="77777777" w:rsidR="00E424F3" w:rsidRPr="00351281" w:rsidRDefault="00E424F3" w:rsidP="0033270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</w:p>
        </w:tc>
      </w:tr>
      <w:tr w:rsidR="00C549DC" w:rsidRPr="00351281" w14:paraId="71B0E38B" w14:textId="77777777" w:rsidTr="006673F0">
        <w:trPr>
          <w:trHeight w:val="502"/>
        </w:trPr>
        <w:tc>
          <w:tcPr>
            <w:tcW w:w="88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0A82E" w14:textId="4F564FA7" w:rsidR="00C549DC" w:rsidRPr="00351281" w:rsidRDefault="00C549DC" w:rsidP="0033270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>
              <w:rPr>
                <w:rFonts w:cs="Open Sans"/>
                <w:b/>
                <w:bCs/>
                <w:szCs w:val="21"/>
              </w:rPr>
              <w:t>FUND &amp; STRATEGY</w:t>
            </w:r>
            <w:r>
              <w:rPr>
                <w:rFonts w:cs="Open Sans"/>
                <w:b/>
                <w:bCs/>
                <w:szCs w:val="21"/>
              </w:rPr>
              <w:t xml:space="preserve"> SUMMARY</w:t>
            </w:r>
          </w:p>
        </w:tc>
      </w:tr>
      <w:tr w:rsidR="00B16BA2" w:rsidRPr="00351281" w14:paraId="7865A7F4" w14:textId="77777777" w:rsidTr="004C676B">
        <w:trPr>
          <w:trHeight w:val="502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4E6668F" w14:textId="527CC6BC" w:rsidR="00B16BA2" w:rsidRPr="00241633" w:rsidRDefault="00442DBF" w:rsidP="0033270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>
              <w:rPr>
                <w:rFonts w:cs="Open Sans"/>
                <w:b/>
                <w:bCs/>
                <w:szCs w:val="21"/>
              </w:rPr>
              <w:t>Fund/Strategy Inception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5F92F2A" w14:textId="77777777" w:rsidR="00B16BA2" w:rsidRPr="00351281" w:rsidRDefault="00B16BA2" w:rsidP="0033270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3932AB9" w14:textId="71C2BEC3" w:rsidR="00B16BA2" w:rsidRPr="00351281" w:rsidRDefault="00442DBF" w:rsidP="0033270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>
              <w:rPr>
                <w:rFonts w:cs="Open Sans"/>
                <w:b/>
                <w:bCs/>
                <w:szCs w:val="21"/>
              </w:rPr>
              <w:t>Fund/Strategy Assets</w:t>
            </w:r>
          </w:p>
        </w:tc>
        <w:tc>
          <w:tcPr>
            <w:tcW w:w="3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FDACFE1" w14:textId="77777777" w:rsidR="00B16BA2" w:rsidRPr="00351281" w:rsidRDefault="00B16BA2" w:rsidP="0033270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</w:p>
        </w:tc>
      </w:tr>
      <w:tr w:rsidR="00351281" w:rsidRPr="00351281" w14:paraId="31FBCCCC" w14:textId="77777777" w:rsidTr="004C676B">
        <w:trPr>
          <w:trHeight w:val="502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C5B27" w14:textId="35195D77" w:rsidR="00351281" w:rsidRPr="00241633" w:rsidRDefault="00351281" w:rsidP="0033270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 w:rsidRPr="00241633">
              <w:rPr>
                <w:rFonts w:cs="Open Sans"/>
                <w:b/>
                <w:bCs/>
                <w:szCs w:val="21"/>
              </w:rPr>
              <w:t>Asset Class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A3B8C" w14:textId="12711190" w:rsidR="00351281" w:rsidRPr="00351281" w:rsidRDefault="00351281" w:rsidP="0033270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E1956" w14:textId="658B1517" w:rsidR="00351281" w:rsidRPr="00351281" w:rsidRDefault="00442DBF" w:rsidP="0033270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>
              <w:rPr>
                <w:rFonts w:cs="Open Sans"/>
                <w:b/>
                <w:bCs/>
                <w:szCs w:val="21"/>
              </w:rPr>
              <w:t>Sub-Asset Class</w:t>
            </w:r>
          </w:p>
        </w:tc>
        <w:tc>
          <w:tcPr>
            <w:tcW w:w="3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DF70F" w14:textId="2BC5A23F" w:rsidR="00351281" w:rsidRPr="00351281" w:rsidRDefault="00351281" w:rsidP="0033270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 w:rsidRPr="00351281">
              <w:rPr>
                <w:rFonts w:cs="Open Sans"/>
                <w:b/>
                <w:bCs/>
                <w:szCs w:val="21"/>
              </w:rPr>
              <w:t>[__]</w:t>
            </w:r>
          </w:p>
        </w:tc>
      </w:tr>
      <w:tr w:rsidR="00351281" w:rsidRPr="00351281" w14:paraId="48C24436" w14:textId="77777777" w:rsidTr="004C676B">
        <w:trPr>
          <w:trHeight w:val="502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3EC797D" w14:textId="11D7CDB0" w:rsidR="00351281" w:rsidRPr="00241633" w:rsidRDefault="00060B8F" w:rsidP="0033270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 w:rsidRPr="00241633">
              <w:rPr>
                <w:rFonts w:cs="Open Sans"/>
                <w:b/>
                <w:bCs/>
                <w:szCs w:val="21"/>
              </w:rPr>
              <w:t>Investment Focus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1E0BD77" w14:textId="313432C7" w:rsidR="00351281" w:rsidRPr="00351281" w:rsidRDefault="00351281" w:rsidP="0033270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F474077" w14:textId="6B097ACE" w:rsidR="00351281" w:rsidRPr="00351281" w:rsidRDefault="00A947D0" w:rsidP="0033270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>
              <w:rPr>
                <w:rFonts w:cs="Open Sans"/>
                <w:b/>
                <w:bCs/>
                <w:szCs w:val="21"/>
              </w:rPr>
              <w:t>Geographic Focus</w:t>
            </w:r>
          </w:p>
        </w:tc>
        <w:tc>
          <w:tcPr>
            <w:tcW w:w="3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520DCC5" w14:textId="2283A46A" w:rsidR="00351281" w:rsidRPr="00351281" w:rsidRDefault="00351281" w:rsidP="0033270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 w:rsidRPr="00351281">
              <w:rPr>
                <w:rFonts w:cs="Open Sans"/>
                <w:b/>
                <w:bCs/>
                <w:szCs w:val="21"/>
              </w:rPr>
              <w:t>[__]</w:t>
            </w:r>
          </w:p>
        </w:tc>
      </w:tr>
      <w:tr w:rsidR="001D00FA" w:rsidRPr="00351281" w14:paraId="400C57F9" w14:textId="77777777" w:rsidTr="004C676B">
        <w:trPr>
          <w:trHeight w:val="520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4418F" w14:textId="59A1CD1F" w:rsidR="001D00FA" w:rsidRPr="00241633" w:rsidRDefault="001D00FA" w:rsidP="001D00F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>
              <w:rPr>
                <w:rFonts w:cs="Open Sans"/>
                <w:b/>
                <w:bCs/>
                <w:szCs w:val="21"/>
              </w:rPr>
              <w:t>Investment Term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ED5AA" w14:textId="48A66086" w:rsidR="001D00FA" w:rsidRPr="00351281" w:rsidRDefault="001D00FA" w:rsidP="001D00F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E5C21" w14:textId="2D5D725B" w:rsidR="001D00FA" w:rsidRPr="00351281" w:rsidRDefault="00333D65" w:rsidP="001D00F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>
              <w:rPr>
                <w:rFonts w:cs="Open Sans"/>
                <w:b/>
                <w:bCs/>
                <w:szCs w:val="21"/>
              </w:rPr>
              <w:t>Liquidity</w:t>
            </w:r>
          </w:p>
        </w:tc>
        <w:tc>
          <w:tcPr>
            <w:tcW w:w="3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40263" w14:textId="237FEA5B" w:rsidR="001D00FA" w:rsidRPr="00351281" w:rsidRDefault="001D00FA" w:rsidP="001D00F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 w:rsidRPr="00351281">
              <w:rPr>
                <w:rFonts w:cs="Open Sans"/>
                <w:b/>
                <w:bCs/>
                <w:szCs w:val="21"/>
              </w:rPr>
              <w:t>[__]</w:t>
            </w:r>
          </w:p>
        </w:tc>
      </w:tr>
      <w:tr w:rsidR="00AC7AD1" w:rsidRPr="00351281" w14:paraId="5883E502" w14:textId="77777777" w:rsidTr="004C676B">
        <w:trPr>
          <w:trHeight w:val="520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0A1C195" w14:textId="7B29B938" w:rsidR="00AC7AD1" w:rsidRPr="00241633" w:rsidRDefault="00AC7AD1" w:rsidP="00AC7AD1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>
              <w:rPr>
                <w:rFonts w:cs="Open Sans"/>
                <w:b/>
                <w:bCs/>
                <w:szCs w:val="21"/>
              </w:rPr>
              <w:t>Distributions/ Yield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DAD0BBC" w14:textId="221F69BD" w:rsidR="00AC7AD1" w:rsidRPr="00351281" w:rsidRDefault="00AC7AD1" w:rsidP="00AC7AD1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1254139" w14:textId="0AB39235" w:rsidR="00AC7AD1" w:rsidRPr="00351281" w:rsidRDefault="00AC7AD1" w:rsidP="00AC7AD1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>
              <w:rPr>
                <w:rFonts w:cs="Open Sans"/>
                <w:b/>
                <w:bCs/>
                <w:szCs w:val="21"/>
              </w:rPr>
              <w:t>Redemption Notice</w:t>
            </w:r>
          </w:p>
        </w:tc>
        <w:tc>
          <w:tcPr>
            <w:tcW w:w="3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88C46C6" w14:textId="45DB179A" w:rsidR="00AC7AD1" w:rsidRPr="00351281" w:rsidRDefault="00AC7AD1" w:rsidP="00AC7AD1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 w:rsidRPr="00351281">
              <w:rPr>
                <w:rFonts w:cs="Open Sans"/>
                <w:b/>
                <w:bCs/>
                <w:szCs w:val="21"/>
              </w:rPr>
              <w:t>[__]</w:t>
            </w:r>
          </w:p>
        </w:tc>
      </w:tr>
      <w:tr w:rsidR="00AC7AD1" w:rsidRPr="00351281" w14:paraId="1D676ABC" w14:textId="77777777" w:rsidTr="004C676B">
        <w:trPr>
          <w:trHeight w:val="520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F1920" w14:textId="25FCAE48" w:rsidR="00AC7AD1" w:rsidRPr="00241633" w:rsidRDefault="00AC7AD1" w:rsidP="00AC7AD1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 w:rsidRPr="00241633">
              <w:rPr>
                <w:rFonts w:cs="Open Sans"/>
                <w:b/>
                <w:bCs/>
                <w:szCs w:val="21"/>
              </w:rPr>
              <w:t>Management Fee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03490" w14:textId="62C966D9" w:rsidR="00AC7AD1" w:rsidRPr="00351281" w:rsidRDefault="00AC7AD1" w:rsidP="00AC7AD1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1DDCA" w14:textId="69B6CE61" w:rsidR="00AC7AD1" w:rsidRPr="00351281" w:rsidRDefault="00AC7AD1" w:rsidP="00AC7AD1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>
              <w:rPr>
                <w:rFonts w:cs="Open Sans"/>
                <w:b/>
                <w:bCs/>
                <w:szCs w:val="21"/>
              </w:rPr>
              <w:t>Incentive Fee</w:t>
            </w:r>
          </w:p>
        </w:tc>
        <w:tc>
          <w:tcPr>
            <w:tcW w:w="3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3D537" w14:textId="1954168D" w:rsidR="00AC7AD1" w:rsidRPr="00351281" w:rsidRDefault="00AC7AD1" w:rsidP="00AC7AD1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 w:rsidRPr="00351281">
              <w:rPr>
                <w:rFonts w:cs="Open Sans"/>
                <w:b/>
                <w:bCs/>
                <w:szCs w:val="21"/>
              </w:rPr>
              <w:t>[__]</w:t>
            </w:r>
          </w:p>
        </w:tc>
      </w:tr>
      <w:tr w:rsidR="00AC7AD1" w:rsidRPr="00351281" w14:paraId="3EC2FE4A" w14:textId="77777777" w:rsidTr="004C676B">
        <w:trPr>
          <w:trHeight w:val="520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784DEC3" w14:textId="2518515B" w:rsidR="00AC7AD1" w:rsidRPr="00241633" w:rsidRDefault="00AC7AD1" w:rsidP="00AC7AD1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 w:rsidRPr="00241633">
              <w:rPr>
                <w:rFonts w:cs="Open Sans"/>
                <w:b/>
                <w:bCs/>
                <w:szCs w:val="21"/>
              </w:rPr>
              <w:t>GP Commitment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C2C5A95" w14:textId="162F18AB" w:rsidR="00AC7AD1" w:rsidRPr="00351281" w:rsidRDefault="00AC7AD1" w:rsidP="00AC7AD1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763DA73" w14:textId="63EAD91D" w:rsidR="00AC7AD1" w:rsidRPr="00351281" w:rsidRDefault="00333D65" w:rsidP="00AC7AD1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>
              <w:rPr>
                <w:rFonts w:cs="Open Sans"/>
                <w:b/>
                <w:bCs/>
                <w:szCs w:val="21"/>
              </w:rPr>
              <w:t>Leverage</w:t>
            </w:r>
          </w:p>
        </w:tc>
        <w:tc>
          <w:tcPr>
            <w:tcW w:w="3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F62DCF1" w14:textId="2A298F1B" w:rsidR="00AC7AD1" w:rsidRPr="00351281" w:rsidRDefault="00AC7AD1" w:rsidP="00AC7AD1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 w:rsidRPr="00351281">
              <w:rPr>
                <w:rFonts w:cs="Open Sans"/>
                <w:b/>
                <w:bCs/>
                <w:szCs w:val="21"/>
              </w:rPr>
              <w:t>[__]</w:t>
            </w:r>
          </w:p>
        </w:tc>
      </w:tr>
    </w:tbl>
    <w:p w14:paraId="6E4F5E7A" w14:textId="77777777" w:rsidR="00E424F3" w:rsidRPr="00F97AA4" w:rsidRDefault="00E424F3" w:rsidP="00D17B4E">
      <w:pPr>
        <w:spacing w:line="276" w:lineRule="auto"/>
        <w:ind w:left="0"/>
        <w:rPr>
          <w:rFonts w:cs="Open Sans"/>
          <w:color w:val="E64615"/>
          <w:spacing w:val="-10"/>
          <w:szCs w:val="21"/>
          <w:shd w:val="clear" w:color="auto" w:fill="FFFFFF"/>
        </w:rPr>
      </w:pPr>
    </w:p>
    <w:p w14:paraId="4A513A3D" w14:textId="232C1C88" w:rsidR="00D17B4E" w:rsidRPr="002B30B8" w:rsidRDefault="003C7DA0" w:rsidP="002901BE">
      <w:pPr>
        <w:pStyle w:val="Heading1"/>
        <w:rPr>
          <w:color w:val="7A0000"/>
        </w:rPr>
      </w:pPr>
      <w:bookmarkStart w:id="2" w:name="_Toc220252324"/>
      <w:bookmarkStart w:id="3" w:name="_Toc220252688"/>
      <w:r>
        <w:t>Executive</w:t>
      </w:r>
      <w:r w:rsidR="00D17B4E">
        <w:t xml:space="preserve"> Summary</w:t>
      </w:r>
      <w:bookmarkEnd w:id="2"/>
      <w:bookmarkEnd w:id="3"/>
    </w:p>
    <w:p w14:paraId="5584F2B3" w14:textId="4325D2CC" w:rsidR="003C7DA0" w:rsidRPr="003C7DA0" w:rsidRDefault="00BE4D5B" w:rsidP="005702C4">
      <w:pPr>
        <w:ind w:left="0"/>
        <w:jc w:val="both"/>
        <w:rPr>
          <w:rFonts w:cs="Open Sans"/>
          <w:szCs w:val="21"/>
          <w:shd w:val="clear" w:color="auto" w:fill="FFFFFF"/>
        </w:rPr>
      </w:pPr>
      <w:r>
        <w:rPr>
          <w:rFonts w:cs="Open Sans"/>
          <w:szCs w:val="21"/>
        </w:rPr>
        <w:t>[__]</w:t>
      </w:r>
      <w:r w:rsidRPr="003C7DA0">
        <w:rPr>
          <w:rFonts w:cs="Open Sans"/>
          <w:szCs w:val="21"/>
          <w:shd w:val="clear" w:color="auto" w:fill="FFFFFF"/>
        </w:rPr>
        <w:t xml:space="preserve"> </w:t>
      </w:r>
      <w:r w:rsidR="003C7DA0" w:rsidRPr="003C7DA0">
        <w:rPr>
          <w:rFonts w:cs="Open Sans"/>
          <w:szCs w:val="21"/>
          <w:shd w:val="clear" w:color="auto" w:fill="FFFFFF"/>
        </w:rPr>
        <w:t>(“</w:t>
      </w:r>
      <w:r>
        <w:rPr>
          <w:rFonts w:cs="Open Sans"/>
          <w:szCs w:val="21"/>
        </w:rPr>
        <w:t>[__]</w:t>
      </w:r>
      <w:r w:rsidR="003C7DA0" w:rsidRPr="003C7DA0">
        <w:rPr>
          <w:rFonts w:cs="Open Sans"/>
          <w:szCs w:val="21"/>
          <w:shd w:val="clear" w:color="auto" w:fill="FFFFFF"/>
        </w:rPr>
        <w:t xml:space="preserve">” or the “Firm”) is a </w:t>
      </w:r>
      <w:r>
        <w:rPr>
          <w:rFonts w:cs="Open Sans"/>
          <w:szCs w:val="21"/>
        </w:rPr>
        <w:t>[__]</w:t>
      </w:r>
      <w:r w:rsidR="003C7DA0" w:rsidRPr="003C7DA0">
        <w:rPr>
          <w:rFonts w:cs="Open Sans"/>
          <w:szCs w:val="21"/>
          <w:shd w:val="clear" w:color="auto" w:fill="FFFFFF"/>
        </w:rPr>
        <w:t xml:space="preserve">. </w:t>
      </w:r>
    </w:p>
    <w:p w14:paraId="685FB2AA" w14:textId="3C4D7734" w:rsidR="003C7DA0" w:rsidRPr="003C7DA0" w:rsidRDefault="00BE4D5B" w:rsidP="005702C4">
      <w:pPr>
        <w:ind w:left="0"/>
        <w:jc w:val="both"/>
        <w:rPr>
          <w:rFonts w:cs="Open Sans"/>
          <w:szCs w:val="21"/>
          <w:shd w:val="clear" w:color="auto" w:fill="FFFFFF"/>
        </w:rPr>
      </w:pPr>
      <w:r>
        <w:rPr>
          <w:rFonts w:cs="Open Sans"/>
          <w:szCs w:val="21"/>
        </w:rPr>
        <w:t>[__]</w:t>
      </w:r>
      <w:r w:rsidR="003C7DA0" w:rsidRPr="003C7DA0">
        <w:rPr>
          <w:rFonts w:cs="Open Sans"/>
          <w:szCs w:val="21"/>
          <w:shd w:val="clear" w:color="auto" w:fill="FFFFFF"/>
        </w:rPr>
        <w:t xml:space="preserve"> </w:t>
      </w:r>
    </w:p>
    <w:p w14:paraId="3A560457" w14:textId="5380082F" w:rsidR="003C7DA0" w:rsidRPr="003C7DA0" w:rsidRDefault="00BE4D5B" w:rsidP="005702C4">
      <w:pPr>
        <w:ind w:left="0"/>
        <w:jc w:val="both"/>
        <w:rPr>
          <w:rFonts w:cs="Open Sans"/>
          <w:szCs w:val="21"/>
          <w:shd w:val="clear" w:color="auto" w:fill="FFFFFF"/>
        </w:rPr>
      </w:pPr>
      <w:r>
        <w:rPr>
          <w:rFonts w:cs="Open Sans"/>
          <w:szCs w:val="21"/>
        </w:rPr>
        <w:t>[__]</w:t>
      </w:r>
    </w:p>
    <w:p w14:paraId="56BED4B5" w14:textId="77777777" w:rsidR="00031EE7" w:rsidRPr="00031EE7" w:rsidRDefault="00031EE7" w:rsidP="00FD0F16">
      <w:pPr>
        <w:ind w:left="0"/>
        <w:jc w:val="both"/>
        <w:rPr>
          <w:rFonts w:cs="Open Sans"/>
          <w:szCs w:val="21"/>
          <w:u w:val="single"/>
        </w:rPr>
      </w:pPr>
    </w:p>
    <w:p w14:paraId="01DF8E58" w14:textId="20B79BF7" w:rsidR="001301CE" w:rsidRPr="003C7DA0" w:rsidRDefault="001301CE" w:rsidP="002901BE">
      <w:pPr>
        <w:pStyle w:val="Heading1"/>
      </w:pPr>
      <w:bookmarkStart w:id="4" w:name="_Toc220252328"/>
      <w:bookmarkStart w:id="5" w:name="_Toc220252692"/>
      <w:r>
        <w:t>Investment Merits</w:t>
      </w:r>
      <w:bookmarkEnd w:id="4"/>
      <w:bookmarkEnd w:id="5"/>
    </w:p>
    <w:p w14:paraId="63652744" w14:textId="77777777" w:rsidR="00FB7B7D" w:rsidRPr="00FB7B7D" w:rsidRDefault="00FB7B7D" w:rsidP="005702C4">
      <w:pPr>
        <w:numPr>
          <w:ilvl w:val="0"/>
          <w:numId w:val="9"/>
        </w:numPr>
        <w:jc w:val="both"/>
        <w:rPr>
          <w:rFonts w:cs="Open Sans"/>
          <w:szCs w:val="21"/>
          <w:shd w:val="clear" w:color="auto" w:fill="FFFFFF"/>
        </w:rPr>
      </w:pPr>
      <w:r w:rsidRPr="00FB7B7D">
        <w:rPr>
          <w:rFonts w:cs="Open Sans"/>
          <w:szCs w:val="21"/>
          <w:u w:val="single"/>
        </w:rPr>
        <w:t>[__]</w:t>
      </w:r>
      <w:r>
        <w:rPr>
          <w:rFonts w:cs="Open Sans"/>
          <w:szCs w:val="21"/>
        </w:rPr>
        <w:t>: [__]</w:t>
      </w:r>
      <w:r w:rsidRPr="00FB7B7D">
        <w:rPr>
          <w:rFonts w:cs="Open Sans"/>
          <w:szCs w:val="21"/>
          <w:u w:val="single"/>
        </w:rPr>
        <w:t xml:space="preserve"> </w:t>
      </w:r>
    </w:p>
    <w:p w14:paraId="301E9C91" w14:textId="77777777" w:rsidR="00FB7B7D" w:rsidRPr="00FB7B7D" w:rsidRDefault="00FB7B7D" w:rsidP="005702C4">
      <w:pPr>
        <w:numPr>
          <w:ilvl w:val="0"/>
          <w:numId w:val="9"/>
        </w:numPr>
        <w:jc w:val="both"/>
        <w:rPr>
          <w:rFonts w:cs="Open Sans"/>
          <w:szCs w:val="21"/>
          <w:shd w:val="clear" w:color="auto" w:fill="FFFFFF"/>
        </w:rPr>
      </w:pPr>
      <w:r w:rsidRPr="00FB7B7D">
        <w:rPr>
          <w:rFonts w:cs="Open Sans"/>
          <w:szCs w:val="21"/>
          <w:u w:val="single"/>
        </w:rPr>
        <w:lastRenderedPageBreak/>
        <w:t>[__]</w:t>
      </w:r>
      <w:r>
        <w:rPr>
          <w:rFonts w:cs="Open Sans"/>
          <w:szCs w:val="21"/>
        </w:rPr>
        <w:t>: [__]</w:t>
      </w:r>
      <w:r w:rsidRPr="00FB7B7D">
        <w:rPr>
          <w:rFonts w:cs="Open Sans"/>
          <w:szCs w:val="21"/>
          <w:u w:val="single"/>
        </w:rPr>
        <w:t xml:space="preserve"> </w:t>
      </w:r>
    </w:p>
    <w:p w14:paraId="2BE064D9" w14:textId="3AA03BB0" w:rsidR="00FB7B7D" w:rsidRPr="00FB7B7D" w:rsidRDefault="00FB7B7D" w:rsidP="005702C4">
      <w:pPr>
        <w:numPr>
          <w:ilvl w:val="0"/>
          <w:numId w:val="9"/>
        </w:numPr>
        <w:jc w:val="both"/>
        <w:rPr>
          <w:rFonts w:cs="Open Sans"/>
          <w:szCs w:val="21"/>
          <w:shd w:val="clear" w:color="auto" w:fill="FFFFFF"/>
        </w:rPr>
      </w:pPr>
      <w:r w:rsidRPr="00FB7B7D">
        <w:rPr>
          <w:rFonts w:cs="Open Sans"/>
          <w:szCs w:val="21"/>
          <w:u w:val="single"/>
        </w:rPr>
        <w:t>[__]</w:t>
      </w:r>
      <w:r>
        <w:rPr>
          <w:rFonts w:cs="Open Sans"/>
          <w:szCs w:val="21"/>
        </w:rPr>
        <w:t>: [__]</w:t>
      </w:r>
    </w:p>
    <w:p w14:paraId="38703044" w14:textId="1A0490CF" w:rsidR="003C7DA0" w:rsidRPr="003C7DA0" w:rsidRDefault="00FB7B7D" w:rsidP="005702C4">
      <w:pPr>
        <w:numPr>
          <w:ilvl w:val="0"/>
          <w:numId w:val="9"/>
        </w:numPr>
        <w:jc w:val="both"/>
        <w:rPr>
          <w:rFonts w:cs="Open Sans"/>
          <w:szCs w:val="21"/>
          <w:shd w:val="clear" w:color="auto" w:fill="FFFFFF"/>
        </w:rPr>
      </w:pPr>
      <w:r w:rsidRPr="00FB7B7D">
        <w:rPr>
          <w:rFonts w:cs="Open Sans"/>
          <w:szCs w:val="21"/>
          <w:u w:val="single"/>
        </w:rPr>
        <w:t>[__]</w:t>
      </w:r>
      <w:r>
        <w:rPr>
          <w:rFonts w:cs="Open Sans"/>
          <w:szCs w:val="21"/>
        </w:rPr>
        <w:t xml:space="preserve">: </w:t>
      </w:r>
      <w:r>
        <w:rPr>
          <w:rFonts w:cs="Open Sans"/>
          <w:szCs w:val="21"/>
        </w:rPr>
        <w:t>[__]</w:t>
      </w:r>
      <w:r w:rsidR="003C7DA0" w:rsidRPr="003C7DA0">
        <w:rPr>
          <w:rFonts w:cs="Open Sans"/>
          <w:szCs w:val="21"/>
          <w:shd w:val="clear" w:color="auto" w:fill="FFFFFF"/>
        </w:rPr>
        <w:t xml:space="preserve"> </w:t>
      </w:r>
    </w:p>
    <w:p w14:paraId="597F98A5" w14:textId="64A2685A" w:rsidR="001301CE" w:rsidRPr="001301CE" w:rsidRDefault="001301CE" w:rsidP="002901BE">
      <w:pPr>
        <w:pStyle w:val="Heading1"/>
      </w:pPr>
      <w:bookmarkStart w:id="6" w:name="_Toc220252329"/>
      <w:bookmarkStart w:id="7" w:name="_Toc220252693"/>
      <w:r w:rsidRPr="001301CE">
        <w:t xml:space="preserve">Investment </w:t>
      </w:r>
      <w:r>
        <w:t>Risks &amp; Mitigants</w:t>
      </w:r>
      <w:bookmarkEnd w:id="6"/>
      <w:bookmarkEnd w:id="7"/>
    </w:p>
    <w:p w14:paraId="1E130A48" w14:textId="52C38088" w:rsidR="003C7DA0" w:rsidRPr="00FB7B7D" w:rsidRDefault="00FB7B7D" w:rsidP="004A22C4">
      <w:pPr>
        <w:numPr>
          <w:ilvl w:val="0"/>
          <w:numId w:val="2"/>
        </w:numPr>
        <w:jc w:val="both"/>
        <w:rPr>
          <w:rFonts w:cs="Open Sans"/>
          <w:szCs w:val="21"/>
          <w:shd w:val="clear" w:color="auto" w:fill="FFFFFF"/>
        </w:rPr>
      </w:pPr>
      <w:r w:rsidRPr="00FB7B7D">
        <w:rPr>
          <w:rFonts w:cs="Open Sans"/>
          <w:szCs w:val="21"/>
          <w:u w:val="single"/>
        </w:rPr>
        <w:t>[__]</w:t>
      </w:r>
      <w:r>
        <w:rPr>
          <w:rFonts w:cs="Open Sans"/>
          <w:szCs w:val="21"/>
        </w:rPr>
        <w:t>: [__]</w:t>
      </w:r>
    </w:p>
    <w:p w14:paraId="34E1BD75" w14:textId="532E0666" w:rsidR="00FB7B7D" w:rsidRPr="00FB7B7D" w:rsidRDefault="00FB7B7D" w:rsidP="004A22C4">
      <w:pPr>
        <w:numPr>
          <w:ilvl w:val="0"/>
          <w:numId w:val="2"/>
        </w:numPr>
        <w:jc w:val="both"/>
        <w:rPr>
          <w:rFonts w:cs="Open Sans"/>
          <w:szCs w:val="21"/>
          <w:shd w:val="clear" w:color="auto" w:fill="FFFFFF"/>
        </w:rPr>
      </w:pPr>
      <w:r w:rsidRPr="00FB7B7D">
        <w:rPr>
          <w:rFonts w:cs="Open Sans"/>
          <w:szCs w:val="21"/>
          <w:u w:val="single"/>
        </w:rPr>
        <w:t>[__]</w:t>
      </w:r>
      <w:r>
        <w:rPr>
          <w:rFonts w:cs="Open Sans"/>
          <w:szCs w:val="21"/>
        </w:rPr>
        <w:t>: [__]</w:t>
      </w:r>
    </w:p>
    <w:p w14:paraId="63DC202F" w14:textId="0ECB86F1" w:rsidR="00FB7B7D" w:rsidRPr="00FB7B7D" w:rsidRDefault="00FB7B7D" w:rsidP="004A22C4">
      <w:pPr>
        <w:numPr>
          <w:ilvl w:val="0"/>
          <w:numId w:val="2"/>
        </w:numPr>
        <w:jc w:val="both"/>
        <w:rPr>
          <w:rFonts w:cs="Open Sans"/>
          <w:szCs w:val="21"/>
          <w:shd w:val="clear" w:color="auto" w:fill="FFFFFF"/>
        </w:rPr>
      </w:pPr>
      <w:r w:rsidRPr="00FB7B7D">
        <w:rPr>
          <w:rFonts w:cs="Open Sans"/>
          <w:szCs w:val="21"/>
          <w:u w:val="single"/>
        </w:rPr>
        <w:t>[__]</w:t>
      </w:r>
      <w:r>
        <w:rPr>
          <w:rFonts w:cs="Open Sans"/>
          <w:szCs w:val="21"/>
        </w:rPr>
        <w:t>: [__]</w:t>
      </w:r>
    </w:p>
    <w:p w14:paraId="12C3D5A7" w14:textId="7DE819A4" w:rsidR="00FB7B7D" w:rsidRPr="003C7DA0" w:rsidRDefault="00FB7B7D" w:rsidP="004A22C4">
      <w:pPr>
        <w:numPr>
          <w:ilvl w:val="0"/>
          <w:numId w:val="2"/>
        </w:numPr>
        <w:jc w:val="both"/>
        <w:rPr>
          <w:rFonts w:cs="Open Sans"/>
          <w:szCs w:val="21"/>
          <w:shd w:val="clear" w:color="auto" w:fill="FFFFFF"/>
        </w:rPr>
      </w:pPr>
      <w:r w:rsidRPr="00FB7B7D">
        <w:rPr>
          <w:rFonts w:cs="Open Sans"/>
          <w:szCs w:val="21"/>
          <w:u w:val="single"/>
        </w:rPr>
        <w:t>[__]</w:t>
      </w:r>
      <w:r>
        <w:rPr>
          <w:rFonts w:cs="Open Sans"/>
          <w:szCs w:val="21"/>
        </w:rPr>
        <w:t>: [__]</w:t>
      </w:r>
    </w:p>
    <w:p w14:paraId="618F7D5B" w14:textId="549A6B75" w:rsidR="003C7DA0" w:rsidRPr="003C7DA0" w:rsidRDefault="003C7DA0" w:rsidP="002901BE">
      <w:pPr>
        <w:pStyle w:val="Heading1"/>
        <w:rPr>
          <w:b/>
          <w:bCs/>
          <w:color w:val="7A0000"/>
          <w:sz w:val="21"/>
          <w:szCs w:val="21"/>
        </w:rPr>
      </w:pPr>
      <w:bookmarkStart w:id="8" w:name="_Toc220252331"/>
      <w:bookmarkStart w:id="9" w:name="_Toc220252695"/>
      <w:r w:rsidRPr="003C7DA0">
        <w:t>T</w:t>
      </w:r>
      <w:r w:rsidR="003D46E6">
        <w:t>rack Record</w:t>
      </w:r>
      <w:r w:rsidRPr="003C7DA0">
        <w:t xml:space="preserve"> (as of June 30, 2025</w:t>
      </w:r>
      <w:r w:rsidR="00B06496">
        <w:t>)</w:t>
      </w:r>
      <w:bookmarkEnd w:id="8"/>
      <w:bookmarkEnd w:id="9"/>
    </w:p>
    <w:p w14:paraId="58C8F9D4" w14:textId="4E1A03DE" w:rsidR="003C7DA0" w:rsidRPr="003C7DA0" w:rsidRDefault="000B07C6" w:rsidP="00515882">
      <w:pPr>
        <w:ind w:left="0"/>
        <w:jc w:val="both"/>
        <w:rPr>
          <w:rFonts w:cs="Open Sans"/>
          <w:szCs w:val="21"/>
          <w:shd w:val="clear" w:color="auto" w:fill="FFFFFF"/>
        </w:rPr>
      </w:pPr>
      <w:r>
        <w:rPr>
          <w:rFonts w:cs="Open Sans"/>
          <w:szCs w:val="21"/>
          <w:shd w:val="clear" w:color="auto" w:fill="FFFFFF"/>
        </w:rPr>
        <w:t>[__]</w:t>
      </w:r>
      <w:r w:rsidR="003C7DA0" w:rsidRPr="003C7DA0">
        <w:rPr>
          <w:rFonts w:cs="Open Sans"/>
          <w:szCs w:val="21"/>
          <w:shd w:val="clear" w:color="auto" w:fill="FFFFFF"/>
        </w:rPr>
        <w:t>.</w:t>
      </w:r>
    </w:p>
    <w:tbl>
      <w:tblPr>
        <w:tblW w:w="872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3150"/>
        <w:gridCol w:w="3150"/>
      </w:tblGrid>
      <w:tr w:rsidR="00352A5D" w:rsidRPr="003C7DA0" w14:paraId="13B751C7" w14:textId="77777777" w:rsidTr="00EA6985">
        <w:trPr>
          <w:trHeight w:val="502"/>
        </w:trPr>
        <w:tc>
          <w:tcPr>
            <w:tcW w:w="24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FFFFFF"/>
            </w:tcBorders>
            <w:shd w:val="clear" w:color="auto" w:fill="E64615"/>
            <w:vAlign w:val="center"/>
            <w:hideMark/>
          </w:tcPr>
          <w:p w14:paraId="312517D4" w14:textId="172C91DA" w:rsidR="00352A5D" w:rsidRPr="003C7DA0" w:rsidRDefault="00352A5D" w:rsidP="00352A5D">
            <w:pPr>
              <w:ind w:left="0"/>
              <w:rPr>
                <w:rFonts w:cs="Open Sans"/>
                <w:color w:val="E64615"/>
                <w:szCs w:val="21"/>
                <w:shd w:val="clear" w:color="auto" w:fill="FFFFFF"/>
              </w:rPr>
            </w:pPr>
            <w:r w:rsidRPr="00C25CF5">
              <w:rPr>
                <w:rFonts w:ascii="DM Sans" w:eastAsia="Times New Roman" w:hAnsi="DM Sans" w:cs="Times New Roman"/>
                <w:b/>
                <w:bCs/>
                <w:color w:val="FFFFFF"/>
                <w:position w:val="1"/>
                <w:sz w:val="20"/>
                <w:szCs w:val="20"/>
              </w:rPr>
              <w:t>Fund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8" w:space="0" w:color="FFFFFF"/>
              <w:bottom w:val="single" w:sz="2" w:space="0" w:color="000000"/>
              <w:right w:val="single" w:sz="8" w:space="0" w:color="FFFFFF"/>
            </w:tcBorders>
            <w:shd w:val="clear" w:color="auto" w:fill="E64615"/>
            <w:vAlign w:val="center"/>
            <w:hideMark/>
          </w:tcPr>
          <w:p w14:paraId="770FE360" w14:textId="7F896CAD" w:rsidR="00352A5D" w:rsidRPr="003C7DA0" w:rsidRDefault="00352A5D" w:rsidP="00352A5D">
            <w:pPr>
              <w:ind w:left="0"/>
              <w:rPr>
                <w:rFonts w:cs="Open Sans"/>
                <w:color w:val="E64615"/>
                <w:szCs w:val="21"/>
                <w:shd w:val="clear" w:color="auto" w:fill="FFFFFF"/>
              </w:rPr>
            </w:pPr>
            <w:r w:rsidRPr="00C25CF5">
              <w:rPr>
                <w:rFonts w:ascii="DM Sans" w:eastAsia="Times New Roman" w:hAnsi="DM Sans" w:cs="Times New Roman"/>
                <w:b/>
                <w:bCs/>
                <w:color w:val="FFFFFF"/>
                <w:position w:val="1"/>
                <w:sz w:val="20"/>
                <w:szCs w:val="20"/>
              </w:rPr>
              <w:t>MOIC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8" w:space="0" w:color="FFFFFF"/>
              <w:bottom w:val="single" w:sz="2" w:space="0" w:color="000000"/>
              <w:right w:val="single" w:sz="2" w:space="0" w:color="000000"/>
            </w:tcBorders>
            <w:shd w:val="clear" w:color="auto" w:fill="E64615"/>
            <w:vAlign w:val="center"/>
            <w:hideMark/>
          </w:tcPr>
          <w:p w14:paraId="3792BF07" w14:textId="6CA93688" w:rsidR="00352A5D" w:rsidRPr="003C7DA0" w:rsidRDefault="00352A5D" w:rsidP="00352A5D">
            <w:pPr>
              <w:ind w:left="0"/>
              <w:rPr>
                <w:rFonts w:cs="Open Sans"/>
                <w:color w:val="E64615"/>
                <w:szCs w:val="21"/>
                <w:shd w:val="clear" w:color="auto" w:fill="FFFFFF"/>
              </w:rPr>
            </w:pPr>
            <w:r w:rsidRPr="00C25CF5">
              <w:rPr>
                <w:rFonts w:ascii="DM Sans" w:eastAsia="Times New Roman" w:hAnsi="DM Sans" w:cs="Times New Roman"/>
                <w:b/>
                <w:bCs/>
                <w:color w:val="FFFFFF"/>
                <w:position w:val="1"/>
                <w:sz w:val="20"/>
                <w:szCs w:val="20"/>
              </w:rPr>
              <w:t>IRR</w:t>
            </w:r>
          </w:p>
        </w:tc>
      </w:tr>
      <w:tr w:rsidR="000B07C6" w:rsidRPr="003C7DA0" w14:paraId="6B1EBEE7" w14:textId="77777777" w:rsidTr="00971FC1">
        <w:trPr>
          <w:trHeight w:val="502"/>
        </w:trPr>
        <w:tc>
          <w:tcPr>
            <w:tcW w:w="24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FFFFFF"/>
            </w:tcBorders>
            <w:hideMark/>
          </w:tcPr>
          <w:p w14:paraId="7AC8F7C9" w14:textId="69B9AABE" w:rsidR="000B07C6" w:rsidRPr="003C7DA0" w:rsidRDefault="000B07C6" w:rsidP="000B07C6">
            <w:pPr>
              <w:ind w:left="0"/>
              <w:rPr>
                <w:rFonts w:cs="Open Sans"/>
                <w:szCs w:val="21"/>
                <w:shd w:val="clear" w:color="auto" w:fill="FFFFFF"/>
              </w:rPr>
            </w:pPr>
            <w:r w:rsidRPr="00B67D99">
              <w:rPr>
                <w:rFonts w:cs="Open Sans"/>
                <w:szCs w:val="21"/>
                <w:shd w:val="clear" w:color="auto" w:fill="FFFFFF"/>
              </w:rPr>
              <w:t>[__]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8" w:space="0" w:color="FFFFFF"/>
              <w:bottom w:val="single" w:sz="2" w:space="0" w:color="000000"/>
              <w:right w:val="single" w:sz="8" w:space="0" w:color="FFFFFF"/>
            </w:tcBorders>
            <w:hideMark/>
          </w:tcPr>
          <w:p w14:paraId="0AD6D894" w14:textId="50E344D4" w:rsidR="000B07C6" w:rsidRPr="003C7DA0" w:rsidRDefault="000B07C6" w:rsidP="000B07C6">
            <w:pPr>
              <w:ind w:left="0"/>
              <w:rPr>
                <w:rFonts w:cs="Open Sans"/>
                <w:szCs w:val="21"/>
                <w:shd w:val="clear" w:color="auto" w:fill="FFFFFF"/>
              </w:rPr>
            </w:pPr>
            <w:r w:rsidRPr="00B67D99">
              <w:rPr>
                <w:rFonts w:cs="Open Sans"/>
                <w:szCs w:val="21"/>
                <w:shd w:val="clear" w:color="auto" w:fill="FFFFFF"/>
              </w:rPr>
              <w:t>[__]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8" w:space="0" w:color="FFFFFF"/>
              <w:bottom w:val="single" w:sz="2" w:space="0" w:color="000000"/>
              <w:right w:val="single" w:sz="2" w:space="0" w:color="000000"/>
            </w:tcBorders>
            <w:hideMark/>
          </w:tcPr>
          <w:p w14:paraId="6F3F514C" w14:textId="701929C1" w:rsidR="000B07C6" w:rsidRPr="003C7DA0" w:rsidRDefault="000B07C6" w:rsidP="000B07C6">
            <w:pPr>
              <w:ind w:left="0"/>
              <w:rPr>
                <w:rFonts w:cs="Open Sans"/>
                <w:szCs w:val="21"/>
                <w:shd w:val="clear" w:color="auto" w:fill="FFFFFF"/>
              </w:rPr>
            </w:pPr>
            <w:r w:rsidRPr="00B67D99">
              <w:rPr>
                <w:rFonts w:cs="Open Sans"/>
                <w:szCs w:val="21"/>
                <w:shd w:val="clear" w:color="auto" w:fill="FFFFFF"/>
              </w:rPr>
              <w:t>[__]</w:t>
            </w:r>
          </w:p>
        </w:tc>
      </w:tr>
      <w:tr w:rsidR="000B07C6" w:rsidRPr="003C7DA0" w14:paraId="3A9DD136" w14:textId="77777777" w:rsidTr="00971FC1">
        <w:trPr>
          <w:trHeight w:val="502"/>
        </w:trPr>
        <w:tc>
          <w:tcPr>
            <w:tcW w:w="24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FFFFFF"/>
            </w:tcBorders>
            <w:shd w:val="clear" w:color="auto" w:fill="F2F2F2"/>
            <w:hideMark/>
          </w:tcPr>
          <w:p w14:paraId="158E8C25" w14:textId="0BC9B8BB" w:rsidR="000B07C6" w:rsidRPr="003C7DA0" w:rsidRDefault="000B07C6" w:rsidP="000B07C6">
            <w:pPr>
              <w:ind w:left="0"/>
              <w:rPr>
                <w:rFonts w:cs="Open Sans"/>
                <w:szCs w:val="21"/>
                <w:shd w:val="clear" w:color="auto" w:fill="F2F2F2" w:themeFill="background1" w:themeFillShade="F2"/>
              </w:rPr>
            </w:pPr>
            <w:r w:rsidRPr="00B67D99">
              <w:rPr>
                <w:rFonts w:cs="Open Sans"/>
                <w:szCs w:val="21"/>
                <w:shd w:val="clear" w:color="auto" w:fill="FFFFFF"/>
              </w:rPr>
              <w:t>[__]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8" w:space="0" w:color="FFFFFF"/>
              <w:bottom w:val="single" w:sz="2" w:space="0" w:color="000000"/>
              <w:right w:val="single" w:sz="8" w:space="0" w:color="FFFFFF"/>
            </w:tcBorders>
            <w:shd w:val="clear" w:color="auto" w:fill="F2F2F2"/>
            <w:hideMark/>
          </w:tcPr>
          <w:p w14:paraId="18A33465" w14:textId="1FEBDF36" w:rsidR="000B07C6" w:rsidRPr="003C7DA0" w:rsidRDefault="000B07C6" w:rsidP="000B07C6">
            <w:pPr>
              <w:ind w:left="0"/>
              <w:rPr>
                <w:rFonts w:cs="Open Sans"/>
                <w:szCs w:val="21"/>
                <w:shd w:val="clear" w:color="auto" w:fill="F2F2F2" w:themeFill="background1" w:themeFillShade="F2"/>
              </w:rPr>
            </w:pPr>
            <w:r w:rsidRPr="00B67D99">
              <w:rPr>
                <w:rFonts w:cs="Open Sans"/>
                <w:szCs w:val="21"/>
                <w:shd w:val="clear" w:color="auto" w:fill="FFFFFF"/>
              </w:rPr>
              <w:t>[__]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8" w:space="0" w:color="FFFFFF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481DCF12" w14:textId="5CEC8A01" w:rsidR="000B07C6" w:rsidRPr="003C7DA0" w:rsidRDefault="000B07C6" w:rsidP="000B07C6">
            <w:pPr>
              <w:ind w:left="0"/>
              <w:rPr>
                <w:rFonts w:cs="Open Sans"/>
                <w:szCs w:val="21"/>
                <w:shd w:val="clear" w:color="auto" w:fill="F2F2F2" w:themeFill="background1" w:themeFillShade="F2"/>
              </w:rPr>
            </w:pPr>
            <w:r w:rsidRPr="00B67D99">
              <w:rPr>
                <w:rFonts w:cs="Open Sans"/>
                <w:szCs w:val="21"/>
                <w:shd w:val="clear" w:color="auto" w:fill="FFFFFF"/>
              </w:rPr>
              <w:t>[__]</w:t>
            </w:r>
          </w:p>
        </w:tc>
      </w:tr>
      <w:tr w:rsidR="000B07C6" w:rsidRPr="003C7DA0" w14:paraId="5145CDB6" w14:textId="77777777" w:rsidTr="00971FC1">
        <w:trPr>
          <w:trHeight w:val="520"/>
        </w:trPr>
        <w:tc>
          <w:tcPr>
            <w:tcW w:w="24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FFFFFF"/>
            </w:tcBorders>
            <w:hideMark/>
          </w:tcPr>
          <w:p w14:paraId="536FDF21" w14:textId="7960C8C8" w:rsidR="000B07C6" w:rsidRPr="003C7DA0" w:rsidRDefault="000B07C6" w:rsidP="000B07C6">
            <w:pPr>
              <w:ind w:left="0"/>
              <w:rPr>
                <w:rFonts w:cs="Open Sans"/>
                <w:szCs w:val="21"/>
                <w:shd w:val="clear" w:color="auto" w:fill="FFFFFF"/>
              </w:rPr>
            </w:pPr>
            <w:r w:rsidRPr="00B67D99">
              <w:rPr>
                <w:rFonts w:cs="Open Sans"/>
                <w:szCs w:val="21"/>
                <w:shd w:val="clear" w:color="auto" w:fill="FFFFFF"/>
              </w:rPr>
              <w:t>[__]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8" w:space="0" w:color="FFFFFF"/>
              <w:bottom w:val="single" w:sz="2" w:space="0" w:color="000000"/>
              <w:right w:val="single" w:sz="8" w:space="0" w:color="FFFFFF"/>
            </w:tcBorders>
            <w:hideMark/>
          </w:tcPr>
          <w:p w14:paraId="05CFDF04" w14:textId="1C1F65B2" w:rsidR="000B07C6" w:rsidRPr="003C7DA0" w:rsidRDefault="000B07C6" w:rsidP="000B07C6">
            <w:pPr>
              <w:ind w:left="0"/>
              <w:rPr>
                <w:rFonts w:cs="Open Sans"/>
                <w:szCs w:val="21"/>
                <w:shd w:val="clear" w:color="auto" w:fill="FFFFFF"/>
              </w:rPr>
            </w:pPr>
            <w:r w:rsidRPr="00B67D99">
              <w:rPr>
                <w:rFonts w:cs="Open Sans"/>
                <w:szCs w:val="21"/>
                <w:shd w:val="clear" w:color="auto" w:fill="FFFFFF"/>
              </w:rPr>
              <w:t>[__]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8" w:space="0" w:color="FFFFFF"/>
              <w:bottom w:val="single" w:sz="2" w:space="0" w:color="000000"/>
              <w:right w:val="single" w:sz="2" w:space="0" w:color="000000"/>
            </w:tcBorders>
            <w:hideMark/>
          </w:tcPr>
          <w:p w14:paraId="12AB50C2" w14:textId="6BE0859E" w:rsidR="000B07C6" w:rsidRPr="003C7DA0" w:rsidRDefault="000B07C6" w:rsidP="000B07C6">
            <w:pPr>
              <w:ind w:left="0"/>
              <w:rPr>
                <w:rFonts w:cs="Open Sans"/>
                <w:szCs w:val="21"/>
                <w:shd w:val="clear" w:color="auto" w:fill="FFFFFF"/>
              </w:rPr>
            </w:pPr>
            <w:r w:rsidRPr="00B67D99">
              <w:rPr>
                <w:rFonts w:cs="Open Sans"/>
                <w:szCs w:val="21"/>
                <w:shd w:val="clear" w:color="auto" w:fill="FFFFFF"/>
              </w:rPr>
              <w:t>[__]</w:t>
            </w:r>
          </w:p>
        </w:tc>
      </w:tr>
    </w:tbl>
    <w:p w14:paraId="7DF19189" w14:textId="3D3C297D" w:rsidR="003C7DA0" w:rsidRPr="003C7DA0" w:rsidRDefault="003C7DA0" w:rsidP="003C7DA0">
      <w:pPr>
        <w:ind w:left="0"/>
        <w:rPr>
          <w:rFonts w:cs="Open Sans"/>
          <w:i/>
          <w:iCs/>
          <w:szCs w:val="21"/>
          <w:shd w:val="clear" w:color="auto" w:fill="FFFFFF"/>
        </w:rPr>
      </w:pPr>
      <w:r w:rsidRPr="003C7DA0">
        <w:rPr>
          <w:rFonts w:cs="Open Sans"/>
          <w:i/>
          <w:iCs/>
          <w:szCs w:val="21"/>
          <w:shd w:val="clear" w:color="auto" w:fill="FFFFFF"/>
        </w:rPr>
        <w:t xml:space="preserve">Source: </w:t>
      </w:r>
      <w:r w:rsidR="000B07C6" w:rsidRPr="000B07C6">
        <w:rPr>
          <w:rFonts w:cs="Open Sans"/>
          <w:i/>
          <w:iCs/>
          <w:szCs w:val="21"/>
          <w:shd w:val="clear" w:color="auto" w:fill="FFFFFF"/>
        </w:rPr>
        <w:t>[__]</w:t>
      </w:r>
    </w:p>
    <w:p w14:paraId="3CA06266" w14:textId="77777777" w:rsidR="00F00EEA" w:rsidRDefault="00F00EEA" w:rsidP="005702C4">
      <w:pPr>
        <w:ind w:left="0"/>
        <w:jc w:val="both"/>
        <w:rPr>
          <w:rFonts w:cs="Open Sans"/>
          <w:szCs w:val="21"/>
          <w:shd w:val="clear" w:color="auto" w:fill="FFFFFF"/>
        </w:rPr>
      </w:pPr>
    </w:p>
    <w:sectPr w:rsidR="00F00EEA" w:rsidSect="00F61A21">
      <w:headerReference w:type="default" r:id="rId11"/>
      <w:footerReference w:type="default" r:id="rId12"/>
      <w:headerReference w:type="first" r:id="rId13"/>
      <w:pgSz w:w="12240" w:h="15840"/>
      <w:pgMar w:top="1440" w:right="1800" w:bottom="108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56313" w14:textId="77777777" w:rsidR="009C469E" w:rsidRDefault="009C469E">
      <w:pPr>
        <w:spacing w:after="0" w:line="240" w:lineRule="auto"/>
      </w:pPr>
      <w:r>
        <w:separator/>
      </w:r>
    </w:p>
    <w:p w14:paraId="7506B55A" w14:textId="77777777" w:rsidR="009C469E" w:rsidRDefault="009C469E"/>
  </w:endnote>
  <w:endnote w:type="continuationSeparator" w:id="0">
    <w:p w14:paraId="42C5362E" w14:textId="77777777" w:rsidR="009C469E" w:rsidRDefault="009C469E">
      <w:pPr>
        <w:spacing w:after="0" w:line="240" w:lineRule="auto"/>
      </w:pPr>
      <w:r>
        <w:continuationSeparator/>
      </w:r>
    </w:p>
    <w:p w14:paraId="22BC6B9D" w14:textId="77777777" w:rsidR="009C469E" w:rsidRDefault="009C469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M Sans 14pt Medium"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DM Sans"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Leitura News Italic 3">
    <w:panose1 w:val="02000503000000020004"/>
    <w:charset w:val="00"/>
    <w:family w:val="modern"/>
    <w:notTrueType/>
    <w:pitch w:val="variable"/>
    <w:sig w:usb0="A00000AF" w:usb1="5000205B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54202" w14:textId="77777777" w:rsidR="006F1AB2" w:rsidRPr="00F61A21" w:rsidRDefault="003D46E6" w:rsidP="00D2039C">
    <w:pPr>
      <w:pStyle w:val="Footer"/>
      <w:ind w:left="-630"/>
      <w:rPr>
        <w:rFonts w:ascii="Leitura News Italic 3" w:hAnsi="Leitura News Italic 3"/>
        <w:i/>
        <w:iCs/>
        <w:color w:val="E64615"/>
        <w:sz w:val="28"/>
        <w:szCs w:val="28"/>
      </w:rPr>
    </w:pPr>
    <w:r w:rsidRPr="00F61A21">
      <w:rPr>
        <w:rFonts w:ascii="Leitura News Italic 3" w:hAnsi="Leitura News Italic 3"/>
        <w:i/>
        <w:iCs/>
        <w:color w:val="E64615"/>
        <w:sz w:val="28"/>
        <w:szCs w:val="28"/>
      </w:rPr>
      <w:fldChar w:fldCharType="begin"/>
    </w:r>
    <w:r w:rsidRPr="00F61A21">
      <w:rPr>
        <w:rFonts w:ascii="Leitura News Italic 3" w:hAnsi="Leitura News Italic 3"/>
        <w:i/>
        <w:iCs/>
        <w:color w:val="E64615"/>
        <w:sz w:val="28"/>
        <w:szCs w:val="28"/>
      </w:rPr>
      <w:instrText xml:space="preserve"> PAGE   \* MERGEFORMAT </w:instrText>
    </w:r>
    <w:r w:rsidRPr="00F61A21">
      <w:rPr>
        <w:rFonts w:ascii="Leitura News Italic 3" w:hAnsi="Leitura News Italic 3"/>
        <w:i/>
        <w:iCs/>
        <w:color w:val="E64615"/>
        <w:sz w:val="28"/>
        <w:szCs w:val="28"/>
      </w:rPr>
      <w:fldChar w:fldCharType="separate"/>
    </w:r>
    <w:r w:rsidRPr="00F61A21">
      <w:rPr>
        <w:rFonts w:ascii="Leitura News Italic 3" w:hAnsi="Leitura News Italic 3"/>
        <w:i/>
        <w:iCs/>
        <w:noProof/>
        <w:color w:val="E64615"/>
        <w:sz w:val="28"/>
        <w:szCs w:val="28"/>
      </w:rPr>
      <w:t>2</w:t>
    </w:r>
    <w:r w:rsidRPr="00F61A21">
      <w:rPr>
        <w:rFonts w:ascii="Leitura News Italic 3" w:hAnsi="Leitura News Italic 3"/>
        <w:i/>
        <w:iCs/>
        <w:noProof/>
        <w:color w:val="E64615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3FBF3" w14:textId="77777777" w:rsidR="009C469E" w:rsidRDefault="009C469E">
      <w:pPr>
        <w:spacing w:after="0" w:line="240" w:lineRule="auto"/>
      </w:pPr>
      <w:r>
        <w:separator/>
      </w:r>
    </w:p>
    <w:p w14:paraId="5E4596B5" w14:textId="77777777" w:rsidR="009C469E" w:rsidRDefault="009C469E"/>
  </w:footnote>
  <w:footnote w:type="continuationSeparator" w:id="0">
    <w:p w14:paraId="36674F3C" w14:textId="77777777" w:rsidR="009C469E" w:rsidRDefault="009C469E">
      <w:pPr>
        <w:spacing w:after="0" w:line="240" w:lineRule="auto"/>
      </w:pPr>
      <w:r>
        <w:continuationSeparator/>
      </w:r>
    </w:p>
    <w:p w14:paraId="34578F48" w14:textId="77777777" w:rsidR="009C469E" w:rsidRDefault="009C469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52D24" w14:textId="2FEA8EA8" w:rsidR="00F61A21" w:rsidRDefault="00F61A21" w:rsidP="00F61A21">
    <w:pPr>
      <w:pStyle w:val="Header"/>
      <w:ind w:left="1890" w:firstLine="5400"/>
    </w:pPr>
    <w:r>
      <w:rPr>
        <w:noProof/>
      </w:rPr>
      <w:drawing>
        <wp:inline distT="0" distB="0" distL="0" distR="0" wp14:anchorId="546F9FB7" wp14:editId="7772DE22">
          <wp:extent cx="2036151" cy="357505"/>
          <wp:effectExtent l="0" t="0" r="0" b="0"/>
          <wp:docPr id="1560467719" name="Picture 2" descr="A red square with white lin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0467719" name="Picture 2" descr="A red square with white lines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2021" cy="3673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AE779" w14:textId="423DD362" w:rsidR="00F61A21" w:rsidRDefault="00F61A21" w:rsidP="00F61A21">
    <w:pPr>
      <w:pStyle w:val="Header"/>
      <w:ind w:left="-990" w:right="-990" w:firstLine="8730"/>
    </w:pPr>
    <w:r>
      <w:rPr>
        <w:noProof/>
      </w:rPr>
      <w:drawing>
        <wp:inline distT="0" distB="0" distL="0" distR="0" wp14:anchorId="43642431" wp14:editId="295FA2AF">
          <wp:extent cx="2025299" cy="355600"/>
          <wp:effectExtent l="0" t="0" r="0" b="0"/>
          <wp:docPr id="1432998503" name="Picture 1" descr="A red square with white lin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2998503" name="Picture 1" descr="A red square with white lines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78524" cy="3649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D922948" w14:textId="77777777" w:rsidR="00F61A21" w:rsidRDefault="00F61A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086A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35A4A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FE6BCE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1E45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6F8A1F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1AA0D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4FE4A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7A0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D0EBF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3D417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FC23140"/>
    <w:multiLevelType w:val="hybridMultilevel"/>
    <w:tmpl w:val="5C801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384589"/>
    <w:multiLevelType w:val="hybridMultilevel"/>
    <w:tmpl w:val="A09C0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FE417C"/>
    <w:multiLevelType w:val="hybridMultilevel"/>
    <w:tmpl w:val="FA4A7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040DD0"/>
    <w:multiLevelType w:val="hybridMultilevel"/>
    <w:tmpl w:val="2E642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FB0E3A"/>
    <w:multiLevelType w:val="multilevel"/>
    <w:tmpl w:val="C1DC96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Heading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Heading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Heading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Heading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Heading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3240" w:hanging="360"/>
      </w:pPr>
      <w:rPr>
        <w:rFonts w:hint="default"/>
      </w:rPr>
    </w:lvl>
  </w:abstractNum>
  <w:abstractNum w:abstractNumId="15" w15:restartNumberingAfterBreak="0">
    <w:nsid w:val="5E96636B"/>
    <w:multiLevelType w:val="multilevel"/>
    <w:tmpl w:val="F0EAD6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40" w:hanging="360"/>
      </w:pPr>
      <w:rPr>
        <w:rFonts w:hint="default"/>
      </w:rPr>
    </w:lvl>
  </w:abstractNum>
  <w:abstractNum w:abstractNumId="16" w15:restartNumberingAfterBreak="0">
    <w:nsid w:val="62B44D4B"/>
    <w:multiLevelType w:val="hybridMultilevel"/>
    <w:tmpl w:val="E1CE2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E9744F"/>
    <w:multiLevelType w:val="hybridMultilevel"/>
    <w:tmpl w:val="C1EE7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0A6A3C"/>
    <w:multiLevelType w:val="hybridMultilevel"/>
    <w:tmpl w:val="948C5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4E1F6F"/>
    <w:multiLevelType w:val="hybridMultilevel"/>
    <w:tmpl w:val="1FDEF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6D2D0E"/>
    <w:multiLevelType w:val="hybridMultilevel"/>
    <w:tmpl w:val="7310B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8042646">
    <w:abstractNumId w:val="14"/>
  </w:num>
  <w:num w:numId="2" w16cid:durableId="1863127768">
    <w:abstractNumId w:val="12"/>
  </w:num>
  <w:num w:numId="3" w16cid:durableId="2073652730">
    <w:abstractNumId w:val="16"/>
  </w:num>
  <w:num w:numId="4" w16cid:durableId="1149714148">
    <w:abstractNumId w:val="18"/>
  </w:num>
  <w:num w:numId="5" w16cid:durableId="736443617">
    <w:abstractNumId w:val="13"/>
  </w:num>
  <w:num w:numId="6" w16cid:durableId="1482388597">
    <w:abstractNumId w:val="19"/>
  </w:num>
  <w:num w:numId="7" w16cid:durableId="414204362">
    <w:abstractNumId w:val="11"/>
  </w:num>
  <w:num w:numId="8" w16cid:durableId="854615216">
    <w:abstractNumId w:val="20"/>
  </w:num>
  <w:num w:numId="9" w16cid:durableId="1851483326">
    <w:abstractNumId w:val="10"/>
  </w:num>
  <w:num w:numId="10" w16cid:durableId="1502116277">
    <w:abstractNumId w:val="17"/>
  </w:num>
  <w:num w:numId="11" w16cid:durableId="1553465798">
    <w:abstractNumId w:val="9"/>
  </w:num>
  <w:num w:numId="12" w16cid:durableId="1420638793">
    <w:abstractNumId w:val="8"/>
  </w:num>
  <w:num w:numId="13" w16cid:durableId="1269194074">
    <w:abstractNumId w:val="7"/>
  </w:num>
  <w:num w:numId="14" w16cid:durableId="1425296208">
    <w:abstractNumId w:val="6"/>
  </w:num>
  <w:num w:numId="15" w16cid:durableId="2083020599">
    <w:abstractNumId w:val="5"/>
  </w:num>
  <w:num w:numId="16" w16cid:durableId="2022388359">
    <w:abstractNumId w:val="4"/>
  </w:num>
  <w:num w:numId="17" w16cid:durableId="88282446">
    <w:abstractNumId w:val="3"/>
  </w:num>
  <w:num w:numId="18" w16cid:durableId="1236085411">
    <w:abstractNumId w:val="2"/>
  </w:num>
  <w:num w:numId="19" w16cid:durableId="1276449205">
    <w:abstractNumId w:val="1"/>
  </w:num>
  <w:num w:numId="20" w16cid:durableId="1234781153">
    <w:abstractNumId w:val="0"/>
  </w:num>
  <w:num w:numId="21" w16cid:durableId="189943839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18C"/>
    <w:rsid w:val="00003FFC"/>
    <w:rsid w:val="00031EE7"/>
    <w:rsid w:val="00060B8F"/>
    <w:rsid w:val="00066981"/>
    <w:rsid w:val="0009081B"/>
    <w:rsid w:val="000968D0"/>
    <w:rsid w:val="000A36CB"/>
    <w:rsid w:val="000B07C6"/>
    <w:rsid w:val="000B2B07"/>
    <w:rsid w:val="000E3F7C"/>
    <w:rsid w:val="00120E88"/>
    <w:rsid w:val="001272DA"/>
    <w:rsid w:val="001301CE"/>
    <w:rsid w:val="001A7844"/>
    <w:rsid w:val="001D00FA"/>
    <w:rsid w:val="00215422"/>
    <w:rsid w:val="00241633"/>
    <w:rsid w:val="002901BE"/>
    <w:rsid w:val="00297422"/>
    <w:rsid w:val="002B30B8"/>
    <w:rsid w:val="002E07AD"/>
    <w:rsid w:val="0033270A"/>
    <w:rsid w:val="00333D65"/>
    <w:rsid w:val="00351281"/>
    <w:rsid w:val="00352A5D"/>
    <w:rsid w:val="0036504C"/>
    <w:rsid w:val="00395D7C"/>
    <w:rsid w:val="003B2377"/>
    <w:rsid w:val="003C7DA0"/>
    <w:rsid w:val="003D46E6"/>
    <w:rsid w:val="003F4A81"/>
    <w:rsid w:val="004114B3"/>
    <w:rsid w:val="0041402D"/>
    <w:rsid w:val="00440ECA"/>
    <w:rsid w:val="00442DBF"/>
    <w:rsid w:val="0044418C"/>
    <w:rsid w:val="00480B03"/>
    <w:rsid w:val="004A22C4"/>
    <w:rsid w:val="004A6CB2"/>
    <w:rsid w:val="004C2EE9"/>
    <w:rsid w:val="004C676B"/>
    <w:rsid w:val="004F02AE"/>
    <w:rsid w:val="004F5AFE"/>
    <w:rsid w:val="00504A18"/>
    <w:rsid w:val="00515882"/>
    <w:rsid w:val="00521CDC"/>
    <w:rsid w:val="00537C35"/>
    <w:rsid w:val="00552631"/>
    <w:rsid w:val="005702C4"/>
    <w:rsid w:val="005914FF"/>
    <w:rsid w:val="005A21A5"/>
    <w:rsid w:val="005A62BD"/>
    <w:rsid w:val="006270F3"/>
    <w:rsid w:val="00697361"/>
    <w:rsid w:val="006F1AB2"/>
    <w:rsid w:val="00772F41"/>
    <w:rsid w:val="007D7CE0"/>
    <w:rsid w:val="007F30FF"/>
    <w:rsid w:val="00832B7D"/>
    <w:rsid w:val="008C78C7"/>
    <w:rsid w:val="008F6060"/>
    <w:rsid w:val="00997D14"/>
    <w:rsid w:val="009C469E"/>
    <w:rsid w:val="00A00535"/>
    <w:rsid w:val="00A1234F"/>
    <w:rsid w:val="00A64DF8"/>
    <w:rsid w:val="00A947D0"/>
    <w:rsid w:val="00AC7AD1"/>
    <w:rsid w:val="00B06496"/>
    <w:rsid w:val="00B10C69"/>
    <w:rsid w:val="00B12E92"/>
    <w:rsid w:val="00B16BA2"/>
    <w:rsid w:val="00BA3504"/>
    <w:rsid w:val="00BA7741"/>
    <w:rsid w:val="00BC620B"/>
    <w:rsid w:val="00BE4D5B"/>
    <w:rsid w:val="00C44C07"/>
    <w:rsid w:val="00C549DC"/>
    <w:rsid w:val="00CE6139"/>
    <w:rsid w:val="00D17B4E"/>
    <w:rsid w:val="00D2039C"/>
    <w:rsid w:val="00D22868"/>
    <w:rsid w:val="00D622C1"/>
    <w:rsid w:val="00D97BAE"/>
    <w:rsid w:val="00DF4692"/>
    <w:rsid w:val="00E424F3"/>
    <w:rsid w:val="00E478C9"/>
    <w:rsid w:val="00E71C46"/>
    <w:rsid w:val="00E73668"/>
    <w:rsid w:val="00EA6985"/>
    <w:rsid w:val="00ED06CB"/>
    <w:rsid w:val="00ED734C"/>
    <w:rsid w:val="00F00EEA"/>
    <w:rsid w:val="00F23DE6"/>
    <w:rsid w:val="00F449DC"/>
    <w:rsid w:val="00F5442A"/>
    <w:rsid w:val="00F61A21"/>
    <w:rsid w:val="00F97AA4"/>
    <w:rsid w:val="00FB7B7D"/>
    <w:rsid w:val="00FC4AB5"/>
    <w:rsid w:val="00FD0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FC3AB"/>
  <w15:chartTrackingRefBased/>
  <w15:docId w15:val="{72640472-0625-2448-B655-E6164A0F1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07070" w:themeColor="accent1"/>
        <w:sz w:val="22"/>
        <w:szCs w:val="22"/>
        <w:lang w:val="en-US" w:eastAsia="ja-JP" w:bidi="ar-SA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DF8"/>
    <w:rPr>
      <w:rFonts w:ascii="DM Sans 14pt Medium" w:hAnsi="DM Sans 14pt Medium"/>
      <w:color w:val="7A0000"/>
      <w:sz w:val="21"/>
    </w:rPr>
  </w:style>
  <w:style w:type="paragraph" w:styleId="Heading1">
    <w:name w:val="heading 1"/>
    <w:basedOn w:val="Normal"/>
    <w:link w:val="Heading1Char"/>
    <w:autoRedefine/>
    <w:uiPriority w:val="9"/>
    <w:qFormat/>
    <w:rsid w:val="002901BE"/>
    <w:pPr>
      <w:spacing w:before="120" w:after="0"/>
      <w:ind w:left="0"/>
      <w:outlineLvl w:val="0"/>
    </w:pPr>
    <w:rPr>
      <w:color w:val="E64615"/>
      <w:sz w:val="36"/>
      <w:szCs w:val="36"/>
      <w:shd w:val="clear" w:color="auto" w:fill="FFFFFF"/>
    </w:rPr>
  </w:style>
  <w:style w:type="paragraph" w:styleId="Heading2">
    <w:name w:val="heading 2"/>
    <w:basedOn w:val="Normal"/>
    <w:link w:val="Heading2Char"/>
    <w:uiPriority w:val="9"/>
    <w:unhideWhenUsed/>
    <w:qFormat/>
    <w:pPr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E2E2E" w:themeColor="accent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pPr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Heading4">
    <w:name w:val="heading 4"/>
    <w:basedOn w:val="Normal"/>
    <w:link w:val="Heading4Char"/>
    <w:uiPriority w:val="9"/>
    <w:semiHidden/>
    <w:unhideWhenUsed/>
    <w:qFormat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Heading5">
    <w:name w:val="heading 5"/>
    <w:basedOn w:val="Normal"/>
    <w:link w:val="Heading5Char"/>
    <w:uiPriority w:val="9"/>
    <w:semiHidden/>
    <w:unhideWhenUsed/>
    <w:qFormat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Heading6">
    <w:name w:val="heading 6"/>
    <w:basedOn w:val="Normal"/>
    <w:link w:val="Heading6Char"/>
    <w:uiPriority w:val="9"/>
    <w:semiHidden/>
    <w:unhideWhenUsed/>
    <w:qFormat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Heading7">
    <w:name w:val="heading 7"/>
    <w:basedOn w:val="Normal"/>
    <w:link w:val="Heading7Char"/>
    <w:uiPriority w:val="9"/>
    <w:semiHidden/>
    <w:unhideWhenUsed/>
    <w:qFormat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Heading8">
    <w:name w:val="heading 8"/>
    <w:basedOn w:val="Normal"/>
    <w:link w:val="Heading8Char"/>
    <w:uiPriority w:val="9"/>
    <w:semiHidden/>
    <w:unhideWhenUsed/>
    <w:qFormat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Heading9">
    <w:name w:val="heading 9"/>
    <w:basedOn w:val="Normal"/>
    <w:link w:val="Heading9Char"/>
    <w:uiPriority w:val="9"/>
    <w:semiHidden/>
    <w:unhideWhenUsed/>
    <w:qFormat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1BE"/>
    <w:rPr>
      <w:rFonts w:ascii="DM Sans 14pt Medium" w:hAnsi="DM Sans 14pt Medium"/>
      <w:color w:val="E6461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Title">
    <w:name w:val="Title"/>
    <w:basedOn w:val="Normal"/>
    <w:link w:val="TitleChar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rFonts w:eastAsiaTheme="minorEastAsia"/>
      <w:i/>
      <w:spacing w:val="15"/>
      <w:sz w:val="32"/>
    </w:rPr>
  </w:style>
  <w:style w:type="paragraph" w:styleId="Date">
    <w:name w:val="Date"/>
    <w:basedOn w:val="Normal"/>
    <w:next w:val="Title"/>
    <w:link w:val="DateChar"/>
    <w:uiPriority w:val="2"/>
    <w:qFormat/>
    <w:rsid w:val="00832B7D"/>
    <w:pPr>
      <w:spacing w:after="360"/>
      <w:ind w:left="0"/>
    </w:pPr>
    <w:rPr>
      <w:sz w:val="28"/>
    </w:rPr>
  </w:style>
  <w:style w:type="character" w:customStyle="1" w:styleId="DateChar">
    <w:name w:val="Date Char"/>
    <w:basedOn w:val="DefaultParagraphFont"/>
    <w:link w:val="Date"/>
    <w:uiPriority w:val="2"/>
    <w:rPr>
      <w:sz w:val="28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Cs/>
      <w:color w:val="2E2E2E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color w:val="2E2E2E" w:themeColor="accen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707070" w:themeColor="accent1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07070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521CDC"/>
    <w:pPr>
      <w:outlineLvl w:val="9"/>
    </w:p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15"/>
      <w:sz w:val="3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ListParagraph">
    <w:name w:val="List Paragraph"/>
    <w:basedOn w:val="Normal"/>
    <w:uiPriority w:val="34"/>
    <w:unhideWhenUsed/>
    <w:qFormat/>
    <w:rsid w:val="001301CE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066981"/>
    <w:pPr>
      <w:spacing w:after="100"/>
      <w:ind w:left="0"/>
    </w:pPr>
  </w:style>
  <w:style w:type="paragraph" w:customStyle="1" w:styleId="HeadingTwo">
    <w:name w:val="Heading Two"/>
    <w:basedOn w:val="Heading2"/>
    <w:link w:val="HeadingTwoChar"/>
    <w:autoRedefine/>
    <w:qFormat/>
    <w:rsid w:val="008F6060"/>
    <w:rPr>
      <w:rFonts w:ascii="DM Sans 14pt Medium" w:hAnsi="DM Sans 14pt Medium"/>
      <w:color w:val="7A0000"/>
      <w:shd w:val="clear" w:color="auto" w:fill="FFFFFF"/>
    </w:rPr>
  </w:style>
  <w:style w:type="character" w:customStyle="1" w:styleId="HeadingTwoChar">
    <w:name w:val="Heading Two Char"/>
    <w:basedOn w:val="Heading2Char"/>
    <w:link w:val="HeadingTwo"/>
    <w:rsid w:val="008F6060"/>
    <w:rPr>
      <w:rFonts w:ascii="DM Sans 14pt Medium" w:eastAsiaTheme="majorEastAsia" w:hAnsi="DM Sans 14pt Medium" w:cstheme="majorBidi"/>
      <w:color w:val="7A0000"/>
      <w:sz w:val="21"/>
      <w:szCs w:val="26"/>
    </w:rPr>
  </w:style>
  <w:style w:type="paragraph" w:customStyle="1" w:styleId="Style1">
    <w:name w:val="Style1"/>
    <w:basedOn w:val="Heading1"/>
    <w:qFormat/>
    <w:rsid w:val="004F5AFE"/>
    <w:pPr>
      <w:numPr>
        <w:numId w:val="1"/>
      </w:numPr>
    </w:pPr>
    <w:rPr>
      <w:color w:val="FF6600"/>
      <w:sz w:val="28"/>
    </w:rPr>
  </w:style>
  <w:style w:type="character" w:styleId="Hyperlink">
    <w:name w:val="Hyperlink"/>
    <w:basedOn w:val="DefaultParagraphFont"/>
    <w:uiPriority w:val="99"/>
    <w:unhideWhenUsed/>
    <w:rsid w:val="00E73668"/>
    <w:rPr>
      <w:color w:val="58A8AD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8F606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5e045d-035d-411e-8d0c-0876a109f4f5" xsi:nil="true"/>
    <lcf76f155ced4ddcb4097134ff3c332f xmlns="80b29a1e-dd7c-4fcc-808c-b70b3d42e1ac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6893C80280D94B89A159758D51E20B" ma:contentTypeVersion="11" ma:contentTypeDescription="Create a new document." ma:contentTypeScope="" ma:versionID="d4f4b81d5ad30e9c69bb88350f11122b">
  <xsd:schema xmlns:xsd="http://www.w3.org/2001/XMLSchema" xmlns:xs="http://www.w3.org/2001/XMLSchema" xmlns:p="http://schemas.microsoft.com/office/2006/metadata/properties" xmlns:ns2="80b29a1e-dd7c-4fcc-808c-b70b3d42e1ac" xmlns:ns3="3a5e045d-035d-411e-8d0c-0876a109f4f5" targetNamespace="http://schemas.microsoft.com/office/2006/metadata/properties" ma:root="true" ma:fieldsID="6527bc03c124e62edf34fc9a1c2a0da5" ns2:_="" ns3:_="">
    <xsd:import namespace="80b29a1e-dd7c-4fcc-808c-b70b3d42e1ac"/>
    <xsd:import namespace="3a5e045d-035d-411e-8d0c-0876a109f4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b29a1e-dd7c-4fcc-808c-b70b3d42e1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37a3682-ad2f-4522-997e-a3a0c544eb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5e045d-035d-411e-8d0c-0876a109f4f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06cca4b-f9b4-453b-96c6-694b62e9275f}" ma:internalName="TaxCatchAll" ma:showField="CatchAllData" ma:web="3a5e045d-035d-411e-8d0c-0876a109f4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1B344E-E872-4C3D-B512-E1EC12CF8CE0}">
  <ds:schemaRefs>
    <ds:schemaRef ds:uri="http://schemas.microsoft.com/office/2006/metadata/properties"/>
    <ds:schemaRef ds:uri="http://schemas.microsoft.com/office/infopath/2007/PartnerControls"/>
    <ds:schemaRef ds:uri="3a5e045d-035d-411e-8d0c-0876a109f4f5"/>
    <ds:schemaRef ds:uri="80b29a1e-dd7c-4fcc-808c-b70b3d42e1ac"/>
  </ds:schemaRefs>
</ds:datastoreItem>
</file>

<file path=customXml/itemProps2.xml><?xml version="1.0" encoding="utf-8"?>
<ds:datastoreItem xmlns:ds="http://schemas.openxmlformats.org/officeDocument/2006/customXml" ds:itemID="{C04468DE-74EA-4D80-B35E-595710FDFC80}"/>
</file>

<file path=customXml/itemProps3.xml><?xml version="1.0" encoding="utf-8"?>
<ds:datastoreItem xmlns:ds="http://schemas.openxmlformats.org/officeDocument/2006/customXml" ds:itemID="{91D6C247-50DE-4C80-9054-7C3E5E380A8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A335764-0894-4880-A064-066AA6855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109</Words>
  <Characters>655</Characters>
  <Application>Microsoft Office Word</Application>
  <DocSecurity>0</DocSecurity>
  <Lines>11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Poat</dc:creator>
  <cp:keywords/>
  <dc:description/>
  <cp:lastModifiedBy>Bong Choi</cp:lastModifiedBy>
  <cp:revision>7</cp:revision>
  <dcterms:created xsi:type="dcterms:W3CDTF">2026-01-26T01:28:00Z</dcterms:created>
  <dcterms:modified xsi:type="dcterms:W3CDTF">2026-01-26T01:30:00Z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TF10002044</vt:lpwstr>
  </property>
  <property fmtid="{D5CDD505-2E9C-101B-9397-08002B2CF9AE}" pid="3" name="ContentTypeId">
    <vt:lpwstr>0x0101002F6893C80280D94B89A159758D51E20B</vt:lpwstr>
  </property>
  <property fmtid="{D5CDD505-2E9C-101B-9397-08002B2CF9AE}" pid="4" name="Order">
    <vt:r8>66900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MediaServiceImageTags">
    <vt:lpwstr/>
  </property>
</Properties>
</file>