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94" w:lineRule="exact"/>
        <w:jc w:val="center"/>
        <w:rPr>
          <w:rFonts w:ascii="Times New Roman" w:hAnsi="Times New Roman" w:eastAsia="仿宋_GB2312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94" w:lineRule="exact"/>
        <w:jc w:val="center"/>
        <w:rPr>
          <w:rFonts w:ascii="Times New Roman" w:hAnsi="Times New Roman" w:eastAsia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医疗器械通用名称命名规则</w:t>
      </w:r>
    </w:p>
    <w:p>
      <w:pPr>
        <w:spacing w:line="594" w:lineRule="exact"/>
        <w:jc w:val="center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94" w:lineRule="exact"/>
        <w:ind w:firstLine="640" w:firstLineChars="200"/>
        <w:jc w:val="both"/>
        <w:rPr>
          <w:rFonts w:ascii="Times New Roman" w:hAnsi="Times New Roman" w:eastAsia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Times New Roman" w:hAnsi="Times New Roman" w:eastAsia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（2015年12月21日国家食品药品监督管理总局令第19号公布）</w:t>
      </w:r>
    </w:p>
    <w:bookmarkEnd w:id="0"/>
    <w:p>
      <w:pPr>
        <w:spacing w:line="594" w:lineRule="exact"/>
        <w:ind w:firstLine="420"/>
        <w:jc w:val="center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94" w:lineRule="exact"/>
        <w:ind w:firstLine="640" w:firstLineChars="200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第一条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为加强医疗器械监督管理，保证医疗器械通用名称命名科学、规范，根据《医疗器械监督管理条例》，制定本规则。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第二条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凡在中华人民共和国境内销售、使用的医疗器械应当使用通用名称，通用名称的命名应当符合本规则。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第三条　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医疗器械通用名称应当符合国家有关法律、法规的规定，科学、明确，与产品的真实属性相一致。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第四条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医疗器械通用名称应当使用中文，符合国家语言文字规范。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第五条　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具有相同或者相似的预期目的、共同技术的同品种医疗器械应当使用相同的通用名称。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第六条　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医疗器械通用名称由一个核心词和一般不超过三个特征词组成。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核心词是对具有相同或者相似的技术原理、结构组成或者预期目的的医疗器械的概括表述。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特征词是对医疗器械使用部位、结构特点、技术特点或者材料组成等特定属性的描述。使用部位是指产品在人体的作用部位，可以是人体的系统、器官、组织、细胞等。结构特点是对产品特定结构、外观形态的描述。技术特点是对产品特殊作用原理、机理或者特殊性能的说明或者限定。材料组成是对产品的主要材料或者主要成分的描述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第七条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医疗器械通用名称除应当符合本规则第六条的规定外，不得含有下列内容：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（一）型号、规格；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（二）图形、符号等标志；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（三）人名、企业名称、注册商标或者其他类似名称；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（四）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最佳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唯一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精确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速效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等绝对化、排他性的词语，或者表示产品功效的断言或者保证；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（五）说明有效率、治愈率的用语；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（六）未经科学证明或者临床评价证明，或者虚无、假设的概念性名称；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（七）明示或者暗示包治百病，夸大适用范围，或者其他具有误导性、欺骗性的内容；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（八）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美容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保健</w:t>
      </w:r>
      <w:r>
        <w:rPr>
          <w:rFonts w:hint="eastAsia" w:eastAsia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等宣传性词语；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（九）有关法律、法规禁止的其他内容。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第八条　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根据《中华人民共和国商标法》第十一条第一款的规定，医疗器械通用名称不得作为商标注册。</w:t>
      </w:r>
    </w:p>
    <w:p>
      <w:pPr>
        <w:spacing w:line="594" w:lineRule="exact"/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第九条　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按照医疗器械管理的体外诊断试剂的命名依照《体外诊断试剂注册管理办法》（国家食品药品监督管理总局令第5号）的有关规定执行。</w:t>
      </w:r>
    </w:p>
    <w:p>
      <w:pPr>
        <w:spacing w:line="594" w:lineRule="exact"/>
        <w:rPr>
          <w:rFonts w:hint="eastAsia" w:ascii="Times New Roman" w:hAnsi="Times New Roman" w:eastAsia="仿宋_GB2312" w:cs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第十条　</w:t>
      </w:r>
      <w:r>
        <w:rPr>
          <w:rFonts w:ascii="Times New Roman" w:hAnsi="Times New Roman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本规则自2016年4月1日起施行。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9E71BD"/>
    <w:rsid w:val="01AD573E"/>
    <w:rsid w:val="021B1804"/>
    <w:rsid w:val="03990047"/>
    <w:rsid w:val="04B679C3"/>
    <w:rsid w:val="062E5B7F"/>
    <w:rsid w:val="080F63D8"/>
    <w:rsid w:val="08AD5BDC"/>
    <w:rsid w:val="09341458"/>
    <w:rsid w:val="0A1F42D0"/>
    <w:rsid w:val="0AA223AB"/>
    <w:rsid w:val="0AAF1847"/>
    <w:rsid w:val="0B0912D7"/>
    <w:rsid w:val="0B680A2B"/>
    <w:rsid w:val="0D054785"/>
    <w:rsid w:val="0EC76A20"/>
    <w:rsid w:val="0F1674DD"/>
    <w:rsid w:val="102B16F6"/>
    <w:rsid w:val="11072A94"/>
    <w:rsid w:val="13102CD3"/>
    <w:rsid w:val="13423986"/>
    <w:rsid w:val="141F082C"/>
    <w:rsid w:val="152377F2"/>
    <w:rsid w:val="152D2DCA"/>
    <w:rsid w:val="15F071BA"/>
    <w:rsid w:val="167F4AB6"/>
    <w:rsid w:val="17EF6030"/>
    <w:rsid w:val="1847093C"/>
    <w:rsid w:val="18793362"/>
    <w:rsid w:val="18D72194"/>
    <w:rsid w:val="19A15111"/>
    <w:rsid w:val="1A650BC0"/>
    <w:rsid w:val="1B7543E7"/>
    <w:rsid w:val="1CE712D2"/>
    <w:rsid w:val="1CF94D1C"/>
    <w:rsid w:val="1D012A8E"/>
    <w:rsid w:val="1DEC284C"/>
    <w:rsid w:val="1E6523AC"/>
    <w:rsid w:val="1F361A96"/>
    <w:rsid w:val="1F935EFC"/>
    <w:rsid w:val="1FF836E7"/>
    <w:rsid w:val="206C5A7D"/>
    <w:rsid w:val="20EC26B9"/>
    <w:rsid w:val="213E34FF"/>
    <w:rsid w:val="21FF061A"/>
    <w:rsid w:val="22440422"/>
    <w:rsid w:val="22BF7272"/>
    <w:rsid w:val="22FC6C14"/>
    <w:rsid w:val="240B677B"/>
    <w:rsid w:val="2431531A"/>
    <w:rsid w:val="24820BA6"/>
    <w:rsid w:val="24D61B1B"/>
    <w:rsid w:val="25117842"/>
    <w:rsid w:val="264A172F"/>
    <w:rsid w:val="26881739"/>
    <w:rsid w:val="269C67AD"/>
    <w:rsid w:val="27FA06B1"/>
    <w:rsid w:val="289572DB"/>
    <w:rsid w:val="29D709EB"/>
    <w:rsid w:val="2AA64C74"/>
    <w:rsid w:val="2B005FDB"/>
    <w:rsid w:val="2FE054D9"/>
    <w:rsid w:val="303B7C0D"/>
    <w:rsid w:val="30A97689"/>
    <w:rsid w:val="310D3357"/>
    <w:rsid w:val="31A15F24"/>
    <w:rsid w:val="33A95A17"/>
    <w:rsid w:val="34C61E47"/>
    <w:rsid w:val="353109EB"/>
    <w:rsid w:val="374768C0"/>
    <w:rsid w:val="395347B5"/>
    <w:rsid w:val="39A232A0"/>
    <w:rsid w:val="39BE0417"/>
    <w:rsid w:val="39E745AA"/>
    <w:rsid w:val="3A4355A5"/>
    <w:rsid w:val="3B0567AE"/>
    <w:rsid w:val="3B5A6BBB"/>
    <w:rsid w:val="3DA2013A"/>
    <w:rsid w:val="3E004607"/>
    <w:rsid w:val="3E7147C4"/>
    <w:rsid w:val="3EDA13A6"/>
    <w:rsid w:val="3EEC10E8"/>
    <w:rsid w:val="3F706D19"/>
    <w:rsid w:val="3FA70E1B"/>
    <w:rsid w:val="402900C3"/>
    <w:rsid w:val="41FF0A9A"/>
    <w:rsid w:val="4210198E"/>
    <w:rsid w:val="42F058B7"/>
    <w:rsid w:val="436109F6"/>
    <w:rsid w:val="441A38D4"/>
    <w:rsid w:val="44A86E54"/>
    <w:rsid w:val="45BF7A6B"/>
    <w:rsid w:val="477D3B0A"/>
    <w:rsid w:val="4882778C"/>
    <w:rsid w:val="492B6619"/>
    <w:rsid w:val="49D0319A"/>
    <w:rsid w:val="49D91622"/>
    <w:rsid w:val="4AC64D68"/>
    <w:rsid w:val="4B3A746D"/>
    <w:rsid w:val="4B85080B"/>
    <w:rsid w:val="4BC77339"/>
    <w:rsid w:val="4C3337D0"/>
    <w:rsid w:val="4C4B5EFB"/>
    <w:rsid w:val="4C7C7EDA"/>
    <w:rsid w:val="4C9236C5"/>
    <w:rsid w:val="4CD26EC1"/>
    <w:rsid w:val="4D1912C4"/>
    <w:rsid w:val="4D31441A"/>
    <w:rsid w:val="4DDC4386"/>
    <w:rsid w:val="4ED00D27"/>
    <w:rsid w:val="4F9A2FC4"/>
    <w:rsid w:val="505C172E"/>
    <w:rsid w:val="506E68C1"/>
    <w:rsid w:val="512207F0"/>
    <w:rsid w:val="51CA1CE5"/>
    <w:rsid w:val="52F46F0B"/>
    <w:rsid w:val="538E3AFD"/>
    <w:rsid w:val="53D8014D"/>
    <w:rsid w:val="54DA09AE"/>
    <w:rsid w:val="55186E99"/>
    <w:rsid w:val="55CB762E"/>
    <w:rsid w:val="55E064E0"/>
    <w:rsid w:val="56252ED4"/>
    <w:rsid w:val="567367B1"/>
    <w:rsid w:val="567A40FD"/>
    <w:rsid w:val="56C37E91"/>
    <w:rsid w:val="571C6D53"/>
    <w:rsid w:val="572C6D10"/>
    <w:rsid w:val="59883BD8"/>
    <w:rsid w:val="59E05ECD"/>
    <w:rsid w:val="5B0F7567"/>
    <w:rsid w:val="5B5B46DE"/>
    <w:rsid w:val="5BE223A9"/>
    <w:rsid w:val="5CA16EC6"/>
    <w:rsid w:val="5D4A5E95"/>
    <w:rsid w:val="5DC34279"/>
    <w:rsid w:val="5DD44580"/>
    <w:rsid w:val="5DFE5C52"/>
    <w:rsid w:val="5E077A21"/>
    <w:rsid w:val="5EB97FA5"/>
    <w:rsid w:val="5EC12C3D"/>
    <w:rsid w:val="5EE66C00"/>
    <w:rsid w:val="608816D1"/>
    <w:rsid w:val="60EF4E7F"/>
    <w:rsid w:val="61F050AA"/>
    <w:rsid w:val="61F32B8C"/>
    <w:rsid w:val="62E94FF3"/>
    <w:rsid w:val="63FF5EE3"/>
    <w:rsid w:val="6423551F"/>
    <w:rsid w:val="6570193C"/>
    <w:rsid w:val="665233C1"/>
    <w:rsid w:val="667C3224"/>
    <w:rsid w:val="67D86D04"/>
    <w:rsid w:val="6AD9688B"/>
    <w:rsid w:val="6B27617D"/>
    <w:rsid w:val="6BB7602F"/>
    <w:rsid w:val="6C946377"/>
    <w:rsid w:val="6D0E3F22"/>
    <w:rsid w:val="6E6A06EF"/>
    <w:rsid w:val="70673123"/>
    <w:rsid w:val="70E46F2A"/>
    <w:rsid w:val="72F97425"/>
    <w:rsid w:val="736032BE"/>
    <w:rsid w:val="746653F9"/>
    <w:rsid w:val="773C7ABF"/>
    <w:rsid w:val="79740ADD"/>
    <w:rsid w:val="7A2E70A7"/>
    <w:rsid w:val="7B004F63"/>
    <w:rsid w:val="7C9011D9"/>
    <w:rsid w:val="7CF34556"/>
    <w:rsid w:val="7DB201D3"/>
    <w:rsid w:val="7DC651C5"/>
    <w:rsid w:val="7E2A089C"/>
    <w:rsid w:val="7E3B1136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  <w:style w:type="paragraph" w:customStyle="1" w:styleId="25">
    <w:name w:val="正文样式1"/>
    <w:basedOn w:val="1"/>
    <w:qFormat/>
    <w:uiPriority w:val="0"/>
    <w:pPr>
      <w:spacing w:after="0" w:afterLines="0" w:line="580" w:lineRule="exact"/>
      <w:ind w:firstLine="560" w:firstLineChars="200"/>
      <w:jc w:val="both"/>
    </w:pPr>
    <w:rPr>
      <w:rFonts w:ascii="方正仿宋简体" w:hAnsi="宋体" w:eastAsia="方正仿宋简体" w:cs="宋体"/>
      <w:sz w:val="28"/>
      <w:szCs w:val="28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</Pages>
  <Words>855</Words>
  <Characters>864</Characters>
  <Lines>63</Lines>
  <Paragraphs>17</Paragraphs>
  <TotalTime>1</TotalTime>
  <ScaleCrop>false</ScaleCrop>
  <LinksUpToDate>false</LinksUpToDate>
  <CharactersWithSpaces>914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2022-09-17T15:13:10Z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144D0272A1E0471981F3E9038E4B3DF6</vt:lpwstr>
  </property>
</Properties>
</file>