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4" w:lineRule="exac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spacing w:line="594" w:lineRule="exact"/>
        <w:jc w:val="center"/>
        <w:rPr>
          <w:rStyle w:val="9"/>
          <w:rFonts w:hint="eastAsia" w:ascii="Times New Roman" w:hAnsi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方正小标宋简体" w:eastAsia="方正小标宋简体"/>
          <w:b w:val="0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零售商促销行为管理办法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center"/>
        <w:outlineLvl w:val="0"/>
        <w:rPr>
          <w:rStyle w:val="9"/>
          <w:rFonts w:ascii="Times New Roman" w:hAnsi="Times New Roman" w:eastAsia="方正小标宋简体" w:cs="Times New Roman"/>
          <w:b w:val="0"/>
          <w:color w:val="000000" w:themeColor="text1"/>
          <w:kern w:val="2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 w:after="0" w:afterAutospacing="0" w:line="594" w:lineRule="exact"/>
        <w:ind w:firstLine="640" w:firstLineChars="200"/>
        <w:jc w:val="both"/>
        <w:outlineLvl w:val="0"/>
        <w:rPr>
          <w:rFonts w:ascii="Times New Roman" w:hAnsi="Times New Roman" w:eastAsia="楷体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（2006年9月12日商务部、国家发展和改革委员会、公安部、国家税务总局、国家工商总局令2006年第18号公布）</w:t>
      </w:r>
    </w:p>
    <w:p>
      <w:pPr>
        <w:spacing w:line="594" w:lineRule="exac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为了规范零售商的促销行为，保障消费者的合法权益，维护公平竞争秩序和社会公共利益，促进零售行业健康有序发展，根据有关法律法规，制定本办法。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零售商在中华人民共和国境内开展的促销活动适用本办法。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本办法所称零售商是指依法在工商行政管理部门登记注册，直接向消费者销售商品的企业及其分支机构、个体工商户。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本办法所称促销是指零售商为吸引消费者、扩大销售而开展的营销活动。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第四条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零售商开展促销活动应当遵循合法、公平、诚实信用的原则，遵守商业道德，不得开展违反社会公德的促销活动，不得扰乱市场竞争秩序和社会公共秩序，不得侵害消费者和其他经营者的合法权益。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第五条　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零售商开展促销活动应当具备相应的安全设备和管理措施，确保消防安全通道的畅通。对开业、节庆、店庆等规模较大的促销活动，零售商应当制定安全应急预案，保证良好的购物秩序，防止因促销活动造成交通拥堵、秩序混乱、疾病传播、人身伤害和财产损失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零售商促销活动的广告和其他宣传，其内容应当真实、合法、清晰、易懂，不得使用含糊、易引起误解的语言、文字、图片或影像。不得以保留最终解释权为由，损害消费者的合法权益。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第七条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零售商开展促销活动，应当在经营场所的显著位置明示促销内容，促销内容应当包括促销原因、促销方式、促销规则、促销期限、促销商品的范围，以及相关限制性条件等。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对不参加促销活动的柜台或商品，应当明示，并不得宣称全场促销；明示例外商品、含有限制性条件、附加条件的促销规则时，其文字、图片应当醒目明确。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零售商开展促销活动后在明示期限内不得变更促销内容，因不可抗力而导致的变更除外。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零售商开展促销活动，其促销商品（包括有奖销售的奖品、赠品）应当依法纳税。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零售商开展促销活动应当建立健全内部价格管理档案，如实、准确、完整记录促销活动前、促销活动中的价格资料，妥善保存并依法接受监督检查。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零售商开展促销活动应当明码标价，价签价目齐全、标价内容真实明确、字迹清晰、货签对位、标识醒目。不得在标价之外加价出售商品，不得收取任何未予明示的费用。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第十一条　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零售商开展促销活动，不得利用虚构原价打折或者使人误解的标价形式或价格手段欺骗、诱导消费者购买商品。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零售商开展促销活动，不得降低促销商品（包括有奖销售的奖品、赠品）的质量和售后服务水平，不得将质量不合格的物品作为奖品、赠品。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第十三条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零售商开展有奖销售活动，应当展示奖品、赠品，不得以虚构的奖品、赠品价值额或含糊的语言文字误导消费者。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第十四条　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零售商开展限时促销活动的，应当保证商品在促销时段内的充足供应。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零售商开展限量促销活动的，应当明示促销商品的具体数量。连锁企业所属多家店铺同时开展限量促销活动的，应当明示各店铺促销商品的具体数量。限量促销的，促销商品售完后应即时明示。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第十五条　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零售商开展积分优惠卡促销活动的，应当事先明示获得积分的方式、积分有效时间、可以获得的购物优惠等相关内容。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消费者办理积分优惠卡后，零售商不得变更已明示的前款事项；增加消费者权益的变更除外。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第十六条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零售商不得虚构清仓、拆迁、停业、歇业、转行等事由开展促销活动。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第十七条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消费者要求提供促销商品发票或购物凭证的，零售商应当即时开具，并不得要求消费者负担额外的费用。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第十八条　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零售商不得以促销为由拒绝退换货或者为消费者退换货设置障碍。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第十九条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鼓励行业协会建立商业零售企业信用档案，加强自律，引导零售商开展合法、公平、诚实信用的促销活动。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单店营业面积在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3000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平方米以上的零售商，以新店开业、节庆、店庆等名义开展促销活动，应当在促销活动结束后十五日内，将其明示的促销内容，向经营场所所在地的县级以上（含县级）商务主管部门备案。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第二十一条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各地商务、价格、税务、工商等部门依照法律法规及有关规定，在各自职责范围内对促销行为进行监督管理。对涉嫌犯罪的，由公安机关依法予以查处。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第二十二条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对违反本办法规定的行为任何单位和个人均可向上述单位举报，相关单位接到举报后，应当依法予以查处。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第二十三条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零售商违反本办法规定，法律法规有规定的，从其规定；没有规定的，责令改正，有违法所得的，可处违法所得三倍以下罚款，但最高不超过三万元；没有违法所得的，可处一万元以下罚款；并可予以公告。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第二十四条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各省、自治区、直辖市可结合本地实际，制定规范促销行为的有关规定。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第二十五条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本办法由商务部、发展改革委、公安部、税务总局、工商总局负责解释。</w:t>
      </w:r>
    </w:p>
    <w:p>
      <w:pPr>
        <w:pStyle w:val="6"/>
        <w:shd w:val="clear" w:color="auto" w:fill="FFFFFF"/>
        <w:spacing w:before="0" w:beforeAutospacing="0" w:after="0" w:afterAutospacing="0" w:line="594" w:lineRule="exact"/>
        <w:jc w:val="both"/>
        <w:rPr>
          <w:rFonts w:hint="eastAsia" w:ascii="Times New Roman" w:hAnsi="Times New Roman" w:eastAsia="仿宋_GB2312" w:cs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黑体" w:eastAsia="黑体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第二十六条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　本办法自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2006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ascii="Times New Roman" w:hAnsi="Times New Roman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仿宋_GB2312" w:eastAsia="仿宋_GB2312" w:cs="Times New Roman"/>
          <w:color w:val="000000" w:themeColor="text1"/>
          <w:kern w:val="2"/>
          <w:sz w:val="32"/>
          <w:szCs w:val="32"/>
          <w14:textFill>
            <w14:solidFill>
              <w14:schemeClr w14:val="tx1"/>
            </w14:solidFill>
          </w14:textFill>
        </w:rPr>
        <w:t>日起施行。</w:t>
      </w:r>
    </w:p>
    <w:bookmarkEnd w:id="0"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984" w:right="1474" w:bottom="1644" w:left="1474" w:header="851" w:footer="992" w:gutter="0"/>
      <w:pgNumType w:fmt="decimal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NmNiYjlkNzJiZjdjNzZiODVlOTBkZmQ2M2I2OGEifQ=="/>
  </w:docVars>
  <w:rsids>
    <w:rsidRoot w:val="00172A27"/>
    <w:rsid w:val="00090A43"/>
    <w:rsid w:val="000F7C3B"/>
    <w:rsid w:val="00172A27"/>
    <w:rsid w:val="00190F0F"/>
    <w:rsid w:val="0028088F"/>
    <w:rsid w:val="00637CAC"/>
    <w:rsid w:val="006A7A45"/>
    <w:rsid w:val="00750507"/>
    <w:rsid w:val="00891FFC"/>
    <w:rsid w:val="00915729"/>
    <w:rsid w:val="00960532"/>
    <w:rsid w:val="009641A3"/>
    <w:rsid w:val="009D125D"/>
    <w:rsid w:val="00A255B3"/>
    <w:rsid w:val="00AC5533"/>
    <w:rsid w:val="00B900B7"/>
    <w:rsid w:val="00BA7A05"/>
    <w:rsid w:val="00C26E20"/>
    <w:rsid w:val="00D7266E"/>
    <w:rsid w:val="00F1250C"/>
    <w:rsid w:val="00FB339E"/>
    <w:rsid w:val="01220258"/>
    <w:rsid w:val="019E71BD"/>
    <w:rsid w:val="01AD573E"/>
    <w:rsid w:val="021B1804"/>
    <w:rsid w:val="0225140E"/>
    <w:rsid w:val="03990047"/>
    <w:rsid w:val="04B679C3"/>
    <w:rsid w:val="062E5B7F"/>
    <w:rsid w:val="080F63D8"/>
    <w:rsid w:val="08AD5BDC"/>
    <w:rsid w:val="09341458"/>
    <w:rsid w:val="0A1F42D0"/>
    <w:rsid w:val="0A5E51A8"/>
    <w:rsid w:val="0AAF1847"/>
    <w:rsid w:val="0AE572A2"/>
    <w:rsid w:val="0B0912D7"/>
    <w:rsid w:val="0B680A2B"/>
    <w:rsid w:val="0C706BE1"/>
    <w:rsid w:val="0CA80B51"/>
    <w:rsid w:val="0D054785"/>
    <w:rsid w:val="0EC76A20"/>
    <w:rsid w:val="0F1674DD"/>
    <w:rsid w:val="102B16F6"/>
    <w:rsid w:val="11072A94"/>
    <w:rsid w:val="122E6528"/>
    <w:rsid w:val="13102CD3"/>
    <w:rsid w:val="13423986"/>
    <w:rsid w:val="13D333F6"/>
    <w:rsid w:val="141F082C"/>
    <w:rsid w:val="152377F2"/>
    <w:rsid w:val="152D2DCA"/>
    <w:rsid w:val="15CA693E"/>
    <w:rsid w:val="15F071BA"/>
    <w:rsid w:val="167F4AB6"/>
    <w:rsid w:val="17EF6030"/>
    <w:rsid w:val="1847093C"/>
    <w:rsid w:val="18793362"/>
    <w:rsid w:val="18D72194"/>
    <w:rsid w:val="19A15111"/>
    <w:rsid w:val="19DE71F5"/>
    <w:rsid w:val="1A650BC0"/>
    <w:rsid w:val="1B7543E7"/>
    <w:rsid w:val="1BDE6861"/>
    <w:rsid w:val="1CE712D2"/>
    <w:rsid w:val="1CF94D1C"/>
    <w:rsid w:val="1D012A8E"/>
    <w:rsid w:val="1DB77C38"/>
    <w:rsid w:val="1DEC284C"/>
    <w:rsid w:val="1E6523AC"/>
    <w:rsid w:val="1F310D9C"/>
    <w:rsid w:val="1F361A96"/>
    <w:rsid w:val="1F935EFC"/>
    <w:rsid w:val="1FF836E7"/>
    <w:rsid w:val="204A31D1"/>
    <w:rsid w:val="206C5A7D"/>
    <w:rsid w:val="208C10B8"/>
    <w:rsid w:val="20EC26B9"/>
    <w:rsid w:val="20F35082"/>
    <w:rsid w:val="213E34FF"/>
    <w:rsid w:val="21DA0CCF"/>
    <w:rsid w:val="21ED5502"/>
    <w:rsid w:val="21FF061A"/>
    <w:rsid w:val="22440422"/>
    <w:rsid w:val="22BF7272"/>
    <w:rsid w:val="22FC6C14"/>
    <w:rsid w:val="23206139"/>
    <w:rsid w:val="240B677B"/>
    <w:rsid w:val="2431531A"/>
    <w:rsid w:val="244A1C1D"/>
    <w:rsid w:val="24D61B1B"/>
    <w:rsid w:val="25117842"/>
    <w:rsid w:val="264A172F"/>
    <w:rsid w:val="26881739"/>
    <w:rsid w:val="269C67AD"/>
    <w:rsid w:val="272F7D88"/>
    <w:rsid w:val="278A4F8F"/>
    <w:rsid w:val="27FA06B1"/>
    <w:rsid w:val="289572DB"/>
    <w:rsid w:val="28D23530"/>
    <w:rsid w:val="29BE1E20"/>
    <w:rsid w:val="29D709EB"/>
    <w:rsid w:val="2AA64C74"/>
    <w:rsid w:val="2B005FDB"/>
    <w:rsid w:val="2B5D5BB3"/>
    <w:rsid w:val="2FE054D9"/>
    <w:rsid w:val="301D5D11"/>
    <w:rsid w:val="303B7C0D"/>
    <w:rsid w:val="30964343"/>
    <w:rsid w:val="30A97689"/>
    <w:rsid w:val="310D3357"/>
    <w:rsid w:val="31A15F24"/>
    <w:rsid w:val="31DC0F7C"/>
    <w:rsid w:val="329362BA"/>
    <w:rsid w:val="33A95A17"/>
    <w:rsid w:val="343668E0"/>
    <w:rsid w:val="34C61E47"/>
    <w:rsid w:val="353109EB"/>
    <w:rsid w:val="374768C0"/>
    <w:rsid w:val="37EE32D6"/>
    <w:rsid w:val="395347B5"/>
    <w:rsid w:val="39A232A0"/>
    <w:rsid w:val="39BE0417"/>
    <w:rsid w:val="39E745AA"/>
    <w:rsid w:val="3A4355A5"/>
    <w:rsid w:val="3B0567AE"/>
    <w:rsid w:val="3B5A6BBB"/>
    <w:rsid w:val="3D810E9E"/>
    <w:rsid w:val="3DA2013A"/>
    <w:rsid w:val="3E004607"/>
    <w:rsid w:val="3E7147C4"/>
    <w:rsid w:val="3EDA13A6"/>
    <w:rsid w:val="3EEC10E8"/>
    <w:rsid w:val="3F706D19"/>
    <w:rsid w:val="3FA70E1B"/>
    <w:rsid w:val="402900C3"/>
    <w:rsid w:val="4093153B"/>
    <w:rsid w:val="40D630BA"/>
    <w:rsid w:val="41954A18"/>
    <w:rsid w:val="41FF0A9A"/>
    <w:rsid w:val="4210198E"/>
    <w:rsid w:val="42595782"/>
    <w:rsid w:val="42F058B7"/>
    <w:rsid w:val="436109F6"/>
    <w:rsid w:val="441A38D4"/>
    <w:rsid w:val="44A86E54"/>
    <w:rsid w:val="45BF7A6B"/>
    <w:rsid w:val="46C25D0A"/>
    <w:rsid w:val="477D3B0A"/>
    <w:rsid w:val="4882778C"/>
    <w:rsid w:val="492B6619"/>
    <w:rsid w:val="49D0319A"/>
    <w:rsid w:val="49D91622"/>
    <w:rsid w:val="4AC64D68"/>
    <w:rsid w:val="4B1C2BC5"/>
    <w:rsid w:val="4B3A746D"/>
    <w:rsid w:val="4B85080B"/>
    <w:rsid w:val="4BC77339"/>
    <w:rsid w:val="4C3337D0"/>
    <w:rsid w:val="4C4B5EFB"/>
    <w:rsid w:val="4C7C7EDA"/>
    <w:rsid w:val="4C9236C5"/>
    <w:rsid w:val="4CD26EC1"/>
    <w:rsid w:val="4D1912C4"/>
    <w:rsid w:val="4D31441A"/>
    <w:rsid w:val="4D620DE4"/>
    <w:rsid w:val="4DDC4386"/>
    <w:rsid w:val="4ED00D27"/>
    <w:rsid w:val="4F294A17"/>
    <w:rsid w:val="4F9A2FC4"/>
    <w:rsid w:val="4FAD4AA3"/>
    <w:rsid w:val="4FFF15A9"/>
    <w:rsid w:val="505C172E"/>
    <w:rsid w:val="506E68C1"/>
    <w:rsid w:val="509212F9"/>
    <w:rsid w:val="512207F0"/>
    <w:rsid w:val="51CA1CE5"/>
    <w:rsid w:val="528F7C18"/>
    <w:rsid w:val="52F46F0B"/>
    <w:rsid w:val="536C71BE"/>
    <w:rsid w:val="538E3AFD"/>
    <w:rsid w:val="53D8014D"/>
    <w:rsid w:val="54DA09AE"/>
    <w:rsid w:val="54FE7711"/>
    <w:rsid w:val="55186E99"/>
    <w:rsid w:val="55CB762E"/>
    <w:rsid w:val="55E064E0"/>
    <w:rsid w:val="56252ED4"/>
    <w:rsid w:val="564547CE"/>
    <w:rsid w:val="567367B1"/>
    <w:rsid w:val="567A40FD"/>
    <w:rsid w:val="56C37E91"/>
    <w:rsid w:val="571C6D53"/>
    <w:rsid w:val="572C6D10"/>
    <w:rsid w:val="58D5330F"/>
    <w:rsid w:val="59883BD8"/>
    <w:rsid w:val="59E05ECD"/>
    <w:rsid w:val="5B0F7567"/>
    <w:rsid w:val="5B1533D9"/>
    <w:rsid w:val="5B5B46DE"/>
    <w:rsid w:val="5B8F1E8D"/>
    <w:rsid w:val="5BA83AF9"/>
    <w:rsid w:val="5BE223A9"/>
    <w:rsid w:val="5CA16EC6"/>
    <w:rsid w:val="5CEF5A65"/>
    <w:rsid w:val="5D4A5E95"/>
    <w:rsid w:val="5DC34279"/>
    <w:rsid w:val="5DD44580"/>
    <w:rsid w:val="5DFE5C52"/>
    <w:rsid w:val="5E077A21"/>
    <w:rsid w:val="5E54073A"/>
    <w:rsid w:val="5EB97FA5"/>
    <w:rsid w:val="5EC12C3D"/>
    <w:rsid w:val="5EE66C00"/>
    <w:rsid w:val="5FE62A90"/>
    <w:rsid w:val="5FEC35DE"/>
    <w:rsid w:val="608816D1"/>
    <w:rsid w:val="60EF4E7F"/>
    <w:rsid w:val="61F050AA"/>
    <w:rsid w:val="61F32B8C"/>
    <w:rsid w:val="62E94FF3"/>
    <w:rsid w:val="63FF5EE3"/>
    <w:rsid w:val="6423551F"/>
    <w:rsid w:val="6570193C"/>
    <w:rsid w:val="665233C1"/>
    <w:rsid w:val="667C3224"/>
    <w:rsid w:val="67D86D04"/>
    <w:rsid w:val="690C005C"/>
    <w:rsid w:val="6AD9688B"/>
    <w:rsid w:val="6B082537"/>
    <w:rsid w:val="6B27617D"/>
    <w:rsid w:val="6BB7602F"/>
    <w:rsid w:val="6C712D2B"/>
    <w:rsid w:val="6C946377"/>
    <w:rsid w:val="6D0E3F22"/>
    <w:rsid w:val="6E6A06EF"/>
    <w:rsid w:val="70673123"/>
    <w:rsid w:val="706F7FE7"/>
    <w:rsid w:val="70E46F2A"/>
    <w:rsid w:val="72AA4C07"/>
    <w:rsid w:val="72F97425"/>
    <w:rsid w:val="731A04F4"/>
    <w:rsid w:val="736032BE"/>
    <w:rsid w:val="74346376"/>
    <w:rsid w:val="746653F9"/>
    <w:rsid w:val="773C7ABF"/>
    <w:rsid w:val="77487035"/>
    <w:rsid w:val="79740ADD"/>
    <w:rsid w:val="7A2E70A7"/>
    <w:rsid w:val="7B004F63"/>
    <w:rsid w:val="7C9011D9"/>
    <w:rsid w:val="7CA63DDC"/>
    <w:rsid w:val="7CF34556"/>
    <w:rsid w:val="7DB201D3"/>
    <w:rsid w:val="7DC651C5"/>
    <w:rsid w:val="7E2A089C"/>
    <w:rsid w:val="7E3B1136"/>
    <w:rsid w:val="7F775A00"/>
    <w:rsid w:val="7FC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qFormat/>
    <w:uiPriority w:val="0"/>
    <w:rPr>
      <w:color w:val="2B84B5"/>
    </w:rPr>
  </w:style>
  <w:style w:type="character" w:styleId="11">
    <w:name w:val="Hyperlink"/>
    <w:basedOn w:val="8"/>
    <w:qFormat/>
    <w:uiPriority w:val="0"/>
    <w:rPr>
      <w:rFonts w:hint="eastAsia" w:ascii="微软雅黑" w:hAnsi="微软雅黑" w:eastAsia="微软雅黑" w:cs="微软雅黑"/>
      <w:color w:val="0000FF"/>
      <w:u w:val="none"/>
    </w:rPr>
  </w:style>
  <w:style w:type="character" w:customStyle="1" w:styleId="12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noline"/>
    <w:basedOn w:val="8"/>
    <w:qFormat/>
    <w:uiPriority w:val="0"/>
  </w:style>
  <w:style w:type="character" w:customStyle="1" w:styleId="15">
    <w:name w:val="hover54"/>
    <w:basedOn w:val="8"/>
    <w:qFormat/>
    <w:uiPriority w:val="0"/>
    <w:rPr>
      <w:color w:val="025291"/>
    </w:rPr>
  </w:style>
  <w:style w:type="character" w:customStyle="1" w:styleId="16">
    <w:name w:val="hover55"/>
    <w:basedOn w:val="8"/>
    <w:qFormat/>
    <w:uiPriority w:val="0"/>
    <w:rPr>
      <w:color w:val="2B84B5"/>
    </w:rPr>
  </w:style>
  <w:style w:type="character" w:customStyle="1" w:styleId="17">
    <w:name w:val="hover56"/>
    <w:basedOn w:val="8"/>
    <w:qFormat/>
    <w:uiPriority w:val="0"/>
    <w:rPr>
      <w:color w:val="D52222"/>
    </w:rPr>
  </w:style>
  <w:style w:type="character" w:customStyle="1" w:styleId="18">
    <w:name w:val="place"/>
    <w:basedOn w:val="8"/>
    <w:qFormat/>
    <w:uiPriority w:val="0"/>
  </w:style>
  <w:style w:type="character" w:customStyle="1" w:styleId="19">
    <w:name w:val="place1"/>
    <w:basedOn w:val="8"/>
    <w:qFormat/>
    <w:uiPriority w:val="0"/>
    <w:rPr>
      <w:rFonts w:ascii="微软雅黑" w:hAnsi="微软雅黑" w:eastAsia="微软雅黑" w:cs="微软雅黑"/>
      <w:color w:val="888888"/>
      <w:sz w:val="25"/>
      <w:szCs w:val="25"/>
    </w:rPr>
  </w:style>
  <w:style w:type="character" w:customStyle="1" w:styleId="20">
    <w:name w:val="place2"/>
    <w:basedOn w:val="8"/>
    <w:qFormat/>
    <w:uiPriority w:val="0"/>
  </w:style>
  <w:style w:type="character" w:customStyle="1" w:styleId="21">
    <w:name w:val="place3"/>
    <w:basedOn w:val="8"/>
    <w:qFormat/>
    <w:uiPriority w:val="0"/>
  </w:style>
  <w:style w:type="character" w:customStyle="1" w:styleId="22">
    <w:name w:val="file"/>
    <w:basedOn w:val="8"/>
    <w:qFormat/>
    <w:uiPriority w:val="0"/>
    <w:rPr>
      <w:color w:val="4D4D4D"/>
      <w:sz w:val="21"/>
      <w:szCs w:val="21"/>
    </w:rPr>
  </w:style>
  <w:style w:type="character" w:customStyle="1" w:styleId="23">
    <w:name w:val="folder"/>
    <w:basedOn w:val="8"/>
    <w:qFormat/>
    <w:uiPriority w:val="0"/>
  </w:style>
  <w:style w:type="character" w:customStyle="1" w:styleId="24">
    <w:name w:val="folder1"/>
    <w:basedOn w:val="8"/>
    <w:qFormat/>
    <w:uiPriority w:val="0"/>
    <w:rPr>
      <w:color w:val="4D4D4D"/>
      <w:sz w:val="21"/>
      <w:szCs w:val="21"/>
    </w:rPr>
  </w:style>
  <w:style w:type="paragraph" w:customStyle="1" w:styleId="25">
    <w:name w:val="正文样式1"/>
    <w:basedOn w:val="1"/>
    <w:qFormat/>
    <w:uiPriority w:val="0"/>
    <w:pPr>
      <w:spacing w:after="0" w:afterLines="0" w:line="580" w:lineRule="exact"/>
      <w:ind w:firstLine="560" w:firstLineChars="200"/>
      <w:jc w:val="both"/>
    </w:pPr>
    <w:rPr>
      <w:rFonts w:ascii="方正仿宋简体" w:hAnsi="宋体" w:eastAsia="方正仿宋简体" w:cs="宋体"/>
      <w:sz w:val="28"/>
      <w:szCs w:val="28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1879</Words>
  <Characters>1895</Characters>
  <Lines>63</Lines>
  <Paragraphs>17</Paragraphs>
  <TotalTime>1</TotalTime>
  <ScaleCrop>false</ScaleCrop>
  <LinksUpToDate>false</LinksUpToDate>
  <CharactersWithSpaces>1983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2021-09-09T02:41:00Z</dcterms:created>
  <dc:creator>t</dc:creator>
  <cp:lastModifiedBy>admin</cp:lastModifiedBy>
  <cp:lastPrinted>2021-10-26T03:30:00Z</cp:lastPrinted>
  <dcterms:modified xsi:type="dcterms:W3CDTF">2022-09-17T14:32:14Z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CF611DB0EEB740E69918A30FF2FCDC09</vt:lpwstr>
  </property>
</Properties>
</file>