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Start w:id="1" w:name="_MON_1581338889"/>
    <w:bookmarkEnd w:id="1"/>
    <w:p w:rsidR="000A2BD3" w:rsidRDefault="00B539D6" w:rsidP="00595690">
      <w:pPr>
        <w:rPr>
          <w:rFonts w:ascii="Times New Roman" w:hAnsi="Times New Roman" w:cs="Times New Roman"/>
          <w:sz w:val="24"/>
          <w:szCs w:val="24"/>
        </w:rPr>
      </w:pPr>
      <w:r w:rsidRPr="001B2A44">
        <w:rPr>
          <w:rFonts w:ascii="Times New Roman" w:hAnsi="Times New Roman" w:cs="Times New Roman"/>
          <w:sz w:val="24"/>
          <w:szCs w:val="24"/>
        </w:rPr>
        <w:object w:dxaOrig="11966" w:dyaOrig="15785">
          <v:shape id="_x0000_i1029" type="#_x0000_t75" style="width:598.6pt;height:789.5pt" o:ole="">
            <v:imagedata r:id="rId8" o:title=""/>
          </v:shape>
          <o:OLEObject Type="Embed" ProgID="Word.Document.12" ShapeID="_x0000_i1029" DrawAspect="Content" ObjectID="_1581338912" r:id="rId9">
            <o:FieldCodes>\s</o:FieldCodes>
          </o:OLEObject>
        </w:object>
      </w:r>
      <w:bookmarkEnd w:id="0"/>
    </w:p>
    <w:p w:rsidR="000A2BD3" w:rsidRDefault="000A2BD3" w:rsidP="00595690">
      <w:pPr>
        <w:rPr>
          <w:rFonts w:ascii="Times New Roman" w:hAnsi="Times New Roman" w:cs="Times New Roman"/>
          <w:sz w:val="24"/>
          <w:szCs w:val="24"/>
        </w:rPr>
      </w:pPr>
    </w:p>
    <w:p w:rsidR="000A2BD3" w:rsidRDefault="002F723F" w:rsidP="00595690">
      <w:pPr>
        <w:rPr>
          <w:rFonts w:ascii="Times New Roman" w:hAnsi="Times New Roman" w:cs="Times New Roman"/>
          <w:sz w:val="24"/>
          <w:szCs w:val="24"/>
        </w:rPr>
      </w:pPr>
      <w:r w:rsidRPr="009643DE">
        <w:rPr>
          <w:noProof/>
          <w:lang w:eastAsia="zh-CN"/>
        </w:rPr>
        <w:drawing>
          <wp:inline distT="0" distB="0" distL="0" distR="0">
            <wp:extent cx="7200900" cy="2517537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588" cy="252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A44" w:rsidRDefault="001B2A44" w:rsidP="0059569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F723F" w:rsidRPr="002F723F" w:rsidRDefault="002F723F" w:rsidP="00595690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54"/>
        <w:gridCol w:w="4161"/>
        <w:gridCol w:w="3493"/>
      </w:tblGrid>
      <w:tr w:rsidR="006B5193" w:rsidRPr="005834A5" w:rsidTr="006B5193">
        <w:trPr>
          <w:trHeight w:val="967"/>
          <w:jc w:val="center"/>
        </w:trPr>
        <w:tc>
          <w:tcPr>
            <w:tcW w:w="3354" w:type="dxa"/>
          </w:tcPr>
          <w:p w:rsidR="006B5193" w:rsidRDefault="006B5193" w:rsidP="002E6A13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Компетенции </w:t>
            </w:r>
          </w:p>
          <w:p w:rsidR="006B5193" w:rsidRPr="005834A5" w:rsidRDefault="006B5193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>выпускника</w:t>
            </w:r>
          </w:p>
        </w:tc>
        <w:tc>
          <w:tcPr>
            <w:tcW w:w="4161" w:type="dxa"/>
          </w:tcPr>
          <w:p w:rsidR="006B5193" w:rsidRPr="002E6A13" w:rsidRDefault="006B5193" w:rsidP="00C73162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Базы </w:t>
            </w:r>
          </w:p>
          <w:p w:rsidR="006B5193" w:rsidRPr="005834A5" w:rsidRDefault="006B5193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E6A13">
              <w:rPr>
                <w:rFonts w:ascii="Times New Roman" w:hAnsi="Times New Roman" w:cs="Times New Roman"/>
                <w:bCs/>
                <w:sz w:val="26"/>
                <w:szCs w:val="26"/>
              </w:rPr>
              <w:t>практики и стажировок</w:t>
            </w:r>
          </w:p>
        </w:tc>
        <w:tc>
          <w:tcPr>
            <w:tcW w:w="3493" w:type="dxa"/>
          </w:tcPr>
          <w:p w:rsidR="006B5193" w:rsidRPr="005834A5" w:rsidRDefault="006B5193" w:rsidP="005834A5">
            <w:pPr>
              <w:spacing w:after="160"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73162">
              <w:rPr>
                <w:rFonts w:ascii="Times New Roman" w:hAnsi="Times New Roman" w:cs="Times New Roman"/>
                <w:bCs/>
                <w:sz w:val="26"/>
                <w:szCs w:val="26"/>
              </w:rPr>
              <w:t>Перспективы трудоустройства</w:t>
            </w:r>
          </w:p>
        </w:tc>
      </w:tr>
      <w:tr w:rsidR="00C73162" w:rsidRPr="005834A5" w:rsidTr="006B5193">
        <w:trPr>
          <w:trHeight w:val="4017"/>
          <w:jc w:val="center"/>
        </w:trPr>
        <w:tc>
          <w:tcPr>
            <w:tcW w:w="3354" w:type="dxa"/>
          </w:tcPr>
          <w:p w:rsidR="00F721E3" w:rsidRPr="00F721E3" w:rsidRDefault="00ED31B3" w:rsidP="00AD3DD5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423B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В результате освоения </w:t>
            </w:r>
            <w:proofErr w:type="spellStart"/>
            <w:r w:rsidRPr="007423BA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программмы</w:t>
            </w:r>
            <w:proofErr w:type="spellEnd"/>
          </w:p>
          <w:p w:rsidR="00ED31B3" w:rsidRDefault="00ED31B3" w:rsidP="00AD3DD5">
            <w:pPr>
              <w:spacing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 выпускника формируются общекультурные, общепрофессиональные и профессиональные компетенции по следующим видам деятельности:</w:t>
            </w:r>
          </w:p>
          <w:p w:rsidR="00ED31B3" w:rsidRDefault="00ED31B3" w:rsidP="00ED31B3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аналитическая;</w:t>
            </w:r>
          </w:p>
          <w:p w:rsidR="00ED31B3" w:rsidRDefault="00ED31B3" w:rsidP="00ED31B3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проектно-экономическая;</w:t>
            </w:r>
          </w:p>
          <w:p w:rsidR="00ED31B3" w:rsidRDefault="00ED31B3" w:rsidP="00ED31B3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организационно-</w:t>
            </w:r>
          </w:p>
          <w:p w:rsidR="00ED31B3" w:rsidRDefault="00ED31B3" w:rsidP="00ED31B3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управленческая;</w:t>
            </w:r>
          </w:p>
          <w:p w:rsidR="00002C8E" w:rsidRDefault="00002C8E" w:rsidP="00ED31B3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консалтинговая;</w:t>
            </w:r>
          </w:p>
          <w:p w:rsidR="00002C8E" w:rsidRDefault="00002C8E" w:rsidP="00ED31B3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научно-исследовательская;</w:t>
            </w:r>
          </w:p>
          <w:p w:rsidR="003C6F79" w:rsidRPr="005834A5" w:rsidRDefault="00F66D41" w:rsidP="006B5193">
            <w:pPr>
              <w:spacing w:line="259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педагоги</w:t>
            </w:r>
            <w:r w:rsidR="00002C8E">
              <w:rPr>
                <w:rFonts w:ascii="Times New Roman" w:hAnsi="Times New Roman" w:cs="Times New Roman"/>
                <w:bCs/>
                <w:sz w:val="24"/>
                <w:szCs w:val="24"/>
              </w:rPr>
              <w:t>ческая.</w:t>
            </w:r>
          </w:p>
        </w:tc>
        <w:tc>
          <w:tcPr>
            <w:tcW w:w="4161" w:type="dxa"/>
          </w:tcPr>
          <w:p w:rsidR="00002C8E" w:rsidRPr="00D30259" w:rsidRDefault="00002C8E" w:rsidP="006B5193">
            <w:pPr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3025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Коммерческие банк</w:t>
            </w:r>
            <w:r w:rsidR="00D30259" w:rsidRPr="00D3025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и:</w:t>
            </w:r>
          </w:p>
          <w:p w:rsidR="00002C8E" w:rsidRDefault="00002C8E" w:rsidP="006B51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Сбербанк,</w:t>
            </w:r>
            <w:r w:rsidR="00D30259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ВТБ,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Центр-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Инвест,Российкий</w:t>
            </w:r>
            <w:proofErr w:type="spellEnd"/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Капитал, Открытие и др.)</w:t>
            </w:r>
          </w:p>
          <w:p w:rsidR="00D30259" w:rsidRDefault="00D30259" w:rsidP="006B51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3025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Компании реального сектора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  <w:p w:rsidR="00D30259" w:rsidRDefault="00D30259" w:rsidP="006B51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Ростсельмаш,  Кока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-Кола, Донской Табак ,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Ростоврегион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- газ, Роствертол и др.</w:t>
            </w:r>
          </w:p>
          <w:p w:rsidR="00D30259" w:rsidRDefault="00D30259" w:rsidP="006B5193">
            <w:pPr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 w:rsidRPr="00D30259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Финансовые компании:</w:t>
            </w:r>
          </w:p>
          <w:p w:rsidR="00440818" w:rsidRDefault="00440818" w:rsidP="006B519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Московская биржа,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Финам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, Росгосстрах, НАСКО и др.</w:t>
            </w:r>
          </w:p>
          <w:p w:rsidR="003F64DB" w:rsidRDefault="00440818" w:rsidP="006B5193">
            <w:pPr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Российские и зарубежные </w:t>
            </w:r>
            <w:r w:rsidR="003F64DB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университеты</w:t>
            </w:r>
          </w:p>
          <w:p w:rsidR="003F64DB" w:rsidRPr="00440818" w:rsidRDefault="003F64DB" w:rsidP="006B5193">
            <w:pPr>
              <w:jc w:val="both"/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Государственные и муниципальные органы власти и управления</w:t>
            </w:r>
          </w:p>
        </w:tc>
        <w:tc>
          <w:tcPr>
            <w:tcW w:w="3493" w:type="dxa"/>
          </w:tcPr>
          <w:p w:rsidR="005834A5" w:rsidRPr="005834A5" w:rsidRDefault="00D75EDD" w:rsidP="006B5193">
            <w:pPr>
              <w:spacing w:after="160" w:line="259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Трудоустройство в ведущих </w:t>
            </w:r>
            <w:r w:rsidR="00F36F8C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компаниях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на должности 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специалистов</w:t>
            </w:r>
            <w:r w:rsidR="001C7048" w:rsidRPr="00F66D4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 xml:space="preserve"> и руководител</w:t>
            </w:r>
            <w:r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t>ей</w:t>
            </w:r>
            <w:r w:rsidR="001C704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по управлению финансами и денежными потоками, финансовому контролю в</w:t>
            </w:r>
            <w:r w:rsidR="00F66D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финансово-кредитных </w:t>
            </w:r>
            <w:proofErr w:type="spellStart"/>
            <w:r w:rsidR="00F66D41">
              <w:rPr>
                <w:rFonts w:ascii="Times New Roman" w:hAnsi="Times New Roman" w:cs="Times New Roman"/>
                <w:bCs/>
                <w:sz w:val="24"/>
                <w:szCs w:val="24"/>
              </w:rPr>
              <w:t>организациях,коммерческих</w:t>
            </w:r>
            <w:proofErr w:type="spellEnd"/>
            <w:r w:rsidR="00F66D4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организациях реального сектора экономики, некоммерческих организациях, органах государственной власти и местного самоуправления, неправительственных и общественных организациях</w:t>
            </w:r>
            <w:r w:rsidR="00F721E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:rsidR="00181384" w:rsidRPr="002F723F" w:rsidRDefault="00181384" w:rsidP="00BB55A2">
      <w:pPr>
        <w:tabs>
          <w:tab w:val="left" w:pos="1644"/>
        </w:tabs>
        <w:rPr>
          <w:rFonts w:ascii="Times New Roman" w:hAnsi="Times New Roman" w:cs="Times New Roman"/>
          <w:sz w:val="24"/>
          <w:szCs w:val="24"/>
        </w:rPr>
      </w:pPr>
    </w:p>
    <w:p w:rsidR="002F723F" w:rsidRPr="006B5193" w:rsidRDefault="002F723F" w:rsidP="00BB55A2">
      <w:pPr>
        <w:tabs>
          <w:tab w:val="left" w:pos="1644"/>
        </w:tabs>
        <w:rPr>
          <w:rFonts w:ascii="Times New Roman" w:hAnsi="Times New Roman" w:cs="Times New Roman"/>
          <w:sz w:val="24"/>
          <w:szCs w:val="24"/>
        </w:rPr>
      </w:pPr>
    </w:p>
    <w:p w:rsidR="002F723F" w:rsidRPr="006B5193" w:rsidRDefault="002F723F" w:rsidP="00BB55A2">
      <w:pPr>
        <w:tabs>
          <w:tab w:val="left" w:pos="1644"/>
        </w:tabs>
        <w:rPr>
          <w:rFonts w:ascii="Times New Roman" w:hAnsi="Times New Roman" w:cs="Times New Roman"/>
          <w:sz w:val="24"/>
          <w:szCs w:val="24"/>
        </w:rPr>
      </w:pPr>
    </w:p>
    <w:sectPr w:rsidR="002F723F" w:rsidRPr="006B5193" w:rsidSect="00FB0C9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567" w:right="142" w:bottom="426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293" w:rsidRDefault="00675293" w:rsidP="00BB5B2A">
      <w:pPr>
        <w:spacing w:after="0" w:line="240" w:lineRule="auto"/>
      </w:pPr>
      <w:r>
        <w:separator/>
      </w:r>
    </w:p>
  </w:endnote>
  <w:endnote w:type="continuationSeparator" w:id="0">
    <w:p w:rsidR="00675293" w:rsidRDefault="00675293" w:rsidP="00BB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8D" w:rsidRDefault="009B2D8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8D" w:rsidRDefault="009B2D8D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8D" w:rsidRDefault="009B2D8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293" w:rsidRDefault="00675293" w:rsidP="00BB5B2A">
      <w:pPr>
        <w:spacing w:after="0" w:line="240" w:lineRule="auto"/>
      </w:pPr>
      <w:r>
        <w:separator/>
      </w:r>
    </w:p>
  </w:footnote>
  <w:footnote w:type="continuationSeparator" w:id="0">
    <w:p w:rsidR="00675293" w:rsidRDefault="00675293" w:rsidP="00BB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8D" w:rsidRDefault="009B2D8D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8D" w:rsidRDefault="009B2D8D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D8D" w:rsidRDefault="009B2D8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9pt;height:10.9pt" o:bullet="t">
        <v:imagedata r:id="rId1" o:title="mso1BB"/>
      </v:shape>
    </w:pict>
  </w:numPicBullet>
  <w:abstractNum w:abstractNumId="0" w15:restartNumberingAfterBreak="0">
    <w:nsid w:val="4D322E19"/>
    <w:multiLevelType w:val="hybridMultilevel"/>
    <w:tmpl w:val="6C600E38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34638C"/>
    <w:multiLevelType w:val="hybridMultilevel"/>
    <w:tmpl w:val="998AD40C"/>
    <w:lvl w:ilvl="0" w:tplc="5310EC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506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765E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FB0F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60D0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4278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707F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94C5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BD0F1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5408"/>
    <w:rsid w:val="00002C8E"/>
    <w:rsid w:val="00047A77"/>
    <w:rsid w:val="00071556"/>
    <w:rsid w:val="0009361B"/>
    <w:rsid w:val="000A2BD3"/>
    <w:rsid w:val="000A461A"/>
    <w:rsid w:val="000E1389"/>
    <w:rsid w:val="001416B8"/>
    <w:rsid w:val="001440BF"/>
    <w:rsid w:val="001464C2"/>
    <w:rsid w:val="00173761"/>
    <w:rsid w:val="00181384"/>
    <w:rsid w:val="001B2A44"/>
    <w:rsid w:val="001C7048"/>
    <w:rsid w:val="00262123"/>
    <w:rsid w:val="002812BC"/>
    <w:rsid w:val="002A0BD1"/>
    <w:rsid w:val="002A6A71"/>
    <w:rsid w:val="002A7A77"/>
    <w:rsid w:val="002B5952"/>
    <w:rsid w:val="002E3229"/>
    <w:rsid w:val="002E6A13"/>
    <w:rsid w:val="002F723F"/>
    <w:rsid w:val="00316FAE"/>
    <w:rsid w:val="0036044A"/>
    <w:rsid w:val="0036067F"/>
    <w:rsid w:val="003C1F8D"/>
    <w:rsid w:val="003C3FB3"/>
    <w:rsid w:val="003C6F79"/>
    <w:rsid w:val="003F64DB"/>
    <w:rsid w:val="00426F70"/>
    <w:rsid w:val="00430F26"/>
    <w:rsid w:val="00437DF5"/>
    <w:rsid w:val="00440818"/>
    <w:rsid w:val="004519CD"/>
    <w:rsid w:val="00491A32"/>
    <w:rsid w:val="00493898"/>
    <w:rsid w:val="004B12E2"/>
    <w:rsid w:val="004C0CBD"/>
    <w:rsid w:val="004F7EA8"/>
    <w:rsid w:val="0050234A"/>
    <w:rsid w:val="00517AD8"/>
    <w:rsid w:val="0057639C"/>
    <w:rsid w:val="005834A5"/>
    <w:rsid w:val="00595690"/>
    <w:rsid w:val="005D2B31"/>
    <w:rsid w:val="005E08FD"/>
    <w:rsid w:val="00625D47"/>
    <w:rsid w:val="00675293"/>
    <w:rsid w:val="00682606"/>
    <w:rsid w:val="006B5193"/>
    <w:rsid w:val="007423BA"/>
    <w:rsid w:val="00746AED"/>
    <w:rsid w:val="0076012C"/>
    <w:rsid w:val="0079637B"/>
    <w:rsid w:val="007E706E"/>
    <w:rsid w:val="00874405"/>
    <w:rsid w:val="00883FB0"/>
    <w:rsid w:val="008C0E00"/>
    <w:rsid w:val="008C23FD"/>
    <w:rsid w:val="008F5301"/>
    <w:rsid w:val="00915408"/>
    <w:rsid w:val="00925F90"/>
    <w:rsid w:val="0095202F"/>
    <w:rsid w:val="009767E3"/>
    <w:rsid w:val="009A7201"/>
    <w:rsid w:val="009B2D8D"/>
    <w:rsid w:val="009C4087"/>
    <w:rsid w:val="009F4A11"/>
    <w:rsid w:val="00A149C6"/>
    <w:rsid w:val="00A222EC"/>
    <w:rsid w:val="00A638D2"/>
    <w:rsid w:val="00AD294A"/>
    <w:rsid w:val="00AD3DD5"/>
    <w:rsid w:val="00AF191A"/>
    <w:rsid w:val="00B032EF"/>
    <w:rsid w:val="00B0504A"/>
    <w:rsid w:val="00B11E41"/>
    <w:rsid w:val="00B14135"/>
    <w:rsid w:val="00B17A5C"/>
    <w:rsid w:val="00B539D6"/>
    <w:rsid w:val="00B851B8"/>
    <w:rsid w:val="00B87618"/>
    <w:rsid w:val="00BB55A2"/>
    <w:rsid w:val="00BB5B2A"/>
    <w:rsid w:val="00BE67F5"/>
    <w:rsid w:val="00C1609A"/>
    <w:rsid w:val="00C543B7"/>
    <w:rsid w:val="00C60B11"/>
    <w:rsid w:val="00C73162"/>
    <w:rsid w:val="00CA0BA5"/>
    <w:rsid w:val="00D00433"/>
    <w:rsid w:val="00D23EBE"/>
    <w:rsid w:val="00D30259"/>
    <w:rsid w:val="00D75EDD"/>
    <w:rsid w:val="00DA1DD6"/>
    <w:rsid w:val="00DB60C3"/>
    <w:rsid w:val="00DC7224"/>
    <w:rsid w:val="00E04A33"/>
    <w:rsid w:val="00E119A8"/>
    <w:rsid w:val="00E53A1B"/>
    <w:rsid w:val="00E542B7"/>
    <w:rsid w:val="00E84081"/>
    <w:rsid w:val="00EA504C"/>
    <w:rsid w:val="00ED31B3"/>
    <w:rsid w:val="00F062AD"/>
    <w:rsid w:val="00F17548"/>
    <w:rsid w:val="00F36F8C"/>
    <w:rsid w:val="00F41F59"/>
    <w:rsid w:val="00F6092C"/>
    <w:rsid w:val="00F66D41"/>
    <w:rsid w:val="00F721E3"/>
    <w:rsid w:val="00F75097"/>
    <w:rsid w:val="00FB0C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D9C13-5264-4211-9355-8CDC2444D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59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5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8138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B5B2A"/>
  </w:style>
  <w:style w:type="paragraph" w:styleId="a7">
    <w:name w:val="footer"/>
    <w:basedOn w:val="a"/>
    <w:link w:val="a8"/>
    <w:uiPriority w:val="99"/>
    <w:unhideWhenUsed/>
    <w:rsid w:val="00BB5B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B5B2A"/>
  </w:style>
  <w:style w:type="paragraph" w:styleId="a9">
    <w:name w:val="Balloon Text"/>
    <w:basedOn w:val="a"/>
    <w:link w:val="aa"/>
    <w:uiPriority w:val="99"/>
    <w:semiHidden/>
    <w:unhideWhenUsed/>
    <w:rsid w:val="00796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9637B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6826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7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_________Microsoft_Word.docx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753BC5-D97C-4C78-98EC-3911BB831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Анпилова Екатерина Сергеевна</dc:creator>
  <cp:lastModifiedBy>Горянская Ольга Валерьевна</cp:lastModifiedBy>
  <cp:revision>50</cp:revision>
  <dcterms:created xsi:type="dcterms:W3CDTF">2017-11-06T14:14:00Z</dcterms:created>
  <dcterms:modified xsi:type="dcterms:W3CDTF">2018-02-28T13:02:00Z</dcterms:modified>
</cp:coreProperties>
</file>