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5635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5"/>
      </w:tblGrid>
      <w:tr w:rsidR="009B1150" w:rsidRPr="00F55A2A" w:rsidTr="00F74536">
        <w:trPr>
          <w:trHeight w:val="424"/>
        </w:trPr>
        <w:tc>
          <w:tcPr>
            <w:tcW w:w="15635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66464" w:rsidRPr="00F55A2A" w:rsidRDefault="00866464" w:rsidP="002B7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tbl>
            <w:tblPr>
              <w:tblW w:w="153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2976"/>
              <w:gridCol w:w="6946"/>
              <w:gridCol w:w="2268"/>
              <w:gridCol w:w="1701"/>
            </w:tblGrid>
            <w:tr w:rsidR="00F74536" w:rsidRPr="00AD7017" w:rsidTr="002B7381">
              <w:trPr>
                <w:trHeight w:val="415"/>
              </w:trPr>
              <w:tc>
                <w:tcPr>
                  <w:tcW w:w="15338" w:type="dxa"/>
                  <w:gridSpan w:val="5"/>
                  <w:shd w:val="clear" w:color="auto" w:fill="FFFFFF"/>
                </w:tcPr>
                <w:p w:rsidR="00F74536" w:rsidRDefault="00F74536" w:rsidP="00F74536">
                  <w:pPr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Информация для соотечественников </w:t>
                  </w:r>
                  <w:r w:rsidR="003C2750" w:rsidRPr="003C2750">
                    <w:rPr>
                      <w:rFonts w:ascii="Times New Roman" w:hAnsi="Times New Roman" w:cs="Times New Roman"/>
                      <w:sz w:val="28"/>
                      <w:szCs w:val="28"/>
                    </w:rPr>
                    <w:t>http://sfedu.ru/www/stat_pages22.show?p=ABT/N8207/P</w:t>
                  </w:r>
                  <w:bookmarkStart w:id="0" w:name="_GoBack"/>
                  <w:bookmarkEnd w:id="0"/>
                </w:p>
              </w:tc>
            </w:tr>
            <w:tr w:rsidR="00F74536" w:rsidRPr="00AD7017" w:rsidTr="002B7381">
              <w:trPr>
                <w:trHeight w:val="415"/>
              </w:trPr>
              <w:tc>
                <w:tcPr>
                  <w:tcW w:w="15338" w:type="dxa"/>
                  <w:gridSpan w:val="5"/>
                  <w:shd w:val="clear" w:color="auto" w:fill="FFFFFF"/>
                </w:tcPr>
                <w:p w:rsidR="00F74536" w:rsidRDefault="00F74536" w:rsidP="00F74536">
                  <w:pPr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Информация для иностранных граждан</w:t>
                  </w:r>
                </w:p>
              </w:tc>
            </w:tr>
            <w:tr w:rsidR="00F74536" w:rsidRPr="00AD7017" w:rsidTr="002B7381">
              <w:trPr>
                <w:trHeight w:val="415"/>
              </w:trPr>
              <w:tc>
                <w:tcPr>
                  <w:tcW w:w="15338" w:type="dxa"/>
                  <w:gridSpan w:val="5"/>
                  <w:shd w:val="clear" w:color="auto" w:fill="FFFFFF"/>
                </w:tcPr>
                <w:p w:rsidR="00F74536" w:rsidRPr="002C5B88" w:rsidRDefault="00F74536" w:rsidP="002B738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C5B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Физико-математические и естественные науки</w:t>
                  </w:r>
                </w:p>
              </w:tc>
            </w:tr>
            <w:tr w:rsidR="00F74536" w:rsidRPr="00AD7017" w:rsidTr="00F74536">
              <w:trPr>
                <w:trHeight w:val="541"/>
              </w:trPr>
              <w:tc>
                <w:tcPr>
                  <w:tcW w:w="144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Default="00F74536" w:rsidP="002B738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bCs/>
                      <w:color w:val="333333"/>
                    </w:rPr>
                    <w:t>Код</w:t>
                  </w:r>
                </w:p>
                <w:p w:rsidR="00F74536" w:rsidRPr="00AD7017" w:rsidRDefault="00F74536" w:rsidP="002B73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33333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333333"/>
                    </w:rPr>
                    <w:t>направления</w:t>
                  </w:r>
                </w:p>
              </w:tc>
              <w:tc>
                <w:tcPr>
                  <w:tcW w:w="2976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2B738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bCs/>
                      <w:color w:val="333333"/>
                    </w:rPr>
                    <w:t>Н</w:t>
                  </w:r>
                  <w:r>
                    <w:rPr>
                      <w:rFonts w:ascii="Times New Roman" w:hAnsi="Times New Roman" w:cs="Times New Roman"/>
                      <w:bCs/>
                      <w:color w:val="333333"/>
                    </w:rPr>
                    <w:t>аименование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F74536" w:rsidRPr="00AD7017" w:rsidRDefault="00F74536" w:rsidP="002B738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bCs/>
                      <w:color w:val="333333"/>
                    </w:rPr>
                    <w:t>Программы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F74536" w:rsidRDefault="00F74536" w:rsidP="00194759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Стоимость обучения </w:t>
                  </w:r>
                </w:p>
                <w:p w:rsidR="00F74536" w:rsidRPr="002611ED" w:rsidRDefault="00F74536" w:rsidP="001947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A4A4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 рублях за год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2B738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</w:rPr>
                    <w:t>Кампус</w:t>
                  </w:r>
                </w:p>
              </w:tc>
            </w:tr>
            <w:tr w:rsidR="00F74536" w:rsidRPr="00AD7017" w:rsidTr="00B06139">
              <w:tc>
                <w:tcPr>
                  <w:tcW w:w="144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01.04.02</w:t>
                  </w:r>
                </w:p>
              </w:tc>
              <w:tc>
                <w:tcPr>
                  <w:tcW w:w="2976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Прикладная математика и информатика</w:t>
                  </w:r>
                </w:p>
              </w:tc>
              <w:tc>
                <w:tcPr>
                  <w:tcW w:w="6946" w:type="dxa"/>
                  <w:shd w:val="clear" w:color="auto" w:fill="FFFFFF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Computational Mechanics and Informational Technologies </w:t>
                  </w: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(</w:t>
                  </w:r>
                  <w:r w:rsidRPr="00AD7017">
                    <w:rPr>
                      <w:rFonts w:ascii="Times New Roman" w:hAnsi="Times New Roman" w:cs="Times New Roman"/>
                    </w:rPr>
                    <w:t>Прикладная</w:t>
                  </w:r>
                  <w:r w:rsidRPr="00AD701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AD7017">
                    <w:rPr>
                      <w:rFonts w:ascii="Times New Roman" w:hAnsi="Times New Roman" w:cs="Times New Roman"/>
                    </w:rPr>
                    <w:t>математика</w:t>
                  </w:r>
                  <w:r w:rsidRPr="00AD701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AD7017">
                    <w:rPr>
                      <w:rFonts w:ascii="Times New Roman" w:hAnsi="Times New Roman" w:cs="Times New Roman"/>
                    </w:rPr>
                    <w:t>и</w:t>
                  </w:r>
                  <w:r w:rsidRPr="00AD701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AD7017">
                    <w:rPr>
                      <w:rFonts w:ascii="Times New Roman" w:hAnsi="Times New Roman" w:cs="Times New Roman"/>
                    </w:rPr>
                    <w:t>информационные технологии)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F74536" w:rsidRPr="00AD7017" w:rsidTr="00B06139">
              <w:trPr>
                <w:trHeight w:val="136"/>
              </w:trPr>
              <w:tc>
                <w:tcPr>
                  <w:tcW w:w="144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6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Модели и информационные технологии организационного управления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74536" w:rsidRPr="00AD7017" w:rsidTr="00B06139">
              <w:trPr>
                <w:trHeight w:val="142"/>
              </w:trPr>
              <w:tc>
                <w:tcPr>
                  <w:tcW w:w="144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6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Математическое и программное обеспечение вычислительных машин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74536" w:rsidRPr="00AD7017" w:rsidTr="00B06139">
              <w:trPr>
                <w:trHeight w:val="446"/>
              </w:trPr>
              <w:tc>
                <w:tcPr>
                  <w:tcW w:w="144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6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Фундаментальная математика, механика и математическое моделирование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74536" w:rsidRPr="00AD7017" w:rsidTr="00B06139">
              <w:trPr>
                <w:trHeight w:val="200"/>
              </w:trPr>
              <w:tc>
                <w:tcPr>
                  <w:tcW w:w="1447" w:type="dxa"/>
                  <w:vMerge/>
                  <w:shd w:val="clear" w:color="auto" w:fill="FFFFFF"/>
                  <w:vAlign w:val="center"/>
                  <w:hideMark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6" w:type="dxa"/>
                  <w:vMerge/>
                  <w:shd w:val="clear" w:color="auto" w:fill="FFFFFF"/>
                  <w:vAlign w:val="center"/>
                  <w:hideMark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Прикладная математика для высокопроизводительных вычислительных систем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2B738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F74536" w:rsidRPr="00AD7017" w:rsidTr="005C1B5F">
              <w:tc>
                <w:tcPr>
                  <w:tcW w:w="144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02.04.02</w:t>
                  </w:r>
                </w:p>
              </w:tc>
              <w:tc>
                <w:tcPr>
                  <w:tcW w:w="2976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Фундаментальная информатика и информационные технологии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F74536" w:rsidRPr="002611ED" w:rsidRDefault="00F74536" w:rsidP="005D1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2611ED">
                    <w:rPr>
                      <w:rFonts w:ascii="Times New Roman" w:hAnsi="Times New Roman" w:cs="Times New Roman"/>
                      <w:color w:val="000000"/>
                    </w:rPr>
                    <w:t>Разработка компьютерных игр и мобильных приложений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F74536" w:rsidRPr="00AD7017" w:rsidTr="005C1B5F">
              <w:tc>
                <w:tcPr>
                  <w:tcW w:w="144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6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F74536" w:rsidRPr="002611ED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11ED">
                    <w:rPr>
                      <w:rFonts w:ascii="Times New Roman" w:hAnsi="Times New Roman" w:cs="Times New Roman"/>
                      <w:color w:val="000000"/>
                    </w:rPr>
                    <w:t>Компьютерные науки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F74536" w:rsidRPr="00AD7017" w:rsidTr="00FC7794">
              <w:trPr>
                <w:trHeight w:val="234"/>
              </w:trPr>
              <w:tc>
                <w:tcPr>
                  <w:tcW w:w="144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03.04.02</w:t>
                  </w:r>
                </w:p>
              </w:tc>
              <w:tc>
                <w:tcPr>
                  <w:tcW w:w="2976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Физика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lang w:val="en-US"/>
                    </w:rPr>
                    <w:t>Nanoscale Structure of Materials</w:t>
                  </w: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 xml:space="preserve"> (Наноразмерная структура материало</w:t>
                  </w:r>
                  <w:r w:rsidRPr="00AD7017">
                    <w:rPr>
                      <w:rFonts w:ascii="Times New Roman" w:hAnsi="Times New Roman" w:cs="Times New Roman"/>
                    </w:rPr>
                    <w:t>в</w:t>
                  </w:r>
                  <w:r w:rsidRPr="00AD7017">
                    <w:rPr>
                      <w:rFonts w:ascii="Times New Roman" w:hAnsi="Times New Roman" w:cs="Times New Roman"/>
                      <w:lang w:val="en-US"/>
                    </w:rPr>
                    <w:t>)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148 000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F74536" w:rsidRPr="00AD7017" w:rsidTr="00FC7794">
              <w:tc>
                <w:tcPr>
                  <w:tcW w:w="144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6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Физика конденсированного состояния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F74536" w:rsidRPr="00AD7017" w:rsidTr="000F2256">
              <w:tc>
                <w:tcPr>
                  <w:tcW w:w="144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04.04.01</w:t>
                  </w:r>
                </w:p>
              </w:tc>
              <w:tc>
                <w:tcPr>
                  <w:tcW w:w="2976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Химия</w:t>
                  </w:r>
                </w:p>
              </w:tc>
              <w:tc>
                <w:tcPr>
                  <w:tcW w:w="6946" w:type="dxa"/>
                  <w:shd w:val="clear" w:color="auto" w:fill="FFFFFF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Полифункциональные материалы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148 000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F74536" w:rsidRPr="00AD7017" w:rsidTr="00B04736">
              <w:tc>
                <w:tcPr>
                  <w:tcW w:w="144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05.04.06</w:t>
                  </w:r>
                </w:p>
              </w:tc>
              <w:tc>
                <w:tcPr>
                  <w:tcW w:w="2976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Экология и природопользование</w:t>
                  </w:r>
                </w:p>
              </w:tc>
              <w:tc>
                <w:tcPr>
                  <w:tcW w:w="6946" w:type="dxa"/>
                  <w:shd w:val="clear" w:color="auto" w:fill="FFFFFF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Прикладная геоэкология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148 000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F74536" w:rsidRPr="00AD7017" w:rsidTr="00B04736">
              <w:tc>
                <w:tcPr>
                  <w:tcW w:w="144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6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B2F38">
                    <w:rPr>
                      <w:rFonts w:ascii="Times New Roman" w:hAnsi="Times New Roman" w:cs="Times New Roman"/>
                      <w:color w:val="000000"/>
                    </w:rPr>
                    <w:t>Экологический мониторинг геологической среды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F74536" w:rsidRPr="00AD7017" w:rsidTr="00B04736">
              <w:tc>
                <w:tcPr>
                  <w:tcW w:w="144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6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Экология прибрежных территорий и шельфовой зоны Мирового океана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F74536" w:rsidRPr="00AD7017" w:rsidTr="0052283C">
              <w:trPr>
                <w:trHeight w:val="154"/>
              </w:trPr>
              <w:tc>
                <w:tcPr>
                  <w:tcW w:w="144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06.04.01</w:t>
                  </w:r>
                </w:p>
              </w:tc>
              <w:tc>
                <w:tcPr>
                  <w:tcW w:w="2976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Биология</w:t>
                  </w:r>
                </w:p>
              </w:tc>
              <w:tc>
                <w:tcPr>
                  <w:tcW w:w="6946" w:type="dxa"/>
                  <w:shd w:val="clear" w:color="auto" w:fill="FFFFFF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Биомедицинские технологии здоровья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148 000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F74536" w:rsidRPr="00AD7017" w:rsidTr="0052283C">
              <w:trPr>
                <w:trHeight w:val="160"/>
              </w:trPr>
              <w:tc>
                <w:tcPr>
                  <w:tcW w:w="144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6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Экология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F74536" w:rsidRPr="00AD7017" w:rsidTr="0052283C">
              <w:trPr>
                <w:trHeight w:val="113"/>
              </w:trPr>
              <w:tc>
                <w:tcPr>
                  <w:tcW w:w="1447" w:type="dxa"/>
                  <w:vMerge/>
                  <w:shd w:val="clear" w:color="auto" w:fill="FFFFFF"/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6" w:type="dxa"/>
                  <w:vMerge/>
                  <w:shd w:val="clear" w:color="auto" w:fill="FFFFFF"/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53424A">
                    <w:rPr>
                      <w:rFonts w:ascii="Times New Roman" w:hAnsi="Times New Roman" w:cs="Times New Roman"/>
                      <w:color w:val="000000"/>
                    </w:rPr>
                    <w:t>Генетика и биохимия для биомедицины и сельского хозяйства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F74536" w:rsidRPr="00AD7017" w:rsidTr="0075485E">
              <w:tc>
                <w:tcPr>
                  <w:tcW w:w="144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06.04.02</w:t>
                  </w:r>
                </w:p>
              </w:tc>
              <w:tc>
                <w:tcPr>
                  <w:tcW w:w="2976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Почвоведение</w:t>
                  </w:r>
                </w:p>
              </w:tc>
              <w:tc>
                <w:tcPr>
                  <w:tcW w:w="6946" w:type="dxa"/>
                  <w:shd w:val="clear" w:color="auto" w:fill="FFFFFF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Управление и оценка земельных ресурсов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148 000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74536" w:rsidRPr="00AD7017" w:rsidRDefault="00F74536" w:rsidP="005D135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</w:tbl>
          <w:p w:rsidR="00F55A2A" w:rsidRPr="00F55A2A" w:rsidRDefault="00F55A2A" w:rsidP="002B7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3872" w:rsidRPr="00F55A2A" w:rsidRDefault="007F3872" w:rsidP="00F00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3872" w:rsidRPr="00F55A2A" w:rsidSect="002B7381">
      <w:pgSz w:w="16838" w:h="11906" w:orient="landscape"/>
      <w:pgMar w:top="426" w:right="851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3A"/>
    <w:rsid w:val="00194759"/>
    <w:rsid w:val="002611ED"/>
    <w:rsid w:val="002B7381"/>
    <w:rsid w:val="002C59E7"/>
    <w:rsid w:val="002C5B88"/>
    <w:rsid w:val="00371223"/>
    <w:rsid w:val="003B6EC9"/>
    <w:rsid w:val="003C2750"/>
    <w:rsid w:val="0046473A"/>
    <w:rsid w:val="0053424A"/>
    <w:rsid w:val="00591910"/>
    <w:rsid w:val="005D135B"/>
    <w:rsid w:val="005D57B1"/>
    <w:rsid w:val="006B676B"/>
    <w:rsid w:val="007F3872"/>
    <w:rsid w:val="00866464"/>
    <w:rsid w:val="008851DC"/>
    <w:rsid w:val="008F593E"/>
    <w:rsid w:val="00945BB6"/>
    <w:rsid w:val="00983A5B"/>
    <w:rsid w:val="009841B9"/>
    <w:rsid w:val="009B1150"/>
    <w:rsid w:val="00A72F82"/>
    <w:rsid w:val="00AD7017"/>
    <w:rsid w:val="00B60A34"/>
    <w:rsid w:val="00B611AB"/>
    <w:rsid w:val="00BA7481"/>
    <w:rsid w:val="00C04584"/>
    <w:rsid w:val="00C17AC4"/>
    <w:rsid w:val="00C60911"/>
    <w:rsid w:val="00C76A6F"/>
    <w:rsid w:val="00CA3B83"/>
    <w:rsid w:val="00CB2F38"/>
    <w:rsid w:val="00D6131D"/>
    <w:rsid w:val="00EA1CCB"/>
    <w:rsid w:val="00F00A08"/>
    <w:rsid w:val="00F215C5"/>
    <w:rsid w:val="00F55A2A"/>
    <w:rsid w:val="00F7045E"/>
    <w:rsid w:val="00F74536"/>
    <w:rsid w:val="00F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B9572-7455-4D47-8814-CC72FF99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A5B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5B"/>
    <w:pPr>
      <w:ind w:left="720"/>
      <w:contextualSpacing/>
    </w:pPr>
  </w:style>
  <w:style w:type="table" w:styleId="a4">
    <w:name w:val="Table Grid"/>
    <w:basedOn w:val="a1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6131D"/>
    <w:rPr>
      <w:color w:val="0563C1" w:themeColor="hyperlink"/>
      <w:u w:val="single"/>
    </w:rPr>
  </w:style>
  <w:style w:type="paragraph" w:customStyle="1" w:styleId="msonormal0">
    <w:name w:val="msonormal"/>
    <w:basedOn w:val="a"/>
    <w:rsid w:val="00F5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6">
    <w:name w:val="FollowedHyperlink"/>
    <w:basedOn w:val="a0"/>
    <w:uiPriority w:val="99"/>
    <w:semiHidden/>
    <w:unhideWhenUsed/>
    <w:rsid w:val="00F55A2A"/>
    <w:rPr>
      <w:color w:val="8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B6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76B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3CA4F-0431-456F-AC3B-72F1FA62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Горянская Ольга Валерьевна</dc:creator>
  <cp:keywords/>
  <dc:description/>
  <cp:lastModifiedBy>Горянская Ольга Валерьевна</cp:lastModifiedBy>
  <cp:revision>43</cp:revision>
  <cp:lastPrinted>2018-02-28T06:07:00Z</cp:lastPrinted>
  <dcterms:created xsi:type="dcterms:W3CDTF">2018-02-14T16:02:00Z</dcterms:created>
  <dcterms:modified xsi:type="dcterms:W3CDTF">2018-03-02T08:29:00Z</dcterms:modified>
</cp:coreProperties>
</file>