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7231" w14:textId="77777777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</w:p>
    <w:p w14:paraId="08EFC57A" w14:textId="6931FBE7" w:rsid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  <w14:ligatures w14:val="none"/>
        </w:rPr>
        <w:t xml:space="preserve">« Conception, implémentation et étude d'une architecture cloud-native optimisée pour le Zero Cold Start avec Spring Boot 3 et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  <w14:ligatures w14:val="none"/>
        </w:rPr>
        <w:t>GraalVM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  <w14:ligatures w14:val="none"/>
        </w:rPr>
        <w:t xml:space="preserve"> Native Image »</w:t>
      </w:r>
    </w:p>
    <w:p w14:paraId="77C7ADDB" w14:textId="77777777" w:rsidR="009B0DCD" w:rsidRPr="006049EE" w:rsidRDefault="009B0DCD" w:rsidP="006049EE">
      <w:pPr>
        <w:rPr>
          <w:rFonts w:ascii="Times New Roman" w:eastAsia="Times New Roman" w:hAnsi="Times New Roman" w:cs="Times New Roman"/>
          <w:sz w:val="24"/>
          <w:szCs w:val="24"/>
          <w:u w:val="single"/>
          <w:lang w:eastAsia="fr-FR"/>
          <w14:ligatures w14:val="none"/>
        </w:rPr>
      </w:pPr>
    </w:p>
    <w:p w14:paraId="0C5CEB42" w14:textId="72C2361A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Déjà fait :</w:t>
      </w: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nvironnement</w:t>
      </w: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&amp; P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réparation</w:t>
      </w: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</w:t>
      </w:r>
    </w:p>
    <w:p w14:paraId="6DFD2B28" w14:textId="1FA27663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L'intégralité de l'environnement technique de travail a été mise en place et validée :</w:t>
      </w:r>
    </w:p>
    <w:p w14:paraId="1C884433" w14:textId="36A48005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1. Environnement Linux (WSL Ubuntu) opérationnel sur Windows, avec intégration Docker Desktop active.</w:t>
      </w:r>
    </w:p>
    <w:p w14:paraId="38557EA0" w14:textId="5FD0014D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2. Runtime Java —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GraalVM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Oracle 21.0.5 LTS installé nativement sous WSL via SDKMAN, avec l'outil native-image fonctionnel. C'est le composant central du sujet, permettant la compilation AOT (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Ahead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-Of-Time) des applications Spring Boot 3 en binaires natifs.</w:t>
      </w:r>
    </w:p>
    <w:p w14:paraId="47DFA35D" w14:textId="49CEDDBC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3. Outil de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build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— Apache Maven 3.9.16 installé nativement sous WSL (indépendant de l'installation Windows).</w:t>
      </w:r>
    </w:p>
    <w:p w14:paraId="1308BE4B" w14:textId="201D4B51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4. Cluster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Kubernetes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— k3d opérationnel sous WSL avec un cluster nommé «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zero-coldstart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»,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kubectl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configuré et fonctionnel.</w:t>
      </w:r>
    </w:p>
    <w:p w14:paraId="2AA071BB" w14:textId="1EDF29FC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5. Outil de test de charge — Apache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JMeter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5.6.3 installé et vérifié sous WSL.</w:t>
      </w:r>
    </w:p>
    <w:p w14:paraId="6837E38E" w14:textId="34A94984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6. Application de test — Le système Library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Microservices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(4 services :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catalog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-service, user-service,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loan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-service,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library-gateway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) a été importé dans l'environnement WSL. Les 4 services compilent avec succès sous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GraalVM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Oracle 21 + Maven natif </w:t>
      </w:r>
    </w:p>
    <w:p w14:paraId="5FD61E79" w14:textId="77777777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7. Scripts de benchmarking — Deux scripts automatisés ont été développés et déployés dans l'environnement :</w:t>
      </w:r>
    </w:p>
    <w:p w14:paraId="345BEE4F" w14:textId="77777777" w:rsidR="006049EE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  - benchmark.sh : capture automatique du startup time, de la consommation mémoire (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idle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et sous charge), de la taille des images Docker, du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throughput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et de la latence via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JMeter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, ainsi que du temps de cold start en scénario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scale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-to-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zero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sur </w:t>
      </w:r>
      <w:proofErr w:type="spellStart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Kubernetes</w:t>
      </w:r>
      <w:proofErr w:type="spellEnd"/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.</w:t>
      </w:r>
    </w:p>
    <w:p w14:paraId="45F96C3C" w14:textId="077957A4" w:rsidR="00C30B62" w:rsidRPr="006049EE" w:rsidRDefault="006049EE" w:rsidP="006049EE">
      <w:pPr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r w:rsidRPr="006049EE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  - compare.sh : génération automatique du tableau comparatif JVM vs Native Image avec calcul des gains en pourcentage.</w:t>
      </w:r>
    </w:p>
    <w:sectPr w:rsidR="00C30B62" w:rsidRPr="006049EE" w:rsidSect="00AD7D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EE"/>
    <w:rsid w:val="002F7CDE"/>
    <w:rsid w:val="003630EC"/>
    <w:rsid w:val="006049EE"/>
    <w:rsid w:val="00853734"/>
    <w:rsid w:val="009B0DCD"/>
    <w:rsid w:val="00AD7D9B"/>
    <w:rsid w:val="00C3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86072"/>
  <w15:chartTrackingRefBased/>
  <w15:docId w15:val="{7BFE8620-987C-4DB2-A11C-92404D7D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4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4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4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4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4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49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49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49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49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49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49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49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49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49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4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49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4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Akiziou FAYA</dc:creator>
  <cp:keywords/>
  <dc:description/>
  <cp:lastModifiedBy>Akiziou FAYA</cp:lastModifiedBy>
  <cp:revision>1</cp:revision>
  <dcterms:created xsi:type="dcterms:W3CDTF">2026-06-29T18:01:00Z</dcterms:created>
  <dcterms:modified xsi:type="dcterms:W3CDTF">2026-06-29T20:49:00Z</dcterms:modified>
</cp:coreProperties>
</file>