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Cambria" w:cs="Cambria" w:eastAsia="Cambria" w:hAnsi="Cambria"/>
          <w:color w:val="000000"/>
          <w:sz w:val="41"/>
          <w:szCs w:val="41"/>
          <w:vertAlign w:val="baseline"/>
        </w:rPr>
      </w:pPr>
      <w:r w:rsidDel="00000000" w:rsidR="00000000" w:rsidRPr="00000000">
        <w:rPr>
          <w:rtl w:val="0"/>
        </w:rPr>
      </w:r>
    </w:p>
    <w:p w:rsidR="00000000" w:rsidDel="00000000" w:rsidP="00000000" w:rsidRDefault="00000000" w:rsidRPr="00000000" w14:paraId="00000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41"/>
          <w:szCs w:val="41"/>
          <w:vertAlign w:val="baseline"/>
        </w:rPr>
      </w:pPr>
      <w:r w:rsidDel="00000000" w:rsidR="00000000" w:rsidRPr="00000000">
        <w:rPr>
          <w:rtl w:val="0"/>
        </w:rPr>
      </w:r>
    </w:p>
    <w:p w:rsidR="00000000" w:rsidDel="00000000" w:rsidP="00000000" w:rsidRDefault="00000000" w:rsidRPr="00000000" w14:paraId="000000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41"/>
          <w:szCs w:val="41"/>
          <w:vertAlign w:val="baseline"/>
        </w:rPr>
      </w:pPr>
      <w:r w:rsidDel="00000000" w:rsidR="00000000" w:rsidRPr="00000000">
        <w:rPr>
          <w:rtl w:val="0"/>
        </w:rPr>
      </w:r>
    </w:p>
    <w:p w:rsidR="00000000" w:rsidDel="00000000" w:rsidP="00000000" w:rsidRDefault="00000000" w:rsidRPr="00000000" w14:paraId="00000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41"/>
          <w:szCs w:val="41"/>
          <w:vertAlign w:val="baseline"/>
        </w:rPr>
      </w:pPr>
      <w:r w:rsidDel="00000000" w:rsidR="00000000" w:rsidRPr="00000000">
        <w:rPr>
          <w:rFonts w:ascii="Cambria" w:cs="Cambria" w:eastAsia="Cambria" w:hAnsi="Cambria"/>
          <w:color w:val="000000"/>
          <w:sz w:val="41"/>
          <w:szCs w:val="41"/>
          <w:vertAlign w:val="baseline"/>
          <w:rtl w:val="0"/>
        </w:rPr>
        <w:t xml:space="preserve">Architecture Description of </w:t>
      </w:r>
    </w:p>
    <w:p w:rsidR="00000000" w:rsidDel="00000000" w:rsidP="00000000" w:rsidRDefault="00000000" w:rsidRPr="00000000" w14:paraId="000000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41"/>
          <w:szCs w:val="41"/>
          <w:vertAlign w:val="baseline"/>
        </w:rPr>
      </w:pPr>
      <w:r w:rsidDel="00000000" w:rsidR="00000000" w:rsidRPr="00000000">
        <w:rPr>
          <w:rFonts w:ascii="Cambria" w:cs="Cambria" w:eastAsia="Cambria" w:hAnsi="Cambria"/>
          <w:sz w:val="41"/>
          <w:szCs w:val="41"/>
          <w:rtl w:val="0"/>
        </w:rPr>
        <w:t xml:space="preserve">MVC</w:t>
      </w:r>
      <w:r w:rsidDel="00000000" w:rsidR="00000000" w:rsidRPr="00000000">
        <w:rPr>
          <w:rFonts w:ascii="Cambria" w:cs="Cambria" w:eastAsia="Cambria" w:hAnsi="Cambria"/>
          <w:color w:val="e12120"/>
          <w:sz w:val="41"/>
          <w:szCs w:val="41"/>
          <w:vertAlign w:val="baseline"/>
          <w:rtl w:val="0"/>
        </w:rPr>
        <w:t xml:space="preserve"> </w:t>
      </w:r>
      <w:r w:rsidDel="00000000" w:rsidR="00000000" w:rsidRPr="00000000">
        <w:rPr>
          <w:rFonts w:ascii="Cambria" w:cs="Cambria" w:eastAsia="Cambria" w:hAnsi="Cambria"/>
          <w:color w:val="000000"/>
          <w:sz w:val="41"/>
          <w:szCs w:val="41"/>
          <w:vertAlign w:val="baseline"/>
          <w:rtl w:val="0"/>
        </w:rPr>
        <w:t xml:space="preserve">for </w:t>
      </w:r>
    </w:p>
    <w:p w:rsidR="00000000" w:rsidDel="00000000" w:rsidP="00000000" w:rsidRDefault="00000000" w:rsidRPr="00000000" w14:paraId="000000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sz w:val="41"/>
          <w:szCs w:val="41"/>
          <w:vertAlign w:val="baseline"/>
        </w:rPr>
      </w:pPr>
      <w:r w:rsidDel="00000000" w:rsidR="00000000" w:rsidRPr="00000000">
        <w:rPr>
          <w:rFonts w:ascii="Cambria" w:cs="Cambria" w:eastAsia="Cambria" w:hAnsi="Cambria"/>
          <w:sz w:val="41"/>
          <w:szCs w:val="41"/>
          <w:rtl w:val="0"/>
        </w:rPr>
        <w:t xml:space="preserve"> </w:t>
      </w:r>
      <w:r w:rsidDel="00000000" w:rsidR="00000000" w:rsidRPr="00000000">
        <w:rPr>
          <w:sz w:val="41"/>
          <w:szCs w:val="41"/>
          <w:rtl w:val="0"/>
        </w:rPr>
        <w:t xml:space="preserve">SOEN solutions</w:t>
      </w:r>
      <w:r w:rsidDel="00000000" w:rsidR="00000000" w:rsidRPr="00000000">
        <w:rPr>
          <w:rtl w:val="0"/>
        </w:rPr>
      </w:r>
    </w:p>
    <w:p w:rsidR="00000000" w:rsidDel="00000000" w:rsidP="00000000" w:rsidRDefault="00000000" w:rsidRPr="00000000" w14:paraId="000000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23"/>
          <w:szCs w:val="23"/>
          <w:vertAlign w:val="baseline"/>
        </w:rPr>
      </w:pPr>
      <w:r w:rsidDel="00000000" w:rsidR="00000000" w:rsidRPr="00000000">
        <w:rPr>
          <w:rtl w:val="0"/>
        </w:rPr>
      </w:r>
    </w:p>
    <w:p w:rsidR="00000000" w:rsidDel="00000000" w:rsidP="00000000" w:rsidRDefault="00000000" w:rsidRPr="00000000" w14:paraId="000000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23"/>
          <w:szCs w:val="23"/>
          <w:vertAlign w:val="baseline"/>
        </w:rPr>
      </w:pPr>
      <w:r w:rsidDel="00000000" w:rsidR="00000000" w:rsidRPr="00000000">
        <w:rPr>
          <w:rtl w:val="0"/>
        </w:rPr>
      </w:r>
    </w:p>
    <w:p w:rsidR="00000000" w:rsidDel="00000000" w:rsidP="00000000" w:rsidRDefault="00000000" w:rsidRPr="00000000" w14:paraId="000000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23"/>
          <w:szCs w:val="23"/>
          <w:vertAlign w:val="baseline"/>
        </w:rPr>
      </w:pPr>
      <w:r w:rsidDel="00000000" w:rsidR="00000000" w:rsidRPr="00000000">
        <w:rPr>
          <w:rtl w:val="0"/>
        </w:rPr>
      </w:r>
    </w:p>
    <w:p w:rsidR="00000000" w:rsidDel="00000000" w:rsidP="00000000" w:rsidRDefault="00000000" w:rsidRPr="00000000" w14:paraId="000000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23"/>
          <w:szCs w:val="23"/>
          <w:vertAlign w:val="baseline"/>
        </w:rPr>
      </w:pPr>
      <w:r w:rsidDel="00000000" w:rsidR="00000000" w:rsidRPr="00000000">
        <w:rPr>
          <w:rFonts w:ascii="Cambria" w:cs="Cambria" w:eastAsia="Cambria" w:hAnsi="Cambria"/>
          <w:sz w:val="23"/>
          <w:szCs w:val="23"/>
          <w:rtl w:val="0"/>
        </w:rPr>
        <w:t xml:space="preserve">Version 0.</w:t>
      </w:r>
      <w:r w:rsidDel="00000000" w:rsidR="00000000" w:rsidRPr="00000000">
        <w:rPr>
          <w:sz w:val="23"/>
          <w:szCs w:val="23"/>
          <w:rtl w:val="0"/>
        </w:rPr>
        <w:t xml:space="preserve">2</w:t>
      </w:r>
      <w:r w:rsidDel="00000000" w:rsidR="00000000" w:rsidRPr="00000000">
        <w:rPr>
          <w:rtl w:val="0"/>
        </w:rPr>
      </w:r>
    </w:p>
    <w:p w:rsidR="00000000" w:rsidDel="00000000" w:rsidP="00000000" w:rsidRDefault="00000000" w:rsidRPr="00000000" w14:paraId="000000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23"/>
          <w:szCs w:val="23"/>
          <w:vertAlign w:val="baseline"/>
        </w:rPr>
      </w:pPr>
      <w:r w:rsidDel="00000000" w:rsidR="00000000" w:rsidRPr="00000000">
        <w:rPr>
          <w:rtl w:val="0"/>
        </w:rPr>
      </w:r>
    </w:p>
    <w:p w:rsidR="00000000" w:rsidDel="00000000" w:rsidP="00000000" w:rsidRDefault="00000000" w:rsidRPr="00000000" w14:paraId="000000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color w:val="000000"/>
          <w:sz w:val="23"/>
          <w:szCs w:val="23"/>
          <w:vertAlign w:val="baseline"/>
        </w:rPr>
      </w:pPr>
      <w:r w:rsidDel="00000000" w:rsidR="00000000" w:rsidRPr="00000000">
        <w:rPr>
          <w:rtl w:val="0"/>
        </w:rPr>
      </w:r>
    </w:p>
    <w:p w:rsidR="00000000" w:rsidDel="00000000" w:rsidP="00000000" w:rsidRDefault="00000000" w:rsidRPr="00000000" w14:paraId="000000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b w:val="1"/>
          <w:sz w:val="23"/>
          <w:szCs w:val="23"/>
        </w:rPr>
      </w:pPr>
      <w:r w:rsidDel="00000000" w:rsidR="00000000" w:rsidRPr="00000000">
        <w:rPr>
          <w:b w:val="1"/>
          <w:sz w:val="23"/>
          <w:szCs w:val="23"/>
          <w:rtl w:val="0"/>
        </w:rPr>
        <w:t xml:space="preserve">Prepared By:</w:t>
      </w:r>
    </w:p>
    <w:p w:rsidR="00000000" w:rsidDel="00000000" w:rsidP="00000000" w:rsidRDefault="00000000" w:rsidRPr="00000000" w14:paraId="000000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Jake Lamothe - 40052279</w:t>
      </w:r>
    </w:p>
    <w:p w:rsidR="00000000" w:rsidDel="00000000" w:rsidP="00000000" w:rsidRDefault="00000000" w:rsidRPr="00000000" w14:paraId="000000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sz w:val="23"/>
          <w:szCs w:val="23"/>
        </w:rPr>
      </w:pPr>
      <w:hyperlink r:id="rId7">
        <w:r w:rsidDel="00000000" w:rsidR="00000000" w:rsidRPr="00000000">
          <w:rPr>
            <w:rFonts w:ascii="Cambria" w:cs="Cambria" w:eastAsia="Cambria" w:hAnsi="Cambria"/>
            <w:color w:val="1155cc"/>
            <w:sz w:val="23"/>
            <w:szCs w:val="23"/>
            <w:u w:val="single"/>
            <w:rtl w:val="0"/>
          </w:rPr>
          <w:t xml:space="preserve">jlamothe75000@gmail.com</w:t>
        </w:r>
      </w:hyperlink>
      <w:r w:rsidDel="00000000" w:rsidR="00000000" w:rsidRPr="00000000">
        <w:rPr>
          <w:rtl w:val="0"/>
        </w:rPr>
      </w:r>
    </w:p>
    <w:p w:rsidR="00000000" w:rsidDel="00000000" w:rsidP="00000000" w:rsidRDefault="00000000" w:rsidRPr="00000000" w14:paraId="000000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sz w:val="23"/>
          <w:szCs w:val="23"/>
        </w:rPr>
      </w:pPr>
      <w:r w:rsidDel="00000000" w:rsidR="00000000" w:rsidRPr="00000000">
        <w:rPr>
          <w:rtl w:val="0"/>
        </w:rPr>
      </w:r>
    </w:p>
    <w:p w:rsidR="00000000" w:rsidDel="00000000" w:rsidP="00000000" w:rsidRDefault="00000000" w:rsidRPr="00000000" w14:paraId="000000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Cristian Milatinov - 40098297</w:t>
      </w:r>
    </w:p>
    <w:p w:rsidR="00000000" w:rsidDel="00000000" w:rsidP="00000000" w:rsidRDefault="00000000" w:rsidRPr="00000000" w14:paraId="000000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sz w:val="23"/>
          <w:szCs w:val="23"/>
        </w:rPr>
      </w:pPr>
      <w:hyperlink r:id="rId8">
        <w:r w:rsidDel="00000000" w:rsidR="00000000" w:rsidRPr="00000000">
          <w:rPr>
            <w:rFonts w:ascii="Cambria" w:cs="Cambria" w:eastAsia="Cambria" w:hAnsi="Cambria"/>
            <w:color w:val="1155cc"/>
            <w:sz w:val="23"/>
            <w:szCs w:val="23"/>
            <w:u w:val="single"/>
            <w:rtl w:val="0"/>
          </w:rPr>
          <w:t xml:space="preserve">milatinovcristian@gmail.com</w:t>
        </w:r>
      </w:hyperlink>
      <w:r w:rsidDel="00000000" w:rsidR="00000000" w:rsidRPr="00000000">
        <w:rPr>
          <w:rtl w:val="0"/>
        </w:rPr>
      </w:r>
    </w:p>
    <w:p w:rsidR="00000000" w:rsidDel="00000000" w:rsidP="00000000" w:rsidRDefault="00000000" w:rsidRPr="00000000" w14:paraId="00000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sz w:val="23"/>
          <w:szCs w:val="23"/>
        </w:rPr>
      </w:pPr>
      <w:r w:rsidDel="00000000" w:rsidR="00000000" w:rsidRPr="00000000">
        <w:rPr>
          <w:rtl w:val="0"/>
        </w:rPr>
      </w:r>
    </w:p>
    <w:p w:rsidR="00000000" w:rsidDel="00000000" w:rsidP="00000000" w:rsidRDefault="00000000" w:rsidRPr="00000000" w14:paraId="000000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Kevin Ghannoum - 40088808</w:t>
      </w:r>
    </w:p>
    <w:p w:rsidR="00000000" w:rsidDel="00000000" w:rsidP="00000000" w:rsidRDefault="00000000" w:rsidRPr="00000000" w14:paraId="000000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cs="Cambria" w:eastAsia="Cambria" w:hAnsi="Cambria"/>
          <w:sz w:val="23"/>
          <w:szCs w:val="23"/>
        </w:rPr>
      </w:pPr>
      <w:hyperlink r:id="rId9">
        <w:r w:rsidDel="00000000" w:rsidR="00000000" w:rsidRPr="00000000">
          <w:rPr>
            <w:rFonts w:ascii="Cambria" w:cs="Cambria" w:eastAsia="Cambria" w:hAnsi="Cambria"/>
            <w:color w:val="1155cc"/>
            <w:sz w:val="23"/>
            <w:szCs w:val="23"/>
            <w:u w:val="single"/>
            <w:rtl w:val="0"/>
          </w:rPr>
          <w:t xml:space="preserve">kevin.ghannoum@gmail.com</w:t>
        </w:r>
      </w:hyperlink>
      <w:r w:rsidDel="00000000" w:rsidR="00000000" w:rsidRPr="00000000">
        <w:rPr>
          <w:rtl w:val="0"/>
        </w:rPr>
      </w:r>
    </w:p>
    <w:p w:rsidR="00000000" w:rsidDel="00000000" w:rsidP="00000000" w:rsidRDefault="00000000" w:rsidRPr="00000000" w14:paraId="00000016">
      <w:pPr>
        <w:rPr>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17">
      <w:pPr>
        <w:rPr>
          <w:rFonts w:ascii="Cambria" w:cs="Cambria" w:eastAsia="Cambria" w:hAnsi="Cambria"/>
          <w:sz w:val="49"/>
          <w:szCs w:val="49"/>
          <w:vertAlign w:val="baseline"/>
        </w:rPr>
      </w:pPr>
      <w:r w:rsidDel="00000000" w:rsidR="00000000" w:rsidRPr="00000000">
        <w:rPr>
          <w:rFonts w:ascii="Cambria" w:cs="Cambria" w:eastAsia="Cambria" w:hAnsi="Cambria"/>
          <w:sz w:val="49"/>
          <w:szCs w:val="49"/>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8">
          <w:pPr>
            <w:tabs>
              <w:tab w:val="right" w:pos="8640"/>
            </w:tabs>
            <w:spacing w:before="80" w:line="240" w:lineRule="auto"/>
            <w:ind w:left="0" w:firstLine="0"/>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fldChar w:fldCharType="begin"/>
            <w:instrText xml:space="preserve"> TOC \h \u \z </w:instrText>
            <w:fldChar w:fldCharType="separate"/>
          </w:r>
          <w:hyperlink w:anchor="_heading=h.o9yr0gs4d1xh">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1 Introduction</w:t>
            </w:r>
          </w:hyperlink>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_heading=h.o9yr0gs4d1xh \h </w:instrText>
            <w:fldChar w:fldCharType="separate"/>
          </w:r>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qk9tok644nfc">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1.1 Identifying information</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_heading=h.qk9tok644nfc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bdj1u44zsxr0">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1.2 Supplementary information</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_heading=h.bdj1u44zsxr0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640"/>
            </w:tabs>
            <w:spacing w:before="60" w:line="240" w:lineRule="auto"/>
            <w:ind w:left="360" w:firstLine="0"/>
            <w:rPr>
              <w:rFonts w:ascii="Cambria" w:cs="Cambria" w:eastAsia="Cambria" w:hAnsi="Cambria"/>
              <w:b w:val="0"/>
              <w:i w:val="0"/>
              <w:smallCaps w:val="0"/>
              <w:strike w:val="0"/>
              <w:color w:val="000000"/>
              <w:sz w:val="14"/>
              <w:szCs w:val="14"/>
              <w:u w:val="none"/>
              <w:shd w:fill="auto" w:val="clear"/>
              <w:vertAlign w:val="baseline"/>
            </w:rPr>
          </w:pPr>
          <w:hyperlink w:anchor="_heading=h.x4dj9pr0i830">
            <w:r w:rsidDel="00000000" w:rsidR="00000000" w:rsidRPr="00000000">
              <w:rPr>
                <w:rFonts w:ascii="Cambria" w:cs="Cambria" w:eastAsia="Cambria" w:hAnsi="Cambria"/>
                <w:b w:val="0"/>
                <w:i w:val="0"/>
                <w:smallCaps w:val="0"/>
                <w:strike w:val="0"/>
                <w:color w:val="000000"/>
                <w:sz w:val="14"/>
                <w:szCs w:val="14"/>
                <w:u w:val="none"/>
                <w:shd w:fill="auto" w:val="clear"/>
                <w:vertAlign w:val="baseline"/>
                <w:rtl w:val="0"/>
              </w:rPr>
              <w:t xml:space="preserve">1.3 MVC architecture</w:t>
            </w:r>
          </w:hyperlink>
          <w:r w:rsidDel="00000000" w:rsidR="00000000" w:rsidRPr="00000000">
            <w:rPr>
              <w:rFonts w:ascii="Cambria" w:cs="Cambria" w:eastAsia="Cambria" w:hAnsi="Cambria"/>
              <w:b w:val="0"/>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_heading=h.x4dj9pr0i830 \h </w:instrText>
            <w:fldChar w:fldCharType="separate"/>
          </w:r>
          <w:r w:rsidDel="00000000" w:rsidR="00000000" w:rsidRPr="00000000">
            <w:rPr>
              <w:rFonts w:ascii="Cambria" w:cs="Cambria" w:eastAsia="Cambria" w:hAnsi="Cambria"/>
              <w:b w:val="0"/>
              <w:i w:val="0"/>
              <w:smallCaps w:val="0"/>
              <w:strike w:val="0"/>
              <w:color w:val="000000"/>
              <w:sz w:val="14"/>
              <w:szCs w:val="1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40"/>
            </w:tabs>
            <w:spacing w:before="60" w:line="240" w:lineRule="auto"/>
            <w:ind w:left="720" w:firstLine="0"/>
            <w:rPr>
              <w:rFonts w:ascii="Cambria" w:cs="Cambria" w:eastAsia="Cambria" w:hAnsi="Cambria"/>
              <w:b w:val="1"/>
              <w:i w:val="0"/>
              <w:smallCaps w:val="0"/>
              <w:strike w:val="0"/>
              <w:color w:val="000000"/>
              <w:sz w:val="12"/>
              <w:szCs w:val="12"/>
              <w:u w:val="none"/>
              <w:shd w:fill="auto" w:val="clear"/>
              <w:vertAlign w:val="baseline"/>
            </w:rPr>
          </w:pPr>
          <w:hyperlink w:anchor="_heading=h.vw3coqae4n0s">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1.3.1 Model</w:t>
            </w:r>
          </w:hyperlink>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ab/>
          </w:r>
          <w:r w:rsidDel="00000000" w:rsidR="00000000" w:rsidRPr="00000000">
            <w:fldChar w:fldCharType="begin"/>
            <w:instrText xml:space="preserve"> PAGEREF _heading=h.vw3coqae4n0s \h </w:instrText>
            <w:fldChar w:fldCharType="separate"/>
          </w:r>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40"/>
            </w:tabs>
            <w:spacing w:before="60" w:line="240" w:lineRule="auto"/>
            <w:ind w:left="720" w:firstLine="0"/>
            <w:rPr>
              <w:rFonts w:ascii="Cambria" w:cs="Cambria" w:eastAsia="Cambria" w:hAnsi="Cambria"/>
              <w:b w:val="1"/>
              <w:i w:val="0"/>
              <w:smallCaps w:val="0"/>
              <w:strike w:val="0"/>
              <w:color w:val="000000"/>
              <w:sz w:val="12"/>
              <w:szCs w:val="12"/>
              <w:u w:val="none"/>
              <w:shd w:fill="auto" w:val="clear"/>
              <w:vertAlign w:val="baseline"/>
            </w:rPr>
          </w:pPr>
          <w:hyperlink w:anchor="_heading=h.6e1rz3apuj9k">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1.3.2 controller</w:t>
            </w:r>
          </w:hyperlink>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ab/>
          </w:r>
          <w:r w:rsidDel="00000000" w:rsidR="00000000" w:rsidRPr="00000000">
            <w:fldChar w:fldCharType="begin"/>
            <w:instrText xml:space="preserve"> PAGEREF _heading=h.6e1rz3apuj9k \h </w:instrText>
            <w:fldChar w:fldCharType="separate"/>
          </w:r>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60" w:line="240" w:lineRule="auto"/>
            <w:ind w:left="720" w:firstLine="0"/>
            <w:rPr>
              <w:rFonts w:ascii="Cambria" w:cs="Cambria" w:eastAsia="Cambria" w:hAnsi="Cambria"/>
              <w:b w:val="1"/>
              <w:i w:val="0"/>
              <w:smallCaps w:val="0"/>
              <w:strike w:val="0"/>
              <w:color w:val="000000"/>
              <w:sz w:val="12"/>
              <w:szCs w:val="12"/>
              <w:u w:val="none"/>
              <w:shd w:fill="auto" w:val="clear"/>
              <w:vertAlign w:val="baseline"/>
            </w:rPr>
          </w:pPr>
          <w:hyperlink w:anchor="_heading=h.qzz18ij43lgt">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1.3.3 view</w:t>
            </w:r>
          </w:hyperlink>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ab/>
          </w:r>
          <w:r w:rsidDel="00000000" w:rsidR="00000000" w:rsidRPr="00000000">
            <w:fldChar w:fldCharType="begin"/>
            <w:instrText xml:space="preserve"> PAGEREF _heading=h.qzz18ij43lgt \h </w:instrText>
            <w:fldChar w:fldCharType="separate"/>
          </w:r>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arqne5rm38wu">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1.4 Other information</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_heading=h.arqne5rm38wu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240" w:lineRule="auto"/>
            <w:ind w:left="720" w:firstLine="0"/>
            <w:rPr>
              <w:rFonts w:ascii="Cambria" w:cs="Cambria" w:eastAsia="Cambria" w:hAnsi="Cambria"/>
              <w:b w:val="1"/>
              <w:i w:val="0"/>
              <w:smallCaps w:val="0"/>
              <w:strike w:val="0"/>
              <w:color w:val="000000"/>
              <w:sz w:val="12"/>
              <w:szCs w:val="12"/>
              <w:u w:val="none"/>
              <w:shd w:fill="auto" w:val="clear"/>
              <w:vertAlign w:val="baseline"/>
            </w:rPr>
          </w:pPr>
          <w:hyperlink w:anchor="_heading=h.wph9pl5hlf30">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1.4.1 Architecture evaluations</w:t>
            </w:r>
          </w:hyperlink>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ab/>
          </w:r>
          <w:r w:rsidDel="00000000" w:rsidR="00000000" w:rsidRPr="00000000">
            <w:fldChar w:fldCharType="begin"/>
            <w:instrText xml:space="preserve"> PAGEREF _heading=h.wph9pl5hlf30 \h </w:instrText>
            <w:fldChar w:fldCharType="separate"/>
          </w:r>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720" w:firstLine="0"/>
            <w:rPr>
              <w:rFonts w:ascii="Cambria" w:cs="Cambria" w:eastAsia="Cambria" w:hAnsi="Cambria"/>
              <w:b w:val="1"/>
              <w:i w:val="0"/>
              <w:smallCaps w:val="0"/>
              <w:strike w:val="0"/>
              <w:color w:val="000000"/>
              <w:sz w:val="12"/>
              <w:szCs w:val="12"/>
              <w:u w:val="none"/>
              <w:shd w:fill="auto" w:val="clear"/>
              <w:vertAlign w:val="baseline"/>
            </w:rPr>
          </w:pPr>
          <w:hyperlink w:anchor="_heading=h.pdqc8ccgezl0">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1.4.2 Rationale for key decisions</w:t>
            </w:r>
          </w:hyperlink>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ab/>
          </w:r>
          <w:r w:rsidDel="00000000" w:rsidR="00000000" w:rsidRPr="00000000">
            <w:fldChar w:fldCharType="begin"/>
            <w:instrText xml:space="preserve"> PAGEREF _heading=h.pdqc8ccgezl0 \h </w:instrText>
            <w:fldChar w:fldCharType="separate"/>
          </w:r>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60" w:line="240" w:lineRule="auto"/>
            <w:ind w:left="1080" w:firstLine="0"/>
            <w:rPr>
              <w:rFonts w:ascii="Cambria" w:cs="Cambria" w:eastAsia="Cambria" w:hAnsi="Cambria"/>
              <w:b w:val="1"/>
              <w:i w:val="0"/>
              <w:smallCaps w:val="0"/>
              <w:strike w:val="0"/>
              <w:color w:val="000000"/>
              <w:sz w:val="10"/>
              <w:szCs w:val="10"/>
              <w:u w:val="none"/>
              <w:shd w:fill="auto" w:val="clear"/>
              <w:vertAlign w:val="baseline"/>
            </w:rPr>
          </w:pPr>
          <w:hyperlink w:anchor="_heading=h.lnxbz9">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1.3.2.1 Node.js</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1080" w:firstLine="0"/>
            <w:rPr>
              <w:rFonts w:ascii="Cambria" w:cs="Cambria" w:eastAsia="Cambria" w:hAnsi="Cambria"/>
              <w:b w:val="1"/>
              <w:i w:val="0"/>
              <w:smallCaps w:val="0"/>
              <w:strike w:val="0"/>
              <w:color w:val="000000"/>
              <w:sz w:val="10"/>
              <w:szCs w:val="10"/>
              <w:u w:val="none"/>
              <w:shd w:fill="auto" w:val="clear"/>
              <w:vertAlign w:val="baseline"/>
            </w:rPr>
          </w:pPr>
          <w:hyperlink w:anchor="_heading=h.ci4ncxwfduoy">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1.4.2.2  React.js</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_heading=h.ci4ncxwfduoy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1080" w:firstLine="0"/>
            <w:rPr>
              <w:rFonts w:ascii="Cambria" w:cs="Cambria" w:eastAsia="Cambria" w:hAnsi="Cambria"/>
              <w:b w:val="1"/>
              <w:i w:val="0"/>
              <w:smallCaps w:val="0"/>
              <w:strike w:val="0"/>
              <w:color w:val="000000"/>
              <w:sz w:val="10"/>
              <w:szCs w:val="10"/>
              <w:u w:val="none"/>
              <w:shd w:fill="auto" w:val="clear"/>
              <w:vertAlign w:val="baseline"/>
            </w:rPr>
          </w:pPr>
          <w:hyperlink w:anchor="_heading=h.ejxuv8p581y2">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1.4.2.3 MySQL</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_heading=h.ejxuv8p581y2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720" w:firstLine="0"/>
            <w:rPr>
              <w:rFonts w:ascii="Cambria" w:cs="Cambria" w:eastAsia="Cambria" w:hAnsi="Cambria"/>
              <w:b w:val="1"/>
              <w:i w:val="0"/>
              <w:smallCaps w:val="0"/>
              <w:strike w:val="0"/>
              <w:color w:val="000000"/>
              <w:sz w:val="12"/>
              <w:szCs w:val="12"/>
              <w:u w:val="none"/>
              <w:shd w:fill="auto" w:val="clear"/>
              <w:vertAlign w:val="baseline"/>
            </w:rPr>
          </w:pPr>
          <w:hyperlink w:anchor="_heading=h.2hq7uh8or8sg">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1.4.3 Acronyms and Abbreviations</w:t>
            </w:r>
          </w:hyperlink>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ab/>
          </w:r>
          <w:r w:rsidDel="00000000" w:rsidR="00000000" w:rsidRPr="00000000">
            <w:fldChar w:fldCharType="begin"/>
            <w:instrText xml:space="preserve"> PAGEREF _heading=h.2hq7uh8or8sg \h </w:instrText>
            <w:fldChar w:fldCharType="separate"/>
          </w:r>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200" w:line="240" w:lineRule="auto"/>
            <w:ind w:left="0" w:firstLine="0"/>
            <w:rPr>
              <w:rFonts w:ascii="Cambria" w:cs="Cambria" w:eastAsia="Cambria" w:hAnsi="Cambria"/>
              <w:b w:val="1"/>
              <w:i w:val="0"/>
              <w:smallCaps w:val="0"/>
              <w:strike w:val="0"/>
              <w:color w:val="000000"/>
              <w:sz w:val="14"/>
              <w:szCs w:val="14"/>
              <w:u w:val="none"/>
              <w:shd w:fill="auto" w:val="clear"/>
              <w:vertAlign w:val="baseline"/>
            </w:rPr>
          </w:pPr>
          <w:hyperlink w:anchor="_heading=h.mhsz1n54oqjk">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2 Stakeholders and concerns</w:t>
            </w:r>
          </w:hyperlink>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_heading=h.mhsz1n54oqjk \h </w:instrText>
            <w:fldChar w:fldCharType="separate"/>
          </w:r>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bhhe3bh1147c">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2.1 Stakeholders</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_heading=h.bhhe3bh1147c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360" w:firstLine="0"/>
            <w:rPr>
              <w:rFonts w:ascii="Cambria" w:cs="Cambria" w:eastAsia="Cambria" w:hAnsi="Cambria"/>
              <w:b w:val="1"/>
              <w:i w:val="0"/>
              <w:smallCaps w:val="0"/>
              <w:strike w:val="0"/>
              <w:color w:val="000000"/>
              <w:sz w:val="12"/>
              <w:szCs w:val="12"/>
              <w:u w:val="none"/>
              <w:shd w:fill="auto" w:val="clear"/>
              <w:vertAlign w:val="baseline"/>
            </w:rPr>
          </w:pPr>
          <w:hyperlink w:anchor="_heading=h.rhl12on6goq1">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2.2 Concerns</w:t>
            </w:r>
          </w:hyperlink>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ab/>
          </w:r>
          <w:r w:rsidDel="00000000" w:rsidR="00000000" w:rsidRPr="00000000">
            <w:fldChar w:fldCharType="begin"/>
            <w:instrText xml:space="preserve"> PAGEREF _heading=h.rhl12on6goq1 \h </w:instrText>
            <w:fldChar w:fldCharType="separate"/>
          </w:r>
          <w:r w:rsidDel="00000000" w:rsidR="00000000" w:rsidRPr="00000000">
            <w:rPr>
              <w:rFonts w:ascii="Cambria" w:cs="Cambria" w:eastAsia="Cambria" w:hAnsi="Cambria"/>
              <w:b w:val="1"/>
              <w:i w:val="0"/>
              <w:smallCaps w:val="0"/>
              <w:strike w:val="0"/>
              <w:color w:val="000000"/>
              <w:sz w:val="12"/>
              <w:szCs w:val="1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720" w:firstLine="0"/>
            <w:rPr>
              <w:rFonts w:ascii="Cambria" w:cs="Cambria" w:eastAsia="Cambria" w:hAnsi="Cambria"/>
              <w:b w:val="1"/>
              <w:i w:val="0"/>
              <w:smallCaps w:val="0"/>
              <w:strike w:val="0"/>
              <w:color w:val="000000"/>
              <w:sz w:val="10"/>
              <w:szCs w:val="10"/>
              <w:u w:val="none"/>
              <w:shd w:fill="auto" w:val="clear"/>
              <w:vertAlign w:val="baseline"/>
            </w:rPr>
          </w:pPr>
          <w:hyperlink w:anchor="_heading=h.t0ro977l5py">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2.2.1 Security</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_heading=h.t0ro977l5py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720" w:firstLine="0"/>
            <w:rPr>
              <w:rFonts w:ascii="Cambria" w:cs="Cambria" w:eastAsia="Cambria" w:hAnsi="Cambria"/>
              <w:b w:val="1"/>
              <w:i w:val="0"/>
              <w:smallCaps w:val="0"/>
              <w:strike w:val="0"/>
              <w:color w:val="000000"/>
              <w:sz w:val="10"/>
              <w:szCs w:val="10"/>
              <w:u w:val="none"/>
              <w:shd w:fill="auto" w:val="clear"/>
              <w:vertAlign w:val="baseline"/>
            </w:rPr>
          </w:pPr>
          <w:hyperlink w:anchor="_heading=h.k88x3oiyfze1">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2.2.2 Performance</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_heading=h.k88x3oiyfze1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720" w:firstLine="0"/>
            <w:rPr>
              <w:rFonts w:ascii="Cambria" w:cs="Cambria" w:eastAsia="Cambria" w:hAnsi="Cambria"/>
              <w:b w:val="1"/>
              <w:i w:val="0"/>
              <w:smallCaps w:val="0"/>
              <w:strike w:val="0"/>
              <w:color w:val="000000"/>
              <w:sz w:val="10"/>
              <w:szCs w:val="10"/>
              <w:u w:val="none"/>
              <w:shd w:fill="auto" w:val="clear"/>
              <w:vertAlign w:val="baseline"/>
            </w:rPr>
          </w:pPr>
          <w:hyperlink w:anchor="_heading=h.jwa5tudy8v7n">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2.2.3 Reliability</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_heading=h.jwa5tudy8v7n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720" w:firstLine="0"/>
            <w:rPr>
              <w:rFonts w:ascii="Cambria" w:cs="Cambria" w:eastAsia="Cambria" w:hAnsi="Cambria"/>
              <w:b w:val="1"/>
              <w:i w:val="0"/>
              <w:smallCaps w:val="0"/>
              <w:strike w:val="0"/>
              <w:color w:val="000000"/>
              <w:sz w:val="10"/>
              <w:szCs w:val="10"/>
              <w:u w:val="none"/>
              <w:shd w:fill="auto" w:val="clear"/>
              <w:vertAlign w:val="baseline"/>
            </w:rPr>
          </w:pPr>
          <w:hyperlink w:anchor="_heading=h.d3n2u8ed8b4y">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2.2.4 Scalability</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_heading=h.d3n2u8ed8b4y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pxqj9e5fjnrl">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2.3 Concern–Stakeholder Traceability</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_heading=h.pxqj9e5fjnrl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200" w:line="240" w:lineRule="auto"/>
            <w:ind w:left="0" w:firstLine="0"/>
            <w:rPr>
              <w:rFonts w:ascii="Cambria" w:cs="Cambria" w:eastAsia="Cambria" w:hAnsi="Cambria"/>
              <w:b w:val="1"/>
              <w:i w:val="0"/>
              <w:smallCaps w:val="0"/>
              <w:strike w:val="0"/>
              <w:color w:val="000000"/>
              <w:sz w:val="14"/>
              <w:szCs w:val="14"/>
              <w:u w:val="none"/>
              <w:shd w:fill="auto" w:val="clear"/>
              <w:vertAlign w:val="baseline"/>
            </w:rPr>
          </w:pPr>
          <w:hyperlink w:anchor="_heading=h.ngprbchy6i4n">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3 Use Case view</w:t>
            </w:r>
          </w:hyperlink>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_heading=h.ngprbchy6i4n \h </w:instrText>
            <w:fldChar w:fldCharType="separate"/>
          </w:r>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jmqabqamgzrp">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3.1 Logging In (issue # 3)</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_heading=h.jmqabqamgzrp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quyjog7w6uel">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3.2 Logging Out (issue # 7)</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_heading=h.quyjog7w6uel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qs7zzbe55knj">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3.3 Requesting Transaction Log (issue # 17)</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_heading=h.qs7zzbe55knj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wpo3nvh0tpy2">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3.4 Placing an Order (issue # 16)</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_heading=h.wpo3nvh0tpy2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adwms3l6wqw0">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3.5 Creating, Removing and Editing Items (issue # 10)</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_heading=h.adwms3l6wqw0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7ybn5mvjepjf">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3.6 Shipment (issue # 24)</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_heading=h.7ybn5mvjepjf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8l251n1i49bf">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3.7 Managing Shipments and Inventory (issue # 24,20)</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_heading=h.8l251n1i49bf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ym7xcdddinx5">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3.8 Creating, Removing and Editing Locations (issue # 18)</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_heading=h.ym7xcdddinx5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cej3dbhiouq9">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3.9 Recovering or Changing a Password (issue # 5)</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_heading=h.cej3dbhiouq9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360" w:firstLine="0"/>
            <w:rPr>
              <w:rFonts w:ascii="Cambria" w:cs="Cambria" w:eastAsia="Cambria" w:hAnsi="Cambria"/>
              <w:b w:val="1"/>
              <w:i w:val="0"/>
              <w:smallCaps w:val="0"/>
              <w:strike w:val="0"/>
              <w:color w:val="000000"/>
              <w:sz w:val="10"/>
              <w:szCs w:val="10"/>
              <w:u w:val="none"/>
              <w:shd w:fill="auto" w:val="clear"/>
              <w:vertAlign w:val="baseline"/>
            </w:rPr>
          </w:pPr>
          <w:hyperlink w:anchor="_heading=h.jt7605s2l5si">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3.10 Registering a Business Account (issue # 2)</w:t>
            </w:r>
          </w:hyperlink>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ab/>
          </w:r>
          <w:r w:rsidDel="00000000" w:rsidR="00000000" w:rsidRPr="00000000">
            <w:fldChar w:fldCharType="begin"/>
            <w:instrText xml:space="preserve"> PAGEREF _heading=h.jt7605s2l5si \h </w:instrText>
            <w:fldChar w:fldCharType="separate"/>
          </w:r>
          <w:r w:rsidDel="00000000" w:rsidR="00000000" w:rsidRPr="00000000">
            <w:rPr>
              <w:rFonts w:ascii="Cambria" w:cs="Cambria" w:eastAsia="Cambria" w:hAnsi="Cambria"/>
              <w:b w:val="1"/>
              <w:i w:val="0"/>
              <w:smallCaps w:val="0"/>
              <w:strike w:val="0"/>
              <w:color w:val="000000"/>
              <w:sz w:val="10"/>
              <w:szCs w:val="1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200" w:line="240" w:lineRule="auto"/>
            <w:ind w:left="0" w:firstLine="0"/>
            <w:rPr>
              <w:rFonts w:ascii="Cambria" w:cs="Cambria" w:eastAsia="Cambria" w:hAnsi="Cambria"/>
              <w:b w:val="1"/>
              <w:i w:val="0"/>
              <w:smallCaps w:val="0"/>
              <w:strike w:val="0"/>
              <w:color w:val="000000"/>
              <w:sz w:val="14"/>
              <w:szCs w:val="14"/>
              <w:u w:val="none"/>
              <w:shd w:fill="auto" w:val="clear"/>
              <w:vertAlign w:val="baseline"/>
            </w:rPr>
          </w:pPr>
          <w:hyperlink w:anchor="_heading=h.yk5zidj0388m">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4 Logical view</w:t>
            </w:r>
          </w:hyperlink>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_heading=h.yk5zidj0388m \h </w:instrText>
            <w:fldChar w:fldCharType="separate"/>
          </w:r>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200" w:line="240" w:lineRule="auto"/>
            <w:ind w:left="0" w:firstLine="0"/>
            <w:rPr>
              <w:rFonts w:ascii="Cambria" w:cs="Cambria" w:eastAsia="Cambria" w:hAnsi="Cambria"/>
              <w:b w:val="1"/>
              <w:i w:val="0"/>
              <w:smallCaps w:val="0"/>
              <w:strike w:val="0"/>
              <w:color w:val="000000"/>
              <w:sz w:val="14"/>
              <w:szCs w:val="14"/>
              <w:u w:val="none"/>
              <w:shd w:fill="auto" w:val="clear"/>
              <w:vertAlign w:val="baseline"/>
            </w:rPr>
          </w:pPr>
          <w:hyperlink w:anchor="_heading=h.x5z486utubo8">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5 Physical view</w:t>
            </w:r>
          </w:hyperlink>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_heading=h.x5z486utubo8 \h </w:instrText>
            <w:fldChar w:fldCharType="separate"/>
          </w:r>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200" w:line="240" w:lineRule="auto"/>
            <w:ind w:left="0" w:firstLine="0"/>
            <w:rPr>
              <w:rFonts w:ascii="Cambria" w:cs="Cambria" w:eastAsia="Cambria" w:hAnsi="Cambria"/>
              <w:b w:val="1"/>
              <w:i w:val="0"/>
              <w:smallCaps w:val="0"/>
              <w:strike w:val="0"/>
              <w:color w:val="000000"/>
              <w:sz w:val="14"/>
              <w:szCs w:val="14"/>
              <w:u w:val="none"/>
              <w:shd w:fill="auto" w:val="clear"/>
              <w:vertAlign w:val="baseline"/>
            </w:rPr>
          </w:pPr>
          <w:hyperlink w:anchor="_heading=h.8nv3qgaq8vlg">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6 Inconsistencies</w:t>
            </w:r>
          </w:hyperlink>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_heading=h.8nv3qgaq8vlg \h </w:instrText>
            <w:fldChar w:fldCharType="separate"/>
          </w:r>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after="80" w:before="200" w:line="240" w:lineRule="auto"/>
            <w:ind w:left="0" w:firstLine="0"/>
            <w:rPr>
              <w:rFonts w:ascii="Cambria" w:cs="Cambria" w:eastAsia="Cambria" w:hAnsi="Cambria"/>
              <w:b w:val="1"/>
              <w:i w:val="0"/>
              <w:smallCaps w:val="0"/>
              <w:strike w:val="0"/>
              <w:color w:val="000000"/>
              <w:sz w:val="14"/>
              <w:szCs w:val="14"/>
              <w:u w:val="none"/>
              <w:shd w:fill="auto" w:val="clear"/>
              <w:vertAlign w:val="baseline"/>
            </w:rPr>
          </w:pPr>
          <w:hyperlink w:anchor="_heading=h.mfzahsib4o">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7 Bibliography</w:t>
            </w:r>
          </w:hyperlink>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_heading=h.mfzahsib4o \h </w:instrText>
            <w:fldChar w:fldCharType="separate"/>
          </w:r>
          <w:r w:rsidDel="00000000" w:rsidR="00000000" w:rsidRPr="00000000">
            <w:rPr>
              <w:rFonts w:ascii="Cambria" w:cs="Cambria" w:eastAsia="Cambria" w:hAnsi="Cambria"/>
              <w:b w:val="1"/>
              <w:i w:val="0"/>
              <w:smallCaps w:val="0"/>
              <w:strike w:val="0"/>
              <w:color w:val="000000"/>
              <w:sz w:val="14"/>
              <w:szCs w:val="14"/>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rPr>
          <w:rFonts w:ascii="Cambria" w:cs="Cambria" w:eastAsia="Cambria" w:hAnsi="Cambria"/>
          <w:sz w:val="49"/>
          <w:szCs w:val="49"/>
          <w:vertAlign w:val="baseline"/>
        </w:rPr>
      </w:pPr>
      <w:bookmarkStart w:colFirst="0" w:colLast="0" w:name="_heading=h.o9yr0gs4d1xh" w:id="0"/>
      <w:bookmarkEnd w:id="0"/>
      <w:r w:rsidDel="00000000" w:rsidR="00000000" w:rsidRPr="00000000">
        <w:rPr>
          <w:rtl w:val="0"/>
        </w:rPr>
        <w:t xml:space="preserve">1</w:t>
        <w:tab/>
        <w:t xml:space="preserve">Introduction</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bookmarkStart w:colFirst="0" w:colLast="0" w:name="_heading=h.1t3h5sf" w:id="1"/>
      <w:bookmarkEnd w:id="1"/>
      <w:r w:rsidDel="00000000" w:rsidR="00000000" w:rsidRPr="00000000">
        <w:rPr>
          <w:rtl w:val="0"/>
        </w:rPr>
      </w:r>
    </w:p>
    <w:p w:rsidR="00000000" w:rsidDel="00000000" w:rsidP="00000000" w:rsidRDefault="00000000" w:rsidRPr="00000000" w14:paraId="0000003F">
      <w:pPr>
        <w:pStyle w:val="Heading2"/>
        <w:rPr>
          <w:rFonts w:ascii="Cambria" w:cs="Cambria" w:eastAsia="Cambria" w:hAnsi="Cambria"/>
          <w:sz w:val="22"/>
          <w:szCs w:val="22"/>
        </w:rPr>
      </w:pPr>
      <w:bookmarkStart w:colFirst="0" w:colLast="0" w:name="_heading=h.qk9tok644nfc" w:id="2"/>
      <w:bookmarkEnd w:id="2"/>
      <w:r w:rsidDel="00000000" w:rsidR="00000000" w:rsidRPr="00000000">
        <w:rPr>
          <w:rtl w:val="0"/>
        </w:rPr>
        <w:t xml:space="preserve">1.1</w:t>
        <w:tab/>
        <w:t xml:space="preserve">Identifying information</w:t>
      </w:r>
      <w:r w:rsidDel="00000000" w:rsidR="00000000" w:rsidRPr="00000000">
        <w:rPr>
          <w:rtl w:val="0"/>
        </w:rPr>
      </w:r>
    </w:p>
    <w:p w:rsidR="00000000" w:rsidDel="00000000" w:rsidP="00000000" w:rsidRDefault="00000000" w:rsidRPr="00000000" w14:paraId="00000040">
      <w:pPr>
        <w:jc w:val="both"/>
        <w:rPr/>
      </w:pPr>
      <w:bookmarkStart w:colFirst="0" w:colLast="0" w:name="_heading=h.vcndesw7k6kn" w:id="3"/>
      <w:bookmarkEnd w:id="3"/>
      <w:r w:rsidDel="00000000" w:rsidR="00000000" w:rsidRPr="00000000">
        <w:rPr>
          <w:rtl w:val="0"/>
        </w:rPr>
        <w:t xml:space="preserve">This document describes the MVC architectural system that is to be used to achieve our ERP system. The ERP system is meant to allow a business to manage their resources (time, money, raw goods, final products, etc) in one service. This will also allow the company to reduce the complexity of managing their resources as well as making it faster to gather a large amount of data at once (receipts, inventory, etc).</w:t>
        <w:br w:type="textWrapping"/>
      </w:r>
    </w:p>
    <w:p w:rsidR="00000000" w:rsidDel="00000000" w:rsidP="00000000" w:rsidRDefault="00000000" w:rsidRPr="00000000" w14:paraId="00000041">
      <w:pPr>
        <w:pStyle w:val="Heading2"/>
        <w:rPr>
          <w:rFonts w:ascii="Cambria" w:cs="Cambria" w:eastAsia="Cambria" w:hAnsi="Cambria"/>
          <w:i w:val="0"/>
          <w:smallCaps w:val="0"/>
          <w:strike w:val="0"/>
          <w:color w:val="000000"/>
          <w:sz w:val="20"/>
          <w:szCs w:val="20"/>
          <w:u w:val="none"/>
          <w:shd w:fill="auto" w:val="clear"/>
          <w:vertAlign w:val="baseline"/>
        </w:rPr>
      </w:pPr>
      <w:bookmarkStart w:colFirst="0" w:colLast="0" w:name="_heading=h.bdj1u44zsxr0" w:id="4"/>
      <w:bookmarkEnd w:id="4"/>
      <w:r w:rsidDel="00000000" w:rsidR="00000000" w:rsidRPr="00000000">
        <w:rPr>
          <w:rFonts w:ascii="Cambria" w:cs="Cambria" w:eastAsia="Cambria" w:hAnsi="Cambria"/>
          <w:vertAlign w:val="baseline"/>
          <w:rtl w:val="0"/>
        </w:rPr>
        <w:t xml:space="preserve">1.2</w:t>
        <w:tab/>
        <w:t xml:space="preserve">Supplementary information</w:t>
      </w:r>
      <w:r w:rsidDel="00000000" w:rsidR="00000000" w:rsidRPr="00000000">
        <w:rPr>
          <w:rtl w:val="0"/>
        </w:rPr>
      </w:r>
    </w:p>
    <w:p w:rsidR="00000000" w:rsidDel="00000000" w:rsidP="00000000" w:rsidRDefault="00000000" w:rsidRPr="00000000" w14:paraId="00000042">
      <w:pPr>
        <w:jc w:val="both"/>
        <w:rPr/>
      </w:pPr>
      <w:bookmarkStart w:colFirst="0" w:colLast="0" w:name="_heading=h.r92mlxcored0" w:id="5"/>
      <w:bookmarkEnd w:id="5"/>
      <w:r w:rsidDel="00000000" w:rsidR="00000000" w:rsidRPr="00000000">
        <w:rPr>
          <w:rtl w:val="0"/>
        </w:rPr>
        <w:t xml:space="preserve">Version 0.2 of the architectural document, made as of 2021-02-23. This document covers the initial design plans and scope up to our 5th and final deliverable. The development style that the team will be using is predominately scrum with a mix of pair programming. the pair programming will be used on occasion if a team member needs help understanding a new section of code or wants confirmation that they are using the methods correctly. The planned launch date will be around april 20th with the possibility of that being pushed back if more polish is needed.</w:t>
        <w:br w:type="textWrapping"/>
      </w:r>
    </w:p>
    <w:p w:rsidR="00000000" w:rsidDel="00000000" w:rsidP="00000000" w:rsidRDefault="00000000" w:rsidRPr="00000000" w14:paraId="00000043">
      <w:pPr>
        <w:pStyle w:val="Heading2"/>
        <w:rPr/>
      </w:pPr>
      <w:bookmarkStart w:colFirst="0" w:colLast="0" w:name="_heading=h.x4dj9pr0i830" w:id="6"/>
      <w:bookmarkEnd w:id="6"/>
      <w:r w:rsidDel="00000000" w:rsidR="00000000" w:rsidRPr="00000000">
        <w:rPr>
          <w:rtl w:val="0"/>
        </w:rPr>
        <w:t xml:space="preserve">1.3</w:t>
        <w:tab/>
        <w:t xml:space="preserve">MVC architecture</w:t>
      </w:r>
    </w:p>
    <w:p w:rsidR="00000000" w:rsidDel="00000000" w:rsidP="00000000" w:rsidRDefault="00000000" w:rsidRPr="00000000" w14:paraId="00000044">
      <w:pPr>
        <w:rPr/>
      </w:pPr>
      <w:r w:rsidDel="00000000" w:rsidR="00000000" w:rsidRPr="00000000">
        <w:rPr>
          <w:rtl w:val="0"/>
        </w:rPr>
        <w:t xml:space="preserve">The system will be using an mvc design pattern in order to keep the design of the architecture simple. This is done simply enough by having a designated frontend, backend and database. The frontend (react) acts as the view of the mvc and is updated by the controller and is also where users perform actions that the controller uses to update the view and the model. the backend(node js) acts as the controller of the mvc and updates the view and model while accepting requests from the view and receiving information from the model when prompted. Our database. Lastly, the backend (mysql) acts as the model. The model's responsibility is to store information, and update this information when prompted by the controller as well as returning information to the controller when necessary.</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348163" cy="1867927"/>
            <wp:effectExtent b="0" l="0" r="0" t="0"/>
            <wp:docPr id="103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348163" cy="186792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i w:val="1"/>
        </w:rPr>
      </w:pPr>
      <w:r w:rsidDel="00000000" w:rsidR="00000000" w:rsidRPr="00000000">
        <w:rPr>
          <w:b w:val="1"/>
          <w:rtl w:val="0"/>
        </w:rPr>
        <w:t xml:space="preserve">figure 1: </w:t>
      </w:r>
      <w:r w:rsidDel="00000000" w:rsidR="00000000" w:rsidRPr="00000000">
        <w:rPr>
          <w:i w:val="1"/>
          <w:rtl w:val="0"/>
        </w:rPr>
        <w:t xml:space="preserve">MVC diagram</w:t>
      </w:r>
    </w:p>
    <w:p w:rsidR="00000000" w:rsidDel="00000000" w:rsidP="00000000" w:rsidRDefault="00000000" w:rsidRPr="00000000" w14:paraId="00000047">
      <w:pPr>
        <w:pStyle w:val="Heading3"/>
        <w:rPr/>
      </w:pPr>
      <w:bookmarkStart w:colFirst="0" w:colLast="0" w:name="_heading=h.vw3coqae4n0s" w:id="7"/>
      <w:bookmarkEnd w:id="7"/>
      <w:r w:rsidDel="00000000" w:rsidR="00000000" w:rsidRPr="00000000">
        <w:rPr>
          <w:rtl w:val="0"/>
        </w:rPr>
        <w:t xml:space="preserve">1.3.1 Model</w:t>
      </w:r>
    </w:p>
    <w:p w:rsidR="00000000" w:rsidDel="00000000" w:rsidP="00000000" w:rsidRDefault="00000000" w:rsidRPr="00000000" w14:paraId="00000048">
      <w:pPr>
        <w:rPr/>
      </w:pPr>
      <w:r w:rsidDel="00000000" w:rsidR="00000000" w:rsidRPr="00000000">
        <w:rPr>
          <w:rtl w:val="0"/>
        </w:rPr>
        <w:t xml:space="preserve">figure 2 depicts the “model” of the mvc system. it is responsible for updating the data based on requests from the controller as well as returning information (from queries).a logical view is provided in section 4. </w:t>
      </w:r>
    </w:p>
    <w:p w:rsidR="00000000" w:rsidDel="00000000" w:rsidP="00000000" w:rsidRDefault="00000000" w:rsidRPr="00000000" w14:paraId="00000049">
      <w:pPr>
        <w:rPr/>
      </w:pPr>
      <w:r w:rsidDel="00000000" w:rsidR="00000000" w:rsidRPr="00000000">
        <w:rPr/>
        <w:drawing>
          <wp:inline distB="114300" distT="114300" distL="114300" distR="114300">
            <wp:extent cx="5047013" cy="6072188"/>
            <wp:effectExtent b="0" l="0" r="0" t="0"/>
            <wp:docPr id="103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47013"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i w:val="1"/>
        </w:rPr>
      </w:pPr>
      <w:r w:rsidDel="00000000" w:rsidR="00000000" w:rsidRPr="00000000">
        <w:rPr>
          <w:b w:val="1"/>
          <w:rtl w:val="0"/>
        </w:rPr>
        <w:t xml:space="preserve">figure 2: </w:t>
      </w:r>
      <w:r w:rsidDel="00000000" w:rsidR="00000000" w:rsidRPr="00000000">
        <w:rPr>
          <w:i w:val="1"/>
          <w:rtl w:val="0"/>
        </w:rPr>
        <w:t xml:space="preserve">Database structure (model)</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heading=h.6e1rz3apuj9k" w:id="8"/>
      <w:bookmarkEnd w:id="8"/>
      <w:r w:rsidDel="00000000" w:rsidR="00000000" w:rsidRPr="00000000">
        <w:rPr>
          <w:rtl w:val="0"/>
        </w:rPr>
        <w:t xml:space="preserve">1.3.2 controller</w:t>
      </w:r>
    </w:p>
    <w:p w:rsidR="00000000" w:rsidDel="00000000" w:rsidP="00000000" w:rsidRDefault="00000000" w:rsidRPr="00000000" w14:paraId="0000004D">
      <w:pPr>
        <w:rPr/>
      </w:pPr>
      <w:r w:rsidDel="00000000" w:rsidR="00000000" w:rsidRPr="00000000">
        <w:rPr>
          <w:rtl w:val="0"/>
        </w:rPr>
        <w:t xml:space="preserve">Figure 3 depicts the controller of the mvc architecture. This is where all the requests from the front end are done and processed, and the result gets returned to the front end. Additionally it sends requests to the model to update data and can query it for information. A physical view can be seen in section 5 that shows how the backend is broken up into controllers.</w:t>
      </w:r>
    </w:p>
    <w:p w:rsidR="00000000" w:rsidDel="00000000" w:rsidP="00000000" w:rsidRDefault="00000000" w:rsidRPr="00000000" w14:paraId="0000004E">
      <w:pPr>
        <w:rPr/>
      </w:pPr>
      <w:r w:rsidDel="00000000" w:rsidR="00000000" w:rsidRPr="00000000">
        <w:rPr/>
        <w:drawing>
          <wp:inline distB="114300" distT="114300" distL="114300" distR="114300">
            <wp:extent cx="6881813" cy="3086100"/>
            <wp:effectExtent b="0" l="0" r="0" t="0"/>
            <wp:docPr id="102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818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b w:val="1"/>
          <w:rtl w:val="0"/>
        </w:rPr>
        <w:t xml:space="preserve">figure 3: </w:t>
      </w:r>
      <w:r w:rsidDel="00000000" w:rsidR="00000000" w:rsidRPr="00000000">
        <w:rPr>
          <w:i w:val="1"/>
          <w:rtl w:val="0"/>
        </w:rPr>
        <w:t xml:space="preserve">Controller code (backend)</w:t>
      </w:r>
      <w:r w:rsidDel="00000000" w:rsidR="00000000" w:rsidRPr="00000000">
        <w:rPr>
          <w:rtl w:val="0"/>
        </w:rPr>
      </w:r>
    </w:p>
    <w:p w:rsidR="00000000" w:rsidDel="00000000" w:rsidP="00000000" w:rsidRDefault="00000000" w:rsidRPr="00000000" w14:paraId="00000050">
      <w:pPr>
        <w:pStyle w:val="Heading3"/>
        <w:rPr/>
      </w:pPr>
      <w:bookmarkStart w:colFirst="0" w:colLast="0" w:name="_heading=h.qzz18ij43lgt" w:id="9"/>
      <w:bookmarkEnd w:id="9"/>
      <w:r w:rsidDel="00000000" w:rsidR="00000000" w:rsidRPr="00000000">
        <w:rPr>
          <w:rtl w:val="0"/>
        </w:rPr>
        <w:t xml:space="preserve">1.3.3 view</w:t>
      </w:r>
    </w:p>
    <w:p w:rsidR="00000000" w:rsidDel="00000000" w:rsidP="00000000" w:rsidRDefault="00000000" w:rsidRPr="00000000" w14:paraId="00000051">
      <w:pPr>
        <w:rPr/>
      </w:pPr>
      <w:r w:rsidDel="00000000" w:rsidR="00000000" w:rsidRPr="00000000">
        <w:rPr>
          <w:rtl w:val="0"/>
        </w:rPr>
        <w:t xml:space="preserve">These two figures depict the view (frontend) of the mvc architecture. its responsibilities is to provide the user with an interface, send user requests to the controllers and update based on information received form the controllers. An example of the user interactions that cause actions can be found in section 3 (although this is not restricted to the view, the view is represented by the information being sent to and from the user actor).</w:t>
      </w:r>
    </w:p>
    <w:p w:rsidR="00000000" w:rsidDel="00000000" w:rsidP="00000000" w:rsidRDefault="00000000" w:rsidRPr="00000000" w14:paraId="00000052">
      <w:pPr>
        <w:rPr/>
      </w:pPr>
      <w:r w:rsidDel="00000000" w:rsidR="00000000" w:rsidRPr="00000000">
        <w:rPr/>
        <w:drawing>
          <wp:inline distB="114300" distT="114300" distL="114300" distR="114300">
            <wp:extent cx="4767263" cy="4857989"/>
            <wp:effectExtent b="0" l="0" r="0" t="0"/>
            <wp:docPr id="103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67263" cy="485798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i w:val="1"/>
        </w:rPr>
      </w:pPr>
      <w:r w:rsidDel="00000000" w:rsidR="00000000" w:rsidRPr="00000000">
        <w:rPr>
          <w:b w:val="1"/>
          <w:rtl w:val="0"/>
        </w:rPr>
        <w:t xml:space="preserve">figure 4: </w:t>
      </w:r>
      <w:r w:rsidDel="00000000" w:rsidR="00000000" w:rsidRPr="00000000">
        <w:rPr>
          <w:i w:val="1"/>
          <w:rtl w:val="0"/>
        </w:rPr>
        <w:t xml:space="preserve">View </w:t>
      </w:r>
      <w:r w:rsidDel="00000000" w:rsidR="00000000" w:rsidRPr="00000000">
        <w:rPr>
          <w:i w:val="1"/>
          <w:rtl w:val="0"/>
        </w:rPr>
        <w:t xml:space="preserve">code (front end)</w:t>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5486400" cy="2755900"/>
            <wp:effectExtent b="0" l="0" r="0" t="0"/>
            <wp:docPr id="103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86400" cy="2755900"/>
                    </a:xfrm>
                    <a:prstGeom prst="rect"/>
                    <a:ln/>
                  </pic:spPr>
                </pic:pic>
              </a:graphicData>
            </a:graphic>
          </wp:inline>
        </w:drawing>
      </w:r>
      <w:r w:rsidDel="00000000" w:rsidR="00000000" w:rsidRPr="00000000">
        <w:rPr>
          <w:b w:val="1"/>
          <w:rtl w:val="0"/>
        </w:rPr>
        <w:t xml:space="preserve">figure 5: </w:t>
      </w:r>
      <w:r w:rsidDel="00000000" w:rsidR="00000000" w:rsidRPr="00000000">
        <w:rPr>
          <w:i w:val="1"/>
          <w:rtl w:val="0"/>
        </w:rPr>
        <w:t xml:space="preserve">View interface </w:t>
      </w:r>
      <w:r w:rsidDel="00000000" w:rsidR="00000000" w:rsidRPr="00000000">
        <w:rPr>
          <w:i w:val="1"/>
          <w:rtl w:val="0"/>
        </w:rPr>
        <w:t xml:space="preserve">(backend)</w:t>
      </w:r>
      <w:r w:rsidDel="00000000" w:rsidR="00000000" w:rsidRPr="00000000">
        <w:rPr>
          <w:rtl w:val="0"/>
        </w:rPr>
      </w:r>
    </w:p>
    <w:p w:rsidR="00000000" w:rsidDel="00000000" w:rsidP="00000000" w:rsidRDefault="00000000" w:rsidRPr="00000000" w14:paraId="00000056">
      <w:pPr>
        <w:pStyle w:val="Heading2"/>
        <w:rPr>
          <w:rFonts w:ascii="Cambria" w:cs="Cambria" w:eastAsia="Cambria" w:hAnsi="Cambria"/>
          <w:vertAlign w:val="baseline"/>
        </w:rPr>
      </w:pPr>
      <w:bookmarkStart w:colFirst="0" w:colLast="0" w:name="_heading=h.arqne5rm38wu" w:id="10"/>
      <w:bookmarkEnd w:id="10"/>
      <w:r w:rsidDel="00000000" w:rsidR="00000000" w:rsidRPr="00000000">
        <w:rPr>
          <w:rFonts w:ascii="Cambria" w:cs="Cambria" w:eastAsia="Cambria" w:hAnsi="Cambria"/>
          <w:vertAlign w:val="baseline"/>
          <w:rtl w:val="0"/>
        </w:rPr>
        <w:t xml:space="preserve">1.</w:t>
      </w:r>
      <w:r w:rsidDel="00000000" w:rsidR="00000000" w:rsidRPr="00000000">
        <w:rPr>
          <w:rtl w:val="0"/>
        </w:rPr>
        <w:t xml:space="preserve">4</w:t>
      </w:r>
      <w:r w:rsidDel="00000000" w:rsidR="00000000" w:rsidRPr="00000000">
        <w:rPr>
          <w:rFonts w:ascii="Cambria" w:cs="Cambria" w:eastAsia="Cambria" w:hAnsi="Cambria"/>
          <w:vertAlign w:val="baseline"/>
          <w:rtl w:val="0"/>
        </w:rPr>
        <w:tab/>
        <w:t xml:space="preserve">Other information</w:t>
      </w:r>
    </w:p>
    <w:p w:rsidR="00000000" w:rsidDel="00000000" w:rsidP="00000000" w:rsidRDefault="00000000" w:rsidRPr="00000000" w14:paraId="00000057">
      <w:pPr>
        <w:rPr/>
      </w:pPr>
      <w:r w:rsidDel="00000000" w:rsidR="00000000" w:rsidRPr="00000000">
        <w:rPr>
          <w:rtl w:val="0"/>
        </w:rPr>
        <w:t xml:space="preserve">This section lists additional information regarding the architecture of the system.</w:t>
        <w:br w:type="textWrapping"/>
      </w:r>
      <w:r w:rsidDel="00000000" w:rsidR="00000000" w:rsidRPr="00000000">
        <w:rPr>
          <w:rtl w:val="0"/>
        </w:rPr>
      </w:r>
    </w:p>
    <w:p w:rsidR="00000000" w:rsidDel="00000000" w:rsidP="00000000" w:rsidRDefault="00000000" w:rsidRPr="00000000" w14:paraId="00000058">
      <w:pPr>
        <w:pStyle w:val="Heading3"/>
        <w:rPr>
          <w:rFonts w:ascii="Cambria" w:cs="Cambria" w:eastAsia="Cambria" w:hAnsi="Cambria"/>
          <w:vertAlign w:val="baseline"/>
        </w:rPr>
      </w:pPr>
      <w:bookmarkStart w:colFirst="0" w:colLast="0" w:name="_heading=h.wph9pl5hlf30" w:id="11"/>
      <w:bookmarkEnd w:id="11"/>
      <w:r w:rsidDel="00000000" w:rsidR="00000000" w:rsidRPr="00000000">
        <w:rPr>
          <w:rtl w:val="0"/>
        </w:rPr>
        <w:t xml:space="preserve">1.4.1</w:t>
        <w:tab/>
        <w:t xml:space="preserve">Architecture evaluations</w:t>
      </w:r>
      <w:r w:rsidDel="00000000" w:rsidR="00000000" w:rsidRPr="00000000">
        <w:rPr>
          <w:rtl w:val="0"/>
        </w:rPr>
      </w:r>
    </w:p>
    <w:p w:rsidR="00000000" w:rsidDel="00000000" w:rsidP="00000000" w:rsidRDefault="00000000" w:rsidRPr="00000000" w14:paraId="00000059">
      <w:pPr>
        <w:jc w:val="both"/>
        <w:rPr/>
      </w:pPr>
      <w:bookmarkStart w:colFirst="0" w:colLast="0" w:name="_heading=h.26in1rg" w:id="12"/>
      <w:bookmarkEnd w:id="12"/>
      <w:r w:rsidDel="00000000" w:rsidR="00000000" w:rsidRPr="00000000">
        <w:rPr>
          <w:rtl w:val="0"/>
        </w:rPr>
        <w:t xml:space="preserve">We are using MVC to keep our design simple and easy to pipeline. This architecture was chosen due to it being quick to code and easy to test (as one of our criteria was testability and a specific code coverage). We are aware that this architecture does have some problems such as the tendency to make tight couplings which result in code being dependent on each other and harder to update and change.</w:t>
      </w:r>
      <w:r w:rsidDel="00000000" w:rsidR="00000000" w:rsidRPr="00000000">
        <w:rPr>
          <w:rtl w:val="0"/>
        </w:rPr>
        <w:br w:type="textWrapping"/>
      </w:r>
    </w:p>
    <w:p w:rsidR="00000000" w:rsidDel="00000000" w:rsidP="00000000" w:rsidRDefault="00000000" w:rsidRPr="00000000" w14:paraId="0000005A">
      <w:pPr>
        <w:pStyle w:val="Heading3"/>
        <w:rPr/>
      </w:pPr>
      <w:bookmarkStart w:colFirst="0" w:colLast="0" w:name="_heading=h.pdqc8ccgezl0" w:id="13"/>
      <w:bookmarkEnd w:id="13"/>
      <w:r w:rsidDel="00000000" w:rsidR="00000000" w:rsidRPr="00000000">
        <w:rPr>
          <w:rFonts w:ascii="Cambria" w:cs="Cambria" w:eastAsia="Cambria" w:hAnsi="Cambria"/>
          <w:rtl w:val="0"/>
        </w:rPr>
        <w:t xml:space="preserve">1.</w:t>
      </w:r>
      <w:r w:rsidDel="00000000" w:rsidR="00000000" w:rsidRPr="00000000">
        <w:rPr>
          <w:rtl w:val="0"/>
        </w:rPr>
        <w:t xml:space="preserve">4</w:t>
      </w:r>
      <w:r w:rsidDel="00000000" w:rsidR="00000000" w:rsidRPr="00000000">
        <w:rPr>
          <w:rFonts w:ascii="Cambria" w:cs="Cambria" w:eastAsia="Cambria" w:hAnsi="Cambria"/>
          <w:rtl w:val="0"/>
        </w:rPr>
        <w:t xml:space="preserve">.2</w:t>
        <w:tab/>
        <w:t xml:space="preserve">Rationale for key decision</w:t>
      </w:r>
      <w:r w:rsidDel="00000000" w:rsidR="00000000" w:rsidRPr="00000000">
        <w:rPr>
          <w:rFonts w:ascii="Cambria" w:cs="Cambria" w:eastAsia="Cambria" w:hAnsi="Cambria"/>
          <w:sz w:val="25"/>
          <w:szCs w:val="25"/>
          <w:rtl w:val="0"/>
        </w:rPr>
        <w:t xml:space="preserve">s</w:t>
      </w:r>
      <w:r w:rsidDel="00000000" w:rsidR="00000000" w:rsidRPr="00000000">
        <w:rPr>
          <w:rtl w:val="0"/>
        </w:rPr>
      </w:r>
    </w:p>
    <w:p w:rsidR="00000000" w:rsidDel="00000000" w:rsidP="00000000" w:rsidRDefault="00000000" w:rsidRPr="00000000" w14:paraId="0000005B">
      <w:pPr>
        <w:pStyle w:val="Heading4"/>
        <w:spacing w:after="120" w:lineRule="auto"/>
        <w:ind w:firstLine="720"/>
        <w:rPr>
          <w:rFonts w:ascii="Cambria" w:cs="Cambria" w:eastAsia="Cambria" w:hAnsi="Cambria"/>
        </w:rPr>
      </w:pPr>
      <w:bookmarkStart w:colFirst="0" w:colLast="0" w:name="_heading=h.lnxbz9" w:id="14"/>
      <w:bookmarkEnd w:id="14"/>
      <w:r w:rsidDel="00000000" w:rsidR="00000000" w:rsidRPr="00000000">
        <w:rPr>
          <w:rFonts w:ascii="Cambria" w:cs="Cambria" w:eastAsia="Cambria" w:hAnsi="Cambria"/>
          <w:rtl w:val="0"/>
        </w:rPr>
        <w:t xml:space="preserve">1.3.2.1 Node.js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Cambria" w:cs="Cambria" w:eastAsia="Cambria" w:hAnsi="Cambria"/>
          <w:sz w:val="22"/>
          <w:szCs w:val="22"/>
        </w:rPr>
      </w:pPr>
      <w:bookmarkStart w:colFirst="0" w:colLast="0" w:name="_heading=h.4pt2nwhq32ib" w:id="15"/>
      <w:bookmarkEnd w:id="15"/>
      <w:r w:rsidDel="00000000" w:rsidR="00000000" w:rsidRPr="00000000">
        <w:rPr>
          <w:rFonts w:ascii="Cambria" w:cs="Cambria" w:eastAsia="Cambria" w:hAnsi="Cambria"/>
          <w:sz w:val="22"/>
          <w:szCs w:val="22"/>
          <w:rtl w:val="0"/>
        </w:rPr>
        <w:t xml:space="preserve">We chose node.js for the backend due to high familiarity and because it is a well suited framework for server side applications</w:t>
      </w:r>
    </w:p>
    <w:p w:rsidR="00000000" w:rsidDel="00000000" w:rsidP="00000000" w:rsidRDefault="00000000" w:rsidRPr="00000000" w14:paraId="0000005D">
      <w:pPr>
        <w:pStyle w:val="Heading4"/>
        <w:spacing w:after="120" w:lineRule="auto"/>
        <w:ind w:firstLine="720"/>
        <w:rPr/>
      </w:pPr>
      <w:bookmarkStart w:colFirst="0" w:colLast="0" w:name="_heading=h.ci4ncxwfduoy" w:id="16"/>
      <w:bookmarkEnd w:id="16"/>
      <w:r w:rsidDel="00000000" w:rsidR="00000000" w:rsidRPr="00000000">
        <w:rPr>
          <w:rtl w:val="0"/>
        </w:rPr>
        <w:t xml:space="preserve">1.4.2.2  React.js</w:t>
      </w:r>
    </w:p>
    <w:p w:rsidR="00000000" w:rsidDel="00000000" w:rsidP="00000000" w:rsidRDefault="00000000" w:rsidRPr="00000000" w14:paraId="0000005E">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We chose React for the front end framework due to high familiarity and due to its components feature.</w:t>
      </w:r>
    </w:p>
    <w:p w:rsidR="00000000" w:rsidDel="00000000" w:rsidP="00000000" w:rsidRDefault="00000000" w:rsidRPr="00000000" w14:paraId="0000005F">
      <w:pPr>
        <w:pStyle w:val="Heading4"/>
        <w:spacing w:after="120" w:lineRule="auto"/>
        <w:ind w:firstLine="720"/>
        <w:rPr/>
      </w:pPr>
      <w:bookmarkStart w:colFirst="0" w:colLast="0" w:name="_heading=h.ejxuv8p581y2" w:id="17"/>
      <w:bookmarkEnd w:id="17"/>
      <w:r w:rsidDel="00000000" w:rsidR="00000000" w:rsidRPr="00000000">
        <w:rPr>
          <w:rtl w:val="0"/>
        </w:rPr>
        <w:t xml:space="preserve">1.4.2.3 </w:t>
      </w:r>
      <w:r w:rsidDel="00000000" w:rsidR="00000000" w:rsidRPr="00000000">
        <w:rPr>
          <w:rtl w:val="0"/>
        </w:rPr>
        <w:t xml:space="preserve">MySQL </w:t>
      </w:r>
      <w:r w:rsidDel="00000000" w:rsidR="00000000" w:rsidRPr="00000000">
        <w:rPr>
          <w:rtl w:val="0"/>
        </w:rPr>
      </w:r>
    </w:p>
    <w:p w:rsidR="00000000" w:rsidDel="00000000" w:rsidP="00000000" w:rsidRDefault="00000000" w:rsidRPr="00000000" w14:paraId="00000060">
      <w:pPr>
        <w:ind w:left="72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We chose MySQL for the back end (tentatively) due to high familiarity. we may switch to MongoDB if mysql proves to be insufficient for our requirements.</w:t>
      </w:r>
    </w:p>
    <w:p w:rsidR="00000000" w:rsidDel="00000000" w:rsidP="00000000" w:rsidRDefault="00000000" w:rsidRPr="00000000" w14:paraId="00000061">
      <w:pPr>
        <w:pStyle w:val="Heading3"/>
        <w:rPr/>
      </w:pPr>
      <w:bookmarkStart w:colFirst="0" w:colLast="0" w:name="_heading=h.2hq7uh8or8sg" w:id="18"/>
      <w:bookmarkEnd w:id="18"/>
      <w:r w:rsidDel="00000000" w:rsidR="00000000" w:rsidRPr="00000000">
        <w:br w:type="page"/>
      </w:r>
      <w:r w:rsidDel="00000000" w:rsidR="00000000" w:rsidRPr="00000000">
        <w:rPr>
          <w:rtl w:val="0"/>
        </w:rPr>
        <w:t xml:space="preserve">1.4.3</w:t>
        <w:tab/>
        <w:t xml:space="preserve">Acronyms and Abbreviations</w:t>
      </w:r>
    </w:p>
    <w:p w:rsidR="00000000" w:rsidDel="00000000" w:rsidP="00000000" w:rsidRDefault="00000000" w:rsidRPr="00000000" w14:paraId="00000062">
      <w:pPr>
        <w:spacing w:after="200" w:before="200" w:lineRule="auto"/>
        <w:jc w:val="both"/>
        <w:rPr>
          <w:sz w:val="22"/>
          <w:szCs w:val="22"/>
        </w:rPr>
      </w:pPr>
      <w:r w:rsidDel="00000000" w:rsidR="00000000" w:rsidRPr="00000000">
        <w:rPr>
          <w:b w:val="1"/>
          <w:sz w:val="22"/>
          <w:szCs w:val="22"/>
          <w:rtl w:val="0"/>
        </w:rPr>
        <w:t xml:space="preserve">ERP </w:t>
      </w:r>
      <w:r w:rsidDel="00000000" w:rsidR="00000000" w:rsidRPr="00000000">
        <w:rPr>
          <w:sz w:val="22"/>
          <w:szCs w:val="22"/>
          <w:rtl w:val="0"/>
        </w:rPr>
        <w:t xml:space="preserve">- Enterprise Resource Planning. ERP is software </w:t>
      </w:r>
      <w:r w:rsidDel="00000000" w:rsidR="00000000" w:rsidRPr="00000000">
        <w:rPr>
          <w:rtl w:val="0"/>
        </w:rPr>
        <w:t xml:space="preserve">that is used </w:t>
      </w:r>
      <w:r w:rsidDel="00000000" w:rsidR="00000000" w:rsidRPr="00000000">
        <w:rPr>
          <w:sz w:val="22"/>
          <w:szCs w:val="22"/>
          <w:rtl w:val="0"/>
        </w:rPr>
        <w:t xml:space="preserve">to help businesses plan and track their resources</w:t>
      </w:r>
    </w:p>
    <w:p w:rsidR="00000000" w:rsidDel="00000000" w:rsidP="00000000" w:rsidRDefault="00000000" w:rsidRPr="00000000" w14:paraId="00000063">
      <w:pPr>
        <w:spacing w:after="200" w:lineRule="auto"/>
        <w:jc w:val="both"/>
        <w:rPr>
          <w:sz w:val="22"/>
          <w:szCs w:val="22"/>
        </w:rPr>
      </w:pPr>
      <w:r w:rsidDel="00000000" w:rsidR="00000000" w:rsidRPr="00000000">
        <w:rPr>
          <w:b w:val="1"/>
          <w:sz w:val="22"/>
          <w:szCs w:val="22"/>
          <w:rtl w:val="0"/>
        </w:rPr>
        <w:t xml:space="preserve">SQL </w:t>
      </w:r>
      <w:r w:rsidDel="00000000" w:rsidR="00000000" w:rsidRPr="00000000">
        <w:rPr>
          <w:sz w:val="22"/>
          <w:szCs w:val="22"/>
          <w:rtl w:val="0"/>
        </w:rPr>
        <w:t xml:space="preserve">- Structured Query Language. SQL is the most common language used to communicate with database servers.</w:t>
      </w:r>
    </w:p>
    <w:p w:rsidR="00000000" w:rsidDel="00000000" w:rsidP="00000000" w:rsidRDefault="00000000" w:rsidRPr="00000000" w14:paraId="00000064">
      <w:pPr>
        <w:spacing w:after="200" w:lineRule="auto"/>
        <w:jc w:val="both"/>
        <w:rPr>
          <w:sz w:val="22"/>
          <w:szCs w:val="22"/>
        </w:rPr>
      </w:pPr>
      <w:r w:rsidDel="00000000" w:rsidR="00000000" w:rsidRPr="00000000">
        <w:rPr>
          <w:b w:val="1"/>
          <w:sz w:val="22"/>
          <w:szCs w:val="22"/>
          <w:rtl w:val="0"/>
        </w:rPr>
        <w:t xml:space="preserve">MySQL</w:t>
      </w:r>
      <w:r w:rsidDel="00000000" w:rsidR="00000000" w:rsidRPr="00000000">
        <w:rPr>
          <w:sz w:val="22"/>
          <w:szCs w:val="22"/>
          <w:rtl w:val="0"/>
        </w:rPr>
        <w:t xml:space="preserve"> - Implementation of SQL designed and created by the software company Oracle (</w:t>
      </w:r>
      <w:hyperlink r:id="rId15">
        <w:r w:rsidDel="00000000" w:rsidR="00000000" w:rsidRPr="00000000">
          <w:rPr>
            <w:color w:val="1155cc"/>
            <w:sz w:val="22"/>
            <w:szCs w:val="22"/>
            <w:u w:val="single"/>
            <w:rtl w:val="0"/>
          </w:rPr>
          <w:t xml:space="preserve">https://www.oracle.com/index.html</w:t>
        </w:r>
      </w:hyperlink>
      <w:r w:rsidDel="00000000" w:rsidR="00000000" w:rsidRPr="00000000">
        <w:rPr>
          <w:sz w:val="22"/>
          <w:szCs w:val="22"/>
          <w:rtl w:val="0"/>
        </w:rPr>
        <w:t xml:space="preserve">).</w:t>
      </w:r>
    </w:p>
    <w:p w:rsidR="00000000" w:rsidDel="00000000" w:rsidP="00000000" w:rsidRDefault="00000000" w:rsidRPr="00000000" w14:paraId="00000065">
      <w:pPr>
        <w:spacing w:after="200" w:lineRule="auto"/>
        <w:jc w:val="both"/>
        <w:rPr>
          <w:sz w:val="22"/>
          <w:szCs w:val="22"/>
        </w:rPr>
      </w:pPr>
      <w:r w:rsidDel="00000000" w:rsidR="00000000" w:rsidRPr="00000000">
        <w:rPr>
          <w:b w:val="1"/>
          <w:sz w:val="22"/>
          <w:szCs w:val="22"/>
          <w:rtl w:val="0"/>
        </w:rPr>
        <w:t xml:space="preserve">MVC </w:t>
      </w:r>
      <w:r w:rsidDel="00000000" w:rsidR="00000000" w:rsidRPr="00000000">
        <w:rPr>
          <w:sz w:val="22"/>
          <w:szCs w:val="22"/>
          <w:rtl w:val="0"/>
        </w:rPr>
        <w:t xml:space="preserve">- Model-View-Controller. MVC is an architectural design pattern most often used in web applications. It allows the separation of the interface (view) from the logic (controller) it executes  and data structures (model) it manipulates.</w:t>
      </w:r>
    </w:p>
    <w:p w:rsidR="00000000" w:rsidDel="00000000" w:rsidP="00000000" w:rsidRDefault="00000000" w:rsidRPr="00000000" w14:paraId="00000066">
      <w:pPr>
        <w:spacing w:after="200" w:lineRule="auto"/>
        <w:jc w:val="both"/>
        <w:rPr>
          <w:sz w:val="22"/>
          <w:szCs w:val="22"/>
        </w:rPr>
      </w:pPr>
      <w:r w:rsidDel="00000000" w:rsidR="00000000" w:rsidRPr="00000000">
        <w:rPr>
          <w:b w:val="1"/>
          <w:sz w:val="22"/>
          <w:szCs w:val="22"/>
          <w:rtl w:val="0"/>
        </w:rPr>
        <w:t xml:space="preserve">CEO</w:t>
      </w:r>
      <w:r w:rsidDel="00000000" w:rsidR="00000000" w:rsidRPr="00000000">
        <w:rPr>
          <w:sz w:val="22"/>
          <w:szCs w:val="22"/>
          <w:rtl w:val="0"/>
        </w:rPr>
        <w:t xml:space="preserve"> - Chief Executive Office. The CEO of a company is in charge of its operations and important decisions.</w:t>
      </w:r>
    </w:p>
    <w:p w:rsidR="00000000" w:rsidDel="00000000" w:rsidP="00000000" w:rsidRDefault="00000000" w:rsidRPr="00000000" w14:paraId="00000067">
      <w:pPr>
        <w:spacing w:after="200" w:lineRule="auto"/>
        <w:jc w:val="both"/>
        <w:rPr>
          <w:sz w:val="22"/>
          <w:szCs w:val="22"/>
        </w:rPr>
      </w:pPr>
      <w:r w:rsidDel="00000000" w:rsidR="00000000" w:rsidRPr="00000000">
        <w:rPr>
          <w:b w:val="1"/>
          <w:sz w:val="22"/>
          <w:szCs w:val="22"/>
          <w:rtl w:val="0"/>
        </w:rPr>
        <w:t xml:space="preserve">UML</w:t>
      </w:r>
      <w:r w:rsidDel="00000000" w:rsidR="00000000" w:rsidRPr="00000000">
        <w:rPr>
          <w:sz w:val="22"/>
          <w:szCs w:val="22"/>
          <w:rtl w:val="0"/>
        </w:rPr>
        <w:t xml:space="preserve"> - Universal Modelling Language. UML is a set of visual standards used to express various software related concepts. UML is used in the rest of this document.</w:t>
      </w:r>
    </w:p>
    <w:p w:rsidR="00000000" w:rsidDel="00000000" w:rsidP="00000000" w:rsidRDefault="00000000" w:rsidRPr="00000000" w14:paraId="00000068">
      <w:pPr>
        <w:spacing w:after="200" w:lineRule="auto"/>
        <w:jc w:val="both"/>
        <w:rPr/>
      </w:pPr>
      <w:r w:rsidDel="00000000" w:rsidR="00000000" w:rsidRPr="00000000">
        <w:rPr>
          <w:b w:val="1"/>
          <w:rtl w:val="0"/>
        </w:rPr>
        <w:t xml:space="preserve">HTTP</w:t>
      </w:r>
      <w:r w:rsidDel="00000000" w:rsidR="00000000" w:rsidRPr="00000000">
        <w:rPr>
          <w:rtl w:val="0"/>
        </w:rPr>
        <w:t xml:space="preserve"> - Hypertext Transfer Protocol. The protocol used to deliver web pages to web browsers. HTTP can also be used to transfer data between a client and a server.</w:t>
      </w:r>
    </w:p>
    <w:p w:rsidR="00000000" w:rsidDel="00000000" w:rsidP="00000000" w:rsidRDefault="00000000" w:rsidRPr="00000000" w14:paraId="00000069">
      <w:pPr>
        <w:spacing w:after="200" w:lineRule="auto"/>
        <w:jc w:val="both"/>
        <w:rPr/>
      </w:pPr>
      <w:r w:rsidDel="00000000" w:rsidR="00000000" w:rsidRPr="00000000">
        <w:rPr>
          <w:b w:val="1"/>
          <w:rtl w:val="0"/>
        </w:rPr>
        <w:t xml:space="preserve">API</w:t>
      </w:r>
      <w:r w:rsidDel="00000000" w:rsidR="00000000" w:rsidRPr="00000000">
        <w:rPr>
          <w:rtl w:val="0"/>
        </w:rPr>
        <w:t xml:space="preserve"> - application programming interface. API’s are used to allow different types of software to interact with each other.</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bookmarkStart w:colFirst="0" w:colLast="0" w:name="_heading=h.s18zkji4ev35" w:id="19"/>
      <w:bookmarkEnd w:id="19"/>
      <w:r w:rsidDel="00000000" w:rsidR="00000000" w:rsidRPr="00000000">
        <w:rPr>
          <w:rtl w:val="0"/>
        </w:rPr>
      </w:r>
    </w:p>
    <w:p w:rsidR="00000000" w:rsidDel="00000000" w:rsidP="00000000" w:rsidRDefault="00000000" w:rsidRPr="00000000" w14:paraId="0000006B">
      <w:pPr>
        <w:pStyle w:val="Heading1"/>
        <w:rPr>
          <w:rFonts w:ascii="Cambria" w:cs="Cambria" w:eastAsia="Cambria" w:hAnsi="Cambria"/>
        </w:rPr>
      </w:pPr>
      <w:bookmarkStart w:colFirst="0" w:colLast="0" w:name="_heading=h.oxm07s2vejbr" w:id="20"/>
      <w:bookmarkEnd w:id="20"/>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rFonts w:ascii="Cambria" w:cs="Cambria" w:eastAsia="Cambria" w:hAnsi="Cambria"/>
          <w:sz w:val="49"/>
          <w:szCs w:val="49"/>
          <w:vertAlign w:val="baseline"/>
        </w:rPr>
      </w:pPr>
      <w:bookmarkStart w:colFirst="0" w:colLast="0" w:name="_heading=h.mhsz1n54oqjk" w:id="21"/>
      <w:bookmarkEnd w:id="21"/>
      <w:r w:rsidDel="00000000" w:rsidR="00000000" w:rsidRPr="00000000">
        <w:rPr>
          <w:rFonts w:ascii="Cambria" w:cs="Cambria" w:eastAsia="Cambria" w:hAnsi="Cambria"/>
          <w:vertAlign w:val="baseline"/>
          <w:rtl w:val="0"/>
        </w:rPr>
        <w:t xml:space="preserve">2</w:t>
        <w:tab/>
      </w:r>
      <w:r w:rsidDel="00000000" w:rsidR="00000000" w:rsidRPr="00000000">
        <w:rPr>
          <w:rFonts w:ascii="Cambria" w:cs="Cambria" w:eastAsia="Cambria" w:hAnsi="Cambria"/>
          <w:sz w:val="49"/>
          <w:szCs w:val="49"/>
          <w:vertAlign w:val="baseline"/>
          <w:rtl w:val="0"/>
        </w:rPr>
        <w:t xml:space="preserve">Stakeholders and concerns</w:t>
      </w:r>
    </w:p>
    <w:p w:rsidR="00000000" w:rsidDel="00000000" w:rsidP="00000000" w:rsidRDefault="00000000" w:rsidRPr="00000000" w14:paraId="0000006D">
      <w:pPr>
        <w:pStyle w:val="Heading2"/>
        <w:rPr>
          <w:rFonts w:ascii="Cambria" w:cs="Cambria" w:eastAsia="Cambria" w:hAnsi="Cambria"/>
          <w:vertAlign w:val="baseline"/>
        </w:rPr>
      </w:pPr>
      <w:bookmarkStart w:colFirst="0" w:colLast="0" w:name="_heading=h.bhhe3bh1147c" w:id="22"/>
      <w:bookmarkEnd w:id="22"/>
      <w:r w:rsidDel="00000000" w:rsidR="00000000" w:rsidRPr="00000000">
        <w:rPr>
          <w:rFonts w:ascii="Cambria" w:cs="Cambria" w:eastAsia="Cambria" w:hAnsi="Cambria"/>
          <w:vertAlign w:val="baseline"/>
          <w:rtl w:val="0"/>
        </w:rPr>
        <w:t xml:space="preserve">2.1</w:t>
        <w:tab/>
        <w:t xml:space="preserve">Stakeholders</w:t>
      </w:r>
    </w:p>
    <w:p w:rsidR="00000000" w:rsidDel="00000000" w:rsidP="00000000" w:rsidRDefault="00000000" w:rsidRPr="00000000" w14:paraId="0000006E">
      <w:pPr>
        <w:rPr>
          <w:rFonts w:ascii="Times New Roman" w:cs="Times New Roman" w:eastAsia="Times New Roman" w:hAnsi="Times New Roman"/>
          <w:sz w:val="22"/>
          <w:szCs w:val="22"/>
        </w:rPr>
      </w:pPr>
      <w:r w:rsidDel="00000000" w:rsidR="00000000" w:rsidRPr="00000000">
        <w:rPr>
          <w:rtl w:val="0"/>
        </w:rPr>
        <w:t xml:space="preserve">The following table lists the stakeholders involved in the development, use and maintaining of the system-of-interest.</w:t>
      </w: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4365"/>
        <w:tblGridChange w:id="0">
          <w:tblGrid>
            <w:gridCol w:w="4275"/>
            <w:gridCol w:w="4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person or entity who makes the most important decisions.</w:t>
            </w:r>
          </w:p>
        </w:tc>
      </w:tr>
      <w:tr>
        <w:trPr>
          <w:trHeight w:val="928.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people who will be in charge of maintenance and have the most control of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people employed by the company for various tasks such as production or sales.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Warehouse 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people who manager the individual warehouses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people who are buying the products.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Company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person or entity who owns the 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Suppliers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persons responsible for delivering the materials to the company. </w:t>
            </w:r>
          </w:p>
        </w:tc>
      </w:tr>
    </w:tbl>
    <w:p w:rsidR="00000000" w:rsidDel="00000000" w:rsidP="00000000" w:rsidRDefault="00000000" w:rsidRPr="00000000" w14:paraId="0000007F">
      <w:pPr>
        <w:spacing w:after="120" w:lineRule="auto"/>
        <w:jc w:val="center"/>
        <w:rPr>
          <w:rFonts w:ascii="Cambria" w:cs="Cambria" w:eastAsia="Cambria" w:hAnsi="Cambria"/>
          <w:i w:val="1"/>
          <w:sz w:val="22"/>
          <w:szCs w:val="22"/>
        </w:rPr>
      </w:pPr>
      <w:r w:rsidDel="00000000" w:rsidR="00000000" w:rsidRPr="00000000">
        <w:rPr>
          <w:rFonts w:ascii="Cambria" w:cs="Cambria" w:eastAsia="Cambria" w:hAnsi="Cambria"/>
          <w:b w:val="1"/>
          <w:sz w:val="22"/>
          <w:szCs w:val="22"/>
          <w:rtl w:val="0"/>
        </w:rPr>
        <w:t xml:space="preserve">Table </w:t>
      </w:r>
      <w:r w:rsidDel="00000000" w:rsidR="00000000" w:rsidRPr="00000000">
        <w:rPr>
          <w:b w:val="1"/>
          <w:rtl w:val="0"/>
        </w:rPr>
        <w:t xml:space="preserve">6</w:t>
      </w:r>
      <w:r w:rsidDel="00000000" w:rsidR="00000000" w:rsidRPr="00000000">
        <w:rPr>
          <w:rFonts w:ascii="Cambria" w:cs="Cambria" w:eastAsia="Cambria" w:hAnsi="Cambria"/>
          <w:b w:val="1"/>
          <w:sz w:val="22"/>
          <w:szCs w:val="22"/>
          <w:rtl w:val="0"/>
        </w:rPr>
        <w:t xml:space="preserv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List of stakeholders concerned with the system, along with their descriptions.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bookmarkStart w:colFirst="0" w:colLast="0" w:name="_heading=h.1ksv4uv" w:id="23"/>
      <w:bookmarkEnd w:id="23"/>
      <w:r w:rsidDel="00000000" w:rsidR="00000000" w:rsidRPr="00000000">
        <w:rPr>
          <w:rtl w:val="0"/>
        </w:rPr>
      </w:r>
    </w:p>
    <w:p w:rsidR="00000000" w:rsidDel="00000000" w:rsidP="00000000" w:rsidRDefault="00000000" w:rsidRPr="00000000" w14:paraId="00000081">
      <w:pPr>
        <w:pStyle w:val="Heading2"/>
        <w:rPr/>
      </w:pPr>
      <w:bookmarkStart w:colFirst="0" w:colLast="0" w:name="_heading=h.kg9wexog02f" w:id="24"/>
      <w:bookmarkEnd w:id="24"/>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rFonts w:ascii="Cambria" w:cs="Cambria" w:eastAsia="Cambria" w:hAnsi="Cambria"/>
          <w:vertAlign w:val="baseline"/>
        </w:rPr>
      </w:pPr>
      <w:bookmarkStart w:colFirst="0" w:colLast="0" w:name="_heading=h.rhl12on6goq1" w:id="25"/>
      <w:bookmarkEnd w:id="25"/>
      <w:r w:rsidDel="00000000" w:rsidR="00000000" w:rsidRPr="00000000">
        <w:rPr>
          <w:rFonts w:ascii="Cambria" w:cs="Cambria" w:eastAsia="Cambria" w:hAnsi="Cambria"/>
          <w:vertAlign w:val="baseline"/>
          <w:rtl w:val="0"/>
        </w:rPr>
        <w:t xml:space="preserve">2.2</w:t>
        <w:tab/>
        <w:t xml:space="preserve">Concerns</w:t>
      </w:r>
    </w:p>
    <w:p w:rsidR="00000000" w:rsidDel="00000000" w:rsidP="00000000" w:rsidRDefault="00000000" w:rsidRPr="00000000" w14:paraId="00000083">
      <w:pPr>
        <w:pStyle w:val="Heading3"/>
        <w:rPr/>
      </w:pPr>
      <w:bookmarkStart w:colFirst="0" w:colLast="0" w:name="_heading=h.t0ro977l5py" w:id="26"/>
      <w:bookmarkEnd w:id="26"/>
      <w:r w:rsidDel="00000000" w:rsidR="00000000" w:rsidRPr="00000000">
        <w:rPr>
          <w:rtl w:val="0"/>
        </w:rPr>
        <w:t xml:space="preserve">2.2.1</w:t>
        <w:tab/>
        <w:t xml:space="preserve">Security</w:t>
      </w:r>
    </w:p>
    <w:p w:rsidR="00000000" w:rsidDel="00000000" w:rsidP="00000000" w:rsidRDefault="00000000" w:rsidRPr="00000000" w14:paraId="00000084">
      <w:pPr>
        <w:jc w:val="both"/>
        <w:rPr/>
      </w:pPr>
      <w:r w:rsidDel="00000000" w:rsidR="00000000" w:rsidRPr="00000000">
        <w:rPr>
          <w:rtl w:val="0"/>
        </w:rPr>
        <w:t xml:space="preserve">The system must not store passwords in a plain text format. The system must encrypt and restrict the flow of sensitive information. Sensitive information includes customer contact information, location addresses, employee details and potentially more. This is arguably the most important concern which will affect the most stakeholders.</w:t>
      </w:r>
      <w:r w:rsidDel="00000000" w:rsidR="00000000" w:rsidRPr="00000000">
        <w:rPr>
          <w:rtl w:val="0"/>
        </w:rPr>
      </w:r>
    </w:p>
    <w:p w:rsidR="00000000" w:rsidDel="00000000" w:rsidP="00000000" w:rsidRDefault="00000000" w:rsidRPr="00000000" w14:paraId="00000085">
      <w:pPr>
        <w:pStyle w:val="Heading3"/>
        <w:rPr/>
      </w:pPr>
      <w:bookmarkStart w:colFirst="0" w:colLast="0" w:name="_heading=h.k88x3oiyfze1" w:id="27"/>
      <w:bookmarkEnd w:id="27"/>
      <w:r w:rsidDel="00000000" w:rsidR="00000000" w:rsidRPr="00000000">
        <w:rPr>
          <w:rtl w:val="0"/>
        </w:rPr>
        <w:t xml:space="preserve">2.2.2</w:t>
        <w:tab/>
        <w:t xml:space="preserve">Performance</w:t>
      </w:r>
    </w:p>
    <w:p w:rsidR="00000000" w:rsidDel="00000000" w:rsidP="00000000" w:rsidRDefault="00000000" w:rsidRPr="00000000" w14:paraId="00000086">
      <w:pPr>
        <w:jc w:val="both"/>
        <w:rPr>
          <w:rFonts w:ascii="Cambria" w:cs="Cambria" w:eastAsia="Cambria" w:hAnsi="Cambria"/>
          <w:sz w:val="22"/>
          <w:szCs w:val="22"/>
        </w:rPr>
      </w:pPr>
      <w:r w:rsidDel="00000000" w:rsidR="00000000" w:rsidRPr="00000000">
        <w:rPr>
          <w:rtl w:val="0"/>
        </w:rPr>
        <w:t xml:space="preserve">The system must not exceed load times of over 5 seconds and the user interface should be responsive and not impede the users. When implemented, the system should aim to reduce required memory to a minimum.</w:t>
      </w:r>
      <w:r w:rsidDel="00000000" w:rsidR="00000000" w:rsidRPr="00000000">
        <w:rPr>
          <w:rtl w:val="0"/>
        </w:rPr>
      </w:r>
    </w:p>
    <w:p w:rsidR="00000000" w:rsidDel="00000000" w:rsidP="00000000" w:rsidRDefault="00000000" w:rsidRPr="00000000" w14:paraId="00000087">
      <w:pPr>
        <w:pStyle w:val="Heading3"/>
        <w:rPr/>
      </w:pPr>
      <w:bookmarkStart w:colFirst="0" w:colLast="0" w:name="_heading=h.jwa5tudy8v7n" w:id="28"/>
      <w:bookmarkEnd w:id="28"/>
      <w:r w:rsidDel="00000000" w:rsidR="00000000" w:rsidRPr="00000000">
        <w:rPr>
          <w:rtl w:val="0"/>
        </w:rPr>
        <w:t xml:space="preserve">2.2.3</w:t>
        <w:tab/>
        <w:t xml:space="preserve">Reliability </w:t>
      </w:r>
    </w:p>
    <w:p w:rsidR="00000000" w:rsidDel="00000000" w:rsidP="00000000" w:rsidRDefault="00000000" w:rsidRPr="00000000" w14:paraId="00000088">
      <w:pPr>
        <w:jc w:val="both"/>
        <w:rPr>
          <w:rFonts w:ascii="Cambria" w:cs="Cambria" w:eastAsia="Cambria" w:hAnsi="Cambria"/>
          <w:sz w:val="22"/>
          <w:szCs w:val="22"/>
        </w:rPr>
      </w:pPr>
      <w:r w:rsidDel="00000000" w:rsidR="00000000" w:rsidRPr="00000000">
        <w:rPr>
          <w:rtl w:val="0"/>
        </w:rPr>
        <w:t xml:space="preserve">The system is expected to be operational for long periods of time. Any maintenance done to the system must be announced with reasonable foresight and scheduled during low usage timeslots. Features must be tested extensively to prevent and reduce failures at runtime. Whenever possible, testing should be automated to save time.</w:t>
      </w:r>
      <w:r w:rsidDel="00000000" w:rsidR="00000000" w:rsidRPr="00000000">
        <w:rPr>
          <w:rtl w:val="0"/>
        </w:rPr>
      </w:r>
    </w:p>
    <w:p w:rsidR="00000000" w:rsidDel="00000000" w:rsidP="00000000" w:rsidRDefault="00000000" w:rsidRPr="00000000" w14:paraId="00000089">
      <w:pPr>
        <w:pStyle w:val="Heading3"/>
        <w:rPr>
          <w:b w:val="1"/>
        </w:rPr>
      </w:pPr>
      <w:bookmarkStart w:colFirst="0" w:colLast="0" w:name="_heading=h.d3n2u8ed8b4y" w:id="29"/>
      <w:bookmarkEnd w:id="29"/>
      <w:r w:rsidDel="00000000" w:rsidR="00000000" w:rsidRPr="00000000">
        <w:rPr>
          <w:rtl w:val="0"/>
        </w:rPr>
        <w:t xml:space="preserve">2.2.4</w:t>
        <w:tab/>
        <w:t xml:space="preserve">Scalability </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The system must support a high number of users operating various tasks and pages at the same time. A preliminary estimation of the amount of users operating the application at the same time might range between 100-500 concurrent users. The architecture of the system must allow for more processing power to easily be added to the existing system as this kind of system can rapidly grow in terms of users.</w:t>
      </w:r>
      <w:r w:rsidDel="00000000" w:rsidR="00000000" w:rsidRPr="00000000">
        <w:rPr>
          <w:rtl w:val="0"/>
        </w:rPr>
      </w:r>
    </w:p>
    <w:p w:rsidR="00000000" w:rsidDel="00000000" w:rsidP="00000000" w:rsidRDefault="00000000" w:rsidRPr="00000000" w14:paraId="0000008B">
      <w:pPr>
        <w:rPr>
          <w:rFonts w:ascii="Cambria" w:cs="Cambria" w:eastAsia="Cambria" w:hAnsi="Cambria"/>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rPr>
          <w:rFonts w:ascii="Cambria" w:cs="Cambria" w:eastAsia="Cambria" w:hAnsi="Cambria"/>
          <w:vertAlign w:val="baseline"/>
        </w:rPr>
      </w:pPr>
      <w:bookmarkStart w:colFirst="0" w:colLast="0" w:name="_heading=h.pxqj9e5fjnrl" w:id="30"/>
      <w:bookmarkEnd w:id="30"/>
      <w:r w:rsidDel="00000000" w:rsidR="00000000" w:rsidRPr="00000000">
        <w:rPr>
          <w:rFonts w:ascii="Cambria" w:cs="Cambria" w:eastAsia="Cambria" w:hAnsi="Cambria"/>
          <w:vertAlign w:val="baseline"/>
          <w:rtl w:val="0"/>
        </w:rPr>
        <w:t xml:space="preserve">2.3</w:t>
        <w:tab/>
        <w:t xml:space="preserve">Concern–Stakeholder Traceability</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following table maps the concerns listed in section 2.2 to the appropriate stakeholders.</w:t>
      </w:r>
      <w:r w:rsidDel="00000000" w:rsidR="00000000" w:rsidRPr="00000000">
        <w:rPr>
          <w:rtl w:val="0"/>
        </w:rPr>
      </w:r>
    </w:p>
    <w:tbl>
      <w:tblPr>
        <w:tblStyle w:val="Table2"/>
        <w:tblW w:w="94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gridCol w:w="750"/>
        <w:gridCol w:w="1530"/>
        <w:gridCol w:w="1155"/>
        <w:gridCol w:w="1245"/>
        <w:gridCol w:w="1290"/>
        <w:gridCol w:w="1125"/>
        <w:gridCol w:w="1050"/>
        <w:tblGridChange w:id="0">
          <w:tblGrid>
            <w:gridCol w:w="1260"/>
            <w:gridCol w:w="750"/>
            <w:gridCol w:w="1530"/>
            <w:gridCol w:w="1155"/>
            <w:gridCol w:w="1245"/>
            <w:gridCol w:w="1290"/>
            <w:gridCol w:w="1125"/>
            <w:gridCol w:w="1050"/>
          </w:tblGrid>
        </w:tblGridChange>
      </w:tblGrid>
      <w:tr>
        <w:trPr>
          <w:trHeight w:val="645" w:hRule="atLeast"/>
        </w:trPr>
        <w:tc>
          <w:tcPr>
            <w:vAlign w:val="top"/>
          </w:tcPr>
          <w:p w:rsidR="00000000" w:rsidDel="00000000" w:rsidP="00000000" w:rsidRDefault="00000000" w:rsidRPr="00000000" w14:paraId="0000008F">
            <w:pP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90">
            <w:pP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CEOs</w:t>
            </w:r>
            <w:r w:rsidDel="00000000" w:rsidR="00000000" w:rsidRPr="00000000">
              <w:rPr>
                <w:rtl w:val="0"/>
              </w:rPr>
            </w:r>
          </w:p>
        </w:tc>
        <w:tc>
          <w:tcPr>
            <w:vAlign w:val="top"/>
          </w:tcPr>
          <w:p w:rsidR="00000000" w:rsidDel="00000000" w:rsidP="00000000" w:rsidRDefault="00000000" w:rsidRPr="00000000" w14:paraId="00000091">
            <w:pPr>
              <w:spacing w:after="120" w:lineRule="auto"/>
              <w:rPr>
                <w:rFonts w:ascii="Cambria" w:cs="Cambria" w:eastAsia="Cambria" w:hAnsi="Cambria"/>
                <w:color w:val="000000"/>
                <w:sz w:val="19"/>
                <w:szCs w:val="19"/>
                <w:vertAlign w:val="baseline"/>
              </w:rPr>
            </w:pPr>
            <w:r w:rsidDel="00000000" w:rsidR="00000000" w:rsidRPr="00000000">
              <w:rPr>
                <w:rFonts w:ascii="Cambria" w:cs="Cambria" w:eastAsia="Cambria" w:hAnsi="Cambria"/>
                <w:sz w:val="20"/>
                <w:szCs w:val="20"/>
                <w:rtl w:val="0"/>
              </w:rPr>
              <w:t xml:space="preserve">Administrators</w:t>
            </w:r>
            <w:r w:rsidDel="00000000" w:rsidR="00000000" w:rsidRPr="00000000">
              <w:rPr>
                <w:rtl w:val="0"/>
              </w:rPr>
            </w:r>
          </w:p>
        </w:tc>
        <w:tc>
          <w:tcPr>
            <w:vAlign w:val="top"/>
          </w:tcPr>
          <w:p w:rsidR="00000000" w:rsidDel="00000000" w:rsidP="00000000" w:rsidRDefault="00000000" w:rsidRPr="00000000" w14:paraId="00000092">
            <w:pPr>
              <w:spacing w:after="120" w:lineRule="auto"/>
              <w:rPr>
                <w:rFonts w:ascii="Cambria" w:cs="Cambria" w:eastAsia="Cambria" w:hAnsi="Cambria"/>
                <w:color w:val="000000"/>
                <w:sz w:val="19"/>
                <w:szCs w:val="19"/>
                <w:vertAlign w:val="baseline"/>
              </w:rPr>
            </w:pPr>
            <w:r w:rsidDel="00000000" w:rsidR="00000000" w:rsidRPr="00000000">
              <w:rPr>
                <w:rFonts w:ascii="Cambria" w:cs="Cambria" w:eastAsia="Cambria" w:hAnsi="Cambria"/>
                <w:sz w:val="20"/>
                <w:szCs w:val="20"/>
                <w:rtl w:val="0"/>
              </w:rPr>
              <w:t xml:space="preserve">Employees</w:t>
            </w:r>
            <w:r w:rsidDel="00000000" w:rsidR="00000000" w:rsidRPr="00000000">
              <w:rPr>
                <w:rtl w:val="0"/>
              </w:rPr>
            </w:r>
          </w:p>
        </w:tc>
        <w:tc>
          <w:tcPr>
            <w:vAlign w:val="top"/>
          </w:tcPr>
          <w:p w:rsidR="00000000" w:rsidDel="00000000" w:rsidP="00000000" w:rsidRDefault="00000000" w:rsidRPr="00000000" w14:paraId="00000093">
            <w:pPr>
              <w:spacing w:after="120" w:lineRule="auto"/>
              <w:rPr>
                <w:rFonts w:ascii="Cambria" w:cs="Cambria" w:eastAsia="Cambria" w:hAnsi="Cambria"/>
                <w:color w:val="000000"/>
                <w:sz w:val="19"/>
                <w:szCs w:val="19"/>
                <w:vertAlign w:val="baseline"/>
              </w:rPr>
            </w:pPr>
            <w:r w:rsidDel="00000000" w:rsidR="00000000" w:rsidRPr="00000000">
              <w:rPr>
                <w:rFonts w:ascii="Cambria" w:cs="Cambria" w:eastAsia="Cambria" w:hAnsi="Cambria"/>
                <w:sz w:val="20"/>
                <w:szCs w:val="20"/>
                <w:rtl w:val="0"/>
              </w:rPr>
              <w:t xml:space="preserve">Warehouse Managers</w:t>
            </w:r>
            <w:r w:rsidDel="00000000" w:rsidR="00000000" w:rsidRPr="00000000">
              <w:rPr>
                <w:rtl w:val="0"/>
              </w:rPr>
            </w:r>
          </w:p>
        </w:tc>
        <w:tc>
          <w:tcPr>
            <w:vAlign w:val="top"/>
          </w:tcPr>
          <w:p w:rsidR="00000000" w:rsidDel="00000000" w:rsidP="00000000" w:rsidRDefault="00000000" w:rsidRPr="00000000" w14:paraId="00000094">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Customers</w:t>
            </w:r>
          </w:p>
        </w:tc>
        <w:tc>
          <w:tcPr>
            <w:vAlign w:val="top"/>
          </w:tcPr>
          <w:p w:rsidR="00000000" w:rsidDel="00000000" w:rsidP="00000000" w:rsidRDefault="00000000" w:rsidRPr="00000000" w14:paraId="00000095">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Company owner</w:t>
            </w:r>
          </w:p>
        </w:tc>
        <w:tc>
          <w:tcPr>
            <w:vAlign w:val="top"/>
          </w:tcPr>
          <w:p w:rsidR="00000000" w:rsidDel="00000000" w:rsidP="00000000" w:rsidRDefault="00000000" w:rsidRPr="00000000" w14:paraId="00000096">
            <w:pPr>
              <w:spacing w:after="12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Suppliers</w:t>
            </w:r>
          </w:p>
        </w:tc>
      </w:tr>
      <w:tr>
        <w:tc>
          <w:tcPr>
            <w:vAlign w:val="top"/>
          </w:tcPr>
          <w:p w:rsidR="00000000" w:rsidDel="00000000" w:rsidP="00000000" w:rsidRDefault="00000000" w:rsidRPr="00000000" w14:paraId="00000097">
            <w:pP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Security</w:t>
            </w:r>
            <w:r w:rsidDel="00000000" w:rsidR="00000000" w:rsidRPr="00000000">
              <w:rPr>
                <w:rtl w:val="0"/>
              </w:rPr>
            </w:r>
          </w:p>
        </w:tc>
        <w:tc>
          <w:tcPr>
            <w:vAlign w:val="top"/>
          </w:tcPr>
          <w:p w:rsidR="00000000" w:rsidDel="00000000" w:rsidP="00000000" w:rsidRDefault="00000000" w:rsidRPr="00000000" w14:paraId="00000098">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99">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9A">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c>
          <w:tcPr>
            <w:vAlign w:val="top"/>
          </w:tcPr>
          <w:p w:rsidR="00000000" w:rsidDel="00000000" w:rsidP="00000000" w:rsidRDefault="00000000" w:rsidRPr="00000000" w14:paraId="0000009B">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c>
          <w:tcPr>
            <w:vAlign w:val="top"/>
          </w:tcPr>
          <w:p w:rsidR="00000000" w:rsidDel="00000000" w:rsidP="00000000" w:rsidRDefault="00000000" w:rsidRPr="00000000" w14:paraId="0000009C">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9D">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9E">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r>
      <w:tr>
        <w:tc>
          <w:tcPr>
            <w:vAlign w:val="top"/>
          </w:tcPr>
          <w:p w:rsidR="00000000" w:rsidDel="00000000" w:rsidP="00000000" w:rsidRDefault="00000000" w:rsidRPr="00000000" w14:paraId="0000009F">
            <w:pP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Performance</w:t>
            </w:r>
            <w:r w:rsidDel="00000000" w:rsidR="00000000" w:rsidRPr="00000000">
              <w:rPr>
                <w:rtl w:val="0"/>
              </w:rPr>
            </w:r>
          </w:p>
        </w:tc>
        <w:tc>
          <w:tcPr>
            <w:vAlign w:val="top"/>
          </w:tcPr>
          <w:p w:rsidR="00000000" w:rsidDel="00000000" w:rsidP="00000000" w:rsidRDefault="00000000" w:rsidRPr="00000000" w14:paraId="000000A0">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1">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c>
          <w:tcPr>
            <w:vAlign w:val="top"/>
          </w:tcPr>
          <w:p w:rsidR="00000000" w:rsidDel="00000000" w:rsidP="00000000" w:rsidRDefault="00000000" w:rsidRPr="00000000" w14:paraId="000000A2">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3">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4">
            <w:pPr>
              <w:jc w:val="center"/>
              <w:rPr>
                <w:rFonts w:ascii="Cambria" w:cs="Cambria" w:eastAsia="Cambria" w:hAnsi="Cambria"/>
                <w:color w:val="000000"/>
                <w:sz w:val="19"/>
                <w:szCs w:val="19"/>
                <w:vertAlign w:val="baseline"/>
              </w:rPr>
            </w:pPr>
            <w:r w:rsidDel="00000000" w:rsidR="00000000" w:rsidRPr="00000000">
              <w:rPr>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5">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6">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r>
      <w:tr>
        <w:trPr>
          <w:trHeight w:val="254.4482421875" w:hRule="atLeast"/>
        </w:trPr>
        <w:tc>
          <w:tcPr>
            <w:vAlign w:val="top"/>
          </w:tcPr>
          <w:p w:rsidR="00000000" w:rsidDel="00000000" w:rsidP="00000000" w:rsidRDefault="00000000" w:rsidRPr="00000000" w14:paraId="000000A7">
            <w:pP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Reliability</w:t>
            </w:r>
            <w:r w:rsidDel="00000000" w:rsidR="00000000" w:rsidRPr="00000000">
              <w:rPr>
                <w:rtl w:val="0"/>
              </w:rPr>
            </w:r>
          </w:p>
        </w:tc>
        <w:tc>
          <w:tcPr>
            <w:vAlign w:val="top"/>
          </w:tcPr>
          <w:p w:rsidR="00000000" w:rsidDel="00000000" w:rsidP="00000000" w:rsidRDefault="00000000" w:rsidRPr="00000000" w14:paraId="000000A8">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9">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c>
          <w:tcPr>
            <w:vAlign w:val="top"/>
          </w:tcPr>
          <w:p w:rsidR="00000000" w:rsidDel="00000000" w:rsidP="00000000" w:rsidRDefault="00000000" w:rsidRPr="00000000" w14:paraId="000000AA">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B">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C">
            <w:pPr>
              <w:jc w:val="center"/>
              <w:rPr>
                <w:rFonts w:ascii="Cambria" w:cs="Cambria" w:eastAsia="Cambria" w:hAnsi="Cambria"/>
                <w:color w:val="000000"/>
                <w:sz w:val="19"/>
                <w:szCs w:val="19"/>
                <w:vertAlign w:val="baseline"/>
              </w:rPr>
            </w:pPr>
            <w:r w:rsidDel="00000000" w:rsidR="00000000" w:rsidRPr="00000000">
              <w:rPr>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D">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AE">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r>
      <w:tr>
        <w:tc>
          <w:tcPr>
            <w:vAlign w:val="top"/>
          </w:tcPr>
          <w:p w:rsidR="00000000" w:rsidDel="00000000" w:rsidP="00000000" w:rsidRDefault="00000000" w:rsidRPr="00000000" w14:paraId="000000AF">
            <w:pP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Scalability</w:t>
            </w:r>
            <w:r w:rsidDel="00000000" w:rsidR="00000000" w:rsidRPr="00000000">
              <w:rPr>
                <w:rtl w:val="0"/>
              </w:rPr>
            </w:r>
          </w:p>
        </w:tc>
        <w:tc>
          <w:tcPr>
            <w:vAlign w:val="top"/>
          </w:tcPr>
          <w:p w:rsidR="00000000" w:rsidDel="00000000" w:rsidP="00000000" w:rsidRDefault="00000000" w:rsidRPr="00000000" w14:paraId="000000B0">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B1">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B2">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c>
          <w:tcPr>
            <w:vAlign w:val="top"/>
          </w:tcPr>
          <w:p w:rsidR="00000000" w:rsidDel="00000000" w:rsidP="00000000" w:rsidRDefault="00000000" w:rsidRPr="00000000" w14:paraId="000000B3">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c>
          <w:tcPr>
            <w:vAlign w:val="top"/>
          </w:tcPr>
          <w:p w:rsidR="00000000" w:rsidDel="00000000" w:rsidP="00000000" w:rsidRDefault="00000000" w:rsidRPr="00000000" w14:paraId="000000B4">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c>
          <w:tcPr>
            <w:vAlign w:val="top"/>
          </w:tcPr>
          <w:p w:rsidR="00000000" w:rsidDel="00000000" w:rsidP="00000000" w:rsidRDefault="00000000" w:rsidRPr="00000000" w14:paraId="000000B5">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B6">
            <w:pPr>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w:t>
            </w:r>
            <w:r w:rsidDel="00000000" w:rsidR="00000000" w:rsidRPr="00000000">
              <w:rPr>
                <w:rtl w:val="0"/>
              </w:rPr>
            </w:r>
          </w:p>
        </w:tc>
      </w:tr>
    </w:tbl>
    <w:p w:rsidR="00000000" w:rsidDel="00000000" w:rsidP="00000000" w:rsidRDefault="00000000" w:rsidRPr="00000000" w14:paraId="000000B7">
      <w:pPr>
        <w:spacing w:after="120" w:before="120" w:lineRule="auto"/>
        <w:jc w:val="cente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Table </w:t>
      </w:r>
      <w:r w:rsidDel="00000000" w:rsidR="00000000" w:rsidRPr="00000000">
        <w:rPr>
          <w:b w:val="1"/>
          <w:rtl w:val="0"/>
        </w:rPr>
        <w:t xml:space="preserve">7</w:t>
      </w:r>
      <w:r w:rsidDel="00000000" w:rsidR="00000000" w:rsidRPr="00000000">
        <w:rPr>
          <w:rFonts w:ascii="Cambria" w:cs="Cambria" w:eastAsia="Cambria" w:hAnsi="Cambria"/>
          <w:b w:val="1"/>
          <w:sz w:val="22"/>
          <w:szCs w:val="22"/>
          <w:rtl w:val="0"/>
        </w:rPr>
        <w:t xml:space="preserve">:</w:t>
      </w:r>
      <w:r w:rsidDel="00000000" w:rsidR="00000000" w:rsidRPr="00000000">
        <w:rPr>
          <w:rFonts w:ascii="Cambria" w:cs="Cambria" w:eastAsia="Cambria" w:hAnsi="Cambria"/>
          <w:sz w:val="22"/>
          <w:szCs w:val="22"/>
          <w:rtl w:val="0"/>
        </w:rPr>
        <w:t xml:space="preserve"> Concern-to-Stakeholder Associations</w:t>
      </w:r>
    </w:p>
    <w:p w:rsidR="00000000" w:rsidDel="00000000" w:rsidP="00000000" w:rsidRDefault="00000000" w:rsidRPr="00000000" w14:paraId="000000B8">
      <w:pPr>
        <w:spacing w:after="120" w:before="120" w:lineRule="auto"/>
        <w:rPr/>
      </w:pPr>
      <w:r w:rsidDel="00000000" w:rsidR="00000000" w:rsidRPr="00000000">
        <w:rPr>
          <w:rtl w:val="0"/>
        </w:rPr>
        <w:t xml:space="preserve">The CEOs and company owner(s) are concerned with all aspects of the system as any failure will affect their bottom line. they need performance to not slow down the flow of business, if the system is unreliable they will lose money in down time. Security matters as a breach in security could result in confidential information of the company being stolen or customers not wanting to do business. And scalability matters as they need to know if they can keep this system if they plan to expand or not.</w:t>
      </w:r>
    </w:p>
    <w:p w:rsidR="00000000" w:rsidDel="00000000" w:rsidP="00000000" w:rsidRDefault="00000000" w:rsidRPr="00000000" w14:paraId="000000B9">
      <w:pPr>
        <w:spacing w:after="120" w:before="120" w:lineRule="auto"/>
        <w:rPr/>
      </w:pPr>
      <w:r w:rsidDel="00000000" w:rsidR="00000000" w:rsidRPr="00000000">
        <w:rPr>
          <w:rtl w:val="0"/>
        </w:rPr>
        <w:t xml:space="preserve">Suppliers are only concerned with the security of the system as they do not interact with the system directly but would like to know that their information is secure.</w:t>
      </w:r>
    </w:p>
    <w:p w:rsidR="00000000" w:rsidDel="00000000" w:rsidP="00000000" w:rsidRDefault="00000000" w:rsidRPr="00000000" w14:paraId="000000BA">
      <w:pPr>
        <w:spacing w:after="120" w:before="120" w:lineRule="auto"/>
        <w:rPr/>
      </w:pPr>
      <w:r w:rsidDel="00000000" w:rsidR="00000000" w:rsidRPr="00000000">
        <w:rPr>
          <w:rtl w:val="0"/>
        </w:rPr>
        <w:t xml:space="preserve">The customers are concerned with the security, performance and reliability of the system. they are concerned with security as their information will be stored into this service and they would expect that information to be secure. additionally they are also concerned with performance and reliability as if either is particularly lacking then it could increase their wait time and reduce customer satisfaction.</w:t>
      </w:r>
    </w:p>
    <w:p w:rsidR="00000000" w:rsidDel="00000000" w:rsidP="00000000" w:rsidRDefault="00000000" w:rsidRPr="00000000" w14:paraId="000000BB">
      <w:pPr>
        <w:spacing w:after="120" w:before="120" w:lineRule="auto"/>
        <w:rPr/>
      </w:pPr>
      <w:r w:rsidDel="00000000" w:rsidR="00000000" w:rsidRPr="00000000">
        <w:rPr>
          <w:rtl w:val="0"/>
        </w:rPr>
        <w:t xml:space="preserve">Administrators are concerned with security and scalability as they need to know for what size of company the system is designed for and whether or not it can be scaled to a larger one. they are also concerned with security as they will be involved in the process of ensuring the security of the information inputted into the system withing their capabilities. (e.g. managing roles )</w:t>
      </w:r>
    </w:p>
    <w:p w:rsidR="00000000" w:rsidDel="00000000" w:rsidP="00000000" w:rsidRDefault="00000000" w:rsidRPr="00000000" w14:paraId="000000BC">
      <w:pPr>
        <w:spacing w:after="120" w:before="120" w:lineRule="auto"/>
        <w:rPr/>
      </w:pPr>
      <w:r w:rsidDel="00000000" w:rsidR="00000000" w:rsidRPr="00000000">
        <w:rPr>
          <w:rtl w:val="0"/>
        </w:rPr>
        <w:t xml:space="preserve">employees and warehouse managers are concerned with the performance and reliability of the system as they will be using the system the most and be the most affected by unnecessarily slow performance and long down times.</w:t>
      </w:r>
    </w:p>
    <w:p w:rsidR="00000000" w:rsidDel="00000000" w:rsidP="00000000" w:rsidRDefault="00000000" w:rsidRPr="00000000" w14:paraId="000000BD">
      <w:pPr>
        <w:spacing w:after="120" w:before="120" w:lineRule="auto"/>
        <w:rPr/>
      </w:pPr>
      <w:r w:rsidDel="00000000" w:rsidR="00000000" w:rsidRPr="00000000">
        <w:rPr>
          <w:rtl w:val="0"/>
        </w:rPr>
      </w:r>
    </w:p>
    <w:p w:rsidR="00000000" w:rsidDel="00000000" w:rsidP="00000000" w:rsidRDefault="00000000" w:rsidRPr="00000000" w14:paraId="000000BE">
      <w:pPr>
        <w:pStyle w:val="Heading1"/>
        <w:rPr/>
      </w:pPr>
      <w:bookmarkStart w:colFirst="0" w:colLast="0" w:name="_heading=h.ngprbchy6i4n" w:id="31"/>
      <w:bookmarkEnd w:id="31"/>
      <w:r w:rsidDel="00000000" w:rsidR="00000000" w:rsidRPr="00000000">
        <w:br w:type="page"/>
      </w:r>
      <w:r w:rsidDel="00000000" w:rsidR="00000000" w:rsidRPr="00000000">
        <w:rPr>
          <w:rtl w:val="0"/>
        </w:rPr>
        <w:t xml:space="preserve">3 Use Case view</w:t>
      </w:r>
    </w:p>
    <w:p w:rsidR="00000000" w:rsidDel="00000000" w:rsidP="00000000" w:rsidRDefault="00000000" w:rsidRPr="00000000" w14:paraId="000000BF">
      <w:pPr>
        <w:jc w:val="both"/>
        <w:rPr>
          <w:rFonts w:ascii="Cambria" w:cs="Cambria" w:eastAsia="Cambria" w:hAnsi="Cambria"/>
          <w:color w:val="202122"/>
          <w:sz w:val="22"/>
          <w:szCs w:val="22"/>
          <w:highlight w:val="white"/>
        </w:rPr>
      </w:pPr>
      <w:r w:rsidDel="00000000" w:rsidR="00000000" w:rsidRPr="00000000">
        <w:rPr>
          <w:rtl w:val="0"/>
        </w:rPr>
        <w:t xml:space="preserve">The purpose of the use case view is to identify the architectural elements and how the system will communicate and behave. This section contains the use cases and their description and related UML diagrams (use case diagrams and sequence diagrams) to illustrate how they communicate with the system. Use case 3.1 to 3.10 are from different milestones that were chosen as they showcase the most different aspects of our system with the least amount of use cases to succinctly demonstrate the system.</w:t>
      </w:r>
      <w:r w:rsidDel="00000000" w:rsidR="00000000" w:rsidRPr="00000000">
        <w:rPr>
          <w:rtl w:val="0"/>
        </w:rPr>
      </w:r>
    </w:p>
    <w:p w:rsidR="00000000" w:rsidDel="00000000" w:rsidP="00000000" w:rsidRDefault="00000000" w:rsidRPr="00000000" w14:paraId="000000C0">
      <w:pPr>
        <w:rPr>
          <w:rFonts w:ascii="Cambria" w:cs="Cambria" w:eastAsia="Cambria" w:hAnsi="Cambria"/>
          <w:color w:val="202122"/>
          <w:sz w:val="22"/>
          <w:szCs w:val="22"/>
          <w:highlight w:val="white"/>
        </w:rPr>
      </w:pPr>
      <w:r w:rsidDel="00000000" w:rsidR="00000000" w:rsidRPr="00000000">
        <w:rPr>
          <w:rtl w:val="0"/>
        </w:rPr>
      </w:r>
    </w:p>
    <w:p w:rsidR="00000000" w:rsidDel="00000000" w:rsidP="00000000" w:rsidRDefault="00000000" w:rsidRPr="00000000" w14:paraId="000000C1">
      <w:pPr>
        <w:jc w:val="center"/>
        <w:rPr>
          <w:rFonts w:ascii="Cambria" w:cs="Cambria" w:eastAsia="Cambria" w:hAnsi="Cambria"/>
          <w:sz w:val="22"/>
          <w:szCs w:val="22"/>
        </w:rPr>
      </w:pPr>
      <w:r w:rsidDel="00000000" w:rsidR="00000000" w:rsidRPr="00000000">
        <w:rPr/>
        <w:drawing>
          <wp:inline distB="114300" distT="114300" distL="114300" distR="114300">
            <wp:extent cx="4107681" cy="5936261"/>
            <wp:effectExtent b="0" l="0" r="0" t="0"/>
            <wp:docPr id="104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107681" cy="593626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Fonts w:ascii="Cambria" w:cs="Cambria" w:eastAsia="Cambria" w:hAnsi="Cambria"/>
          <w:b w:val="1"/>
          <w:sz w:val="22"/>
          <w:szCs w:val="22"/>
          <w:rtl w:val="0"/>
        </w:rPr>
        <w:t xml:space="preserve">Figure </w:t>
      </w:r>
      <w:r w:rsidDel="00000000" w:rsidR="00000000" w:rsidRPr="00000000">
        <w:rPr>
          <w:b w:val="1"/>
          <w:rtl w:val="0"/>
        </w:rPr>
        <w:t xml:space="preserve">8</w:t>
      </w:r>
      <w:r w:rsidDel="00000000" w:rsidR="00000000" w:rsidRPr="00000000">
        <w:rPr>
          <w:rFonts w:ascii="Cambria" w:cs="Cambria" w:eastAsia="Cambria" w:hAnsi="Cambria"/>
          <w:b w:val="1"/>
          <w:sz w:val="22"/>
          <w:szCs w:val="22"/>
          <w:rtl w:val="0"/>
        </w:rPr>
        <w:t xml:space="preserve">:</w:t>
      </w:r>
      <w:r w:rsidDel="00000000" w:rsidR="00000000" w:rsidRPr="00000000">
        <w:rPr>
          <w:rFonts w:ascii="Cambria" w:cs="Cambria" w:eastAsia="Cambria" w:hAnsi="Cambria"/>
          <w:sz w:val="22"/>
          <w:szCs w:val="22"/>
          <w:rtl w:val="0"/>
        </w:rPr>
        <w:t xml:space="preserve"> The</w:t>
      </w:r>
      <w:r w:rsidDel="00000000" w:rsidR="00000000" w:rsidRPr="00000000">
        <w:rPr>
          <w:i w:val="1"/>
          <w:rtl w:val="0"/>
        </w:rPr>
        <w:t xml:space="preserve"> u</w:t>
      </w:r>
      <w:r w:rsidDel="00000000" w:rsidR="00000000" w:rsidRPr="00000000">
        <w:rPr>
          <w:rFonts w:ascii="Cambria" w:cs="Cambria" w:eastAsia="Cambria" w:hAnsi="Cambria"/>
          <w:i w:val="1"/>
          <w:sz w:val="22"/>
          <w:szCs w:val="22"/>
          <w:rtl w:val="0"/>
        </w:rPr>
        <w:t xml:space="preserve">se case diagram for the system.</w:t>
      </w: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rPr>
          <w:rFonts w:ascii="Cambria" w:cs="Cambria" w:eastAsia="Cambria" w:hAnsi="Cambria"/>
          <w:sz w:val="20"/>
          <w:szCs w:val="20"/>
        </w:rPr>
      </w:pPr>
      <w:bookmarkStart w:colFirst="0" w:colLast="0" w:name="_heading=h.jmqabqamgzrp" w:id="32"/>
      <w:bookmarkEnd w:id="32"/>
      <w:r w:rsidDel="00000000" w:rsidR="00000000" w:rsidRPr="00000000">
        <w:rPr>
          <w:rFonts w:ascii="Cambria" w:cs="Cambria" w:eastAsia="Cambria" w:hAnsi="Cambria"/>
          <w:rtl w:val="0"/>
        </w:rPr>
        <w:t xml:space="preserve">3.1</w:t>
        <w:tab/>
        <w:t xml:space="preserve">Logging </w:t>
      </w:r>
      <w:r w:rsidDel="00000000" w:rsidR="00000000" w:rsidRPr="00000000">
        <w:rPr>
          <w:rtl w:val="0"/>
        </w:rPr>
        <w:t xml:space="preserve">I</w:t>
      </w:r>
      <w:r w:rsidDel="00000000" w:rsidR="00000000" w:rsidRPr="00000000">
        <w:rPr>
          <w:rFonts w:ascii="Cambria" w:cs="Cambria" w:eastAsia="Cambria" w:hAnsi="Cambria"/>
          <w:rtl w:val="0"/>
        </w:rPr>
        <w:t xml:space="preserve">n (issue # </w:t>
      </w:r>
      <w:r w:rsidDel="00000000" w:rsidR="00000000" w:rsidRPr="00000000">
        <w:rPr>
          <w:rtl w:val="0"/>
        </w:rPr>
        <w:t xml:space="preserve">3</w:t>
      </w:r>
      <w:r w:rsidDel="00000000" w:rsidR="00000000" w:rsidRPr="00000000">
        <w:rPr>
          <w:rFonts w:ascii="Cambria" w:cs="Cambria" w:eastAsia="Cambria" w:hAnsi="Cambria"/>
          <w:rtl w:val="0"/>
        </w:rPr>
        <w:t xml:space="preserve">)</w:t>
      </w:r>
      <w:r w:rsidDel="00000000" w:rsidR="00000000" w:rsidRPr="00000000">
        <w:rPr>
          <w:rtl w:val="0"/>
        </w:rPr>
      </w:r>
    </w:p>
    <w:tbl>
      <w:tblPr>
        <w:tblStyle w:val="Table3"/>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4">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Logging in</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6">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8">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Users will be able to login into their account. Each account has a different access level depending on the person using it. Access levels listed in order of highest to lowest privileges are Owner, Administrator, Manager, Employee. When an access level is required, access levels with higher privilege than the one mentioned are assumed to be able to execute the operation.</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A">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numPr>
                <w:ilvl w:val="0"/>
                <w:numId w:val="28"/>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is not already logged in</w:t>
            </w:r>
          </w:p>
          <w:p w:rsidR="00000000" w:rsidDel="00000000" w:rsidP="00000000" w:rsidRDefault="00000000" w:rsidRPr="00000000" w14:paraId="000000CC">
            <w:pPr>
              <w:numPr>
                <w:ilvl w:val="0"/>
                <w:numId w:val="28"/>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must have an existing account </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D">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submits his credentential on the login page</w:t>
            </w:r>
          </w:p>
        </w:tc>
      </w:tr>
      <w:tr>
        <w:trPr>
          <w:trHeight w:val="91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F">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numPr>
                <w:ilvl w:val="0"/>
                <w:numId w:val="31"/>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is redirected to the login page upon navigating to the website.</w:t>
            </w:r>
          </w:p>
          <w:p w:rsidR="00000000" w:rsidDel="00000000" w:rsidP="00000000" w:rsidRDefault="00000000" w:rsidRPr="00000000" w14:paraId="000000D1">
            <w:pPr>
              <w:numPr>
                <w:ilvl w:val="0"/>
                <w:numId w:val="31"/>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prompts the user for their credentials.</w:t>
            </w:r>
          </w:p>
          <w:p w:rsidR="00000000" w:rsidDel="00000000" w:rsidP="00000000" w:rsidRDefault="00000000" w:rsidRPr="00000000" w14:paraId="000000D2">
            <w:pPr>
              <w:numPr>
                <w:ilvl w:val="0"/>
                <w:numId w:val="31"/>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inputs their credentials.</w:t>
            </w:r>
          </w:p>
          <w:p w:rsidR="00000000" w:rsidDel="00000000" w:rsidP="00000000" w:rsidRDefault="00000000" w:rsidRPr="00000000" w14:paraId="000000D3">
            <w:pPr>
              <w:numPr>
                <w:ilvl w:val="0"/>
                <w:numId w:val="31"/>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authenticates the user with a token and registers the successful login attempt.</w:t>
            </w:r>
          </w:p>
        </w:tc>
      </w:tr>
      <w:tr>
        <w:trPr>
          <w:trHeight w:val="8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4">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Extensions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pBdr>
                <w:top w:color="auto" w:space="12" w:sz="0" w:val="none"/>
                <w:bottom w:color="auto" w:space="0" w:sz="0" w:val="none"/>
              </w:pBdr>
              <w:spacing w:before="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3a)  Invalid credentials</w:t>
            </w:r>
          </w:p>
          <w:p w:rsidR="00000000" w:rsidDel="00000000" w:rsidP="00000000" w:rsidRDefault="00000000" w:rsidRPr="00000000" w14:paraId="000000D6">
            <w:pPr>
              <w:numPr>
                <w:ilvl w:val="0"/>
                <w:numId w:val="23"/>
              </w:numPr>
              <w:pBdr>
                <w:top w:color="auto" w:space="12" w:sz="0" w:val="none"/>
                <w:bottom w:color="auto" w:space="0" w:sz="0" w:val="none"/>
              </w:pBdr>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If the user enters invalid credentials, the system informs the user of the error and rejects the login attempt. The use case continues from step 2.</w:t>
            </w:r>
          </w:p>
        </w:tc>
      </w:tr>
      <w:tr>
        <w:trPr>
          <w:trHeight w:val="109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7">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numPr>
                <w:ilvl w:val="0"/>
                <w:numId w:val="30"/>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is redirected to the home page</w:t>
            </w:r>
          </w:p>
          <w:p w:rsidR="00000000" w:rsidDel="00000000" w:rsidP="00000000" w:rsidRDefault="00000000" w:rsidRPr="00000000" w14:paraId="000000D9">
            <w:pPr>
              <w:numPr>
                <w:ilvl w:val="0"/>
                <w:numId w:val="30"/>
              </w:numPr>
              <w:pBdr>
                <w:top w:color="auto" w:space="12" w:sz="0" w:val="none"/>
                <w:bottom w:color="auto" w:space="0" w:sz="0" w:val="none"/>
              </w:pBdr>
              <w:spacing w:after="200" w:before="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user is now authenticated and is given access to the system’s functionalities</w:t>
            </w:r>
          </w:p>
        </w:tc>
      </w:tr>
    </w:tbl>
    <w:p w:rsidR="00000000" w:rsidDel="00000000" w:rsidP="00000000" w:rsidRDefault="00000000" w:rsidRPr="00000000" w14:paraId="000000DA">
      <w:pPr>
        <w:spacing w:after="120" w:lineRule="auto"/>
        <w:jc w:val="center"/>
        <w:rPr/>
      </w:pPr>
      <w:r w:rsidDel="00000000" w:rsidR="00000000" w:rsidRPr="00000000">
        <w:rPr>
          <w:rtl w:val="0"/>
        </w:rPr>
      </w:r>
    </w:p>
    <w:p w:rsidR="00000000" w:rsidDel="00000000" w:rsidP="00000000" w:rsidRDefault="00000000" w:rsidRPr="00000000" w14:paraId="000000DB">
      <w:pPr>
        <w:spacing w:after="120" w:lineRule="auto"/>
        <w:jc w:val="center"/>
        <w:rPr/>
      </w:pPr>
      <w:r w:rsidDel="00000000" w:rsidR="00000000" w:rsidRPr="00000000">
        <w:rPr>
          <w:rFonts w:ascii="Cambria" w:cs="Cambria" w:eastAsia="Cambria" w:hAnsi="Cambria"/>
          <w:sz w:val="20"/>
          <w:szCs w:val="20"/>
        </w:rPr>
        <w:drawing>
          <wp:inline distB="114300" distT="114300" distL="114300" distR="114300">
            <wp:extent cx="5153025" cy="5343525"/>
            <wp:effectExtent b="0" l="0" r="0" t="0"/>
            <wp:docPr id="102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5302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Cambria" w:cs="Cambria" w:eastAsia="Cambria" w:hAnsi="Cambria"/>
          <w:i w:val="1"/>
          <w:sz w:val="22"/>
          <w:szCs w:val="22"/>
        </w:rPr>
      </w:pPr>
      <w:r w:rsidDel="00000000" w:rsidR="00000000" w:rsidRPr="00000000">
        <w:rPr>
          <w:rFonts w:ascii="Cambria" w:cs="Cambria" w:eastAsia="Cambria" w:hAnsi="Cambria"/>
          <w:b w:val="1"/>
          <w:sz w:val="22"/>
          <w:szCs w:val="22"/>
          <w:rtl w:val="0"/>
        </w:rPr>
        <w:t xml:space="preserve">Figure </w:t>
      </w:r>
      <w:r w:rsidDel="00000000" w:rsidR="00000000" w:rsidRPr="00000000">
        <w:rPr>
          <w:b w:val="1"/>
          <w:rtl w:val="0"/>
        </w:rPr>
        <w:t xml:space="preserve">8</w:t>
      </w:r>
      <w:r w:rsidDel="00000000" w:rsidR="00000000" w:rsidRPr="00000000">
        <w:rPr>
          <w:rFonts w:ascii="Cambria" w:cs="Cambria" w:eastAsia="Cambria" w:hAnsi="Cambria"/>
          <w:b w:val="1"/>
          <w:sz w:val="22"/>
          <w:szCs w:val="22"/>
          <w:rtl w:val="0"/>
        </w:rPr>
        <w:t xml:space="preserve">.1:</w:t>
      </w:r>
      <w:r w:rsidDel="00000000" w:rsidR="00000000" w:rsidRPr="00000000">
        <w:rPr>
          <w:rFonts w:ascii="Cambria" w:cs="Cambria" w:eastAsia="Cambria" w:hAnsi="Cambria"/>
          <w:i w:val="1"/>
          <w:sz w:val="22"/>
          <w:szCs w:val="22"/>
          <w:rtl w:val="0"/>
        </w:rPr>
        <w:t xml:space="preserve"> Sequence diagram presenting the login flow of the system.</w:t>
      </w:r>
    </w:p>
    <w:p w:rsidR="00000000" w:rsidDel="00000000" w:rsidP="00000000" w:rsidRDefault="00000000" w:rsidRPr="00000000" w14:paraId="000000DD">
      <w:pPr>
        <w:pStyle w:val="Heading2"/>
        <w:jc w:val="center"/>
        <w:rPr>
          <w:rFonts w:ascii="Cambria" w:cs="Cambria" w:eastAsia="Cambria" w:hAnsi="Cambria"/>
        </w:rPr>
      </w:pPr>
      <w:bookmarkStart w:colFirst="0" w:colLast="0" w:name="_heading=h.1t39ryq6xitn" w:id="33"/>
      <w:bookmarkEnd w:id="33"/>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rPr>
          <w:rFonts w:ascii="Cambria" w:cs="Cambria" w:eastAsia="Cambria" w:hAnsi="Cambria"/>
          <w:sz w:val="20"/>
          <w:szCs w:val="20"/>
        </w:rPr>
      </w:pPr>
      <w:bookmarkStart w:colFirst="0" w:colLast="0" w:name="_heading=h.quyjog7w6uel" w:id="34"/>
      <w:bookmarkEnd w:id="34"/>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.2</w:t>
        <w:tab/>
        <w:t xml:space="preserve">Logging Out </w:t>
      </w:r>
      <w:r w:rsidDel="00000000" w:rsidR="00000000" w:rsidRPr="00000000">
        <w:rPr>
          <w:rtl w:val="0"/>
        </w:rPr>
        <w:t xml:space="preserve">(issue # 7)</w:t>
      </w:r>
      <w:r w:rsidDel="00000000" w:rsidR="00000000" w:rsidRPr="00000000">
        <w:rPr>
          <w:rtl w:val="0"/>
        </w:rPr>
      </w:r>
    </w:p>
    <w:tbl>
      <w:tblPr>
        <w:tblStyle w:val="Table4"/>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F">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Logging out</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1">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3">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Users will be able to logout of their accounts. Once logged out, a user will not be able to access application features and must login again in order to continue to use the system.</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5">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numPr>
                <w:ilvl w:val="0"/>
                <w:numId w:val="22"/>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must be already logged into their account</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7">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request to logout from his account</w:t>
            </w:r>
          </w:p>
        </w:tc>
      </w:tr>
      <w:tr>
        <w:trPr>
          <w:trHeight w:val="91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9">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numPr>
                <w:ilvl w:val="0"/>
                <w:numId w:val="3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requests to log out of their account.</w:t>
            </w:r>
          </w:p>
          <w:p w:rsidR="00000000" w:rsidDel="00000000" w:rsidP="00000000" w:rsidRDefault="00000000" w:rsidRPr="00000000" w14:paraId="000000EB">
            <w:pPr>
              <w:numPr>
                <w:ilvl w:val="0"/>
                <w:numId w:val="34"/>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invalidates the user’s authentication token and removes the user’s access to application features.</w:t>
            </w:r>
          </w:p>
          <w:p w:rsidR="00000000" w:rsidDel="00000000" w:rsidP="00000000" w:rsidRDefault="00000000" w:rsidRPr="00000000" w14:paraId="000000EC">
            <w:pPr>
              <w:numPr>
                <w:ilvl w:val="0"/>
                <w:numId w:val="34"/>
              </w:numPr>
              <w:pBdr>
                <w:top w:color="auto" w:space="12" w:sz="0" w:val="none"/>
                <w:bottom w:color="auto" w:space="0" w:sz="0" w:val="none"/>
              </w:pBdr>
              <w:spacing w:after="20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system redirects the user to the login page.</w:t>
            </w:r>
          </w:p>
        </w:tc>
      </w:tr>
      <w:tr>
        <w:trPr>
          <w:trHeight w:val="8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D">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Extensions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pBdr>
                <w:top w:color="auto" w:space="12" w:sz="0" w:val="none"/>
                <w:bottom w:color="auto" w:space="0" w:sz="0" w:val="none"/>
              </w:pBdr>
              <w:spacing w:before="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1a)  User inactive</w:t>
            </w:r>
          </w:p>
          <w:p w:rsidR="00000000" w:rsidDel="00000000" w:rsidP="00000000" w:rsidRDefault="00000000" w:rsidRPr="00000000" w14:paraId="000000EF">
            <w:pPr>
              <w:numPr>
                <w:ilvl w:val="0"/>
                <w:numId w:val="32"/>
              </w:numPr>
              <w:pBdr>
                <w:top w:color="auto" w:space="12" w:sz="0" w:val="none"/>
                <w:bottom w:color="auto" w:space="0" w:sz="0" w:val="none"/>
              </w:pBdr>
              <w:spacing w:after="20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If the user has been inactive for a certain amount of time, the system automatically logs out the user.</w:t>
            </w:r>
          </w:p>
        </w:tc>
      </w:tr>
      <w:tr>
        <w:trPr>
          <w:trHeight w:val="109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0">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numPr>
                <w:ilvl w:val="0"/>
                <w:numId w:val="11"/>
              </w:numPr>
              <w:pBdr>
                <w:top w:color="auto" w:space="12" w:sz="0" w:val="none"/>
                <w:bottom w:color="auto" w:space="0" w:sz="0" w:val="none"/>
              </w:pBdr>
              <w:spacing w:after="200" w:before="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user has been logged out of their account</w:t>
            </w:r>
          </w:p>
          <w:p w:rsidR="00000000" w:rsidDel="00000000" w:rsidP="00000000" w:rsidRDefault="00000000" w:rsidRPr="00000000" w14:paraId="000000F2">
            <w:pPr>
              <w:numPr>
                <w:ilvl w:val="0"/>
                <w:numId w:val="11"/>
              </w:numPr>
              <w:pBdr>
                <w:top w:color="auto" w:space="12" w:sz="0" w:val="none"/>
                <w:bottom w:color="auto" w:space="0" w:sz="0" w:val="none"/>
              </w:pBdr>
              <w:spacing w:after="20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user has been redirected to the login page</w:t>
            </w:r>
          </w:p>
        </w:tc>
      </w:tr>
    </w:tbl>
    <w:p w:rsidR="00000000" w:rsidDel="00000000" w:rsidP="00000000" w:rsidRDefault="00000000" w:rsidRPr="00000000" w14:paraId="000000F3">
      <w:pPr>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0F4">
      <w:pPr>
        <w:spacing w:after="120" w:lineRule="auto"/>
        <w:jc w:val="center"/>
        <w:rPr>
          <w:rFonts w:ascii="Cambria" w:cs="Cambria" w:eastAsia="Cambria" w:hAnsi="Cambria"/>
          <w:sz w:val="22"/>
          <w:szCs w:val="22"/>
        </w:rPr>
      </w:pPr>
      <w:r w:rsidDel="00000000" w:rsidR="00000000" w:rsidRPr="00000000">
        <w:rPr>
          <w:rFonts w:ascii="Cambria" w:cs="Cambria" w:eastAsia="Cambria" w:hAnsi="Cambria"/>
          <w:sz w:val="22"/>
          <w:szCs w:val="22"/>
        </w:rPr>
        <w:drawing>
          <wp:inline distB="114300" distT="114300" distL="114300" distR="114300">
            <wp:extent cx="4200525" cy="4972050"/>
            <wp:effectExtent b="0" l="0" r="0" t="0"/>
            <wp:docPr id="103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0052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20" w:lineRule="auto"/>
        <w:jc w:val="center"/>
        <w:rPr>
          <w:rFonts w:ascii="Cambria" w:cs="Cambria" w:eastAsia="Cambria" w:hAnsi="Cambria"/>
          <w:i w:val="1"/>
          <w:sz w:val="22"/>
          <w:szCs w:val="22"/>
        </w:rPr>
      </w:pPr>
      <w:r w:rsidDel="00000000" w:rsidR="00000000" w:rsidRPr="00000000">
        <w:rPr>
          <w:rFonts w:ascii="Cambria" w:cs="Cambria" w:eastAsia="Cambria" w:hAnsi="Cambria"/>
          <w:b w:val="1"/>
          <w:sz w:val="22"/>
          <w:szCs w:val="22"/>
          <w:rtl w:val="0"/>
        </w:rPr>
        <w:t xml:space="preserve">Figure </w:t>
      </w:r>
      <w:r w:rsidDel="00000000" w:rsidR="00000000" w:rsidRPr="00000000">
        <w:rPr>
          <w:b w:val="1"/>
          <w:rtl w:val="0"/>
        </w:rPr>
        <w:t xml:space="preserve">8</w:t>
      </w:r>
      <w:r w:rsidDel="00000000" w:rsidR="00000000" w:rsidRPr="00000000">
        <w:rPr>
          <w:rFonts w:ascii="Cambria" w:cs="Cambria" w:eastAsia="Cambria" w:hAnsi="Cambria"/>
          <w:b w:val="1"/>
          <w:sz w:val="22"/>
          <w:szCs w:val="22"/>
          <w:rtl w:val="0"/>
        </w:rPr>
        <w:t xml:space="preserve">.2:</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Sequence diagram for logging out use case</w:t>
      </w:r>
    </w:p>
    <w:p w:rsidR="00000000" w:rsidDel="00000000" w:rsidP="00000000" w:rsidRDefault="00000000" w:rsidRPr="00000000" w14:paraId="000000F6">
      <w:pPr>
        <w:pStyle w:val="Heading2"/>
        <w:rPr>
          <w:rFonts w:ascii="Cambria" w:cs="Cambria" w:eastAsia="Cambria" w:hAnsi="Cambria"/>
        </w:rPr>
      </w:pPr>
      <w:bookmarkStart w:colFirst="0" w:colLast="0" w:name="_heading=h.cvradbwdvj61" w:id="35"/>
      <w:bookmarkEnd w:id="35"/>
      <w:r w:rsidDel="00000000" w:rsidR="00000000" w:rsidRPr="00000000">
        <w:rPr>
          <w:rtl w:val="0"/>
        </w:rPr>
      </w:r>
    </w:p>
    <w:p w:rsidR="00000000" w:rsidDel="00000000" w:rsidP="00000000" w:rsidRDefault="00000000" w:rsidRPr="00000000" w14:paraId="000000F7">
      <w:pPr>
        <w:pStyle w:val="Heading2"/>
        <w:rPr>
          <w:rFonts w:ascii="Cambria" w:cs="Cambria" w:eastAsia="Cambria" w:hAnsi="Cambria"/>
        </w:rPr>
      </w:pPr>
      <w:bookmarkStart w:colFirst="0" w:colLast="0" w:name="_heading=h.tzvz74i55vv" w:id="36"/>
      <w:bookmarkEnd w:id="36"/>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rFonts w:ascii="Cambria" w:cs="Cambria" w:eastAsia="Cambria" w:hAnsi="Cambria"/>
          <w:sz w:val="20"/>
          <w:szCs w:val="20"/>
        </w:rPr>
      </w:pPr>
      <w:bookmarkStart w:colFirst="0" w:colLast="0" w:name="_heading=h.qs7zzbe55knj" w:id="37"/>
      <w:bookmarkEnd w:id="37"/>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.3</w:t>
        <w:tab/>
        <w:t xml:space="preserve">Requesting Transaction Log </w:t>
      </w:r>
      <w:r w:rsidDel="00000000" w:rsidR="00000000" w:rsidRPr="00000000">
        <w:rPr>
          <w:rtl w:val="0"/>
        </w:rPr>
        <w:t xml:space="preserve">(issue # 17)</w:t>
      </w:r>
      <w:r w:rsidDel="00000000" w:rsidR="00000000" w:rsidRPr="00000000">
        <w:rPr>
          <w:rtl w:val="0"/>
        </w:rPr>
      </w:r>
    </w:p>
    <w:tbl>
      <w:tblPr>
        <w:tblStyle w:val="Table5"/>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1">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Requesting transaction log</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3">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5">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Administrator may consult logs of transactions processed by the system. A transaction corresponds to a money transfer between company members or customers (ex: purchase, employee salary).</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7">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numPr>
                <w:ilvl w:val="0"/>
                <w:numId w:val="35"/>
              </w:numPr>
              <w:pBdr>
                <w:top w:color="auto" w:space="12" w:sz="0" w:val="none"/>
                <w:bottom w:color="auto" w:space="0" w:sz="0" w:val="none"/>
              </w:pBdr>
              <w:spacing w:after="200" w:before="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user must be logged in</w:t>
            </w:r>
          </w:p>
          <w:p w:rsidR="00000000" w:rsidDel="00000000" w:rsidP="00000000" w:rsidRDefault="00000000" w:rsidRPr="00000000" w14:paraId="00000109">
            <w:pPr>
              <w:numPr>
                <w:ilvl w:val="0"/>
                <w:numId w:val="3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must be an administrator</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A">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requests the transaction log </w:t>
            </w:r>
          </w:p>
        </w:tc>
      </w:tr>
      <w:tr>
        <w:trPr>
          <w:trHeight w:val="91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C">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numPr>
                <w:ilvl w:val="0"/>
                <w:numId w:val="1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requests the transaction log from the system with specific search criteria (ex: amount, time frame).</w:t>
            </w:r>
          </w:p>
          <w:p w:rsidR="00000000" w:rsidDel="00000000" w:rsidP="00000000" w:rsidRDefault="00000000" w:rsidRPr="00000000" w14:paraId="0000010E">
            <w:pPr>
              <w:numPr>
                <w:ilvl w:val="0"/>
                <w:numId w:val="1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fetches the requested information from the database.</w:t>
            </w:r>
          </w:p>
          <w:p w:rsidR="00000000" w:rsidDel="00000000" w:rsidP="00000000" w:rsidRDefault="00000000" w:rsidRPr="00000000" w14:paraId="0000010F">
            <w:pPr>
              <w:numPr>
                <w:ilvl w:val="0"/>
                <w:numId w:val="14"/>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displays the list of transactions corresponding to the user’s search criteria.</w:t>
            </w:r>
          </w:p>
        </w:tc>
      </w:tr>
      <w:tr>
        <w:trPr>
          <w:trHeight w:val="8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0">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Extensions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N/A</w:t>
            </w:r>
          </w:p>
        </w:tc>
      </w:tr>
      <w:tr>
        <w:trPr>
          <w:trHeight w:val="109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2">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N/A</w:t>
            </w:r>
          </w:p>
        </w:tc>
      </w:tr>
    </w:tbl>
    <w:p w:rsidR="00000000" w:rsidDel="00000000" w:rsidP="00000000" w:rsidRDefault="00000000" w:rsidRPr="00000000" w14:paraId="00000114">
      <w:pPr>
        <w:spacing w:after="120" w:lineRule="auto"/>
        <w:rPr/>
      </w:pPr>
      <w:r w:rsidDel="00000000" w:rsidR="00000000" w:rsidRPr="00000000">
        <w:rPr>
          <w:rtl w:val="0"/>
        </w:rPr>
      </w:r>
    </w:p>
    <w:p w:rsidR="00000000" w:rsidDel="00000000" w:rsidP="00000000" w:rsidRDefault="00000000" w:rsidRPr="00000000" w14:paraId="00000115">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486150" cy="3343275"/>
            <wp:effectExtent b="0" l="0" r="0" t="0"/>
            <wp:docPr id="103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861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rFonts w:ascii="Cambria" w:cs="Cambria" w:eastAsia="Cambria" w:hAnsi="Cambria"/>
          <w:i w:val="1"/>
          <w:sz w:val="22"/>
          <w:szCs w:val="22"/>
        </w:rPr>
      </w:pPr>
      <w:r w:rsidDel="00000000" w:rsidR="00000000" w:rsidRPr="00000000">
        <w:rPr>
          <w:rFonts w:ascii="Cambria" w:cs="Cambria" w:eastAsia="Cambria" w:hAnsi="Cambria"/>
          <w:b w:val="1"/>
          <w:sz w:val="22"/>
          <w:szCs w:val="22"/>
          <w:rtl w:val="0"/>
        </w:rPr>
        <w:t xml:space="preserve">Figure </w:t>
      </w:r>
      <w:r w:rsidDel="00000000" w:rsidR="00000000" w:rsidRPr="00000000">
        <w:rPr>
          <w:b w:val="1"/>
          <w:rtl w:val="0"/>
        </w:rPr>
        <w:t xml:space="preserve">8</w:t>
      </w:r>
      <w:r w:rsidDel="00000000" w:rsidR="00000000" w:rsidRPr="00000000">
        <w:rPr>
          <w:rFonts w:ascii="Cambria" w:cs="Cambria" w:eastAsia="Cambria" w:hAnsi="Cambria"/>
          <w:b w:val="1"/>
          <w:sz w:val="22"/>
          <w:szCs w:val="22"/>
          <w:rtl w:val="0"/>
        </w:rPr>
        <w:t xml:space="preserve">.3:</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Sequence diagram for requesting transaction log use case</w:t>
      </w:r>
    </w:p>
    <w:p w:rsidR="00000000" w:rsidDel="00000000" w:rsidP="00000000" w:rsidRDefault="00000000" w:rsidRPr="00000000" w14:paraId="00000117">
      <w:pPr>
        <w:pStyle w:val="Heading2"/>
        <w:rPr>
          <w:rFonts w:ascii="Cambria" w:cs="Cambria" w:eastAsia="Cambria" w:hAnsi="Cambria"/>
        </w:rPr>
      </w:pPr>
      <w:bookmarkStart w:colFirst="0" w:colLast="0" w:name="_heading=h.nwjq8641tekj" w:id="38"/>
      <w:bookmarkEnd w:id="38"/>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rPr>
          <w:rFonts w:ascii="Cambria" w:cs="Cambria" w:eastAsia="Cambria" w:hAnsi="Cambria"/>
          <w:sz w:val="20"/>
          <w:szCs w:val="20"/>
        </w:rPr>
      </w:pPr>
      <w:bookmarkStart w:colFirst="0" w:colLast="0" w:name="_heading=h.wpo3nvh0tpy2" w:id="39"/>
      <w:bookmarkEnd w:id="39"/>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.4</w:t>
        <w:tab/>
        <w:t xml:space="preserve">Placing an Order </w:t>
      </w:r>
      <w:r w:rsidDel="00000000" w:rsidR="00000000" w:rsidRPr="00000000">
        <w:rPr>
          <w:rtl w:val="0"/>
        </w:rPr>
        <w:t xml:space="preserve">(issue # 16)</w:t>
      </w:r>
      <w:r w:rsidDel="00000000" w:rsidR="00000000" w:rsidRPr="00000000">
        <w:rPr>
          <w:rtl w:val="0"/>
        </w:rPr>
      </w:r>
    </w:p>
    <w:tbl>
      <w:tblPr>
        <w:tblStyle w:val="Table6"/>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9">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Placing an order</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B">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D">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Employees may place orders in the system on behalf of customers of the business. When placing an order, the required information such as purchased items is filled in by the employee and the system attempts to fill the order if stock is available.</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F">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numPr>
                <w:ilvl w:val="0"/>
                <w:numId w:val="3"/>
              </w:numPr>
              <w:pBdr>
                <w:top w:color="auto" w:space="12" w:sz="0" w:val="none"/>
                <w:bottom w:color="auto" w:space="0" w:sz="0" w:val="none"/>
              </w:pBdr>
              <w:spacing w:after="200" w:before="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user must be logged in</w:t>
            </w:r>
          </w:p>
          <w:p w:rsidR="00000000" w:rsidDel="00000000" w:rsidP="00000000" w:rsidRDefault="00000000" w:rsidRPr="00000000" w14:paraId="00000121">
            <w:pPr>
              <w:numPr>
                <w:ilvl w:val="0"/>
                <w:numId w:val="3"/>
              </w:numPr>
              <w:pBdr>
                <w:top w:color="auto" w:space="12" w:sz="0" w:val="none"/>
                <w:bottom w:color="auto" w:space="0" w:sz="0" w:val="none"/>
              </w:pBdr>
              <w:spacing w:after="20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user must be an employee</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2">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chooses to create a new order.</w:t>
            </w:r>
          </w:p>
        </w:tc>
      </w:tr>
      <w:tr>
        <w:trPr>
          <w:trHeight w:val="91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4">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numPr>
                <w:ilvl w:val="0"/>
                <w:numId w:val="2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prompts the user to enter the required information for the order.</w:t>
            </w:r>
          </w:p>
          <w:p w:rsidR="00000000" w:rsidDel="00000000" w:rsidP="00000000" w:rsidRDefault="00000000" w:rsidRPr="00000000" w14:paraId="00000126">
            <w:pPr>
              <w:numPr>
                <w:ilvl w:val="0"/>
                <w:numId w:val="2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inputs the requested information into the system</w:t>
              <w:br w:type="textWrapping"/>
              <w:t xml:space="preserve"> (ex: cost, items, customer).</w:t>
            </w:r>
          </w:p>
          <w:p w:rsidR="00000000" w:rsidDel="00000000" w:rsidP="00000000" w:rsidRDefault="00000000" w:rsidRPr="00000000" w14:paraId="00000127">
            <w:pPr>
              <w:numPr>
                <w:ilvl w:val="0"/>
                <w:numId w:val="2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verifies that the required items are in stock.</w:t>
            </w:r>
          </w:p>
          <w:p w:rsidR="00000000" w:rsidDel="00000000" w:rsidP="00000000" w:rsidRDefault="00000000" w:rsidRPr="00000000" w14:paraId="00000128">
            <w:pPr>
              <w:numPr>
                <w:ilvl w:val="0"/>
                <w:numId w:val="24"/>
              </w:numPr>
              <w:pBdr>
                <w:top w:color="auto" w:space="12" w:sz="0" w:val="none"/>
                <w:bottom w:color="auto" w:space="0" w:sz="0" w:val="none"/>
              </w:pBdr>
              <w:spacing w:after="200" w:before="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system removes the necessary items from the inventory.</w:t>
            </w:r>
          </w:p>
          <w:p w:rsidR="00000000" w:rsidDel="00000000" w:rsidP="00000000" w:rsidRDefault="00000000" w:rsidRPr="00000000" w14:paraId="00000129">
            <w:pPr>
              <w:numPr>
                <w:ilvl w:val="0"/>
                <w:numId w:val="24"/>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fills the order and processes the transaction associated with it.</w:t>
            </w:r>
          </w:p>
        </w:tc>
      </w:tr>
      <w:tr>
        <w:trPr>
          <w:trHeight w:val="8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A">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Extensions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3a)  Item not in stock</w:t>
            </w:r>
          </w:p>
          <w:p w:rsidR="00000000" w:rsidDel="00000000" w:rsidP="00000000" w:rsidRDefault="00000000" w:rsidRPr="00000000" w14:paraId="0000012C">
            <w:pPr>
              <w:numPr>
                <w:ilvl w:val="0"/>
                <w:numId w:val="17"/>
              </w:numPr>
              <w:pBdr>
                <w:top w:color="auto" w:space="12" w:sz="0" w:val="none"/>
                <w:bottom w:color="auto" w:space="0" w:sz="0" w:val="none"/>
              </w:pBdr>
              <w:spacing w:after="20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system considers the order as “backlogged”.</w:t>
            </w:r>
          </w:p>
          <w:p w:rsidR="00000000" w:rsidDel="00000000" w:rsidP="00000000" w:rsidRDefault="00000000" w:rsidRPr="00000000" w14:paraId="0000012D">
            <w:pPr>
              <w:numPr>
                <w:ilvl w:val="0"/>
                <w:numId w:val="17"/>
              </w:numPr>
              <w:pBdr>
                <w:top w:color="auto" w:space="12" w:sz="0" w:val="none"/>
                <w:bottom w:color="auto" w:space="0" w:sz="0" w:val="none"/>
              </w:pBdr>
              <w:spacing w:after="200" w:before="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When new shipments arrive, the system will check to see if any orders can be filled with certain items.</w:t>
            </w:r>
          </w:p>
          <w:p w:rsidR="00000000" w:rsidDel="00000000" w:rsidP="00000000" w:rsidRDefault="00000000" w:rsidRPr="00000000" w14:paraId="0000012E">
            <w:pPr>
              <w:numPr>
                <w:ilvl w:val="0"/>
                <w:numId w:val="17"/>
              </w:numPr>
              <w:pBdr>
                <w:top w:color="auto" w:space="12" w:sz="0" w:val="none"/>
                <w:bottom w:color="auto" w:space="0" w:sz="0" w:val="none"/>
              </w:pBdr>
              <w:spacing w:after="200" w:lineRule="auto"/>
              <w:ind w:left="720" w:hanging="360"/>
              <w:jc w:val="both"/>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If some orders are newly completed, the system will automatically process the needed transactions. The use case ends successfully.</w:t>
            </w:r>
          </w:p>
        </w:tc>
      </w:tr>
      <w:tr>
        <w:trPr>
          <w:trHeight w:val="109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F">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numPr>
                <w:ilvl w:val="0"/>
                <w:numId w:val="18"/>
              </w:numPr>
              <w:spacing w:after="200" w:before="0"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order is filled</w:t>
            </w:r>
          </w:p>
          <w:p w:rsidR="00000000" w:rsidDel="00000000" w:rsidP="00000000" w:rsidRDefault="00000000" w:rsidRPr="00000000" w14:paraId="00000131">
            <w:pPr>
              <w:numPr>
                <w:ilvl w:val="0"/>
                <w:numId w:val="18"/>
              </w:numPr>
              <w:spacing w:after="200"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The inventory of the location at which the order was created is properly updated</w:t>
            </w:r>
          </w:p>
        </w:tc>
      </w:tr>
    </w:tbl>
    <w:p w:rsidR="00000000" w:rsidDel="00000000" w:rsidP="00000000" w:rsidRDefault="00000000" w:rsidRPr="00000000" w14:paraId="00000132">
      <w:pPr>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133">
      <w:pPr>
        <w:spacing w:after="120" w:lineRule="auto"/>
        <w:jc w:val="center"/>
        <w:rPr/>
      </w:pPr>
      <w:r w:rsidDel="00000000" w:rsidR="00000000" w:rsidRPr="00000000">
        <w:rPr>
          <w:rFonts w:ascii="Cambria" w:cs="Cambria" w:eastAsia="Cambria" w:hAnsi="Cambria"/>
          <w:sz w:val="20"/>
          <w:szCs w:val="20"/>
        </w:rPr>
        <w:drawing>
          <wp:inline distB="114300" distT="114300" distL="114300" distR="114300">
            <wp:extent cx="4819650" cy="6962775"/>
            <wp:effectExtent b="0" l="0" r="0" t="0"/>
            <wp:docPr id="102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19650"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rFonts w:ascii="Cambria" w:cs="Cambria" w:eastAsia="Cambria" w:hAnsi="Cambria"/>
          <w:b w:val="1"/>
          <w:sz w:val="22"/>
          <w:szCs w:val="22"/>
          <w:rtl w:val="0"/>
        </w:rPr>
        <w:t xml:space="preserve">Figure </w:t>
      </w:r>
      <w:r w:rsidDel="00000000" w:rsidR="00000000" w:rsidRPr="00000000">
        <w:rPr>
          <w:b w:val="1"/>
          <w:rtl w:val="0"/>
        </w:rPr>
        <w:t xml:space="preserve">8</w:t>
      </w:r>
      <w:r w:rsidDel="00000000" w:rsidR="00000000" w:rsidRPr="00000000">
        <w:rPr>
          <w:rFonts w:ascii="Cambria" w:cs="Cambria" w:eastAsia="Cambria" w:hAnsi="Cambria"/>
          <w:b w:val="1"/>
          <w:sz w:val="22"/>
          <w:szCs w:val="22"/>
          <w:rtl w:val="0"/>
        </w:rPr>
        <w:t xml:space="preserve">.4:</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Sequence diagram describing the ordering flow.</w:t>
      </w: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2"/>
        <w:rPr>
          <w:rFonts w:ascii="Cambria" w:cs="Cambria" w:eastAsia="Cambria" w:hAnsi="Cambria"/>
          <w:sz w:val="20"/>
          <w:szCs w:val="20"/>
        </w:rPr>
      </w:pPr>
      <w:bookmarkStart w:colFirst="0" w:colLast="0" w:name="_heading=h.adwms3l6wqw0" w:id="40"/>
      <w:bookmarkEnd w:id="40"/>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.5</w:t>
        <w:tab/>
        <w:t xml:space="preserve">Creating, Removing and Editing Items </w:t>
      </w:r>
      <w:r w:rsidDel="00000000" w:rsidR="00000000" w:rsidRPr="00000000">
        <w:rPr>
          <w:rtl w:val="0"/>
        </w:rPr>
        <w:t xml:space="preserve">(issue # 10)</w:t>
      </w:r>
      <w:r w:rsidDel="00000000" w:rsidR="00000000" w:rsidRPr="00000000">
        <w:rPr>
          <w:rtl w:val="0"/>
        </w:rPr>
      </w:r>
    </w:p>
    <w:tbl>
      <w:tblPr>
        <w:tblStyle w:val="Table7"/>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6">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Creating, removing and editing items</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8">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A">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When setting up a new business, administrators will be required to fill out a list of items that are part of the production and sales chains of their business. Administrators can create new items, change the information of existing items or remove unwanted items.</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C">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numPr>
                <w:ilvl w:val="0"/>
                <w:numId w:val="33"/>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must be authenticated</w:t>
            </w:r>
          </w:p>
          <w:p w:rsidR="00000000" w:rsidDel="00000000" w:rsidP="00000000" w:rsidRDefault="00000000" w:rsidRPr="00000000" w14:paraId="0000013E">
            <w:pPr>
              <w:numPr>
                <w:ilvl w:val="0"/>
                <w:numId w:val="33"/>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must be an administrator</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F">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selects the option to modify their business’ item list.</w:t>
            </w:r>
          </w:p>
        </w:tc>
      </w:tr>
      <w:tr>
        <w:trPr>
          <w:trHeight w:val="4593.144531249999"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1">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numPr>
                <w:ilvl w:val="0"/>
                <w:numId w:val="4"/>
              </w:numPr>
              <w:pBdr>
                <w:top w:color="auto" w:space="12" w:sz="0" w:val="none"/>
                <w:bottom w:color="auto" w:space="0" w:sz="0" w:val="none"/>
              </w:pBdr>
              <w:spacing w:after="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displays the list of all item types currently created in the business.</w:t>
            </w:r>
          </w:p>
          <w:p w:rsidR="00000000" w:rsidDel="00000000" w:rsidP="00000000" w:rsidRDefault="00000000" w:rsidRPr="00000000" w14:paraId="00000143">
            <w:pPr>
              <w:numPr>
                <w:ilvl w:val="0"/>
                <w:numId w:val="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selects the item they would like to modify or chooses to create a new item.</w:t>
            </w:r>
          </w:p>
          <w:p w:rsidR="00000000" w:rsidDel="00000000" w:rsidP="00000000" w:rsidRDefault="00000000" w:rsidRPr="00000000" w14:paraId="00000144">
            <w:pPr>
              <w:numPr>
                <w:ilvl w:val="0"/>
                <w:numId w:val="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prompts the user to enter or modify any information needed pertaining to the item.</w:t>
            </w:r>
          </w:p>
          <w:p w:rsidR="00000000" w:rsidDel="00000000" w:rsidP="00000000" w:rsidRDefault="00000000" w:rsidRPr="00000000" w14:paraId="00000145">
            <w:pPr>
              <w:numPr>
                <w:ilvl w:val="0"/>
                <w:numId w:val="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enters the information asked from the system.</w:t>
            </w:r>
          </w:p>
          <w:p w:rsidR="00000000" w:rsidDel="00000000" w:rsidP="00000000" w:rsidRDefault="00000000" w:rsidRPr="00000000" w14:paraId="00000146">
            <w:pPr>
              <w:numPr>
                <w:ilvl w:val="0"/>
                <w:numId w:val="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validates the information according to specific rules (ex: item name should be at most 50 characters).</w:t>
            </w:r>
          </w:p>
          <w:p w:rsidR="00000000" w:rsidDel="00000000" w:rsidP="00000000" w:rsidRDefault="00000000" w:rsidRPr="00000000" w14:paraId="00000147">
            <w:pPr>
              <w:numPr>
                <w:ilvl w:val="0"/>
                <w:numId w:val="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chooses to finalize their modifications.</w:t>
            </w:r>
          </w:p>
          <w:p w:rsidR="00000000" w:rsidDel="00000000" w:rsidP="00000000" w:rsidRDefault="00000000" w:rsidRPr="00000000" w14:paraId="00000148">
            <w:pPr>
              <w:numPr>
                <w:ilvl w:val="0"/>
                <w:numId w:val="4"/>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executes the operation and updates the item information accordingly in the database.</w:t>
            </w:r>
          </w:p>
        </w:tc>
      </w:tr>
      <w:tr>
        <w:trPr>
          <w:trHeight w:val="8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9">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Extensions</w:t>
            </w:r>
          </w:p>
          <w:p w:rsidR="00000000" w:rsidDel="00000000" w:rsidP="00000000" w:rsidRDefault="00000000" w:rsidRPr="00000000" w14:paraId="0000014A">
            <w:pPr>
              <w:pBdr>
                <w:top w:color="auto" w:space="12" w:sz="0" w:val="none"/>
                <w:bottom w:color="auto" w:space="0" w:sz="0" w:val="none"/>
              </w:pBdr>
              <w:jc w:val="both"/>
              <w:rPr>
                <w:rFonts w:ascii="Cambria" w:cs="Cambria" w:eastAsia="Cambria" w:hAnsi="Cambria"/>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2a)  Creating a new item</w:t>
            </w:r>
          </w:p>
          <w:p w:rsidR="00000000" w:rsidDel="00000000" w:rsidP="00000000" w:rsidRDefault="00000000" w:rsidRPr="00000000" w14:paraId="0000014C">
            <w:pPr>
              <w:numPr>
                <w:ilvl w:val="0"/>
                <w:numId w:val="9"/>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selects the option to add a new item, they will not be given the option to delete it in step 4. Instead, they will have the option to cancel the operation. The use case continues as normal from step 3.</w:t>
            </w:r>
          </w:p>
          <w:p w:rsidR="00000000" w:rsidDel="00000000" w:rsidP="00000000" w:rsidRDefault="00000000" w:rsidRPr="00000000" w14:paraId="0000014D">
            <w:pPr>
              <w:pBdr>
                <w:top w:color="auto" w:space="12" w:sz="0" w:val="none"/>
                <w:bottom w:color="auto" w:space="0" w:sz="0" w:val="none"/>
              </w:pBdr>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4a)  Deleting an item </w:t>
            </w:r>
          </w:p>
          <w:p w:rsidR="00000000" w:rsidDel="00000000" w:rsidP="00000000" w:rsidRDefault="00000000" w:rsidRPr="00000000" w14:paraId="0000014E">
            <w:pPr>
              <w:numPr>
                <w:ilvl w:val="0"/>
                <w:numId w:val="13"/>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selects the option to delete the selected item, the system prompts the user to confirm the action, informing them that it is a destructive and dangerous operation.</w:t>
            </w:r>
          </w:p>
          <w:p w:rsidR="00000000" w:rsidDel="00000000" w:rsidP="00000000" w:rsidRDefault="00000000" w:rsidRPr="00000000" w14:paraId="0000014F">
            <w:pPr>
              <w:numPr>
                <w:ilvl w:val="0"/>
                <w:numId w:val="13"/>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confirms or denies the operation.</w:t>
            </w:r>
          </w:p>
          <w:p w:rsidR="00000000" w:rsidDel="00000000" w:rsidP="00000000" w:rsidRDefault="00000000" w:rsidRPr="00000000" w14:paraId="00000150">
            <w:pPr>
              <w:numPr>
                <w:ilvl w:val="0"/>
                <w:numId w:val="13"/>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confirms the action, the system executes the operation, and thereby deletes the item from the database and from any location inventories. The use case ends successfully.</w:t>
            </w:r>
          </w:p>
          <w:p w:rsidR="00000000" w:rsidDel="00000000" w:rsidP="00000000" w:rsidRDefault="00000000" w:rsidRPr="00000000" w14:paraId="00000151">
            <w:pPr>
              <w:numPr>
                <w:ilvl w:val="0"/>
                <w:numId w:val="13"/>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Otherwise, if the user denies the action, the use case continues as normal from step 4.</w:t>
            </w:r>
          </w:p>
          <w:p w:rsidR="00000000" w:rsidDel="00000000" w:rsidP="00000000" w:rsidRDefault="00000000" w:rsidRPr="00000000" w14:paraId="00000152">
            <w:pPr>
              <w:pBdr>
                <w:top w:color="auto" w:space="12" w:sz="0" w:val="none"/>
                <w:bottom w:color="auto" w:space="0" w:sz="0" w:val="none"/>
              </w:pBdr>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4b)  Cancelling the creation/modification of an item</w:t>
            </w:r>
          </w:p>
          <w:p w:rsidR="00000000" w:rsidDel="00000000" w:rsidP="00000000" w:rsidRDefault="00000000" w:rsidRPr="00000000" w14:paraId="00000153">
            <w:pPr>
              <w:numPr>
                <w:ilvl w:val="0"/>
                <w:numId w:val="29"/>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chooses to cancel the addition or modification of an item, the system prompts the user for a confirmation, informing them that they would lose any data entered in the form.</w:t>
            </w:r>
          </w:p>
          <w:p w:rsidR="00000000" w:rsidDel="00000000" w:rsidP="00000000" w:rsidRDefault="00000000" w:rsidRPr="00000000" w14:paraId="00000154">
            <w:pPr>
              <w:numPr>
                <w:ilvl w:val="0"/>
                <w:numId w:val="29"/>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confirms or denies the operation.</w:t>
            </w:r>
          </w:p>
          <w:p w:rsidR="00000000" w:rsidDel="00000000" w:rsidP="00000000" w:rsidRDefault="00000000" w:rsidRPr="00000000" w14:paraId="00000155">
            <w:pPr>
              <w:numPr>
                <w:ilvl w:val="0"/>
                <w:numId w:val="29"/>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confirms the action, the system closes the dialog shown in step 4 and the use case ends unsuccessfully.</w:t>
            </w:r>
          </w:p>
          <w:p w:rsidR="00000000" w:rsidDel="00000000" w:rsidP="00000000" w:rsidRDefault="00000000" w:rsidRPr="00000000" w14:paraId="00000156">
            <w:pPr>
              <w:numPr>
                <w:ilvl w:val="0"/>
                <w:numId w:val="29"/>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Otherwise, if the user denies the action, the use case continues as normal from step 4.</w:t>
            </w:r>
          </w:p>
          <w:p w:rsidR="00000000" w:rsidDel="00000000" w:rsidP="00000000" w:rsidRDefault="00000000" w:rsidRPr="00000000" w14:paraId="00000157">
            <w:pPr>
              <w:pBdr>
                <w:top w:color="auto" w:space="12" w:sz="0" w:val="none"/>
                <w:bottom w:color="auto" w:space="0" w:sz="0" w:val="none"/>
              </w:pBdr>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5a)  Invalid item information</w:t>
            </w:r>
          </w:p>
          <w:p w:rsidR="00000000" w:rsidDel="00000000" w:rsidP="00000000" w:rsidRDefault="00000000" w:rsidRPr="00000000" w14:paraId="00000158">
            <w:pPr>
              <w:numPr>
                <w:ilvl w:val="0"/>
                <w:numId w:val="1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system detects invalid fields, it informs the user of the invalid fields and of the reason why.</w:t>
            </w:r>
          </w:p>
          <w:p w:rsidR="00000000" w:rsidDel="00000000" w:rsidP="00000000" w:rsidRDefault="00000000" w:rsidRPr="00000000" w14:paraId="00000159">
            <w:pPr>
              <w:numPr>
                <w:ilvl w:val="0"/>
                <w:numId w:val="1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prevents the user from continuing until all entered fields are valid. The use case continues as normal from step 4.</w:t>
            </w:r>
          </w:p>
        </w:tc>
      </w:tr>
      <w:tr>
        <w:trPr>
          <w:trHeight w:val="109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A">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numPr>
                <w:ilvl w:val="0"/>
                <w:numId w:val="21"/>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 operation was successfully performed on an item (create, edit, delete)</w:t>
            </w:r>
          </w:p>
          <w:p w:rsidR="00000000" w:rsidDel="00000000" w:rsidP="00000000" w:rsidRDefault="00000000" w:rsidRPr="00000000" w14:paraId="0000015C">
            <w:pPr>
              <w:numPr>
                <w:ilvl w:val="0"/>
                <w:numId w:val="21"/>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changes from the operation are reflected in the database</w:t>
            </w:r>
          </w:p>
        </w:tc>
      </w:tr>
    </w:tbl>
    <w:p w:rsidR="00000000" w:rsidDel="00000000" w:rsidP="00000000" w:rsidRDefault="00000000" w:rsidRPr="00000000" w14:paraId="0000015D">
      <w:pPr>
        <w:spacing w:after="12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5E">
      <w:pPr>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after="12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263661" cy="7700963"/>
            <wp:effectExtent b="0" l="0" r="0" t="0"/>
            <wp:docPr id="103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263661" cy="770096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rFonts w:ascii="Cambria" w:cs="Cambria" w:eastAsia="Cambria" w:hAnsi="Cambria"/>
          <w:i w:val="1"/>
          <w:sz w:val="22"/>
          <w:szCs w:val="22"/>
        </w:rPr>
      </w:pPr>
      <w:r w:rsidDel="00000000" w:rsidR="00000000" w:rsidRPr="00000000">
        <w:rPr>
          <w:b w:val="1"/>
          <w:rtl w:val="0"/>
        </w:rPr>
        <w:t xml:space="preserve">Figur</w:t>
      </w:r>
      <w:r w:rsidDel="00000000" w:rsidR="00000000" w:rsidRPr="00000000">
        <w:rPr>
          <w:rFonts w:ascii="Cambria" w:cs="Cambria" w:eastAsia="Cambria" w:hAnsi="Cambria"/>
          <w:b w:val="1"/>
          <w:sz w:val="22"/>
          <w:szCs w:val="22"/>
          <w:rtl w:val="0"/>
        </w:rPr>
        <w:t xml:space="preserve">e </w:t>
      </w:r>
      <w:r w:rsidDel="00000000" w:rsidR="00000000" w:rsidRPr="00000000">
        <w:rPr>
          <w:b w:val="1"/>
          <w:rtl w:val="0"/>
        </w:rPr>
        <w:t xml:space="preserve">8</w:t>
      </w:r>
      <w:r w:rsidDel="00000000" w:rsidR="00000000" w:rsidRPr="00000000">
        <w:rPr>
          <w:rFonts w:ascii="Cambria" w:cs="Cambria" w:eastAsia="Cambria" w:hAnsi="Cambria"/>
          <w:b w:val="1"/>
          <w:sz w:val="22"/>
          <w:szCs w:val="22"/>
          <w:rtl w:val="0"/>
        </w:rPr>
        <w:t xml:space="preserve">.5:</w:t>
      </w:r>
      <w:r w:rsidDel="00000000" w:rsidR="00000000" w:rsidRPr="00000000">
        <w:rPr>
          <w:rFonts w:ascii="Cambria" w:cs="Cambria" w:eastAsia="Cambria" w:hAnsi="Cambria"/>
          <w:i w:val="1"/>
          <w:sz w:val="22"/>
          <w:szCs w:val="22"/>
          <w:rtl w:val="0"/>
        </w:rPr>
        <w:t xml:space="preserve"> Sequence diagram for creating, removing and editing items use case</w:t>
      </w:r>
    </w:p>
    <w:p w:rsidR="00000000" w:rsidDel="00000000" w:rsidP="00000000" w:rsidRDefault="00000000" w:rsidRPr="00000000" w14:paraId="00000161">
      <w:pPr>
        <w:pStyle w:val="Heading2"/>
        <w:rPr>
          <w:rFonts w:ascii="Cambria" w:cs="Cambria" w:eastAsia="Cambria" w:hAnsi="Cambria"/>
          <w:sz w:val="20"/>
          <w:szCs w:val="20"/>
        </w:rPr>
      </w:pPr>
      <w:bookmarkStart w:colFirst="0" w:colLast="0" w:name="_heading=h.7ybn5mvjepjf" w:id="41"/>
      <w:bookmarkEnd w:id="41"/>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.6</w:t>
        <w:tab/>
        <w:t xml:space="preserve">Shipment </w:t>
      </w:r>
      <w:r w:rsidDel="00000000" w:rsidR="00000000" w:rsidRPr="00000000">
        <w:rPr>
          <w:rtl w:val="0"/>
        </w:rPr>
        <w:t xml:space="preserve">(issue # 24)</w:t>
      </w:r>
      <w:r w:rsidDel="00000000" w:rsidR="00000000" w:rsidRPr="00000000">
        <w:rPr>
          <w:rtl w:val="0"/>
        </w:rPr>
      </w:r>
    </w:p>
    <w:tbl>
      <w:tblPr>
        <w:tblStyle w:val="Table8"/>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2">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sz w:val="20"/>
                <w:szCs w:val="20"/>
                <w:rtl w:val="0"/>
              </w:rPr>
              <w:t xml:space="preserve">S</w:t>
            </w:r>
            <w:r w:rsidDel="00000000" w:rsidR="00000000" w:rsidRPr="00000000">
              <w:rPr>
                <w:rFonts w:ascii="Cambria" w:cs="Cambria" w:eastAsia="Cambria" w:hAnsi="Cambria"/>
                <w:sz w:val="20"/>
                <w:szCs w:val="20"/>
                <w:rtl w:val="0"/>
              </w:rPr>
              <w:t xml:space="preserve">hipment</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4">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6">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Shipments are defined as the transportation of items between internal business locations (ex: from warehouse to store, from supplier to warehouse). Warehouse managers are given the ability to schedule shipments of various items at specific dates to execute internal inventory transfers between locations.</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8">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numPr>
                <w:ilvl w:val="0"/>
                <w:numId w:val="33"/>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must be authenticated</w:t>
            </w:r>
          </w:p>
          <w:p w:rsidR="00000000" w:rsidDel="00000000" w:rsidP="00000000" w:rsidRDefault="00000000" w:rsidRPr="00000000" w14:paraId="0000016A">
            <w:pPr>
              <w:numPr>
                <w:ilvl w:val="0"/>
                <w:numId w:val="33"/>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must be an manager</w:t>
            </w:r>
          </w:p>
        </w:tc>
      </w:tr>
      <w:tr>
        <w:trPr>
          <w:trHeight w:val="542.9199218749999"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B">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selects the option to manage their business’ shipments.</w:t>
            </w:r>
          </w:p>
        </w:tc>
      </w:tr>
      <w:tr>
        <w:trPr>
          <w:trHeight w:val="91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D">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numPr>
                <w:ilvl w:val="0"/>
                <w:numId w:val="10"/>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displays the list of currently scheduled shipments.</w:t>
            </w:r>
          </w:p>
          <w:p w:rsidR="00000000" w:rsidDel="00000000" w:rsidP="00000000" w:rsidRDefault="00000000" w:rsidRPr="00000000" w14:paraId="0000016F">
            <w:pPr>
              <w:numPr>
                <w:ilvl w:val="0"/>
                <w:numId w:val="10"/>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chooses to cancel an existing shipment or schedule a new shipment. The user cannot choose to cancel a shipment that is already in progress.</w:t>
            </w:r>
          </w:p>
          <w:p w:rsidR="00000000" w:rsidDel="00000000" w:rsidP="00000000" w:rsidRDefault="00000000" w:rsidRPr="00000000" w14:paraId="00000170">
            <w:pPr>
              <w:numPr>
                <w:ilvl w:val="0"/>
                <w:numId w:val="10"/>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prompts the user for any information required to execute the operation.</w:t>
            </w:r>
          </w:p>
          <w:p w:rsidR="00000000" w:rsidDel="00000000" w:rsidP="00000000" w:rsidRDefault="00000000" w:rsidRPr="00000000" w14:paraId="00000171">
            <w:pPr>
              <w:numPr>
                <w:ilvl w:val="0"/>
                <w:numId w:val="10"/>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enters the information requested by the system.</w:t>
            </w:r>
          </w:p>
          <w:p w:rsidR="00000000" w:rsidDel="00000000" w:rsidP="00000000" w:rsidRDefault="00000000" w:rsidRPr="00000000" w14:paraId="00000172">
            <w:pPr>
              <w:numPr>
                <w:ilvl w:val="0"/>
                <w:numId w:val="10"/>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validates the information according to specific rules (ex: shipment must have a start and end location).</w:t>
            </w:r>
          </w:p>
          <w:p w:rsidR="00000000" w:rsidDel="00000000" w:rsidP="00000000" w:rsidRDefault="00000000" w:rsidRPr="00000000" w14:paraId="00000173">
            <w:pPr>
              <w:numPr>
                <w:ilvl w:val="0"/>
                <w:numId w:val="10"/>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chooses to finalize their modifications.</w:t>
            </w:r>
          </w:p>
          <w:p w:rsidR="00000000" w:rsidDel="00000000" w:rsidP="00000000" w:rsidRDefault="00000000" w:rsidRPr="00000000" w14:paraId="00000174">
            <w:pPr>
              <w:numPr>
                <w:ilvl w:val="0"/>
                <w:numId w:val="10"/>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executes the operation and updates the shipment information accordingly in the database.</w:t>
            </w:r>
          </w:p>
        </w:tc>
      </w:tr>
      <w:tr>
        <w:trPr>
          <w:trHeight w:val="3819.726562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5">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Extensions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2a)  Cancelling an existing shipment</w:t>
            </w:r>
          </w:p>
          <w:p w:rsidR="00000000" w:rsidDel="00000000" w:rsidP="00000000" w:rsidRDefault="00000000" w:rsidRPr="00000000" w14:paraId="00000177">
            <w:pPr>
              <w:numPr>
                <w:ilvl w:val="0"/>
                <w:numId w:val="26"/>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selects the option to cancel a specific shipment, the system prompts the user to confirm the action, informing them that it is a destructive and dangerous operation.</w:t>
            </w:r>
          </w:p>
          <w:p w:rsidR="00000000" w:rsidDel="00000000" w:rsidP="00000000" w:rsidRDefault="00000000" w:rsidRPr="00000000" w14:paraId="00000178">
            <w:pPr>
              <w:numPr>
                <w:ilvl w:val="0"/>
                <w:numId w:val="26"/>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confirms or denies the operation.</w:t>
            </w:r>
          </w:p>
          <w:p w:rsidR="00000000" w:rsidDel="00000000" w:rsidP="00000000" w:rsidRDefault="00000000" w:rsidRPr="00000000" w14:paraId="00000179">
            <w:pPr>
              <w:numPr>
                <w:ilvl w:val="0"/>
                <w:numId w:val="26"/>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confirms the action, the system executes the operation, and thereby removes the shipment from the database. The use case ends successfully.</w:t>
            </w:r>
          </w:p>
          <w:p w:rsidR="00000000" w:rsidDel="00000000" w:rsidP="00000000" w:rsidRDefault="00000000" w:rsidRPr="00000000" w14:paraId="0000017A">
            <w:pPr>
              <w:numPr>
                <w:ilvl w:val="0"/>
                <w:numId w:val="26"/>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Otherwise, if the user denies the action, the use case continues as normal from step 1.</w:t>
            </w:r>
          </w:p>
          <w:p w:rsidR="00000000" w:rsidDel="00000000" w:rsidP="00000000" w:rsidRDefault="00000000" w:rsidRPr="00000000" w14:paraId="0000017B">
            <w:pPr>
              <w:pBdr>
                <w:top w:color="auto" w:space="12" w:sz="0" w:val="none"/>
                <w:bottom w:color="auto" w:space="0" w:sz="0" w:val="none"/>
              </w:pBdr>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5a)  Invalid shipment information</w:t>
            </w:r>
          </w:p>
          <w:p w:rsidR="00000000" w:rsidDel="00000000" w:rsidP="00000000" w:rsidRDefault="00000000" w:rsidRPr="00000000" w14:paraId="0000017C">
            <w:pPr>
              <w:numPr>
                <w:ilvl w:val="0"/>
                <w:numId w:val="1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system detects invalid fields, it informs the user of the invalid fields and of the reason why.</w:t>
            </w:r>
          </w:p>
          <w:p w:rsidR="00000000" w:rsidDel="00000000" w:rsidP="00000000" w:rsidRDefault="00000000" w:rsidRPr="00000000" w14:paraId="0000017D">
            <w:pPr>
              <w:numPr>
                <w:ilvl w:val="0"/>
                <w:numId w:val="1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prevents the user from continuing until all entered fields are valid. The use case continues as normal from step 4.</w:t>
            </w:r>
          </w:p>
        </w:tc>
      </w:tr>
      <w:tr>
        <w:trPr>
          <w:trHeight w:val="109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E">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numPr>
                <w:ilvl w:val="0"/>
                <w:numId w:val="21"/>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 operation was successfully performed on a shipment (create, cancel)</w:t>
            </w:r>
          </w:p>
          <w:p w:rsidR="00000000" w:rsidDel="00000000" w:rsidP="00000000" w:rsidRDefault="00000000" w:rsidRPr="00000000" w14:paraId="00000180">
            <w:pPr>
              <w:numPr>
                <w:ilvl w:val="0"/>
                <w:numId w:val="21"/>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changes from the operation are reflected in the database</w:t>
            </w:r>
          </w:p>
        </w:tc>
      </w:tr>
    </w:tbl>
    <w:p w:rsidR="00000000" w:rsidDel="00000000" w:rsidP="00000000" w:rsidRDefault="00000000" w:rsidRPr="00000000" w14:paraId="00000181">
      <w:pPr>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182">
      <w:pPr>
        <w:spacing w:after="12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975720" cy="7739063"/>
            <wp:effectExtent b="0" l="0" r="0" t="0"/>
            <wp:docPr id="103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975720" cy="77390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rFonts w:ascii="Cambria" w:cs="Cambria" w:eastAsia="Cambria" w:hAnsi="Cambria"/>
          <w:b w:val="1"/>
          <w:i w:val="1"/>
          <w:sz w:val="22"/>
          <w:szCs w:val="22"/>
        </w:rPr>
      </w:pPr>
      <w:r w:rsidDel="00000000" w:rsidR="00000000" w:rsidRPr="00000000">
        <w:rPr>
          <w:b w:val="1"/>
          <w:rtl w:val="0"/>
        </w:rPr>
        <w:t xml:space="preserve">Fi</w:t>
      </w:r>
      <w:r w:rsidDel="00000000" w:rsidR="00000000" w:rsidRPr="00000000">
        <w:rPr>
          <w:rFonts w:ascii="Cambria" w:cs="Cambria" w:eastAsia="Cambria" w:hAnsi="Cambria"/>
          <w:b w:val="1"/>
          <w:sz w:val="22"/>
          <w:szCs w:val="22"/>
          <w:rtl w:val="0"/>
        </w:rPr>
        <w:t xml:space="preserve">gure </w:t>
      </w:r>
      <w:r w:rsidDel="00000000" w:rsidR="00000000" w:rsidRPr="00000000">
        <w:rPr>
          <w:b w:val="1"/>
          <w:rtl w:val="0"/>
        </w:rPr>
        <w:t xml:space="preserve">8</w:t>
      </w:r>
      <w:r w:rsidDel="00000000" w:rsidR="00000000" w:rsidRPr="00000000">
        <w:rPr>
          <w:rFonts w:ascii="Cambria" w:cs="Cambria" w:eastAsia="Cambria" w:hAnsi="Cambria"/>
          <w:b w:val="1"/>
          <w:sz w:val="22"/>
          <w:szCs w:val="22"/>
          <w:rtl w:val="0"/>
        </w:rPr>
        <w:t xml:space="preserve">.6:</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Sequence diagram for scheduling or cancelling a shipment use case</w:t>
      </w:r>
      <w:r w:rsidDel="00000000" w:rsidR="00000000" w:rsidRPr="00000000">
        <w:rPr>
          <w:rtl w:val="0"/>
        </w:rPr>
      </w:r>
    </w:p>
    <w:p w:rsidR="00000000" w:rsidDel="00000000" w:rsidP="00000000" w:rsidRDefault="00000000" w:rsidRPr="00000000" w14:paraId="00000184">
      <w:pPr>
        <w:pStyle w:val="Heading2"/>
        <w:rPr>
          <w:rFonts w:ascii="Cambria" w:cs="Cambria" w:eastAsia="Cambria" w:hAnsi="Cambria"/>
          <w:sz w:val="32"/>
          <w:szCs w:val="32"/>
        </w:rPr>
      </w:pPr>
      <w:bookmarkStart w:colFirst="0" w:colLast="0" w:name="_heading=h.8l251n1i49bf" w:id="42"/>
      <w:bookmarkEnd w:id="42"/>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.7</w:t>
        <w:tab/>
      </w:r>
      <w:r w:rsidDel="00000000" w:rsidR="00000000" w:rsidRPr="00000000">
        <w:rPr>
          <w:rFonts w:ascii="Cambria" w:cs="Cambria" w:eastAsia="Cambria" w:hAnsi="Cambria"/>
          <w:sz w:val="26"/>
          <w:szCs w:val="26"/>
          <w:rtl w:val="0"/>
        </w:rPr>
        <w:t xml:space="preserve">Managing Shipments and Inventory </w:t>
      </w:r>
      <w:r w:rsidDel="00000000" w:rsidR="00000000" w:rsidRPr="00000000">
        <w:rPr>
          <w:rtl w:val="0"/>
        </w:rPr>
        <w:t xml:space="preserve">(issue # 24,20)</w:t>
      </w:r>
      <w:r w:rsidDel="00000000" w:rsidR="00000000" w:rsidRPr="00000000">
        <w:rPr>
          <w:rtl w:val="0"/>
        </w:rPr>
      </w:r>
    </w:p>
    <w:tbl>
      <w:tblPr>
        <w:tblStyle w:val="Table9"/>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5">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shipments and inventory</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7">
            <w:pPr>
              <w:pBdr>
                <w:top w:color="auto" w:space="12" w:sz="0" w:val="none"/>
                <w:bottom w:color="auto" w:space="0" w:sz="0" w:val="none"/>
              </w:pBdr>
              <w:spacing w:after="200"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9">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Employees can specify when a shipment arrives or departs from a location. The location’s inventory is automatically updated by the system to reflect the item quantities after the shipment’s execution.</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B">
            <w:pPr>
              <w:pBdr>
                <w:top w:color="auto" w:space="12" w:sz="0" w:val="none"/>
                <w:bottom w:color="auto" w:space="0" w:sz="0" w:val="none"/>
              </w:pBd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numPr>
                <w:ilvl w:val="0"/>
                <w:numId w:val="27"/>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must be authenticated</w:t>
            </w:r>
          </w:p>
          <w:p w:rsidR="00000000" w:rsidDel="00000000" w:rsidP="00000000" w:rsidRDefault="00000000" w:rsidRPr="00000000" w14:paraId="0000018D">
            <w:pPr>
              <w:numPr>
                <w:ilvl w:val="0"/>
                <w:numId w:val="27"/>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must be an employee</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E">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pBdr>
                <w:top w:color="auto" w:space="12" w:sz="0" w:val="none"/>
                <w:bottom w:color="auto" w:space="0" w:sz="0" w:val="none"/>
              </w:pBdr>
              <w:spacing w:after="20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specifies that a shipment is arriving or leaving a location.</w:t>
            </w:r>
          </w:p>
        </w:tc>
      </w:tr>
      <w:tr>
        <w:trPr>
          <w:trHeight w:val="91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0">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numPr>
                <w:ilvl w:val="0"/>
                <w:numId w:val="36"/>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retrieves the information for the specified shipment.</w:t>
            </w:r>
          </w:p>
          <w:p w:rsidR="00000000" w:rsidDel="00000000" w:rsidP="00000000" w:rsidRDefault="00000000" w:rsidRPr="00000000" w14:paraId="00000192">
            <w:pPr>
              <w:numPr>
                <w:ilvl w:val="0"/>
                <w:numId w:val="36"/>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validates that the location must have the required inventory to execute the transfer.</w:t>
            </w:r>
          </w:p>
          <w:p w:rsidR="00000000" w:rsidDel="00000000" w:rsidP="00000000" w:rsidRDefault="00000000" w:rsidRPr="00000000" w14:paraId="00000193">
            <w:pPr>
              <w:numPr>
                <w:ilvl w:val="0"/>
                <w:numId w:val="36"/>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updates any changes to the inventory in the database.</w:t>
            </w:r>
          </w:p>
        </w:tc>
      </w:tr>
      <w:tr>
        <w:trPr>
          <w:trHeight w:val="8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4">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Extensions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2a)  Shipment to send</w:t>
            </w:r>
          </w:p>
          <w:p w:rsidR="00000000" w:rsidDel="00000000" w:rsidP="00000000" w:rsidRDefault="00000000" w:rsidRPr="00000000" w14:paraId="00000196">
            <w:pPr>
              <w:numPr>
                <w:ilvl w:val="0"/>
                <w:numId w:val="16"/>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location’s inventory does not contain the items necessary, the system informs the user that the shipment is impossible and the use case fails.</w:t>
            </w:r>
          </w:p>
          <w:p w:rsidR="00000000" w:rsidDel="00000000" w:rsidP="00000000" w:rsidRDefault="00000000" w:rsidRPr="00000000" w14:paraId="00000197">
            <w:pPr>
              <w:numPr>
                <w:ilvl w:val="0"/>
                <w:numId w:val="16"/>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Otherwise, the system removes the items of the shipment from the location’s inventory and the use case continues from step 3.</w:t>
            </w:r>
          </w:p>
          <w:p w:rsidR="00000000" w:rsidDel="00000000" w:rsidP="00000000" w:rsidRDefault="00000000" w:rsidRPr="00000000" w14:paraId="00000198">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2b)  Shipment received</w:t>
            </w:r>
          </w:p>
          <w:p w:rsidR="00000000" w:rsidDel="00000000" w:rsidP="00000000" w:rsidRDefault="00000000" w:rsidRPr="00000000" w14:paraId="00000199">
            <w:pPr>
              <w:numPr>
                <w:ilvl w:val="0"/>
                <w:numId w:val="2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adds the items of the shipment to the location’s inventory. The use case continues from step 3.</w:t>
            </w:r>
          </w:p>
        </w:tc>
      </w:tr>
      <w:tr>
        <w:trPr>
          <w:trHeight w:val="109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A">
            <w:pPr>
              <w:pBdr>
                <w:top w:color="auto" w:space="12" w:sz="0" w:val="none"/>
                <w:bottom w:color="auto" w:space="0" w:sz="0" w:val="none"/>
              </w:pBd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numPr>
                <w:ilvl w:val="0"/>
                <w:numId w:val="27"/>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shipment has been confirmed as departed or arrived</w:t>
            </w:r>
          </w:p>
          <w:p w:rsidR="00000000" w:rsidDel="00000000" w:rsidP="00000000" w:rsidRDefault="00000000" w:rsidRPr="00000000" w14:paraId="0000019C">
            <w:pPr>
              <w:numPr>
                <w:ilvl w:val="0"/>
                <w:numId w:val="27"/>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inventory has been updated and quantities have been modified</w:t>
            </w:r>
          </w:p>
        </w:tc>
      </w:tr>
    </w:tbl>
    <w:p w:rsidR="00000000" w:rsidDel="00000000" w:rsidP="00000000" w:rsidRDefault="00000000" w:rsidRPr="00000000" w14:paraId="0000019D">
      <w:pPr>
        <w:spacing w:after="12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9E">
      <w:pPr>
        <w:spacing w:after="120" w:lineRule="auto"/>
        <w:jc w:val="center"/>
        <w:rPr>
          <w:rFonts w:ascii="Cambria" w:cs="Cambria" w:eastAsia="Cambria" w:hAnsi="Cambria"/>
          <w:i w:val="1"/>
          <w:sz w:val="22"/>
          <w:szCs w:val="22"/>
        </w:rPr>
      </w:pPr>
      <w:r w:rsidDel="00000000" w:rsidR="00000000" w:rsidRPr="00000000">
        <w:rPr>
          <w:rFonts w:ascii="Cambria" w:cs="Cambria" w:eastAsia="Cambria" w:hAnsi="Cambria"/>
          <w:sz w:val="20"/>
          <w:szCs w:val="20"/>
        </w:rPr>
        <w:drawing>
          <wp:inline distB="114300" distT="114300" distL="114300" distR="114300">
            <wp:extent cx="5343525" cy="6743700"/>
            <wp:effectExtent b="0" l="0" r="0" t="0"/>
            <wp:docPr id="104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343525" cy="6743700"/>
                    </a:xfrm>
                    <a:prstGeom prst="rect"/>
                    <a:ln/>
                  </pic:spPr>
                </pic:pic>
              </a:graphicData>
            </a:graphic>
          </wp:inline>
        </w:drawing>
      </w:r>
      <w:r w:rsidDel="00000000" w:rsidR="00000000" w:rsidRPr="00000000">
        <w:rPr>
          <w:b w:val="1"/>
          <w:rtl w:val="0"/>
        </w:rPr>
        <w:t xml:space="preserve">Figur</w:t>
      </w:r>
      <w:r w:rsidDel="00000000" w:rsidR="00000000" w:rsidRPr="00000000">
        <w:rPr>
          <w:rFonts w:ascii="Cambria" w:cs="Cambria" w:eastAsia="Cambria" w:hAnsi="Cambria"/>
          <w:b w:val="1"/>
          <w:sz w:val="22"/>
          <w:szCs w:val="22"/>
          <w:rtl w:val="0"/>
        </w:rPr>
        <w:t xml:space="preserve">e </w:t>
      </w:r>
      <w:r w:rsidDel="00000000" w:rsidR="00000000" w:rsidRPr="00000000">
        <w:rPr>
          <w:b w:val="1"/>
          <w:rtl w:val="0"/>
        </w:rPr>
        <w:t xml:space="preserve">8</w:t>
      </w:r>
      <w:r w:rsidDel="00000000" w:rsidR="00000000" w:rsidRPr="00000000">
        <w:rPr>
          <w:rFonts w:ascii="Cambria" w:cs="Cambria" w:eastAsia="Cambria" w:hAnsi="Cambria"/>
          <w:b w:val="1"/>
          <w:sz w:val="22"/>
          <w:szCs w:val="22"/>
          <w:rtl w:val="0"/>
        </w:rPr>
        <w:t xml:space="preserve">.7:</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Sequence diagram for managing shipments and inventory use case</w:t>
      </w:r>
    </w:p>
    <w:p w:rsidR="00000000" w:rsidDel="00000000" w:rsidP="00000000" w:rsidRDefault="00000000" w:rsidRPr="00000000" w14:paraId="0000019F">
      <w:pPr>
        <w:pStyle w:val="Heading2"/>
        <w:rPr/>
      </w:pPr>
      <w:bookmarkStart w:colFirst="0" w:colLast="0" w:name="_heading=h.s9vbi6c3o7sa" w:id="43"/>
      <w:bookmarkEnd w:id="43"/>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2"/>
        <w:rPr>
          <w:rFonts w:ascii="Cambria" w:cs="Cambria" w:eastAsia="Cambria" w:hAnsi="Cambria"/>
          <w:sz w:val="20"/>
          <w:szCs w:val="20"/>
        </w:rPr>
      </w:pPr>
      <w:bookmarkStart w:colFirst="0" w:colLast="0" w:name="_heading=h.ym7xcdddinx5" w:id="44"/>
      <w:bookmarkEnd w:id="44"/>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.8</w:t>
        <w:tab/>
        <w:t xml:space="preserve">Creating, Removing and Editing Locations </w:t>
      </w:r>
      <w:r w:rsidDel="00000000" w:rsidR="00000000" w:rsidRPr="00000000">
        <w:rPr>
          <w:rtl w:val="0"/>
        </w:rPr>
        <w:t xml:space="preserve">(issue # 18)</w:t>
      </w:r>
      <w:r w:rsidDel="00000000" w:rsidR="00000000" w:rsidRPr="00000000">
        <w:rPr>
          <w:rtl w:val="0"/>
        </w:rPr>
      </w:r>
    </w:p>
    <w:tbl>
      <w:tblPr>
        <w:tblStyle w:val="Table10"/>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1">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Creating, removing and editing locations</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3">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5">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When setting up a new business, administrators will be given the option to add locations pertaining to their business. A business must have at least one location at all times.</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7">
            <w:pPr>
              <w:pBdr>
                <w:top w:color="auto" w:space="12" w:sz="0" w:val="none"/>
                <w:bottom w:color="auto" w:space="0" w:sz="0" w:val="none"/>
              </w:pBd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numPr>
                <w:ilvl w:val="0"/>
                <w:numId w:val="33"/>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must be authenticated</w:t>
            </w:r>
          </w:p>
          <w:p w:rsidR="00000000" w:rsidDel="00000000" w:rsidP="00000000" w:rsidRDefault="00000000" w:rsidRPr="00000000" w14:paraId="000001A9">
            <w:pPr>
              <w:numPr>
                <w:ilvl w:val="0"/>
                <w:numId w:val="33"/>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must be an administrator/owner</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A">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selects the option to modify their business’ location list.</w:t>
            </w:r>
          </w:p>
        </w:tc>
      </w:tr>
      <w:tr>
        <w:trPr>
          <w:trHeight w:val="91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C">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numPr>
                <w:ilvl w:val="0"/>
                <w:numId w:val="5"/>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displays the list of all locations currently in the business.</w:t>
            </w:r>
          </w:p>
          <w:p w:rsidR="00000000" w:rsidDel="00000000" w:rsidP="00000000" w:rsidRDefault="00000000" w:rsidRPr="00000000" w14:paraId="000001AE">
            <w:pPr>
              <w:numPr>
                <w:ilvl w:val="0"/>
                <w:numId w:val="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selects the location they would like to modify or chooses to create a new location .</w:t>
            </w:r>
          </w:p>
          <w:p w:rsidR="00000000" w:rsidDel="00000000" w:rsidP="00000000" w:rsidRDefault="00000000" w:rsidRPr="00000000" w14:paraId="000001AF">
            <w:pPr>
              <w:numPr>
                <w:ilvl w:val="0"/>
                <w:numId w:val="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prompts the user to enter or modify any information needed pertaining to the location.</w:t>
            </w:r>
          </w:p>
          <w:p w:rsidR="00000000" w:rsidDel="00000000" w:rsidP="00000000" w:rsidRDefault="00000000" w:rsidRPr="00000000" w14:paraId="000001B0">
            <w:pPr>
              <w:numPr>
                <w:ilvl w:val="0"/>
                <w:numId w:val="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enters the information asked from the system.</w:t>
            </w:r>
          </w:p>
          <w:p w:rsidR="00000000" w:rsidDel="00000000" w:rsidP="00000000" w:rsidRDefault="00000000" w:rsidRPr="00000000" w14:paraId="000001B1">
            <w:pPr>
              <w:numPr>
                <w:ilvl w:val="0"/>
                <w:numId w:val="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validates the information according to specific rules (ex: item name should be at most 50 characters).</w:t>
            </w:r>
          </w:p>
          <w:p w:rsidR="00000000" w:rsidDel="00000000" w:rsidP="00000000" w:rsidRDefault="00000000" w:rsidRPr="00000000" w14:paraId="000001B2">
            <w:pPr>
              <w:numPr>
                <w:ilvl w:val="0"/>
                <w:numId w:val="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chooses to finalize their modifications.</w:t>
            </w:r>
          </w:p>
          <w:p w:rsidR="00000000" w:rsidDel="00000000" w:rsidP="00000000" w:rsidRDefault="00000000" w:rsidRPr="00000000" w14:paraId="000001B3">
            <w:pPr>
              <w:numPr>
                <w:ilvl w:val="0"/>
                <w:numId w:val="5"/>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executes the operation and updates the location information accordingly in the database.</w:t>
              <w:br w:type="textWrapping"/>
            </w:r>
          </w:p>
        </w:tc>
      </w:tr>
      <w:tr>
        <w:trPr>
          <w:trHeight w:val="8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4">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Extensions</w:t>
            </w:r>
          </w:p>
          <w:p w:rsidR="00000000" w:rsidDel="00000000" w:rsidP="00000000" w:rsidRDefault="00000000" w:rsidRPr="00000000" w14:paraId="000001B5">
            <w:pPr>
              <w:pBdr>
                <w:top w:color="auto" w:space="12" w:sz="0" w:val="none"/>
                <w:bottom w:color="auto" w:space="0" w:sz="0" w:val="none"/>
              </w:pBdr>
              <w:spacing w:before="0" w:lineRule="auto"/>
              <w:jc w:val="both"/>
              <w:rPr>
                <w:rFonts w:ascii="Cambria" w:cs="Cambria" w:eastAsia="Cambria" w:hAnsi="Cambria"/>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2a)  Creating a new location</w:t>
            </w:r>
          </w:p>
          <w:p w:rsidR="00000000" w:rsidDel="00000000" w:rsidP="00000000" w:rsidRDefault="00000000" w:rsidRPr="00000000" w14:paraId="000001B7">
            <w:pPr>
              <w:numPr>
                <w:ilvl w:val="0"/>
                <w:numId w:val="12"/>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selects the option to add a new location, they will not be given the option to delete it in step 4. Instead, they will have the option to cancel the operation. The use case continues as normal from step 3.</w:t>
            </w:r>
          </w:p>
          <w:p w:rsidR="00000000" w:rsidDel="00000000" w:rsidP="00000000" w:rsidRDefault="00000000" w:rsidRPr="00000000" w14:paraId="000001B8">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4a)  Deleting a location</w:t>
            </w:r>
          </w:p>
          <w:p w:rsidR="00000000" w:rsidDel="00000000" w:rsidP="00000000" w:rsidRDefault="00000000" w:rsidRPr="00000000" w14:paraId="000001B9">
            <w:pPr>
              <w:numPr>
                <w:ilvl w:val="0"/>
                <w:numId w:val="7"/>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selects the option to delete the selected location, the system prompts the user to confirm the action, informing them that it is a destructive and dangerous operation.</w:t>
            </w:r>
          </w:p>
          <w:p w:rsidR="00000000" w:rsidDel="00000000" w:rsidP="00000000" w:rsidRDefault="00000000" w:rsidRPr="00000000" w14:paraId="000001BA">
            <w:pPr>
              <w:numPr>
                <w:ilvl w:val="0"/>
                <w:numId w:val="7"/>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confirms or denies the operation.</w:t>
            </w:r>
          </w:p>
          <w:p w:rsidR="00000000" w:rsidDel="00000000" w:rsidP="00000000" w:rsidRDefault="00000000" w:rsidRPr="00000000" w14:paraId="000001BB">
            <w:pPr>
              <w:numPr>
                <w:ilvl w:val="0"/>
                <w:numId w:val="7"/>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confirms the action, the system executes the operation, and thereby deletes the location from the database. The use case ends successfully.</w:t>
            </w:r>
          </w:p>
          <w:p w:rsidR="00000000" w:rsidDel="00000000" w:rsidP="00000000" w:rsidRDefault="00000000" w:rsidRPr="00000000" w14:paraId="000001BC">
            <w:pPr>
              <w:numPr>
                <w:ilvl w:val="0"/>
                <w:numId w:val="7"/>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Otherwise, if the user denies the action, the use case continues as normal from step 4.</w:t>
            </w:r>
          </w:p>
          <w:p w:rsidR="00000000" w:rsidDel="00000000" w:rsidP="00000000" w:rsidRDefault="00000000" w:rsidRPr="00000000" w14:paraId="000001BD">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4b)  Cancelling the creation/modification of a location</w:t>
            </w:r>
          </w:p>
          <w:p w:rsidR="00000000" w:rsidDel="00000000" w:rsidP="00000000" w:rsidRDefault="00000000" w:rsidRPr="00000000" w14:paraId="000001BE">
            <w:pPr>
              <w:numPr>
                <w:ilvl w:val="0"/>
                <w:numId w:val="19"/>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chooses to cancel the addition or modification of a location, the system prompts the user for a confirmation, informing them that they would lose any data entered in the form.</w:t>
            </w:r>
          </w:p>
          <w:p w:rsidR="00000000" w:rsidDel="00000000" w:rsidP="00000000" w:rsidRDefault="00000000" w:rsidRPr="00000000" w14:paraId="000001BF">
            <w:pPr>
              <w:numPr>
                <w:ilvl w:val="0"/>
                <w:numId w:val="19"/>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user confirms or denies the operation.</w:t>
            </w:r>
          </w:p>
          <w:p w:rsidR="00000000" w:rsidDel="00000000" w:rsidP="00000000" w:rsidRDefault="00000000" w:rsidRPr="00000000" w14:paraId="000001C0">
            <w:pPr>
              <w:numPr>
                <w:ilvl w:val="0"/>
                <w:numId w:val="19"/>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user confirms the action, the system closes the dialog shown in step 4 and the use case ends unsuccessfully.</w:t>
            </w:r>
          </w:p>
          <w:p w:rsidR="00000000" w:rsidDel="00000000" w:rsidP="00000000" w:rsidRDefault="00000000" w:rsidRPr="00000000" w14:paraId="000001C1">
            <w:pPr>
              <w:numPr>
                <w:ilvl w:val="0"/>
                <w:numId w:val="19"/>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Otherwise, if the user denies the action, the use case continues as normal from step 4.</w:t>
            </w:r>
          </w:p>
          <w:p w:rsidR="00000000" w:rsidDel="00000000" w:rsidP="00000000" w:rsidRDefault="00000000" w:rsidRPr="00000000" w14:paraId="000001C2">
            <w:pPr>
              <w:pBdr>
                <w:top w:color="auto" w:space="12" w:sz="0" w:val="none"/>
                <w:bottom w:color="auto" w:space="0" w:sz="0" w:val="none"/>
              </w:pBdr>
              <w:spacing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5a)  Invalid location information</w:t>
            </w:r>
          </w:p>
          <w:p w:rsidR="00000000" w:rsidDel="00000000" w:rsidP="00000000" w:rsidRDefault="00000000" w:rsidRPr="00000000" w14:paraId="000001C3">
            <w:pPr>
              <w:numPr>
                <w:ilvl w:val="0"/>
                <w:numId w:val="1"/>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the system detects invalid fields, it informs the user of the invalid fields and of the reason why.</w:t>
            </w:r>
          </w:p>
          <w:p w:rsidR="00000000" w:rsidDel="00000000" w:rsidP="00000000" w:rsidRDefault="00000000" w:rsidRPr="00000000" w14:paraId="000001C4">
            <w:pPr>
              <w:numPr>
                <w:ilvl w:val="0"/>
                <w:numId w:val="1"/>
              </w:numPr>
              <w:pBdr>
                <w:top w:color="auto" w:space="12" w:sz="0" w:val="none"/>
                <w:bottom w:color="auto" w:space="0" w:sz="0" w:val="none"/>
              </w:pBdr>
              <w:spacing w:after="200" w:before="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system prevents the user from continuing until all entered fields are valid. The use case continues as normal from step 4.</w:t>
            </w:r>
          </w:p>
        </w:tc>
      </w:tr>
      <w:tr>
        <w:trPr>
          <w:trHeight w:val="109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5">
            <w:pPr>
              <w:pBdr>
                <w:top w:color="auto" w:space="12" w:sz="0" w:val="none"/>
                <w:bottom w:color="auto" w:space="0" w:sz="0" w:val="none"/>
              </w:pBdr>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numPr>
                <w:ilvl w:val="0"/>
                <w:numId w:val="21"/>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 operation was successfully performed on a location (create, edit, delete)</w:t>
            </w:r>
          </w:p>
          <w:p w:rsidR="00000000" w:rsidDel="00000000" w:rsidP="00000000" w:rsidRDefault="00000000" w:rsidRPr="00000000" w14:paraId="000001C7">
            <w:pPr>
              <w:numPr>
                <w:ilvl w:val="0"/>
                <w:numId w:val="21"/>
              </w:numPr>
              <w:pBdr>
                <w:top w:color="auto" w:space="12" w:sz="0" w:val="none"/>
                <w:bottom w:color="auto" w:space="0" w:sz="0" w:val="none"/>
              </w:pBdr>
              <w:spacing w:after="200" w:lineRule="auto"/>
              <w:ind w:left="720" w:hanging="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changes from the operation are reflected in the database</w:t>
            </w:r>
          </w:p>
        </w:tc>
      </w:tr>
    </w:tbl>
    <w:p w:rsidR="00000000" w:rsidDel="00000000" w:rsidP="00000000" w:rsidRDefault="00000000" w:rsidRPr="00000000" w14:paraId="000001C8">
      <w:pPr>
        <w:spacing w:after="120" w:lineRule="auto"/>
        <w:rPr/>
      </w:pPr>
      <w:r w:rsidDel="00000000" w:rsidR="00000000" w:rsidRPr="00000000">
        <w:rPr>
          <w:rtl w:val="0"/>
        </w:rPr>
      </w:r>
    </w:p>
    <w:p w:rsidR="00000000" w:rsidDel="00000000" w:rsidP="00000000" w:rsidRDefault="00000000" w:rsidRPr="00000000" w14:paraId="000001C9">
      <w:pPr>
        <w:spacing w:after="12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237430" cy="7643813"/>
            <wp:effectExtent b="0" l="0" r="0" t="0"/>
            <wp:docPr id="104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237430" cy="7643813"/>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120" w:lineRule="auto"/>
        <w:jc w:val="center"/>
        <w:rPr>
          <w:rFonts w:ascii="Cambria" w:cs="Cambria" w:eastAsia="Cambria" w:hAnsi="Cambria"/>
          <w:i w:val="1"/>
          <w:sz w:val="22"/>
          <w:szCs w:val="22"/>
        </w:rPr>
      </w:pPr>
      <w:r w:rsidDel="00000000" w:rsidR="00000000" w:rsidRPr="00000000">
        <w:rPr>
          <w:b w:val="1"/>
          <w:rtl w:val="0"/>
        </w:rPr>
        <w:t xml:space="preserve">Figur</w:t>
      </w:r>
      <w:r w:rsidDel="00000000" w:rsidR="00000000" w:rsidRPr="00000000">
        <w:rPr>
          <w:rFonts w:ascii="Cambria" w:cs="Cambria" w:eastAsia="Cambria" w:hAnsi="Cambria"/>
          <w:b w:val="1"/>
          <w:sz w:val="22"/>
          <w:szCs w:val="22"/>
          <w:rtl w:val="0"/>
        </w:rPr>
        <w:t xml:space="preserve">e </w:t>
      </w:r>
      <w:r w:rsidDel="00000000" w:rsidR="00000000" w:rsidRPr="00000000">
        <w:rPr>
          <w:b w:val="1"/>
          <w:rtl w:val="0"/>
        </w:rPr>
        <w:t xml:space="preserve">8</w:t>
      </w:r>
      <w:r w:rsidDel="00000000" w:rsidR="00000000" w:rsidRPr="00000000">
        <w:rPr>
          <w:rFonts w:ascii="Cambria" w:cs="Cambria" w:eastAsia="Cambria" w:hAnsi="Cambria"/>
          <w:b w:val="1"/>
          <w:sz w:val="22"/>
          <w:szCs w:val="22"/>
          <w:rtl w:val="0"/>
        </w:rPr>
        <w:t xml:space="preserve">.8:</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Sequence diagram for creating, removing and editing locations use case</w:t>
      </w:r>
    </w:p>
    <w:p w:rsidR="00000000" w:rsidDel="00000000" w:rsidP="00000000" w:rsidRDefault="00000000" w:rsidRPr="00000000" w14:paraId="000001CB">
      <w:pPr>
        <w:pStyle w:val="Heading2"/>
        <w:rPr>
          <w:sz w:val="20"/>
          <w:szCs w:val="20"/>
        </w:rPr>
      </w:pPr>
      <w:bookmarkStart w:colFirst="0" w:colLast="0" w:name="_heading=h.cej3dbhiouq9" w:id="45"/>
      <w:bookmarkEnd w:id="45"/>
      <w:r w:rsidDel="00000000" w:rsidR="00000000" w:rsidRPr="00000000">
        <w:rPr>
          <w:rtl w:val="0"/>
        </w:rPr>
        <w:t xml:space="preserve">3.9</w:t>
        <w:tab/>
        <w:t xml:space="preserve">Recovering or Changing a Password (issue # 5)</w:t>
      </w:r>
      <w:r w:rsidDel="00000000" w:rsidR="00000000" w:rsidRPr="00000000">
        <w:rPr>
          <w:rtl w:val="0"/>
        </w:rPr>
      </w:r>
    </w:p>
    <w:tbl>
      <w:tblPr>
        <w:tblStyle w:val="Table11"/>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C">
            <w:pPr>
              <w:pBdr>
                <w:top w:color="auto" w:space="12" w:sz="0" w:val="none"/>
                <w:bottom w:color="auto" w:space="0" w:sz="0" w:val="none"/>
              </w:pBdr>
              <w:spacing w:before="0" w:lineRule="auto"/>
              <w:jc w:val="both"/>
              <w:rPr>
                <w:b w:val="1"/>
              </w:rPr>
            </w:pPr>
            <w:r w:rsidDel="00000000" w:rsidR="00000000" w:rsidRPr="00000000">
              <w:rPr>
                <w:b w:val="1"/>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rPr>
                <w:sz w:val="20"/>
                <w:szCs w:val="20"/>
              </w:rPr>
            </w:pPr>
            <w:r w:rsidDel="00000000" w:rsidR="00000000" w:rsidRPr="00000000">
              <w:rPr>
                <w:sz w:val="20"/>
                <w:szCs w:val="20"/>
                <w:rtl w:val="0"/>
              </w:rPr>
              <w:t xml:space="preserve">Recovering or changing a password</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E">
            <w:pPr>
              <w:pBdr>
                <w:top w:color="auto" w:space="12" w:sz="0" w:val="none"/>
                <w:bottom w:color="auto" w:space="0" w:sz="0" w:val="none"/>
              </w:pBdr>
              <w:spacing w:before="0" w:lineRule="auto"/>
              <w:jc w:val="both"/>
              <w:rPr>
                <w:b w:val="1"/>
              </w:rPr>
            </w:pPr>
            <w:r w:rsidDel="00000000" w:rsidR="00000000" w:rsidRPr="00000000">
              <w:rPr>
                <w:b w:val="1"/>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pBdr>
                <w:top w:color="auto" w:space="12" w:sz="0" w:val="none"/>
                <w:bottom w:color="auto" w:space="0" w:sz="0" w:val="none"/>
              </w:pBdr>
              <w:spacing w:before="0" w:lineRule="auto"/>
              <w:jc w:val="both"/>
              <w:rPr>
                <w:sz w:val="20"/>
                <w:szCs w:val="20"/>
              </w:rPr>
            </w:pPr>
            <w:r w:rsidDel="00000000" w:rsidR="00000000" w:rsidRPr="00000000">
              <w:rPr>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0">
            <w:pPr>
              <w:pBdr>
                <w:top w:color="auto" w:space="12" w:sz="0" w:val="none"/>
                <w:bottom w:color="auto" w:space="0" w:sz="0" w:val="none"/>
              </w:pBdr>
              <w:spacing w:before="0" w:lineRule="auto"/>
              <w:jc w:val="both"/>
              <w:rPr>
                <w:b w:val="1"/>
              </w:rPr>
            </w:pPr>
            <w:r w:rsidDel="00000000" w:rsidR="00000000" w:rsidRPr="00000000">
              <w:rPr>
                <w:b w:val="1"/>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pBdr>
                <w:top w:color="auto" w:space="12" w:sz="0" w:val="none"/>
                <w:bottom w:color="auto" w:space="0" w:sz="0" w:val="none"/>
              </w:pBdr>
              <w:spacing w:before="0" w:lineRule="auto"/>
              <w:jc w:val="both"/>
              <w:rPr>
                <w:sz w:val="20"/>
                <w:szCs w:val="20"/>
              </w:rPr>
            </w:pPr>
            <w:r w:rsidDel="00000000" w:rsidR="00000000" w:rsidRPr="00000000">
              <w:rPr>
                <w:sz w:val="20"/>
                <w:szCs w:val="20"/>
                <w:rtl w:val="0"/>
              </w:rPr>
              <w:t xml:space="preserve">Users may forget their passwords or may simply want to change them. In such cases, the system can send a link to a user’s email which they may use to reset their password.</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2">
            <w:pPr>
              <w:pBdr>
                <w:top w:color="auto" w:space="12" w:sz="0" w:val="none"/>
                <w:bottom w:color="auto" w:space="0" w:sz="0" w:val="none"/>
              </w:pBdr>
              <w:spacing w:before="0" w:lineRule="auto"/>
              <w:jc w:val="both"/>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numPr>
                <w:ilvl w:val="0"/>
                <w:numId w:val="8"/>
              </w:numPr>
              <w:pBdr>
                <w:top w:color="auto" w:space="12" w:sz="0" w:val="none"/>
                <w:bottom w:color="auto" w:space="0" w:sz="0" w:val="none"/>
              </w:pBdr>
              <w:spacing w:before="0" w:lineRule="auto"/>
              <w:ind w:left="720" w:hanging="360"/>
              <w:jc w:val="both"/>
              <w:rPr>
                <w:sz w:val="20"/>
                <w:szCs w:val="20"/>
                <w:u w:val="none"/>
              </w:rPr>
            </w:pPr>
            <w:r w:rsidDel="00000000" w:rsidR="00000000" w:rsidRPr="00000000">
              <w:rPr>
                <w:sz w:val="20"/>
                <w:szCs w:val="20"/>
                <w:rtl w:val="0"/>
              </w:rPr>
              <w:t xml:space="preserve">The user must have a registered account</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4">
            <w:pPr>
              <w:pBdr>
                <w:top w:color="auto" w:space="12" w:sz="0" w:val="none"/>
                <w:bottom w:color="auto" w:space="0" w:sz="0" w:val="none"/>
              </w:pBdr>
              <w:spacing w:before="0" w:lineRule="auto"/>
              <w:jc w:val="both"/>
              <w:rPr>
                <w:b w:val="1"/>
              </w:rPr>
            </w:pPr>
            <w:r w:rsidDel="00000000" w:rsidR="00000000" w:rsidRPr="00000000">
              <w:rPr>
                <w:b w:val="1"/>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pBdr>
                <w:top w:color="auto" w:space="12" w:sz="0" w:val="none"/>
                <w:bottom w:color="auto" w:space="0" w:sz="0" w:val="none"/>
              </w:pBdr>
              <w:spacing w:before="0" w:lineRule="auto"/>
              <w:jc w:val="both"/>
              <w:rPr>
                <w:sz w:val="20"/>
                <w:szCs w:val="20"/>
              </w:rPr>
            </w:pPr>
            <w:r w:rsidDel="00000000" w:rsidR="00000000" w:rsidRPr="00000000">
              <w:rPr>
                <w:sz w:val="20"/>
                <w:szCs w:val="20"/>
                <w:rtl w:val="0"/>
              </w:rPr>
              <w:t xml:space="preserve">The user selects the password recovery option.</w:t>
            </w:r>
          </w:p>
        </w:tc>
      </w:tr>
      <w:tr>
        <w:trPr>
          <w:trHeight w:val="91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6">
            <w:pPr>
              <w:pBdr>
                <w:top w:color="auto" w:space="12" w:sz="0" w:val="none"/>
                <w:bottom w:color="auto" w:space="0" w:sz="0" w:val="none"/>
              </w:pBdr>
              <w:spacing w:before="0" w:lineRule="auto"/>
              <w:jc w:val="both"/>
              <w:rPr>
                <w:b w:val="1"/>
              </w:rPr>
            </w:pPr>
            <w:r w:rsidDel="00000000" w:rsidR="00000000" w:rsidRPr="00000000">
              <w:rPr>
                <w:b w:val="1"/>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numPr>
                <w:ilvl w:val="0"/>
                <w:numId w:val="20"/>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system sends an email with a link allowing the user to reset their password.</w:t>
            </w:r>
          </w:p>
          <w:p w:rsidR="00000000" w:rsidDel="00000000" w:rsidP="00000000" w:rsidRDefault="00000000" w:rsidRPr="00000000" w14:paraId="000001D8">
            <w:pPr>
              <w:numPr>
                <w:ilvl w:val="0"/>
                <w:numId w:val="20"/>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user follows the given link to the reset form.</w:t>
            </w:r>
          </w:p>
          <w:p w:rsidR="00000000" w:rsidDel="00000000" w:rsidP="00000000" w:rsidRDefault="00000000" w:rsidRPr="00000000" w14:paraId="000001D9">
            <w:pPr>
              <w:numPr>
                <w:ilvl w:val="0"/>
                <w:numId w:val="20"/>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system prompts the user for their new password.</w:t>
            </w:r>
          </w:p>
          <w:p w:rsidR="00000000" w:rsidDel="00000000" w:rsidP="00000000" w:rsidRDefault="00000000" w:rsidRPr="00000000" w14:paraId="000001DA">
            <w:pPr>
              <w:numPr>
                <w:ilvl w:val="0"/>
                <w:numId w:val="20"/>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user enters their new password.</w:t>
            </w:r>
          </w:p>
          <w:p w:rsidR="00000000" w:rsidDel="00000000" w:rsidP="00000000" w:rsidRDefault="00000000" w:rsidRPr="00000000" w14:paraId="000001DB">
            <w:pPr>
              <w:numPr>
                <w:ilvl w:val="0"/>
                <w:numId w:val="20"/>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system validates the password according to a predefined set of rules (ex: password length &gt; 8, etc..).</w:t>
            </w:r>
          </w:p>
          <w:p w:rsidR="00000000" w:rsidDel="00000000" w:rsidP="00000000" w:rsidRDefault="00000000" w:rsidRPr="00000000" w14:paraId="000001DC">
            <w:pPr>
              <w:numPr>
                <w:ilvl w:val="0"/>
                <w:numId w:val="20"/>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system changes the user account’s password.</w:t>
              <w:br w:type="textWrapping"/>
            </w:r>
            <w:r w:rsidDel="00000000" w:rsidR="00000000" w:rsidRPr="00000000">
              <w:rPr>
                <w:rtl w:val="0"/>
              </w:rPr>
            </w:r>
          </w:p>
        </w:tc>
      </w:tr>
      <w:tr>
        <w:trPr>
          <w:trHeight w:val="8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D">
            <w:pPr>
              <w:pBdr>
                <w:top w:color="auto" w:space="12" w:sz="0" w:val="none"/>
                <w:bottom w:color="auto" w:space="0" w:sz="0" w:val="none"/>
              </w:pBdr>
              <w:spacing w:before="0" w:lineRule="auto"/>
              <w:jc w:val="both"/>
              <w:rPr>
                <w:b w:val="1"/>
              </w:rPr>
            </w:pPr>
            <w:r w:rsidDel="00000000" w:rsidR="00000000" w:rsidRPr="00000000">
              <w:rPr>
                <w:b w:val="1"/>
                <w:rtl w:val="0"/>
              </w:rPr>
              <w:t xml:space="preserve">Extensions</w:t>
            </w:r>
          </w:p>
          <w:p w:rsidR="00000000" w:rsidDel="00000000" w:rsidP="00000000" w:rsidRDefault="00000000" w:rsidRPr="00000000" w14:paraId="000001DE">
            <w:pPr>
              <w:pBdr>
                <w:top w:color="auto" w:space="12" w:sz="0" w:val="none"/>
                <w:bottom w:color="auto" w:space="0" w:sz="0" w:val="none"/>
              </w:pBdr>
              <w:spacing w:before="0" w:lineRule="auto"/>
              <w:jc w:val="both"/>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pBdr>
                <w:top w:color="auto" w:space="12" w:sz="0" w:val="none"/>
                <w:bottom w:color="auto" w:space="0" w:sz="0" w:val="none"/>
              </w:pBdr>
              <w:spacing w:before="0" w:lineRule="auto"/>
              <w:jc w:val="both"/>
              <w:rPr>
                <w:sz w:val="20"/>
                <w:szCs w:val="20"/>
              </w:rPr>
            </w:pPr>
            <w:r w:rsidDel="00000000" w:rsidR="00000000" w:rsidRPr="00000000">
              <w:rPr>
                <w:sz w:val="20"/>
                <w:szCs w:val="20"/>
                <w:rtl w:val="0"/>
              </w:rPr>
              <w:t xml:space="preserve">5a)  Invalid password</w:t>
            </w:r>
          </w:p>
          <w:p w:rsidR="00000000" w:rsidDel="00000000" w:rsidP="00000000" w:rsidRDefault="00000000" w:rsidRPr="00000000" w14:paraId="000001E0">
            <w:pPr>
              <w:numPr>
                <w:ilvl w:val="0"/>
                <w:numId w:val="6"/>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If the user enters an invalid password, the system displays an error message an informs the user of the unsatisfied criteria. The use case continues from step 4.</w:t>
            </w:r>
          </w:p>
        </w:tc>
      </w:tr>
      <w:tr>
        <w:trPr>
          <w:trHeight w:val="94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1">
            <w:pPr>
              <w:pBdr>
                <w:top w:color="auto" w:space="12" w:sz="0" w:val="none"/>
                <w:bottom w:color="auto" w:space="0" w:sz="0" w:val="none"/>
              </w:pBdr>
              <w:spacing w:before="0" w:lineRule="auto"/>
              <w:jc w:val="both"/>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numPr>
                <w:ilvl w:val="0"/>
                <w:numId w:val="21"/>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user’s password was changed</w:t>
            </w:r>
          </w:p>
        </w:tc>
      </w:tr>
    </w:tbl>
    <w:p w:rsidR="00000000" w:rsidDel="00000000" w:rsidP="00000000" w:rsidRDefault="00000000" w:rsidRPr="00000000" w14:paraId="000001E3">
      <w:pPr>
        <w:pStyle w:val="Heading2"/>
        <w:rPr/>
      </w:pPr>
      <w:bookmarkStart w:colFirst="0" w:colLast="0" w:name="_heading=h.qp9wurz8u49m" w:id="46"/>
      <w:bookmarkEnd w:id="46"/>
      <w:r w:rsidDel="00000000" w:rsidR="00000000" w:rsidRPr="00000000">
        <w:rPr>
          <w:rtl w:val="0"/>
        </w:rPr>
      </w:r>
    </w:p>
    <w:p w:rsidR="00000000" w:rsidDel="00000000" w:rsidP="00000000" w:rsidRDefault="00000000" w:rsidRPr="00000000" w14:paraId="000001E4">
      <w:pPr>
        <w:pStyle w:val="Heading2"/>
        <w:rPr/>
      </w:pPr>
      <w:bookmarkStart w:colFirst="0" w:colLast="0" w:name="_heading=h.1j7hzprtptlm" w:id="47"/>
      <w:bookmarkEnd w:id="47"/>
      <w:r w:rsidDel="00000000" w:rsidR="00000000" w:rsidRPr="00000000">
        <w:rPr/>
        <w:drawing>
          <wp:inline distB="114300" distT="114300" distL="114300" distR="114300">
            <wp:extent cx="4676775" cy="6505575"/>
            <wp:effectExtent b="0" l="0" r="0" t="0"/>
            <wp:docPr id="103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676775"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120" w:lineRule="auto"/>
        <w:jc w:val="center"/>
        <w:rPr>
          <w:i w:val="1"/>
        </w:rPr>
      </w:pPr>
      <w:r w:rsidDel="00000000" w:rsidR="00000000" w:rsidRPr="00000000">
        <w:rPr>
          <w:b w:val="1"/>
          <w:rtl w:val="0"/>
        </w:rPr>
        <w:t xml:space="preserve">Figure 8.9:</w:t>
      </w:r>
      <w:r w:rsidDel="00000000" w:rsidR="00000000" w:rsidRPr="00000000">
        <w:rPr>
          <w:rtl w:val="0"/>
        </w:rPr>
        <w:t xml:space="preserve"> </w:t>
      </w:r>
      <w:r w:rsidDel="00000000" w:rsidR="00000000" w:rsidRPr="00000000">
        <w:rPr>
          <w:i w:val="1"/>
          <w:rtl w:val="0"/>
        </w:rPr>
        <w:t xml:space="preserve">Sequence diagram for Recover Password</w:t>
      </w:r>
    </w:p>
    <w:p w:rsidR="00000000" w:rsidDel="00000000" w:rsidP="00000000" w:rsidRDefault="00000000" w:rsidRPr="00000000" w14:paraId="000001E6">
      <w:pPr>
        <w:spacing w:after="120" w:lineRule="auto"/>
        <w:jc w:val="center"/>
        <w:rPr>
          <w:i w:val="1"/>
        </w:rPr>
      </w:pPr>
      <w:r w:rsidDel="00000000" w:rsidR="00000000" w:rsidRPr="00000000">
        <w:rPr>
          <w:rtl w:val="0"/>
        </w:rPr>
      </w:r>
    </w:p>
    <w:p w:rsidR="00000000" w:rsidDel="00000000" w:rsidP="00000000" w:rsidRDefault="00000000" w:rsidRPr="00000000" w14:paraId="000001E7">
      <w:pPr>
        <w:pStyle w:val="Heading2"/>
        <w:rPr>
          <w:sz w:val="20"/>
          <w:szCs w:val="20"/>
        </w:rPr>
      </w:pPr>
      <w:bookmarkStart w:colFirst="0" w:colLast="0" w:name="_heading=h.jt7605s2l5si" w:id="48"/>
      <w:bookmarkEnd w:id="48"/>
      <w:r w:rsidDel="00000000" w:rsidR="00000000" w:rsidRPr="00000000">
        <w:rPr>
          <w:rtl w:val="0"/>
        </w:rPr>
        <w:t xml:space="preserve">3.10</w:t>
        <w:tab/>
        <w:t xml:space="preserve">Registering a Business Account (issue # 2)</w:t>
      </w:r>
      <w:r w:rsidDel="00000000" w:rsidR="00000000" w:rsidRPr="00000000">
        <w:rPr>
          <w:rtl w:val="0"/>
        </w:rPr>
      </w:r>
    </w:p>
    <w:tbl>
      <w:tblPr>
        <w:tblStyle w:val="Table12"/>
        <w:tblW w:w="86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688442211055"/>
        <w:gridCol w:w="6382.311557788944"/>
        <w:tblGridChange w:id="0">
          <w:tblGrid>
            <w:gridCol w:w="2257.688442211055"/>
            <w:gridCol w:w="6382.311557788944"/>
          </w:tblGrid>
        </w:tblGridChange>
      </w:tblGrid>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8">
            <w:pPr>
              <w:pBdr>
                <w:top w:color="auto" w:space="12" w:sz="0" w:val="none"/>
                <w:bottom w:color="auto" w:space="0" w:sz="0" w:val="none"/>
              </w:pBdr>
              <w:spacing w:before="0" w:lineRule="auto"/>
              <w:jc w:val="both"/>
              <w:rPr>
                <w:b w:val="1"/>
              </w:rPr>
            </w:pPr>
            <w:r w:rsidDel="00000000" w:rsidR="00000000" w:rsidRPr="00000000">
              <w:rPr>
                <w:b w:val="1"/>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pBdr>
                <w:top w:color="auto" w:space="12" w:sz="0" w:val="none"/>
                <w:bottom w:color="auto" w:space="0" w:sz="0" w:val="none"/>
              </w:pBdr>
              <w:spacing w:before="0" w:lineRule="auto"/>
              <w:jc w:val="both"/>
              <w:rPr>
                <w:sz w:val="20"/>
                <w:szCs w:val="20"/>
              </w:rPr>
            </w:pPr>
            <w:r w:rsidDel="00000000" w:rsidR="00000000" w:rsidRPr="00000000">
              <w:rPr>
                <w:sz w:val="20"/>
                <w:szCs w:val="20"/>
                <w:rtl w:val="0"/>
              </w:rPr>
              <w:t xml:space="preserve">Registering a business account</w:t>
            </w:r>
          </w:p>
        </w:tc>
      </w:tr>
      <w:tr>
        <w:trPr>
          <w:trHeight w:val="76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A">
            <w:pPr>
              <w:pBdr>
                <w:top w:color="auto" w:space="12" w:sz="0" w:val="none"/>
                <w:bottom w:color="auto" w:space="0" w:sz="0" w:val="none"/>
              </w:pBdr>
              <w:spacing w:before="0" w:lineRule="auto"/>
              <w:jc w:val="both"/>
              <w:rPr>
                <w:b w:val="1"/>
              </w:rPr>
            </w:pPr>
            <w:r w:rsidDel="00000000" w:rsidR="00000000" w:rsidRPr="00000000">
              <w:rPr>
                <w:b w:val="1"/>
                <w:rtl w:val="0"/>
              </w:rPr>
              <w:t xml:space="preserve">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pBdr>
                <w:top w:color="auto" w:space="12" w:sz="0" w:val="none"/>
                <w:bottom w:color="auto" w:space="0" w:sz="0" w:val="none"/>
              </w:pBdr>
              <w:spacing w:before="0" w:lineRule="auto"/>
              <w:jc w:val="both"/>
              <w:rPr>
                <w:sz w:val="20"/>
                <w:szCs w:val="20"/>
              </w:rPr>
            </w:pPr>
            <w:r w:rsidDel="00000000" w:rsidR="00000000" w:rsidRPr="00000000">
              <w:rPr>
                <w:sz w:val="20"/>
                <w:szCs w:val="20"/>
                <w:rtl w:val="0"/>
              </w:rPr>
              <w:t xml:space="preserve">User-Level</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C">
            <w:pPr>
              <w:pBdr>
                <w:top w:color="auto" w:space="12" w:sz="0" w:val="none"/>
                <w:bottom w:color="auto" w:space="0" w:sz="0" w:val="none"/>
              </w:pBdr>
              <w:spacing w:before="0" w:lineRule="auto"/>
              <w:jc w:val="both"/>
              <w:rPr>
                <w:b w:val="1"/>
              </w:rPr>
            </w:pPr>
            <w:r w:rsidDel="00000000" w:rsidR="00000000" w:rsidRPr="00000000">
              <w:rPr>
                <w:b w:val="1"/>
                <w:rtl w:val="0"/>
              </w:rPr>
              <w:t xml:space="preserve">Brief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pBdr>
                <w:top w:color="auto" w:space="12" w:sz="0" w:val="none"/>
                <w:bottom w:color="auto" w:space="0" w:sz="0" w:val="none"/>
              </w:pBdr>
              <w:spacing w:before="0" w:lineRule="auto"/>
              <w:jc w:val="both"/>
              <w:rPr>
                <w:sz w:val="20"/>
                <w:szCs w:val="20"/>
              </w:rPr>
            </w:pPr>
            <w:r w:rsidDel="00000000" w:rsidR="00000000" w:rsidRPr="00000000">
              <w:rPr>
                <w:sz w:val="20"/>
                <w:szCs w:val="20"/>
                <w:rtl w:val="0"/>
              </w:rPr>
              <w:t xml:space="preserve">When a business wants to join the platform and have access to its features, the business owner must create an account on the platform. They will need to provide information relating to their business (ex: name, phone number, business type) as well as a valid email address. Both the business and the owner account will be created as a result.</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E">
            <w:pPr>
              <w:pBdr>
                <w:top w:color="auto" w:space="12" w:sz="0" w:val="none"/>
                <w:bottom w:color="auto" w:space="0" w:sz="0" w:val="none"/>
              </w:pBdr>
              <w:spacing w:before="0" w:lineRule="auto"/>
              <w:jc w:val="both"/>
              <w:rPr>
                <w:b w:val="1"/>
              </w:rPr>
            </w:pPr>
            <w:r w:rsidDel="00000000" w:rsidR="00000000" w:rsidRPr="00000000">
              <w:rPr>
                <w:b w:val="1"/>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pBdr>
                <w:top w:color="auto" w:space="12" w:sz="0" w:val="none"/>
                <w:bottom w:color="auto" w:space="0" w:sz="0" w:val="none"/>
              </w:pBdr>
              <w:spacing w:before="0" w:lineRule="auto"/>
              <w:ind w:left="0" w:firstLine="0"/>
              <w:jc w:val="both"/>
              <w:rPr>
                <w:sz w:val="20"/>
                <w:szCs w:val="20"/>
              </w:rPr>
            </w:pPr>
            <w:r w:rsidDel="00000000" w:rsidR="00000000" w:rsidRPr="00000000">
              <w:rPr>
                <w:sz w:val="20"/>
                <w:szCs w:val="20"/>
                <w:rtl w:val="0"/>
              </w:rPr>
              <w:t xml:space="preserve">N/A</w:t>
            </w:r>
          </w:p>
        </w:tc>
      </w:tr>
      <w:tr>
        <w:trPr>
          <w:trHeight w:val="67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0">
            <w:pPr>
              <w:pBdr>
                <w:top w:color="auto" w:space="12" w:sz="0" w:val="none"/>
                <w:bottom w:color="auto" w:space="0" w:sz="0" w:val="none"/>
              </w:pBdr>
              <w:spacing w:before="0" w:lineRule="auto"/>
              <w:jc w:val="both"/>
              <w:rPr>
                <w:b w:val="1"/>
              </w:rPr>
            </w:pPr>
            <w:r w:rsidDel="00000000" w:rsidR="00000000" w:rsidRPr="00000000">
              <w:rPr>
                <w:b w:val="1"/>
                <w:rtl w:val="0"/>
              </w:rPr>
              <w:t xml:space="preserve">Triggering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pBdr>
                <w:top w:color="auto" w:space="12" w:sz="0" w:val="none"/>
                <w:bottom w:color="auto" w:space="0" w:sz="0" w:val="none"/>
              </w:pBdr>
              <w:spacing w:before="0" w:lineRule="auto"/>
              <w:jc w:val="both"/>
              <w:rPr>
                <w:sz w:val="20"/>
                <w:szCs w:val="20"/>
              </w:rPr>
            </w:pPr>
            <w:r w:rsidDel="00000000" w:rsidR="00000000" w:rsidRPr="00000000">
              <w:rPr>
                <w:sz w:val="20"/>
                <w:szCs w:val="20"/>
                <w:rtl w:val="0"/>
              </w:rPr>
              <w:t xml:space="preserve">The user selects the option to register their  business on the platform.</w:t>
            </w:r>
          </w:p>
        </w:tc>
      </w:tr>
      <w:tr>
        <w:trPr>
          <w:trHeight w:val="91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2">
            <w:pPr>
              <w:pBdr>
                <w:top w:color="auto" w:space="12" w:sz="0" w:val="none"/>
                <w:bottom w:color="auto" w:space="0" w:sz="0" w:val="none"/>
              </w:pBdr>
              <w:spacing w:before="0" w:lineRule="auto"/>
              <w:jc w:val="both"/>
              <w:rPr>
                <w:b w:val="1"/>
              </w:rPr>
            </w:pPr>
            <w:r w:rsidDel="00000000" w:rsidR="00000000" w:rsidRPr="00000000">
              <w:rPr>
                <w:b w:val="1"/>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numPr>
                <w:ilvl w:val="0"/>
                <w:numId w:val="2"/>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system prompts the user for the information needed to register a business.</w:t>
            </w:r>
          </w:p>
          <w:p w:rsidR="00000000" w:rsidDel="00000000" w:rsidP="00000000" w:rsidRDefault="00000000" w:rsidRPr="00000000" w14:paraId="000001F4">
            <w:pPr>
              <w:numPr>
                <w:ilvl w:val="0"/>
                <w:numId w:val="2"/>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user inputs the information required by the system.</w:t>
            </w:r>
          </w:p>
          <w:p w:rsidR="00000000" w:rsidDel="00000000" w:rsidP="00000000" w:rsidRDefault="00000000" w:rsidRPr="00000000" w14:paraId="000001F5">
            <w:pPr>
              <w:numPr>
                <w:ilvl w:val="0"/>
                <w:numId w:val="2"/>
              </w:numPr>
              <w:pBdr>
                <w:top w:color="auto" w:space="12" w:sz="0" w:val="none"/>
                <w:bottom w:color="auto" w:space="0" w:sz="0" w:val="none"/>
              </w:pBdr>
              <w:spacing w:before="0" w:lineRule="auto"/>
              <w:ind w:left="720" w:hanging="360"/>
              <w:jc w:val="both"/>
              <w:rPr>
                <w:sz w:val="20"/>
                <w:szCs w:val="20"/>
                <w:u w:val="none"/>
              </w:rPr>
            </w:pPr>
            <w:r w:rsidDel="00000000" w:rsidR="00000000" w:rsidRPr="00000000">
              <w:rPr>
                <w:sz w:val="20"/>
                <w:szCs w:val="20"/>
                <w:rtl w:val="0"/>
              </w:rPr>
              <w:t xml:space="preserve">The system validates the information given by the user, checking if a business with the given name already exists or if an account with the given email already exists.</w:t>
            </w:r>
          </w:p>
          <w:p w:rsidR="00000000" w:rsidDel="00000000" w:rsidP="00000000" w:rsidRDefault="00000000" w:rsidRPr="00000000" w14:paraId="000001F6">
            <w:pPr>
              <w:numPr>
                <w:ilvl w:val="0"/>
                <w:numId w:val="2"/>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system creates the new business and inserts it into the database.</w:t>
            </w:r>
          </w:p>
          <w:p w:rsidR="00000000" w:rsidDel="00000000" w:rsidP="00000000" w:rsidRDefault="00000000" w:rsidRPr="00000000" w14:paraId="000001F7">
            <w:pPr>
              <w:numPr>
                <w:ilvl w:val="0"/>
                <w:numId w:val="2"/>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system creates the owner account using the given credentials.</w:t>
              <w:br w:type="textWrapping"/>
            </w:r>
          </w:p>
        </w:tc>
      </w:tr>
      <w:tr>
        <w:trPr>
          <w:trHeight w:val="87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8">
            <w:pPr>
              <w:pBdr>
                <w:top w:color="auto" w:space="12" w:sz="0" w:val="none"/>
                <w:bottom w:color="auto" w:space="0" w:sz="0" w:val="none"/>
              </w:pBdr>
              <w:spacing w:before="0" w:lineRule="auto"/>
              <w:jc w:val="both"/>
              <w:rPr>
                <w:b w:val="1"/>
              </w:rPr>
            </w:pPr>
            <w:r w:rsidDel="00000000" w:rsidR="00000000" w:rsidRPr="00000000">
              <w:rPr>
                <w:b w:val="1"/>
                <w:rtl w:val="0"/>
              </w:rPr>
              <w:t xml:space="preserve">Extension s</w:t>
            </w:r>
          </w:p>
          <w:p w:rsidR="00000000" w:rsidDel="00000000" w:rsidP="00000000" w:rsidRDefault="00000000" w:rsidRPr="00000000" w14:paraId="000001F9">
            <w:pPr>
              <w:pBdr>
                <w:top w:color="auto" w:space="12" w:sz="0" w:val="none"/>
                <w:bottom w:color="auto" w:space="0" w:sz="0" w:val="none"/>
              </w:pBdr>
              <w:spacing w:before="0" w:lineRule="auto"/>
              <w:jc w:val="both"/>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pBdr>
                <w:top w:color="auto" w:space="12" w:sz="0" w:val="none"/>
                <w:bottom w:color="auto" w:space="0" w:sz="0" w:val="none"/>
              </w:pBdr>
              <w:spacing w:before="0" w:lineRule="auto"/>
              <w:jc w:val="both"/>
              <w:rPr>
                <w:sz w:val="20"/>
                <w:szCs w:val="20"/>
              </w:rPr>
            </w:pPr>
            <w:r w:rsidDel="00000000" w:rsidR="00000000" w:rsidRPr="00000000">
              <w:rPr>
                <w:sz w:val="20"/>
                <w:szCs w:val="20"/>
                <w:rtl w:val="0"/>
              </w:rPr>
              <w:t xml:space="preserve">3a)  Invalid business or account details</w:t>
            </w:r>
          </w:p>
          <w:p w:rsidR="00000000" w:rsidDel="00000000" w:rsidP="00000000" w:rsidRDefault="00000000" w:rsidRPr="00000000" w14:paraId="000001FB">
            <w:pPr>
              <w:numPr>
                <w:ilvl w:val="0"/>
                <w:numId w:val="37"/>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If the user inputs invalid information, the system displays an error message informing the user of the incorrect fields. The use case continues from step 3.</w:t>
            </w:r>
          </w:p>
        </w:tc>
      </w:tr>
      <w:tr>
        <w:trPr>
          <w:trHeight w:val="109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C">
            <w:pPr>
              <w:pBdr>
                <w:top w:color="auto" w:space="12" w:sz="0" w:val="none"/>
                <w:bottom w:color="auto" w:space="0" w:sz="0" w:val="none"/>
              </w:pBdr>
              <w:spacing w:before="0" w:lineRule="auto"/>
              <w:jc w:val="both"/>
              <w:rPr>
                <w:b w:val="1"/>
              </w:rPr>
            </w:pPr>
            <w:r w:rsidDel="00000000" w:rsidR="00000000" w:rsidRPr="00000000">
              <w:rPr>
                <w:b w:val="1"/>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numPr>
                <w:ilvl w:val="0"/>
                <w:numId w:val="21"/>
              </w:numPr>
              <w:pBdr>
                <w:top w:color="auto" w:space="12" w:sz="0" w:val="none"/>
                <w:bottom w:color="auto" w:space="0" w:sz="0" w:val="none"/>
              </w:pBdr>
              <w:spacing w:before="0" w:lineRule="auto"/>
              <w:ind w:left="720" w:hanging="360"/>
              <w:jc w:val="both"/>
              <w:rPr>
                <w:sz w:val="20"/>
                <w:szCs w:val="20"/>
              </w:rPr>
            </w:pPr>
            <w:r w:rsidDel="00000000" w:rsidR="00000000" w:rsidRPr="00000000">
              <w:rPr>
                <w:sz w:val="20"/>
                <w:szCs w:val="20"/>
                <w:rtl w:val="0"/>
              </w:rPr>
              <w:t xml:space="preserve">The business is registered in the system</w:t>
            </w:r>
          </w:p>
          <w:p w:rsidR="00000000" w:rsidDel="00000000" w:rsidP="00000000" w:rsidRDefault="00000000" w:rsidRPr="00000000" w14:paraId="000001FE">
            <w:pPr>
              <w:numPr>
                <w:ilvl w:val="0"/>
                <w:numId w:val="21"/>
              </w:numPr>
              <w:pBdr>
                <w:top w:color="auto" w:space="12" w:sz="0" w:val="none"/>
                <w:bottom w:color="auto" w:space="0" w:sz="0" w:val="none"/>
              </w:pBdr>
              <w:ind w:left="720" w:hanging="360"/>
              <w:jc w:val="both"/>
              <w:rPr>
                <w:sz w:val="20"/>
                <w:szCs w:val="20"/>
                <w:u w:val="none"/>
              </w:rPr>
            </w:pPr>
            <w:r w:rsidDel="00000000" w:rsidR="00000000" w:rsidRPr="00000000">
              <w:rPr>
                <w:sz w:val="20"/>
                <w:szCs w:val="20"/>
                <w:rtl w:val="0"/>
              </w:rPr>
              <w:t xml:space="preserve">The business’ owner account has been created, and can now be used to login</w:t>
            </w:r>
          </w:p>
        </w:tc>
      </w:tr>
    </w:tbl>
    <w:p w:rsidR="00000000" w:rsidDel="00000000" w:rsidP="00000000" w:rsidRDefault="00000000" w:rsidRPr="00000000" w14:paraId="000001FF">
      <w:pPr>
        <w:spacing w:after="120" w:lineRule="auto"/>
        <w:jc w:val="center"/>
        <w:rPr>
          <w:i w:val="1"/>
        </w:rPr>
      </w:pPr>
      <w:r w:rsidDel="00000000" w:rsidR="00000000" w:rsidRPr="00000000">
        <w:rPr>
          <w:i w:val="1"/>
        </w:rPr>
        <w:drawing>
          <wp:inline distB="114300" distT="114300" distL="114300" distR="114300">
            <wp:extent cx="5486400" cy="6464300"/>
            <wp:effectExtent b="0" l="0" r="0" t="0"/>
            <wp:docPr id="102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4864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120" w:lineRule="auto"/>
        <w:jc w:val="center"/>
        <w:rPr/>
      </w:pPr>
      <w:r w:rsidDel="00000000" w:rsidR="00000000" w:rsidRPr="00000000">
        <w:rPr>
          <w:b w:val="1"/>
          <w:rtl w:val="0"/>
        </w:rPr>
        <w:t xml:space="preserve">Figure 8.10:</w:t>
      </w:r>
      <w:r w:rsidDel="00000000" w:rsidR="00000000" w:rsidRPr="00000000">
        <w:rPr>
          <w:rtl w:val="0"/>
        </w:rPr>
        <w:t xml:space="preserve"> </w:t>
      </w:r>
      <w:r w:rsidDel="00000000" w:rsidR="00000000" w:rsidRPr="00000000">
        <w:rPr>
          <w:i w:val="1"/>
          <w:rtl w:val="0"/>
        </w:rPr>
        <w:t xml:space="preserve">Sequence diagram for registering a business.</w:t>
      </w:r>
      <w:r w:rsidDel="00000000" w:rsidR="00000000" w:rsidRPr="00000000">
        <w:rPr>
          <w:rtl w:val="0"/>
        </w:rPr>
      </w:r>
    </w:p>
    <w:p w:rsidR="00000000" w:rsidDel="00000000" w:rsidP="00000000" w:rsidRDefault="00000000" w:rsidRPr="00000000" w14:paraId="00000201">
      <w:pPr>
        <w:pStyle w:val="Heading1"/>
        <w:rPr>
          <w:rFonts w:ascii="Cambria" w:cs="Cambria" w:eastAsia="Cambria" w:hAnsi="Cambria"/>
        </w:rPr>
      </w:pPr>
      <w:bookmarkStart w:colFirst="0" w:colLast="0" w:name="_heading=h.yk5zidj0388m" w:id="49"/>
      <w:bookmarkEnd w:id="49"/>
      <w:r w:rsidDel="00000000" w:rsidR="00000000" w:rsidRPr="00000000">
        <w:rPr>
          <w:rFonts w:ascii="Cambria" w:cs="Cambria" w:eastAsia="Cambria" w:hAnsi="Cambria"/>
          <w:rtl w:val="0"/>
        </w:rPr>
        <w:t xml:space="preserve">4</w:t>
      </w:r>
      <w:r w:rsidDel="00000000" w:rsidR="00000000" w:rsidRPr="00000000">
        <w:rPr>
          <w:rFonts w:ascii="Cambria" w:cs="Cambria" w:eastAsia="Cambria" w:hAnsi="Cambria"/>
          <w:rtl w:val="0"/>
        </w:rPr>
        <w:t xml:space="preserve"> Logical view</w:t>
      </w:r>
    </w:p>
    <w:p w:rsidR="00000000" w:rsidDel="00000000" w:rsidP="00000000" w:rsidRDefault="00000000" w:rsidRPr="00000000" w14:paraId="00000202">
      <w:pPr>
        <w:jc w:val="both"/>
        <w:rPr/>
      </w:pPr>
      <w:r w:rsidDel="00000000" w:rsidR="00000000" w:rsidRPr="00000000">
        <w:rPr>
          <w:rtl w:val="0"/>
        </w:rPr>
        <w:t xml:space="preserve">The purpose of the logical view is to describe the various data structures that will be present in the system and how they are related to one another. It is concerned with the functionality of the system as a whole and often expressed through domain model diagrams. </w:t>
      </w:r>
    </w:p>
    <w:p w:rsidR="00000000" w:rsidDel="00000000" w:rsidP="00000000" w:rsidRDefault="00000000" w:rsidRPr="00000000" w14:paraId="00000203">
      <w:pPr>
        <w:jc w:val="both"/>
        <w:rPr/>
      </w:pPr>
      <w:r w:rsidDel="00000000" w:rsidR="00000000" w:rsidRPr="00000000">
        <w:rPr>
          <w:rtl w:val="0"/>
        </w:rPr>
        <w:t xml:space="preserve">The domain model diagram for the system-of-interest is shown in figure 4. </w:t>
      </w:r>
      <w:r w:rsidDel="00000000" w:rsidR="00000000" w:rsidRPr="00000000">
        <w:rPr>
          <w:rtl w:val="0"/>
        </w:rPr>
        <w:t xml:space="preserve">The diagram expresses the different types of entities in the system and the relationships between them. The database will be closely modeled to this diagram with slight changes to accommodate the SQL practice. This diagram was created to allow the system to work with many different types of items and end-products without over complicating the design, or losing performance in lookup costs. Each entity shown in this diagram will be converted into a table of the database. An extra logging table is planned in which various errors or significant events will be recorded in brief detail.</w:t>
      </w:r>
    </w:p>
    <w:p w:rsidR="00000000" w:rsidDel="00000000" w:rsidP="00000000" w:rsidRDefault="00000000" w:rsidRPr="00000000" w14:paraId="00000204">
      <w:pPr>
        <w:jc w:val="both"/>
        <w:rPr/>
      </w:pPr>
      <w:r w:rsidDel="00000000" w:rsidR="00000000" w:rsidRPr="00000000">
        <w:rPr>
          <w:rtl w:val="0"/>
        </w:rPr>
        <w:t xml:space="preserve">in this view users (administrators, managers and employees) will be responsible for adding in entries to the database and removing ones when they are no longer needed. the employees will be mostly dealing with creating orders, warehouse mangers will be responsible for location specific inventory and managing the incoming and outgoing shipments and the administrators will be responsible for creating new users, businesses, and locations.</w:t>
      </w:r>
    </w:p>
    <w:p w:rsidR="00000000" w:rsidDel="00000000" w:rsidP="00000000" w:rsidRDefault="00000000" w:rsidRPr="00000000" w14:paraId="00000205">
      <w:pPr>
        <w:rPr>
          <w:rFonts w:ascii="Cambria" w:cs="Cambria" w:eastAsia="Cambria" w:hAnsi="Cambria"/>
        </w:rPr>
      </w:pPr>
      <w:r w:rsidDel="00000000" w:rsidR="00000000" w:rsidRPr="00000000">
        <w:rPr>
          <w:rtl w:val="0"/>
        </w:rPr>
      </w:r>
    </w:p>
    <w:p w:rsidR="00000000" w:rsidDel="00000000" w:rsidP="00000000" w:rsidRDefault="00000000" w:rsidRPr="00000000" w14:paraId="00000206">
      <w:pPr>
        <w:pStyle w:val="Heading1"/>
        <w:jc w:val="center"/>
        <w:rPr>
          <w:rFonts w:ascii="Cambria" w:cs="Cambria" w:eastAsia="Cambria" w:hAnsi="Cambria"/>
          <w:sz w:val="22"/>
          <w:szCs w:val="22"/>
        </w:rPr>
      </w:pPr>
      <w:bookmarkStart w:colFirst="0" w:colLast="0" w:name="_heading=h.q7ivve4y3r3p" w:id="50"/>
      <w:bookmarkEnd w:id="50"/>
      <w:r w:rsidDel="00000000" w:rsidR="00000000" w:rsidRPr="00000000">
        <w:rPr>
          <w:rFonts w:ascii="Cambria" w:cs="Cambria" w:eastAsia="Cambria" w:hAnsi="Cambria"/>
          <w:sz w:val="22"/>
          <w:szCs w:val="22"/>
        </w:rPr>
        <w:drawing>
          <wp:inline distB="114300" distT="114300" distL="114300" distR="114300">
            <wp:extent cx="5486400" cy="2908300"/>
            <wp:effectExtent b="0" l="0" r="0" t="0"/>
            <wp:docPr id="1038"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54864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center"/>
        <w:rPr>
          <w:rFonts w:ascii="Cambria" w:cs="Cambria" w:eastAsia="Cambria" w:hAnsi="Cambria"/>
          <w:i w:val="1"/>
          <w:sz w:val="22"/>
          <w:szCs w:val="22"/>
        </w:rPr>
        <w:sectPr>
          <w:headerReference r:id="rId28" w:type="first"/>
          <w:footerReference r:id="rId29" w:type="default"/>
          <w:footerReference r:id="rId30" w:type="first"/>
          <w:pgSz w:h="15840" w:w="12240" w:orient="portrait"/>
          <w:pgMar w:bottom="1440" w:top="1440" w:left="1800" w:right="1800" w:header="720" w:footer="720"/>
          <w:pgNumType w:start="0"/>
          <w:titlePg w:val="1"/>
        </w:sectPr>
      </w:pPr>
      <w:r w:rsidDel="00000000" w:rsidR="00000000" w:rsidRPr="00000000">
        <w:rPr>
          <w:rFonts w:ascii="Cambria" w:cs="Cambria" w:eastAsia="Cambria" w:hAnsi="Cambria"/>
          <w:b w:val="1"/>
          <w:sz w:val="22"/>
          <w:szCs w:val="22"/>
          <w:rtl w:val="0"/>
        </w:rPr>
        <w:t xml:space="preserve">Figure </w:t>
      </w:r>
      <w:r w:rsidDel="00000000" w:rsidR="00000000" w:rsidRPr="00000000">
        <w:rPr>
          <w:b w:val="1"/>
          <w:rtl w:val="0"/>
        </w:rPr>
        <w:t xml:space="preserve">9</w:t>
      </w:r>
      <w:r w:rsidDel="00000000" w:rsidR="00000000" w:rsidRPr="00000000">
        <w:rPr>
          <w:rFonts w:ascii="Cambria" w:cs="Cambria" w:eastAsia="Cambria" w:hAnsi="Cambria"/>
          <w:b w:val="1"/>
          <w:sz w:val="22"/>
          <w:szCs w:val="22"/>
          <w:rtl w:val="0"/>
        </w:rPr>
        <w:t xml:space="preserv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Domain model diagram of the sy</w:t>
      </w:r>
      <w:r w:rsidDel="00000000" w:rsidR="00000000" w:rsidRPr="00000000">
        <w:rPr>
          <w:i w:val="1"/>
          <w:rtl w:val="0"/>
        </w:rPr>
        <w:t xml:space="preserve">stem.</w:t>
      </w:r>
      <w:r w:rsidDel="00000000" w:rsidR="00000000" w:rsidRPr="00000000">
        <w:rPr>
          <w:rtl w:val="0"/>
        </w:rPr>
      </w:r>
    </w:p>
    <w:p w:rsidR="00000000" w:rsidDel="00000000" w:rsidP="00000000" w:rsidRDefault="00000000" w:rsidRPr="00000000" w14:paraId="00000208">
      <w:pPr>
        <w:pStyle w:val="Heading1"/>
        <w:rPr>
          <w:rFonts w:ascii="Cambria" w:cs="Cambria" w:eastAsia="Cambria" w:hAnsi="Cambria"/>
        </w:rPr>
      </w:pPr>
      <w:bookmarkStart w:colFirst="0" w:colLast="0" w:name="_heading=h.x5z486utubo8" w:id="51"/>
      <w:bookmarkEnd w:id="51"/>
      <w:r w:rsidDel="00000000" w:rsidR="00000000" w:rsidRPr="00000000">
        <w:rPr>
          <w:rFonts w:ascii="Cambria" w:cs="Cambria" w:eastAsia="Cambria" w:hAnsi="Cambria"/>
          <w:rtl w:val="0"/>
        </w:rPr>
        <w:t xml:space="preserve">5</w:t>
      </w:r>
      <w:r w:rsidDel="00000000" w:rsidR="00000000" w:rsidRPr="00000000">
        <w:rPr>
          <w:rFonts w:ascii="Cambria" w:cs="Cambria" w:eastAsia="Cambria" w:hAnsi="Cambria"/>
          <w:rtl w:val="0"/>
        </w:rPr>
        <w:t xml:space="preserve"> Physical view</w:t>
      </w:r>
    </w:p>
    <w:p w:rsidR="00000000" w:rsidDel="00000000" w:rsidP="00000000" w:rsidRDefault="00000000" w:rsidRPr="00000000" w14:paraId="00000209">
      <w:pPr>
        <w:jc w:val="both"/>
        <w:rPr/>
      </w:pPr>
      <w:r w:rsidDel="00000000" w:rsidR="00000000" w:rsidRPr="00000000">
        <w:rPr>
          <w:rtl w:val="0"/>
        </w:rPr>
        <w:t xml:space="preserve">The purpose of the physical view is to describe the system from an implementation standpoint. Its purpose is to allow developers to conceptualize The following component diagram outlines the general architecture of the system. Since the system will use an MVC architecture, the diagram focuses on the implementation of controllers as other aspects are covered in different sections of this document. The system will feature a set of controllers which will manipulate the data stored in various models used by the system (ex: user, item, location). The user interface will interact with an HTTP API to execute various operations on different data models.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jc w:val="center"/>
        <w:rPr>
          <w:rFonts w:ascii="Cambria" w:cs="Cambria" w:eastAsia="Cambria" w:hAnsi="Cambria"/>
          <w:sz w:val="22"/>
          <w:szCs w:val="22"/>
        </w:rPr>
      </w:pPr>
      <w:r w:rsidDel="00000000" w:rsidR="00000000" w:rsidRPr="00000000">
        <w:rPr>
          <w:rFonts w:ascii="Cambria" w:cs="Cambria" w:eastAsia="Cambria" w:hAnsi="Cambria"/>
          <w:sz w:val="22"/>
          <w:szCs w:val="22"/>
        </w:rPr>
        <w:drawing>
          <wp:inline distB="114300" distT="114300" distL="114300" distR="114300">
            <wp:extent cx="7452414" cy="3656078"/>
            <wp:effectExtent b="0" l="0" r="0" t="0"/>
            <wp:docPr id="104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7452414" cy="365607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i w:val="1"/>
        </w:rPr>
      </w:pPr>
      <w:r w:rsidDel="00000000" w:rsidR="00000000" w:rsidRPr="00000000">
        <w:rPr>
          <w:rFonts w:ascii="Cambria" w:cs="Cambria" w:eastAsia="Cambria" w:hAnsi="Cambria"/>
          <w:b w:val="1"/>
          <w:sz w:val="22"/>
          <w:szCs w:val="22"/>
          <w:rtl w:val="0"/>
        </w:rPr>
        <w:t xml:space="preserve">Figure </w:t>
      </w:r>
      <w:r w:rsidDel="00000000" w:rsidR="00000000" w:rsidRPr="00000000">
        <w:rPr>
          <w:b w:val="1"/>
          <w:rtl w:val="0"/>
        </w:rPr>
        <w:t xml:space="preserve">10</w:t>
      </w:r>
      <w:r w:rsidDel="00000000" w:rsidR="00000000" w:rsidRPr="00000000">
        <w:rPr>
          <w:rFonts w:ascii="Cambria" w:cs="Cambria" w:eastAsia="Cambria" w:hAnsi="Cambria"/>
          <w:b w:val="1"/>
          <w:sz w:val="22"/>
          <w:szCs w:val="22"/>
          <w:rtl w:val="0"/>
        </w:rPr>
        <w:t xml:space="preserv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Component diagram of the s</w:t>
      </w:r>
      <w:r w:rsidDel="00000000" w:rsidR="00000000" w:rsidRPr="00000000">
        <w:rPr>
          <w:i w:val="1"/>
          <w:rtl w:val="0"/>
        </w:rPr>
        <w:t xml:space="preserve">ystem.</w:t>
      </w:r>
    </w:p>
    <w:p w:rsidR="00000000" w:rsidDel="00000000" w:rsidP="00000000" w:rsidRDefault="00000000" w:rsidRPr="00000000" w14:paraId="0000020D">
      <w:pPr>
        <w:pStyle w:val="Heading1"/>
        <w:rPr/>
      </w:pPr>
      <w:bookmarkStart w:colFirst="0" w:colLast="0" w:name="_heading=h.lkky818gf57f" w:id="52"/>
      <w:bookmarkEnd w:id="52"/>
      <w:r w:rsidDel="00000000" w:rsidR="00000000" w:rsidRPr="00000000">
        <w:rPr>
          <w:rtl w:val="0"/>
        </w:rPr>
      </w:r>
    </w:p>
    <w:p w:rsidR="00000000" w:rsidDel="00000000" w:rsidP="00000000" w:rsidRDefault="00000000" w:rsidRPr="00000000" w14:paraId="0000020E">
      <w:pPr>
        <w:pStyle w:val="Heading1"/>
        <w:rPr/>
      </w:pPr>
      <w:bookmarkStart w:colFirst="0" w:colLast="0" w:name="_heading=h.8nv3qgaq8vlg" w:id="53"/>
      <w:bookmarkEnd w:id="53"/>
      <w:r w:rsidDel="00000000" w:rsidR="00000000" w:rsidRPr="00000000">
        <w:rPr>
          <w:rtl w:val="0"/>
        </w:rPr>
        <w:t xml:space="preserve">6 Inconsistencies</w:t>
      </w:r>
    </w:p>
    <w:p w:rsidR="00000000" w:rsidDel="00000000" w:rsidP="00000000" w:rsidRDefault="00000000" w:rsidRPr="00000000" w14:paraId="0000020F">
      <w:pPr>
        <w:rPr/>
      </w:pPr>
      <w:r w:rsidDel="00000000" w:rsidR="00000000" w:rsidRPr="00000000">
        <w:rPr>
          <w:rtl w:val="0"/>
        </w:rPr>
        <w:t xml:space="preserve">Currently the only known inconsistency we have is that the frontend is not a pure view. The reason for this is that in order to get some desired behaviors (e.g., automatic logging out) the frontend does need some code that makes it take actions without the user having to perform any actions. </w:t>
      </w:r>
      <w:r w:rsidDel="00000000" w:rsidR="00000000" w:rsidRPr="00000000">
        <w:rPr>
          <w:rtl w:val="0"/>
        </w:rPr>
      </w:r>
    </w:p>
    <w:p w:rsidR="00000000" w:rsidDel="00000000" w:rsidP="00000000" w:rsidRDefault="00000000" w:rsidRPr="00000000" w14:paraId="00000210">
      <w:pPr>
        <w:pStyle w:val="Heading1"/>
        <w:rPr/>
      </w:pPr>
      <w:bookmarkStart w:colFirst="0" w:colLast="0" w:name="_heading=h.mfzahsib4o" w:id="54"/>
      <w:bookmarkEnd w:id="54"/>
      <w:r w:rsidDel="00000000" w:rsidR="00000000" w:rsidRPr="00000000">
        <w:rPr>
          <w:rtl w:val="0"/>
        </w:rPr>
        <w:t xml:space="preserve">7 Bibliography</w:t>
      </w:r>
    </w:p>
    <w:p w:rsidR="00000000" w:rsidDel="00000000" w:rsidP="00000000" w:rsidRDefault="00000000" w:rsidRPr="00000000" w14:paraId="00000211">
      <w:pPr>
        <w:rPr/>
      </w:pPr>
      <w:hyperlink r:id="rId32">
        <w:r w:rsidDel="00000000" w:rsidR="00000000" w:rsidRPr="00000000">
          <w:rPr>
            <w:color w:val="1155cc"/>
            <w:u w:val="single"/>
            <w:rtl w:val="0"/>
          </w:rPr>
          <w:t xml:space="preserve">https://www.ecs.csun.edu/~rlingard/COMP684/Example2SoftArch.htm</w:t>
        </w:r>
      </w:hyperlink>
      <w:r w:rsidDel="00000000" w:rsidR="00000000" w:rsidRPr="00000000">
        <w:rPr>
          <w:rtl w:val="0"/>
        </w:rPr>
      </w:r>
    </w:p>
    <w:p w:rsidR="00000000" w:rsidDel="00000000" w:rsidP="00000000" w:rsidRDefault="00000000" w:rsidRPr="00000000" w14:paraId="00000212">
      <w:pPr>
        <w:rPr/>
      </w:pPr>
      <w:hyperlink r:id="rId33">
        <w:r w:rsidDel="00000000" w:rsidR="00000000" w:rsidRPr="00000000">
          <w:rPr>
            <w:color w:val="1155cc"/>
            <w:u w:val="single"/>
            <w:rtl w:val="0"/>
          </w:rPr>
          <w:t xml:space="preserve">https://techbeacon.com/app-dev-testing/top-5-software-architecture-patterns-how-make-right-choice</w:t>
        </w:r>
      </w:hyperlink>
      <w:r w:rsidDel="00000000" w:rsidR="00000000" w:rsidRPr="00000000">
        <w:rPr>
          <w:rtl w:val="0"/>
        </w:rPr>
      </w:r>
    </w:p>
    <w:p w:rsidR="00000000" w:rsidDel="00000000" w:rsidP="00000000" w:rsidRDefault="00000000" w:rsidRPr="00000000" w14:paraId="00000213">
      <w:pPr>
        <w:rPr/>
      </w:pPr>
      <w:hyperlink r:id="rId34">
        <w:r w:rsidDel="00000000" w:rsidR="00000000" w:rsidRPr="00000000">
          <w:rPr>
            <w:color w:val="1155cc"/>
            <w:u w:val="single"/>
            <w:rtl w:val="0"/>
          </w:rPr>
          <w:t xml:space="preserve">https://scrumguides.org/scrum-guide.html</w:t>
        </w:r>
      </w:hyperlink>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sectPr>
      <w:type w:val="nextPage"/>
      <w:pgSz w:h="12240" w:w="15840" w:orient="landscape"/>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before="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Cambria" w:cs="Cambria" w:eastAsia="Cambria" w:hAnsi="Cambria"/>
      <w:sz w:val="49"/>
      <w:szCs w:val="49"/>
    </w:rPr>
  </w:style>
  <w:style w:type="paragraph" w:styleId="Heading2">
    <w:name w:val="heading 2"/>
    <w:basedOn w:val="Normal"/>
    <w:next w:val="Normal"/>
    <w:pPr>
      <w:keepNext w:val="1"/>
      <w:spacing w:after="60" w:before="240" w:lineRule="auto"/>
    </w:pPr>
    <w:rPr>
      <w:rFonts w:ascii="Cambria" w:cs="Cambria" w:eastAsia="Cambria" w:hAnsi="Cambria"/>
      <w:sz w:val="28"/>
      <w:szCs w:val="28"/>
    </w:rPr>
  </w:style>
  <w:style w:type="paragraph" w:styleId="Heading3">
    <w:name w:val="heading 3"/>
    <w:basedOn w:val="Normal"/>
    <w:next w:val="Normal"/>
    <w:pPr>
      <w:keepNext w:val="1"/>
      <w:spacing w:after="60" w:before="240" w:lineRule="auto"/>
    </w:pPr>
    <w:rPr>
      <w:rFonts w:ascii="Cambria" w:cs="Cambria" w:eastAsia="Cambria" w:hAnsi="Cambria"/>
      <w:sz w:val="23"/>
      <w:szCs w:val="23"/>
    </w:rPr>
  </w:style>
  <w:style w:type="paragraph" w:styleId="Heading4">
    <w:name w:val="heading 4"/>
    <w:basedOn w:val="Normal"/>
    <w:next w:val="Normal"/>
    <w:pPr>
      <w:keepNext w:val="1"/>
      <w:spacing w:after="120" w:lineRule="auto"/>
    </w:pPr>
    <w:rPr>
      <w:rFonts w:ascii="Cambria" w:cs="Cambria" w:eastAsia="Cambria" w:hAnsi="Cambria"/>
      <w:sz w:val="22"/>
      <w:szCs w:val="22"/>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840" w:line="1" w:lineRule="atLeast"/>
      <w:ind w:leftChars="-1" w:rightChars="0" w:firstLineChars="-1"/>
      <w:textDirection w:val="btLr"/>
      <w:textAlignment w:val="top"/>
      <w:outlineLvl w:val="0"/>
    </w:pPr>
    <w:rPr>
      <w:rFonts w:ascii="Helvetica" w:cs="Helvetica" w:hAnsi="Helvetica"/>
      <w:w w:val="100"/>
      <w:kern w:val="32"/>
      <w:position w:val="-1"/>
      <w:sz w:val="48"/>
      <w:szCs w:val="41"/>
      <w:effect w:val="none"/>
      <w:vertAlign w:val="baseline"/>
      <w:cs w:val="0"/>
      <w:em w:val="none"/>
      <w:lang w:bidi="en-US" w:eastAsia="en-US" w:val="en-US"/>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Helvetica" w:cs="Helvetica" w:hAnsi="Helvetica"/>
      <w:w w:val="100"/>
      <w:position w:val="-1"/>
      <w:sz w:val="28"/>
      <w:szCs w:val="28"/>
      <w:effect w:val="none"/>
      <w:vertAlign w:val="baseline"/>
      <w:cs w:val="0"/>
      <w:em w:val="none"/>
      <w:lang w:bidi="en-US" w:eastAsia="en-US" w:val="en-US"/>
    </w:rPr>
  </w:style>
  <w:style w:type="paragraph" w:styleId="Heading3">
    <w:name w:val="Heading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hAnsi="Arial"/>
      <w:w w:val="100"/>
      <w:position w:val="-1"/>
      <w:sz w:val="23"/>
      <w:szCs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3"/>
    </w:pPr>
    <w:rPr>
      <w:rFonts w:ascii="Helvetica" w:hAnsi="Helvetica"/>
      <w:w w:val="100"/>
      <w:position w:val="-1"/>
      <w:sz w:val="22"/>
      <w:szCs w:val="2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CommentText,Comment">
    <w:name w:val="Comment Text,Comment"/>
    <w:basedOn w:val="BodyText"/>
    <w:next w:val="CommentText,Comment"/>
    <w:autoRedefine w:val="0"/>
    <w:hidden w:val="0"/>
    <w:qFormat w:val="0"/>
    <w:pPr>
      <w:suppressAutoHyphens w:val="1"/>
      <w:spacing w:after="240" w:before="120" w:line="1" w:lineRule="atLeast"/>
      <w:ind w:leftChars="-1" w:rightChars="0" w:firstLineChars="-1"/>
      <w:textDirection w:val="btLr"/>
      <w:textAlignment w:val="top"/>
      <w:outlineLvl w:val="0"/>
    </w:pPr>
    <w:rPr>
      <w:rFonts w:ascii="Cambria" w:cs="Helvetica" w:hAnsi="Cambria"/>
      <w:color w:val="993366"/>
      <w:w w:val="100"/>
      <w:position w:val="-1"/>
      <w:sz w:val="23"/>
      <w:szCs w:val="19"/>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20" w:line="1" w:lineRule="atLeast"/>
      <w:ind w:leftChars="-1" w:rightChars="0" w:firstLineChars="-1"/>
      <w:textDirection w:val="btLr"/>
      <w:textAlignment w:val="top"/>
      <w:outlineLvl w:val="0"/>
    </w:pPr>
    <w:rPr>
      <w:rFonts w:ascii="Cambria" w:cs="Helvetica" w:hAnsi="Cambria"/>
      <w:w w:val="100"/>
      <w:position w:val="-1"/>
      <w:sz w:val="20"/>
      <w:szCs w:val="19"/>
      <w:effect w:val="none"/>
      <w:vertAlign w:val="baseline"/>
      <w:cs w:val="0"/>
      <w:em w:val="none"/>
      <w:lang w:bidi="en-US" w:eastAsia="en-US" w:val="en-US"/>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jc w:val="center"/>
      <w:textDirection w:val="btLr"/>
      <w:textAlignment w:val="top"/>
      <w:outlineLvl w:val="0"/>
    </w:pPr>
    <w:rPr>
      <w:rFonts w:ascii="Cambria" w:hAnsi="Cambria"/>
      <w:w w:val="100"/>
      <w:position w:val="-1"/>
      <w:sz w:val="20"/>
      <w:szCs w:val="24"/>
      <w:effect w:val="none"/>
      <w:vertAlign w:val="baseline"/>
      <w:cs w:val="0"/>
      <w:em w:val="none"/>
      <w:lang w:bidi="ar-SA" w:eastAsia="en-US" w:val="en-US"/>
    </w:rPr>
  </w:style>
  <w:style w:type="paragraph" w:styleId="must">
    <w:name w:val="must"/>
    <w:basedOn w:val="BodyText"/>
    <w:next w:val="must"/>
    <w:autoRedefine w:val="0"/>
    <w:hidden w:val="0"/>
    <w:qFormat w:val="0"/>
    <w:pPr>
      <w:suppressAutoHyphens w:val="1"/>
      <w:spacing w:after="120" w:line="1" w:lineRule="atLeast"/>
      <w:ind w:leftChars="-1" w:rightChars="0" w:firstLineChars="-1"/>
      <w:textDirection w:val="btLr"/>
      <w:textAlignment w:val="top"/>
      <w:outlineLvl w:val="0"/>
    </w:pPr>
    <w:rPr>
      <w:rFonts w:ascii="Cambria" w:cs="Helvetica" w:hAnsi="Cambria"/>
      <w:color w:val="0000ff"/>
      <w:w w:val="100"/>
      <w:position w:val="-1"/>
      <w:sz w:val="20"/>
      <w:szCs w:val="19"/>
      <w:effect w:val="none"/>
      <w:vertAlign w:val="baseline"/>
      <w:cs w:val="0"/>
      <w:em w:val="none"/>
      <w:lang w:bidi="en-US" w:eastAsia="en-US" w:val="en-US"/>
    </w:rPr>
  </w:style>
  <w:style w:type="paragraph" w:styleId="should">
    <w:name w:val="should"/>
    <w:basedOn w:val="BodyText"/>
    <w:next w:val="should"/>
    <w:autoRedefine w:val="0"/>
    <w:hidden w:val="0"/>
    <w:qFormat w:val="0"/>
    <w:pPr>
      <w:suppressAutoHyphens w:val="1"/>
      <w:spacing w:after="120" w:line="1" w:lineRule="atLeast"/>
      <w:ind w:leftChars="-1" w:rightChars="0" w:firstLineChars="-1"/>
      <w:textDirection w:val="btLr"/>
      <w:textAlignment w:val="top"/>
      <w:outlineLvl w:val="0"/>
    </w:pPr>
    <w:rPr>
      <w:rFonts w:ascii="Cambria" w:cs="Helvetica" w:hAnsi="Cambria"/>
      <w:color w:val="993366"/>
      <w:w w:val="100"/>
      <w:position w:val="-1"/>
      <w:sz w:val="20"/>
      <w:szCs w:val="19"/>
      <w:effect w:val="none"/>
      <w:vertAlign w:val="baseline"/>
      <w:cs w:val="0"/>
      <w:em w:val="none"/>
      <w:lang w:bidi="en-US"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und"/>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0"/>
    <w:hidden w:val="0"/>
    <w:qFormat w:val="0"/>
    <w:pPr>
      <w:tabs>
        <w:tab w:val="right" w:leader="none" w:pos="720"/>
      </w:tabs>
      <w:suppressAutoHyphens w:val="1"/>
      <w:spacing w:after="40" w:before="120" w:line="1" w:lineRule="atLeast"/>
      <w:ind w:leftChars="-1" w:rightChars="0" w:firstLineChars="-1"/>
      <w:jc w:val="both"/>
      <w:textDirection w:val="btLr"/>
      <w:textAlignment w:val="top"/>
      <w:outlineLvl w:val="0"/>
    </w:pPr>
    <w:rPr>
      <w:b w:val="1"/>
      <w:w w:val="100"/>
      <w:position w:val="-1"/>
      <w:sz w:val="20"/>
      <w:szCs w:val="20"/>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before="120" w:line="1" w:lineRule="atLeast"/>
      <w:ind w:left="240" w:leftChars="-1" w:rightChars="0" w:firstLineChars="-1"/>
      <w:textDirection w:val="btLr"/>
      <w:textAlignment w:val="top"/>
      <w:outlineLvl w:val="0"/>
    </w:pPr>
    <w:rPr>
      <w:i w:val="1"/>
      <w:w w:val="100"/>
      <w:position w:val="-1"/>
      <w:sz w:val="20"/>
      <w:szCs w:val="20"/>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evin.ghannoum@gmail.com" TargetMode="External"/><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header" Target="header1.xml"/><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hyperlink" Target="mailto:jlamothe75000@gmail.com" TargetMode="External"/><Relationship Id="rId8" Type="http://schemas.openxmlformats.org/officeDocument/2006/relationships/hyperlink" Target="mailto:milatinovcristian@gmail.com" TargetMode="External"/><Relationship Id="rId31" Type="http://schemas.openxmlformats.org/officeDocument/2006/relationships/image" Target="media/image4.png"/><Relationship Id="rId30" Type="http://schemas.openxmlformats.org/officeDocument/2006/relationships/footer" Target="footer2.xml"/><Relationship Id="rId11" Type="http://schemas.openxmlformats.org/officeDocument/2006/relationships/image" Target="media/image7.png"/><Relationship Id="rId33" Type="http://schemas.openxmlformats.org/officeDocument/2006/relationships/hyperlink" Target="https://techbeacon.com/app-dev-testing/top-5-software-architecture-patterns-how-make-right-choice" TargetMode="External"/><Relationship Id="rId10" Type="http://schemas.openxmlformats.org/officeDocument/2006/relationships/image" Target="media/image12.png"/><Relationship Id="rId32" Type="http://schemas.openxmlformats.org/officeDocument/2006/relationships/hyperlink" Target="https://www.ecs.csun.edu/~rlingard/COMP684/Example2SoftArch.htm" TargetMode="External"/><Relationship Id="rId13" Type="http://schemas.openxmlformats.org/officeDocument/2006/relationships/image" Target="media/image2.png"/><Relationship Id="rId12" Type="http://schemas.openxmlformats.org/officeDocument/2006/relationships/image" Target="media/image5.png"/><Relationship Id="rId34" Type="http://schemas.openxmlformats.org/officeDocument/2006/relationships/hyperlink" Target="https://scrumguides.org/scrum-guide.html" TargetMode="External"/><Relationship Id="rId15" Type="http://schemas.openxmlformats.org/officeDocument/2006/relationships/hyperlink" Target="https://www.oracle.com/index.html" TargetMode="External"/><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W86lONA7pSgrAh2/0Fpxr+N+LQ==">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2012-06-10T14:10:00Z</dcterms:created>
  <dc:creator>Rich Hilliard &lt;r.hilliard@computer.org&gt;</dc:creator>
</cp:coreProperties>
</file>

<file path=docProps/custom.xml><?xml version="1.0" encoding="utf-8"?>
<Properties xmlns="http://schemas.openxmlformats.org/officeDocument/2006/custom-properties" xmlns:vt="http://schemas.openxmlformats.org/officeDocument/2006/docPropsVTypes"/>
</file>