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6E8" w:rsidRPr="00295D75" w:rsidRDefault="00F146E8" w:rsidP="00EB1C82">
      <w:pPr>
        <w:rPr>
          <w:lang w:eastAsia="en-ZA"/>
        </w:rPr>
      </w:pPr>
      <w:r w:rsidRPr="00295D75">
        <w:rPr>
          <w:noProof/>
          <w:lang w:val="ru-RU" w:eastAsia="ru-RU"/>
        </w:rPr>
        <mc:AlternateContent>
          <mc:Choice Requires="wps">
            <w:drawing>
              <wp:anchor distT="0" distB="0" distL="114300" distR="114300" simplePos="0" relativeHeight="251665408" behindDoc="0" locked="1" layoutInCell="1" allowOverlap="1" wp14:anchorId="02409EBF" wp14:editId="0416A66F">
                <wp:simplePos x="0" y="0"/>
                <wp:positionH relativeFrom="page">
                  <wp:align>center</wp:align>
                </wp:positionH>
                <wp:positionV relativeFrom="topMargin">
                  <wp:posOffset>1600200</wp:posOffset>
                </wp:positionV>
                <wp:extent cx="5486400" cy="3840480"/>
                <wp:effectExtent l="0" t="0" r="0" b="7620"/>
                <wp:wrapNone/>
                <wp:docPr id="3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840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6858" w:rsidRDefault="00246858" w:rsidP="0013302A">
                            <w:pPr>
                              <w:jc w:val="center"/>
                            </w:pPr>
                            <w:r>
                              <w:rPr>
                                <w:noProof/>
                                <w:lang w:val="ru-RU" w:eastAsia="ru-RU"/>
                                <w14:ligatures w14:val="none"/>
                              </w:rPr>
                              <w:drawing>
                                <wp:inline distT="0" distB="0" distL="0" distR="0" wp14:anchorId="33EA4DB9" wp14:editId="3EB488AD">
                                  <wp:extent cx="3116834" cy="3770757"/>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lock_15112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6834" cy="3770757"/>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0;margin-top:126pt;width:6in;height:302.4pt;z-index:251665408;visibility:visible;mso-wrap-style:square;mso-width-percent:0;mso-height-percent:0;mso-wrap-distance-left:9pt;mso-wrap-distance-top:0;mso-wrap-distance-right:9pt;mso-wrap-distance-bottom:0;mso-position-horizontal:center;mso-position-horizontal-relative:page;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" filled="f" stroked="f">
                <v:textbox inset="0,0,0,0">
                  <w:txbxContent>
                    <w:p w:rsidR="00246858" w:rsidRDefault="00246858" w:rsidP="0013302A">
                      <w:pPr>
                        <w:jc w:val="center"/>
                      </w:pPr>
                      <w:r>
                        <w:rPr>
                          <w:noProof/>
                          <w:lang w:val="ru-RU" w:eastAsia="ru-RU"/>
                          <w14:ligatures w14:val="none"/>
                        </w:rPr>
                        <w:drawing>
                          <wp:inline distT="0" distB="0" distL="0" distR="0" wp14:anchorId="33EA4DB9" wp14:editId="3EB488AD">
                            <wp:extent cx="3116834" cy="3770757"/>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lock_15112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6834" cy="3770757"/>
                                    </a:xfrm>
                                    <a:prstGeom prst="rect">
                                      <a:avLst/>
                                    </a:prstGeom>
                                  </pic:spPr>
                                </pic:pic>
                              </a:graphicData>
                            </a:graphic>
                          </wp:inline>
                        </w:drawing>
                      </w:r>
                    </w:p>
                  </w:txbxContent>
                </v:textbox>
                <w10:wrap anchorx="page" anchory="margin"/>
                <w10:anchorlock/>
              </v:shape>
            </w:pict>
          </mc:Fallback>
        </mc:AlternateContent>
      </w:r>
      <w:r w:rsidRPr="00295D75">
        <w:rPr>
          <w:noProof/>
          <w:lang w:val="ru-RU" w:eastAsia="ru-RU"/>
        </w:rPr>
        <mc:AlternateContent>
          <mc:Choice Requires="wps">
            <w:drawing>
              <wp:anchor distT="0" distB="0" distL="114300" distR="114300" simplePos="0" relativeHeight="251651064" behindDoc="0" locked="1" layoutInCell="1" allowOverlap="1" wp14:anchorId="3D4F8A79" wp14:editId="2F800C57">
                <wp:simplePos x="0" y="0"/>
                <wp:positionH relativeFrom="page">
                  <wp:posOffset>1143000</wp:posOffset>
                </wp:positionH>
                <wp:positionV relativeFrom="bottomMargin">
                  <wp:posOffset>3175</wp:posOffset>
                </wp:positionV>
                <wp:extent cx="5486400" cy="365760"/>
                <wp:effectExtent l="0" t="0" r="0" b="0"/>
                <wp:wrapNone/>
                <wp:docPr id="2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Publish Date"/>
                              <w:tag w:val="Publish Date"/>
                              <w:id w:val="-1607274492"/>
                              <w:dataBinding w:prefixMappings="xmlns:ns0='http://schemas.microsoft.com/office/2006/coverPageProps' " w:xpath="/ns0:CoverPageProperties[1]/ns0:PublishDate[1]" w:storeItemID="{55AF091B-3C7A-41E3-B477-F2FDAA23CFDA}"/>
                              <w:date w:fullDate="2017-05-31T00:00:00Z">
                                <w:dateFormat w:val="dd MMMM yyyy"/>
                                <w:lid w:val="en-ZA"/>
                                <w:storeMappedDataAs w:val="dateTime"/>
                                <w:calendar w:val="gregorian"/>
                              </w:date>
                            </w:sdtPr>
                            <w:sdtEndPr/>
                            <w:sdtContent>
                              <w:p w:rsidR="00246858" w:rsidRPr="002A5526" w:rsidRDefault="00246858" w:rsidP="00F146E8">
                                <w:pPr>
                                  <w:pStyle w:val="BPCPublishDate"/>
                                </w:pPr>
                                <w:r>
                                  <w:rPr>
                                    <w:lang w:val="ru-RU"/>
                                  </w:rPr>
                                  <w:t>31</w:t>
                                </w:r>
                                <w:r>
                                  <w:rPr>
                                    <w:lang w:val="en-ZA"/>
                                  </w:rPr>
                                  <w:t xml:space="preserve"> May 2017</w:t>
                                </w:r>
                              </w:p>
                            </w:sdtContent>
                          </w:sdt>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7" type="#_x0000_t202" style="position:absolute;margin-left:90pt;margin-top:.25pt;width:6in;height:28.8pt;z-index:25165106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" filled="f" stroked="f">
                <v:textbox inset="0,,0">
                  <w:txbxContent>
                    <w:sdt>
                      <w:sdtPr>
                        <w:alias w:val="Publish Date"/>
                        <w:tag w:val="Publish Date"/>
                        <w:id w:val="-1607274492"/>
                        <w:dataBinding w:prefixMappings="xmlns:ns0='http://schemas.microsoft.com/office/2006/coverPageProps' " w:xpath="/ns0:CoverPageProperties[1]/ns0:PublishDate[1]" w:storeItemID="{55AF091B-3C7A-41E3-B477-F2FDAA23CFDA}"/>
                        <w:date w:fullDate="2017-05-31T00:00:00Z">
                          <w:dateFormat w:val="dd MMMM yyyy"/>
                          <w:lid w:val="en-ZA"/>
                          <w:storeMappedDataAs w:val="dateTime"/>
                          <w:calendar w:val="gregorian"/>
                        </w:date>
                      </w:sdtPr>
                      <w:sdtContent>
                        <w:p w:rsidR="00246858" w:rsidRPr="002A5526" w:rsidRDefault="00246858" w:rsidP="00F146E8">
                          <w:pPr>
                            <w:pStyle w:val="BPCPublishDate"/>
                          </w:pPr>
                          <w:r>
                            <w:rPr>
                              <w:lang w:val="ru-RU"/>
                            </w:rPr>
                            <w:t>31</w:t>
                          </w:r>
                          <w:r>
                            <w:rPr>
                              <w:lang w:val="en-ZA"/>
                            </w:rPr>
                            <w:t xml:space="preserve"> May 2017</w:t>
                          </w:r>
                        </w:p>
                      </w:sdtContent>
                    </w:sdt>
                  </w:txbxContent>
                </v:textbox>
                <w10:wrap anchorx="page" anchory="margin"/>
                <w10:anchorlock/>
              </v:shape>
            </w:pict>
          </mc:Fallback>
        </mc:AlternateContent>
      </w:r>
      <w:r w:rsidRPr="00295D75">
        <w:rPr>
          <w:noProof/>
          <w:lang w:val="ru-RU" w:eastAsia="ru-RU"/>
        </w:rPr>
        <mc:AlternateContent>
          <mc:Choice Requires="wps">
            <w:drawing>
              <wp:anchor distT="0" distB="0" distL="114300" distR="114300" simplePos="0" relativeHeight="251652089" behindDoc="0" locked="1" layoutInCell="1" allowOverlap="1" wp14:anchorId="5E662AEA" wp14:editId="10892D86">
                <wp:simplePos x="0" y="0"/>
                <wp:positionH relativeFrom="page">
                  <wp:align>center</wp:align>
                </wp:positionH>
                <wp:positionV relativeFrom="topMargin">
                  <wp:posOffset>5715000</wp:posOffset>
                </wp:positionV>
                <wp:extent cx="5486400" cy="2579370"/>
                <wp:effectExtent l="0" t="0" r="0" b="11430"/>
                <wp:wrapNone/>
                <wp:docPr id="2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579427"/>
                        </a:xfrm>
                        <a:prstGeom prst="rect">
                          <a:avLst/>
                        </a:prstGeom>
                        <a:noFill/>
                        <a:ln>
                          <a:noFill/>
                        </a:ln>
                        <a:extLst/>
                      </wps:spPr>
                      <wps:txbx>
                        <w:txbxContent>
                          <w:sdt>
                            <w:sdtPr>
                              <w:alias w:val="Title"/>
                              <w:id w:val="52352683"/>
                              <w:dataBinding w:prefixMappings="xmlns:ns0='http://purl.org/dc/elements/1.1/' xmlns:ns1='http://schemas.openxmlformats.org/package/2006/metadata/core-properties' " w:xpath="/ns1:coreProperties[1]/ns0:title[1]" w:storeItemID="{6C3C8BC8-F283-45AE-878A-BAB7291924A1}"/>
                              <w:text/>
                            </w:sdtPr>
                            <w:sdtEndPr/>
                            <w:sdtContent>
                              <w:p w:rsidR="00246858" w:rsidRDefault="00246858" w:rsidP="00F146E8">
                                <w:pPr>
                                  <w:pStyle w:val="a3"/>
                                </w:pPr>
                                <w:r w:rsidRPr="002F13B5">
                                  <w:t xml:space="preserve">SmartVista Clearing </w:t>
                                </w:r>
                                <w:r>
                                  <w:t>PROTOCOL</w:t>
                                </w:r>
                              </w:p>
                            </w:sdtContent>
                          </w:sdt>
                          <w:p w:rsidR="00246858" w:rsidRPr="006F6C7D" w:rsidRDefault="00246858" w:rsidP="00F146E8">
                            <w:pPr>
                              <w:pStyle w:val="a5"/>
                            </w:pPr>
                          </w:p>
                        </w:txbxContent>
                      </wps:txbx>
                      <wps:bodyPr rot="0" vert="horz" wrap="square" lIns="152400" tIns="0" rIns="1524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0;margin-top:450pt;width:6in;height:203.1pt;z-index:251652089;visibility:visible;mso-wrap-style:square;mso-width-percent:0;mso-height-percent:0;mso-wrap-distance-left:9pt;mso-wrap-distance-top:0;mso-wrap-distance-right:9pt;mso-wrap-distance-bottom:0;mso-position-horizontal:center;mso-position-horizontal-relative:page;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" filled="f" stroked="f">
                <v:textbox inset="12pt,0,12pt,0">
                  <w:txbxContent>
                    <w:sdt>
                      <w:sdtPr>
                        <w:alias w:val="Title"/>
                        <w:id w:val="52352683"/>
                        <w:dataBinding w:prefixMappings="xmlns:ns0='http://purl.org/dc/elements/1.1/' xmlns:ns1='http://schemas.openxmlformats.org/package/2006/metadata/core-properties' " w:xpath="/ns1:coreProperties[1]/ns0:title[1]" w:storeItemID="{6C3C8BC8-F283-45AE-878A-BAB7291924A1}"/>
                        <w:text/>
                      </w:sdtPr>
                      <w:sdtContent>
                        <w:p w:rsidR="00246858" w:rsidRDefault="00246858" w:rsidP="00F146E8">
                          <w:pPr>
                            <w:pStyle w:val="a3"/>
                          </w:pPr>
                          <w:r w:rsidRPr="002F13B5">
                            <w:t xml:space="preserve">SmartVista Clearing </w:t>
                          </w:r>
                          <w:r>
                            <w:t>PROTOCOL</w:t>
                          </w:r>
                        </w:p>
                      </w:sdtContent>
                    </w:sdt>
                    <w:p w:rsidR="00246858" w:rsidRPr="006F6C7D" w:rsidRDefault="00246858" w:rsidP="00F146E8">
                      <w:pPr>
                        <w:pStyle w:val="a5"/>
                      </w:pPr>
                    </w:p>
                  </w:txbxContent>
                </v:textbox>
                <w10:wrap anchorx="page" anchory="margin"/>
                <w10:anchorlock/>
              </v:shape>
            </w:pict>
          </mc:Fallback>
        </mc:AlternateContent>
      </w:r>
      <w:r w:rsidRPr="00295D75">
        <w:rPr>
          <w:lang w:eastAsia="en-ZA"/>
        </w:rPr>
        <w:br w:type="page"/>
      </w:r>
    </w:p>
    <w:p w:rsidR="00E75E2B" w:rsidRPr="00295D75" w:rsidRDefault="00E75E2B" w:rsidP="00E75E2B">
      <w:pPr>
        <w:pStyle w:val="BPCBoilerplateHeading"/>
      </w:pPr>
      <w:r>
        <w:lastRenderedPageBreak/>
        <w:t>Revision History</w:t>
      </w:r>
    </w:p>
    <w:tbl>
      <w:tblPr>
        <w:tblW w:w="92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0A0" w:firstRow="1" w:lastRow="0" w:firstColumn="1" w:lastColumn="0" w:noHBand="0" w:noVBand="0"/>
      </w:tblPr>
      <w:tblGrid>
        <w:gridCol w:w="917"/>
        <w:gridCol w:w="1315"/>
        <w:gridCol w:w="2063"/>
        <w:gridCol w:w="4926"/>
      </w:tblGrid>
      <w:tr w:rsidR="00E75E2B" w:rsidRPr="001516A7" w:rsidTr="00E75E2B">
        <w:trPr>
          <w:trHeight w:val="295"/>
        </w:trPr>
        <w:tc>
          <w:tcPr>
            <w:tcW w:w="917" w:type="dxa"/>
          </w:tcPr>
          <w:p w:rsidR="00E75E2B" w:rsidRPr="001516A7" w:rsidRDefault="00E75E2B" w:rsidP="00B22D0E">
            <w:pPr>
              <w:pStyle w:val="afffff6"/>
            </w:pPr>
            <w:r w:rsidRPr="001516A7">
              <w:t>Revision</w:t>
            </w:r>
          </w:p>
        </w:tc>
        <w:tc>
          <w:tcPr>
            <w:tcW w:w="1315" w:type="dxa"/>
          </w:tcPr>
          <w:p w:rsidR="00E75E2B" w:rsidRPr="001516A7" w:rsidRDefault="00E75E2B" w:rsidP="00B22D0E">
            <w:pPr>
              <w:pStyle w:val="afffff6"/>
            </w:pPr>
            <w:r w:rsidRPr="001516A7">
              <w:t>Date</w:t>
            </w:r>
          </w:p>
        </w:tc>
        <w:tc>
          <w:tcPr>
            <w:tcW w:w="2063" w:type="dxa"/>
          </w:tcPr>
          <w:p w:rsidR="00E75E2B" w:rsidRPr="001516A7" w:rsidRDefault="00E75E2B" w:rsidP="00B22D0E">
            <w:pPr>
              <w:pStyle w:val="afffff6"/>
            </w:pPr>
            <w:r w:rsidRPr="001516A7">
              <w:t>Author(s)</w:t>
            </w:r>
          </w:p>
        </w:tc>
        <w:tc>
          <w:tcPr>
            <w:tcW w:w="4926" w:type="dxa"/>
          </w:tcPr>
          <w:p w:rsidR="00E75E2B" w:rsidRPr="001516A7" w:rsidRDefault="00E75E2B" w:rsidP="00B22D0E">
            <w:pPr>
              <w:pStyle w:val="afffff6"/>
            </w:pPr>
            <w:r w:rsidRPr="001516A7">
              <w:t>Changes</w:t>
            </w:r>
          </w:p>
        </w:tc>
      </w:tr>
      <w:tr w:rsidR="00E75E2B" w:rsidRPr="001516A7" w:rsidTr="00E75E2B">
        <w:trPr>
          <w:trHeight w:val="295"/>
        </w:trPr>
        <w:tc>
          <w:tcPr>
            <w:tcW w:w="917" w:type="dxa"/>
          </w:tcPr>
          <w:p w:rsidR="00E75E2B" w:rsidRPr="001516A7" w:rsidRDefault="00E75E2B" w:rsidP="00B22D0E">
            <w:pPr>
              <w:pStyle w:val="TableStyle"/>
            </w:pPr>
            <w:r w:rsidRPr="001516A7">
              <w:t>1.</w:t>
            </w:r>
          </w:p>
        </w:tc>
        <w:tc>
          <w:tcPr>
            <w:tcW w:w="1315" w:type="dxa"/>
          </w:tcPr>
          <w:p w:rsidR="00E75E2B" w:rsidRPr="001516A7" w:rsidRDefault="008F52B9" w:rsidP="004C4CBA">
            <w:pPr>
              <w:pStyle w:val="TableStyle"/>
            </w:pPr>
            <w:r>
              <w:rPr>
                <w:lang w:val="ru-RU"/>
              </w:rPr>
              <w:t>31</w:t>
            </w:r>
            <w:r w:rsidR="00E75E2B">
              <w:t>.</w:t>
            </w:r>
            <w:r w:rsidR="004A3211">
              <w:t>05</w:t>
            </w:r>
            <w:r w:rsidR="00E75E2B">
              <w:t>.2017</w:t>
            </w:r>
          </w:p>
        </w:tc>
        <w:tc>
          <w:tcPr>
            <w:tcW w:w="2063" w:type="dxa"/>
          </w:tcPr>
          <w:p w:rsidR="00E75E2B" w:rsidRPr="001516A7" w:rsidRDefault="00E75E2B" w:rsidP="00B22D0E">
            <w:pPr>
              <w:pStyle w:val="TableStyle"/>
            </w:pPr>
            <w:r>
              <w:t>Y. Kolodkina</w:t>
            </w:r>
          </w:p>
        </w:tc>
        <w:tc>
          <w:tcPr>
            <w:tcW w:w="4926" w:type="dxa"/>
          </w:tcPr>
          <w:p w:rsidR="00E75E2B" w:rsidRPr="001516A7" w:rsidRDefault="00E75E2B" w:rsidP="00B22D0E">
            <w:pPr>
              <w:pStyle w:val="TableStyle"/>
            </w:pPr>
            <w:r>
              <w:t>Initial version</w:t>
            </w:r>
          </w:p>
        </w:tc>
      </w:tr>
    </w:tbl>
    <w:p w:rsidR="005C0EAC" w:rsidRDefault="005C0EAC" w:rsidP="00286FD3">
      <w:pPr>
        <w:pStyle w:val="BPCBoilerplateHeading"/>
      </w:pPr>
    </w:p>
    <w:p w:rsidR="005C0EAC" w:rsidRDefault="005C0EAC">
      <w:pPr>
        <w:spacing w:after="160" w:line="259" w:lineRule="auto"/>
        <w:rPr>
          <w:rFonts w:asciiTheme="majorHAnsi" w:hAnsiTheme="majorHAnsi"/>
          <w:b/>
          <w:color w:val="005CAB" w:themeColor="text2"/>
          <w:sz w:val="28"/>
        </w:rPr>
      </w:pPr>
      <w:r>
        <w:br w:type="page"/>
      </w:r>
    </w:p>
    <w:p w:rsidR="00F146E8" w:rsidRPr="00295D75" w:rsidRDefault="00F35061" w:rsidP="00286FD3">
      <w:pPr>
        <w:pStyle w:val="BPCBoilerplateHeading"/>
      </w:pPr>
      <w:r>
        <w:lastRenderedPageBreak/>
        <w:t>N</w:t>
      </w:r>
      <w:r w:rsidR="00F146E8" w:rsidRPr="00295D75">
        <w:t>otice</w:t>
      </w:r>
    </w:p>
    <w:p w:rsidR="00C37F64" w:rsidRDefault="00C37F64" w:rsidP="00C37F64">
      <w:pPr>
        <w:pStyle w:val="BPCBoilerplate"/>
      </w:pPr>
      <w:r>
        <w:t>All information contained in this documentation, as well as the software described in it, is proprietary to BPC Banking Technologies and its affiliates. BPC Banking Technologies reserves any and all intellectual property rights in respect of this document.</w:t>
      </w:r>
    </w:p>
    <w:p w:rsidR="00C37F64" w:rsidRDefault="00C37F64" w:rsidP="00C37F64">
      <w:pPr>
        <w:pStyle w:val="BPCBoilerplate"/>
      </w:pPr>
      <w:r>
        <w:t>The Customer is granted a right to use this document in according with the relevant agreement entered into with BPC Banking Technologies. Except as permitted by relevant license agreement, no part of this documentation may be reproduced, stored in a retrieval system, or transmitted in any form or by electronic, mechanical, recording, or any other means, without the prior written permission of BPC Banking Technologies.</w:t>
      </w:r>
    </w:p>
    <w:p w:rsidR="00C37F64" w:rsidRDefault="00C37F64" w:rsidP="00C37F64">
      <w:pPr>
        <w:pStyle w:val="BPCBoilerplate"/>
      </w:pPr>
      <w:r>
        <w:t>The limited warranties provided in respect of this document are described in the relevant legal agreement entered into with BPC Banking Technologies. BPC Banking Technologies provides no other warranties, explicit or implied.</w:t>
      </w:r>
    </w:p>
    <w:p w:rsidR="00C37F64" w:rsidRDefault="00C37F64" w:rsidP="00C37F64">
      <w:pPr>
        <w:pStyle w:val="BPCBoilerplate"/>
      </w:pPr>
      <w:r>
        <w:t>This document is confidential and proprietary and not intended for use by any person other than a named Customer.</w:t>
      </w:r>
    </w:p>
    <w:p w:rsidR="00C37F64" w:rsidRPr="00295D75" w:rsidRDefault="00C37F64" w:rsidP="00C37F64">
      <w:pPr>
        <w:pStyle w:val="BPCBoilerplate"/>
      </w:pPr>
      <w:r>
        <w:t>SmartVista is the registered trademark of BPC Banking Technologies entities. Other company, product or service names mentioned herein may be trademarks or service marks of their respective owners.</w:t>
      </w:r>
    </w:p>
    <w:p w:rsidR="00DB6180" w:rsidRPr="00295D75" w:rsidRDefault="00DB6180" w:rsidP="00DB6180">
      <w:pPr>
        <w:pStyle w:val="BPCBoilerplate"/>
      </w:pPr>
    </w:p>
    <w:p w:rsidR="00F35061" w:rsidRPr="00295D75" w:rsidRDefault="00F35061" w:rsidP="00F35061">
      <w:pPr>
        <w:pStyle w:val="BPCBoilerplate"/>
      </w:pPr>
      <w:r w:rsidRPr="00295D75">
        <w:t>For information regarding permissions, write to:</w:t>
      </w:r>
    </w:p>
    <w:p w:rsidR="00F35061" w:rsidRPr="00295D75" w:rsidRDefault="00F35061" w:rsidP="00F35061">
      <w:pPr>
        <w:pStyle w:val="BPCBoilerplate"/>
      </w:pPr>
      <w:r w:rsidRPr="00295D75">
        <w:t>BPC Banking Technologies</w:t>
      </w:r>
      <w:r w:rsidRPr="00295D75">
        <w:br/>
        <w:t>Neuhofstrasse 5a</w:t>
      </w:r>
      <w:r w:rsidRPr="00295D75">
        <w:br/>
        <w:t>6340 Baar</w:t>
      </w:r>
      <w:r w:rsidRPr="00295D75">
        <w:br/>
        <w:t>Switzerland</w:t>
      </w:r>
    </w:p>
    <w:p w:rsidR="00F35061" w:rsidRPr="000C2970" w:rsidRDefault="00F35061" w:rsidP="00F35061">
      <w:pPr>
        <w:pStyle w:val="BPCBoilerplate"/>
      </w:pPr>
      <w:r w:rsidRPr="00295D75">
        <w:t>Phone: +41 43 508 4024</w:t>
      </w:r>
    </w:p>
    <w:p w:rsidR="00F35061" w:rsidRPr="006E3084" w:rsidRDefault="00F35061" w:rsidP="00F35061">
      <w:pPr>
        <w:pStyle w:val="BPCBoilerplate"/>
        <w:rPr>
          <w:lang w:val="fr-FR"/>
        </w:rPr>
      </w:pPr>
      <w:r w:rsidRPr="006E3084">
        <w:rPr>
          <w:lang w:val="fr-FR"/>
        </w:rPr>
        <w:t xml:space="preserve">E-mail: </w:t>
      </w:r>
      <w:hyperlink r:id="rId15" w:history="1">
        <w:r w:rsidRPr="006E3084">
          <w:rPr>
            <w:rStyle w:val="a8"/>
            <w:lang w:val="fr-FR"/>
          </w:rPr>
          <w:t>info@bpcbt.com</w:t>
        </w:r>
      </w:hyperlink>
      <w:r w:rsidRPr="006E3084">
        <w:rPr>
          <w:lang w:val="fr-FR"/>
        </w:rPr>
        <w:br/>
        <w:t>W</w:t>
      </w:r>
      <w:r>
        <w:rPr>
          <w:lang w:val="fr-FR"/>
        </w:rPr>
        <w:t>eb</w:t>
      </w:r>
      <w:r w:rsidRPr="006E3084">
        <w:rPr>
          <w:lang w:val="fr-FR"/>
        </w:rPr>
        <w:t xml:space="preserve">: </w:t>
      </w:r>
      <w:hyperlink r:id="rId16" w:history="1">
        <w:r w:rsidRPr="006E3084">
          <w:rPr>
            <w:rStyle w:val="a8"/>
            <w:lang w:val="fr-FR"/>
          </w:rPr>
          <w:t>www.bpcbt.com</w:t>
        </w:r>
      </w:hyperlink>
    </w:p>
    <w:p w:rsidR="00F146E8" w:rsidRPr="00295D75" w:rsidRDefault="00F146E8" w:rsidP="00286FD3">
      <w:pPr>
        <w:pStyle w:val="BPCBoilerplate"/>
      </w:pPr>
    </w:p>
    <w:p w:rsidR="00F146E8" w:rsidRPr="00295D75" w:rsidRDefault="00F146E8" w:rsidP="00286FD3">
      <w:pPr>
        <w:pStyle w:val="BPCBoilerplate"/>
      </w:pPr>
      <w:r w:rsidRPr="00295D75">
        <w:t xml:space="preserve">Permitted distribution: </w:t>
      </w:r>
      <w:sdt>
        <w:sdtPr>
          <w:alias w:val="Distribution Code"/>
          <w:tag w:val="Distribution_x0020_Code"/>
          <w:id w:val="1200127805"/>
          <w:placeholder>
            <w:docPart w:val="EF594BD668714F94A9AF7EF77D78724A"/>
          </w:placeholder>
          <w:dataBinding w:prefixMappings="xmlns:ns0='http://schemas.microsoft.com/office/2006/metadata/properties' xmlns:ns1='http://www.w3.org/2001/XMLSchema-instance' xmlns:ns2='http://schemas.microsoft.com/sharepoint/v3/fields' xmlns:ns3='dc5cf160-7fc9-4012-8c06-5c90277f695b' " w:xpath="/ns0:properties[1]/documentManagement[1]/ns3:Distribution_x0020_Code[1]" w:storeItemID="{26C4DFF5-E1E9-408C-A219-365A6D378296}"/>
          <w:dropDownList>
            <w:listItem w:value="[Distribution Code]"/>
          </w:dropDownList>
        </w:sdtPr>
        <w:sdtEndPr/>
        <w:sdtContent>
          <w:r w:rsidRPr="00295D75">
            <w:t>NDA-Only</w:t>
          </w:r>
        </w:sdtContent>
      </w:sdt>
    </w:p>
    <w:p w:rsidR="00F146E8" w:rsidRPr="003C1D67" w:rsidRDefault="00F146E8" w:rsidP="00286FD3">
      <w:pPr>
        <w:pStyle w:val="BPCBoilerplate"/>
        <w:rPr>
          <w:noProof/>
          <w:lang w:val="fr-FR"/>
        </w:rPr>
      </w:pPr>
      <w:r w:rsidRPr="003C1D67">
        <w:rPr>
          <w:noProof/>
          <w:lang w:val="fr-FR"/>
        </w:rPr>
        <w:t xml:space="preserve">Document </w:t>
      </w:r>
      <w:r w:rsidR="00DB6180" w:rsidRPr="003C1D67">
        <w:rPr>
          <w:noProof/>
          <w:lang w:val="fr-FR"/>
        </w:rPr>
        <w:t>code</w:t>
      </w:r>
      <w:r w:rsidRPr="003C1D67">
        <w:rPr>
          <w:noProof/>
          <w:lang w:val="fr-FR"/>
        </w:rPr>
        <w:t xml:space="preserve">: </w:t>
      </w:r>
      <w:sdt>
        <w:sdtPr>
          <w:rPr>
            <w:noProof/>
            <w:lang w:val="fr-FR"/>
          </w:rPr>
          <w:alias w:val="Document ID Value"/>
          <w:tag w:val="_dlc_DocId"/>
          <w:id w:val="497316449"/>
          <w:placeholder>
            <w:docPart w:val="3E3C364729EF48E095E963B2FE29A381"/>
          </w:placeholder>
          <w:dataBinding w:prefixMappings="xmlns:ns0='http://schemas.microsoft.com/office/2006/metadata/properties' xmlns:ns1='http://www.w3.org/2001/XMLSchema-instance' xmlns:ns2='http://schemas.microsoft.com/sharepoint/v3/fields' xmlns:ns3='dc5cf160-7fc9-4012-8c06-5c90277f695b' " w:xpath="/ns0:properties[1]/documentManagement[1]/ns3:_dlc_DocId[1]" w:storeItemID="{42F05A8C-D68A-4EA3-B1B5-D0674449CD55}"/>
          <w:text/>
        </w:sdtPr>
        <w:sdtEndPr/>
        <w:sdtContent>
          <w:r w:rsidR="007D2CCB" w:rsidRPr="003C1D67">
            <w:rPr>
              <w:noProof/>
              <w:lang w:val="fr-FR"/>
            </w:rPr>
            <w:t>s</w:t>
          </w:r>
          <w:r w:rsidR="00650FCD">
            <w:rPr>
              <w:noProof/>
              <w:lang w:val="fr-FR"/>
            </w:rPr>
            <w:t>v</w:t>
          </w:r>
          <w:r w:rsidR="007D2CCB" w:rsidRPr="003C1D67">
            <w:rPr>
              <w:noProof/>
              <w:lang w:val="fr-FR"/>
            </w:rPr>
            <w:t>_</w:t>
          </w:r>
          <w:r w:rsidR="00493075">
            <w:rPr>
              <w:noProof/>
              <w:lang w:val="fr-FR"/>
            </w:rPr>
            <w:t>bo</w:t>
          </w:r>
          <w:r w:rsidR="007D2CCB" w:rsidRPr="003C1D67">
            <w:rPr>
              <w:noProof/>
              <w:lang w:val="fr-FR"/>
            </w:rPr>
            <w:t>_</w:t>
          </w:r>
          <w:r w:rsidR="00C86681">
            <w:rPr>
              <w:noProof/>
              <w:lang w:val="fr-FR"/>
            </w:rPr>
            <w:t>m</w:t>
          </w:r>
          <w:r w:rsidR="002F1D7F">
            <w:rPr>
              <w:noProof/>
              <w:lang w:val="fr-FR"/>
            </w:rPr>
            <w:t>andatory-changes-</w:t>
          </w:r>
          <w:r w:rsidR="004F1C97">
            <w:rPr>
              <w:noProof/>
              <w:lang w:val="fr-FR"/>
            </w:rPr>
            <w:t>XX</w:t>
          </w:r>
          <w:r w:rsidR="002F1D7F">
            <w:rPr>
              <w:noProof/>
              <w:lang w:val="fr-FR"/>
            </w:rPr>
            <w:t>.</w:t>
          </w:r>
          <w:r w:rsidR="004F1C97">
            <w:rPr>
              <w:noProof/>
              <w:lang w:val="fr-FR"/>
            </w:rPr>
            <w:t>X</w:t>
          </w:r>
          <w:r w:rsidR="002F1D7F">
            <w:rPr>
              <w:noProof/>
              <w:lang w:val="fr-FR"/>
            </w:rPr>
            <w:t>_en_</w:t>
          </w:r>
          <w:r w:rsidR="004F1C97">
            <w:rPr>
              <w:noProof/>
              <w:lang w:val="fr-FR"/>
            </w:rPr>
            <w:t>YYMMDD</w:t>
          </w:r>
        </w:sdtContent>
      </w:sdt>
    </w:p>
    <w:p w:rsidR="00F146E8" w:rsidRPr="00493075" w:rsidRDefault="0063511D" w:rsidP="00286FD3">
      <w:pPr>
        <w:rPr>
          <w:rFonts w:eastAsia="Times New Roman" w:cs="Times New Roman"/>
          <w:noProof/>
          <w:color w:val="595959" w:themeColor="text1" w:themeTint="A6"/>
          <w:sz w:val="16"/>
        </w:rPr>
        <w:sectPr w:rsidR="00F146E8" w:rsidRPr="00493075" w:rsidSect="00A653DE">
          <w:pgSz w:w="11907" w:h="16839" w:code="9"/>
          <w:pgMar w:top="-1940" w:right="1266" w:bottom="-1938" w:left="2000" w:header="360" w:footer="280" w:gutter="0"/>
          <w:cols w:space="708"/>
          <w:titlePg/>
          <w:docGrid w:linePitch="360"/>
        </w:sectPr>
      </w:pPr>
      <w:r w:rsidRPr="00493075">
        <w:rPr>
          <w:rFonts w:eastAsia="Times New Roman" w:cs="Times New Roman"/>
          <w:noProof/>
          <w:color w:val="595959" w:themeColor="text1" w:themeTint="A6"/>
          <w:sz w:val="16"/>
        </w:rPr>
        <w:t xml:space="preserve">Applicable to : </w:t>
      </w:r>
      <w:sdt>
        <w:sdtPr>
          <w:rPr>
            <w:rFonts w:eastAsia="Times New Roman" w:cs="Times New Roman"/>
            <w:noProof/>
            <w:color w:val="595959" w:themeColor="text1" w:themeTint="A6"/>
            <w:sz w:val="16"/>
          </w:rPr>
          <w:alias w:val="Document ID Value"/>
          <w:tag w:val="_dlc_DocId"/>
          <w:id w:val="-1508891928"/>
          <w:placeholder>
            <w:docPart w:val="DB49A1B0FF54429986ED48F42F99CB8C"/>
          </w:placeholder>
          <w:dataBinding w:prefixMappings="xmlns:ns0='http://schemas.microsoft.com/office/2006/metadata/properties' xmlns:ns1='http://www.w3.org/2001/XMLSchema-instance' xmlns:ns2='http://schemas.microsoft.com/sharepoint/v3/fields' xmlns:ns3='dc5cf160-7fc9-4012-8c06-5c90277f695b' " w:xpath="/ns0:properties[1]/documentManagement[1]/ns3:_dlc_DocId[1]" w:storeItemID="{42F05A8C-D68A-4EA3-B1B5-D0674449CD55}"/>
          <w:text/>
        </w:sdtPr>
        <w:sdtEndPr/>
        <w:sdtContent>
          <w:r w:rsidR="00493075" w:rsidRPr="00493075">
            <w:rPr>
              <w:rFonts w:eastAsia="Times New Roman" w:cs="Times New Roman"/>
              <w:noProof/>
              <w:color w:val="595959" w:themeColor="text1" w:themeTint="A6"/>
              <w:sz w:val="16"/>
            </w:rPr>
            <w:t>sv_bo</w:t>
          </w:r>
          <w:r w:rsidR="00920005" w:rsidRPr="00493075">
            <w:rPr>
              <w:rFonts w:eastAsia="Times New Roman" w:cs="Times New Roman"/>
              <w:noProof/>
              <w:color w:val="595959" w:themeColor="text1" w:themeTint="A6"/>
              <w:sz w:val="16"/>
            </w:rPr>
            <w:t>_</w:t>
          </w:r>
          <w:r w:rsidR="00493075">
            <w:rPr>
              <w:rFonts w:eastAsia="Times New Roman" w:cs="Times New Roman"/>
              <w:noProof/>
              <w:color w:val="595959" w:themeColor="text1" w:themeTint="A6"/>
              <w:sz w:val="16"/>
            </w:rPr>
            <w:t>1_3</w:t>
          </w:r>
        </w:sdtContent>
      </w:sdt>
    </w:p>
    <w:sdt>
      <w:sdtPr>
        <w:rPr>
          <w:rFonts w:asciiTheme="minorHAnsi" w:eastAsiaTheme="minorHAnsi" w:hAnsiTheme="minorHAnsi" w:cstheme="minorBidi"/>
          <w:b w:val="0"/>
          <w:bCs w:val="0"/>
          <w:caps/>
          <w:color w:val="auto"/>
          <w:sz w:val="20"/>
          <w:szCs w:val="20"/>
        </w:rPr>
        <w:id w:val="368634204"/>
        <w:docPartObj>
          <w:docPartGallery w:val="Table of Contents"/>
          <w:docPartUnique/>
        </w:docPartObj>
      </w:sdtPr>
      <w:sdtEndPr>
        <w:rPr>
          <w:caps w:val="0"/>
          <w:sz w:val="22"/>
        </w:rPr>
      </w:sdtEndPr>
      <w:sdtContent>
        <w:p w:rsidR="00F146E8" w:rsidRPr="00493075" w:rsidRDefault="00F146E8" w:rsidP="00286FD3">
          <w:pPr>
            <w:pStyle w:val="a7"/>
          </w:pPr>
          <w:r w:rsidRPr="00493075">
            <w:t>Contents</w:t>
          </w:r>
        </w:p>
        <w:p w:rsidR="00897E8D" w:rsidRDefault="00F146E8">
          <w:pPr>
            <w:pStyle w:val="11"/>
            <w:rPr>
              <w:rFonts w:eastAsiaTheme="minorEastAsia"/>
              <w:b w:val="0"/>
              <w:sz w:val="22"/>
              <w:szCs w:val="22"/>
              <w:lang w:val="ru-RU" w:eastAsia="ru-RU"/>
              <w14:ligatures w14:val="none"/>
            </w:rPr>
          </w:pPr>
          <w:r w:rsidRPr="00295D75">
            <w:rPr>
              <w:noProof w:val="0"/>
              <w:lang w:val="en-US"/>
            </w:rPr>
            <w:fldChar w:fldCharType="begin"/>
          </w:r>
          <w:r w:rsidRPr="00295D75">
            <w:rPr>
              <w:noProof w:val="0"/>
              <w:lang w:val="en-US"/>
            </w:rPr>
            <w:instrText xml:space="preserve"> TOC \o "1-3" \h \z \u </w:instrText>
          </w:r>
          <w:r w:rsidRPr="00295D75">
            <w:rPr>
              <w:noProof w:val="0"/>
              <w:lang w:val="en-US"/>
            </w:rPr>
            <w:fldChar w:fldCharType="separate"/>
          </w:r>
          <w:bookmarkStart w:id="0" w:name="_GoBack"/>
          <w:bookmarkEnd w:id="0"/>
          <w:r w:rsidR="00897E8D" w:rsidRPr="0099360C">
            <w:rPr>
              <w:rStyle w:val="a8"/>
            </w:rPr>
            <w:fldChar w:fldCharType="begin"/>
          </w:r>
          <w:r w:rsidR="00897E8D" w:rsidRPr="0099360C">
            <w:rPr>
              <w:rStyle w:val="a8"/>
            </w:rPr>
            <w:instrText xml:space="preserve"> </w:instrText>
          </w:r>
          <w:r w:rsidR="00897E8D">
            <w:instrText>HYPERLINK \l "_Toc484096863"</w:instrText>
          </w:r>
          <w:r w:rsidR="00897E8D" w:rsidRPr="0099360C">
            <w:rPr>
              <w:rStyle w:val="a8"/>
            </w:rPr>
            <w:instrText xml:space="preserve"> </w:instrText>
          </w:r>
          <w:r w:rsidR="00897E8D" w:rsidRPr="0099360C">
            <w:rPr>
              <w:rStyle w:val="a8"/>
            </w:rPr>
          </w:r>
          <w:r w:rsidR="00897E8D" w:rsidRPr="0099360C">
            <w:rPr>
              <w:rStyle w:val="a8"/>
            </w:rPr>
            <w:fldChar w:fldCharType="separate"/>
          </w:r>
          <w:r w:rsidR="00897E8D" w:rsidRPr="0099360C">
            <w:rPr>
              <w:rStyle w:val="a8"/>
            </w:rPr>
            <w:t>Scope</w:t>
          </w:r>
          <w:r w:rsidR="00897E8D">
            <w:rPr>
              <w:webHidden/>
            </w:rPr>
            <w:tab/>
          </w:r>
          <w:r w:rsidR="00897E8D">
            <w:rPr>
              <w:webHidden/>
            </w:rPr>
            <w:fldChar w:fldCharType="begin"/>
          </w:r>
          <w:r w:rsidR="00897E8D">
            <w:rPr>
              <w:webHidden/>
            </w:rPr>
            <w:instrText xml:space="preserve"> PAGEREF _Toc484096863 \h </w:instrText>
          </w:r>
          <w:r w:rsidR="00897E8D">
            <w:rPr>
              <w:webHidden/>
            </w:rPr>
          </w:r>
          <w:r w:rsidR="00897E8D">
            <w:rPr>
              <w:webHidden/>
            </w:rPr>
            <w:fldChar w:fldCharType="separate"/>
          </w:r>
          <w:r w:rsidR="00897E8D">
            <w:rPr>
              <w:webHidden/>
            </w:rPr>
            <w:t>9</w:t>
          </w:r>
          <w:r w:rsidR="00897E8D">
            <w:rPr>
              <w:webHidden/>
            </w:rPr>
            <w:fldChar w:fldCharType="end"/>
          </w:r>
          <w:r w:rsidR="00897E8D" w:rsidRPr="0099360C">
            <w:rPr>
              <w:rStyle w:val="a8"/>
            </w:rPr>
            <w:fldChar w:fldCharType="end"/>
          </w:r>
        </w:p>
        <w:p w:rsidR="00897E8D" w:rsidRDefault="00897E8D">
          <w:pPr>
            <w:pStyle w:val="11"/>
            <w:rPr>
              <w:rFonts w:eastAsiaTheme="minorEastAsia"/>
              <w:b w:val="0"/>
              <w:sz w:val="22"/>
              <w:szCs w:val="22"/>
              <w:lang w:val="ru-RU" w:eastAsia="ru-RU"/>
              <w14:ligatures w14:val="none"/>
            </w:rPr>
          </w:pPr>
          <w:hyperlink w:anchor="_Toc484096864" w:history="1">
            <w:r w:rsidRPr="0099360C">
              <w:rPr>
                <w:rStyle w:val="a8"/>
              </w:rPr>
              <w:t>1. Clearing Introduction</w:t>
            </w:r>
            <w:r>
              <w:rPr>
                <w:webHidden/>
              </w:rPr>
              <w:tab/>
            </w:r>
            <w:r>
              <w:rPr>
                <w:webHidden/>
              </w:rPr>
              <w:fldChar w:fldCharType="begin"/>
            </w:r>
            <w:r>
              <w:rPr>
                <w:webHidden/>
              </w:rPr>
              <w:instrText xml:space="preserve"> PAGEREF _Toc484096864 \h </w:instrText>
            </w:r>
            <w:r>
              <w:rPr>
                <w:webHidden/>
              </w:rPr>
            </w:r>
            <w:r>
              <w:rPr>
                <w:webHidden/>
              </w:rPr>
              <w:fldChar w:fldCharType="separate"/>
            </w:r>
            <w:r>
              <w:rPr>
                <w:webHidden/>
              </w:rPr>
              <w:t>10</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865" w:history="1">
            <w:r w:rsidRPr="0099360C">
              <w:rPr>
                <w:rStyle w:val="a8"/>
              </w:rPr>
              <w:t>1.1.</w:t>
            </w:r>
            <w:r>
              <w:rPr>
                <w:rFonts w:eastAsiaTheme="minorEastAsia"/>
                <w:b w:val="0"/>
                <w:sz w:val="22"/>
                <w:szCs w:val="22"/>
                <w:lang w:val="ru-RU" w:eastAsia="ru-RU"/>
                <w14:ligatures w14:val="none"/>
              </w:rPr>
              <w:tab/>
            </w:r>
            <w:r w:rsidRPr="0099360C">
              <w:rPr>
                <w:rStyle w:val="a8"/>
              </w:rPr>
              <w:t>SVCP Offline Message Structure</w:t>
            </w:r>
            <w:r>
              <w:rPr>
                <w:webHidden/>
              </w:rPr>
              <w:tab/>
            </w:r>
            <w:r>
              <w:rPr>
                <w:webHidden/>
              </w:rPr>
              <w:fldChar w:fldCharType="begin"/>
            </w:r>
            <w:r>
              <w:rPr>
                <w:webHidden/>
              </w:rPr>
              <w:instrText xml:space="preserve"> PAGEREF _Toc484096865 \h </w:instrText>
            </w:r>
            <w:r>
              <w:rPr>
                <w:webHidden/>
              </w:rPr>
            </w:r>
            <w:r>
              <w:rPr>
                <w:webHidden/>
              </w:rPr>
              <w:fldChar w:fldCharType="separate"/>
            </w:r>
            <w:r>
              <w:rPr>
                <w:webHidden/>
              </w:rPr>
              <w:t>10</w:t>
            </w:r>
            <w:r>
              <w:rPr>
                <w:webHidden/>
              </w:rPr>
              <w:fldChar w:fldCharType="end"/>
            </w:r>
          </w:hyperlink>
        </w:p>
        <w:p w:rsidR="00897E8D" w:rsidRDefault="00897E8D">
          <w:pPr>
            <w:pStyle w:val="32"/>
            <w:rPr>
              <w:rFonts w:eastAsiaTheme="minorEastAsia"/>
              <w:sz w:val="22"/>
              <w:szCs w:val="22"/>
              <w:lang w:val="ru-RU" w:eastAsia="ru-RU"/>
              <w14:ligatures w14:val="none"/>
            </w:rPr>
          </w:pPr>
          <w:hyperlink w:anchor="_Toc484096866" w:history="1">
            <w:r w:rsidRPr="0099360C">
              <w:rPr>
                <w:rStyle w:val="a8"/>
              </w:rPr>
              <w:t>1.1.1</w:t>
            </w:r>
            <w:r>
              <w:rPr>
                <w:rFonts w:eastAsiaTheme="minorEastAsia"/>
                <w:sz w:val="22"/>
                <w:szCs w:val="22"/>
                <w:lang w:val="ru-RU" w:eastAsia="ru-RU"/>
                <w14:ligatures w14:val="none"/>
              </w:rPr>
              <w:tab/>
            </w:r>
            <w:r w:rsidRPr="0099360C">
              <w:rPr>
                <w:rStyle w:val="a8"/>
              </w:rPr>
              <w:t>Record Descriptor Word (RDW)</w:t>
            </w:r>
            <w:r>
              <w:rPr>
                <w:webHidden/>
              </w:rPr>
              <w:tab/>
            </w:r>
            <w:r>
              <w:rPr>
                <w:webHidden/>
              </w:rPr>
              <w:fldChar w:fldCharType="begin"/>
            </w:r>
            <w:r>
              <w:rPr>
                <w:webHidden/>
              </w:rPr>
              <w:instrText xml:space="preserve"> PAGEREF _Toc484096866 \h </w:instrText>
            </w:r>
            <w:r>
              <w:rPr>
                <w:webHidden/>
              </w:rPr>
            </w:r>
            <w:r>
              <w:rPr>
                <w:webHidden/>
              </w:rPr>
              <w:fldChar w:fldCharType="separate"/>
            </w:r>
            <w:r>
              <w:rPr>
                <w:webHidden/>
              </w:rPr>
              <w:t>11</w:t>
            </w:r>
            <w:r>
              <w:rPr>
                <w:webHidden/>
              </w:rPr>
              <w:fldChar w:fldCharType="end"/>
            </w:r>
          </w:hyperlink>
        </w:p>
        <w:p w:rsidR="00897E8D" w:rsidRDefault="00897E8D">
          <w:pPr>
            <w:pStyle w:val="32"/>
            <w:rPr>
              <w:rFonts w:eastAsiaTheme="minorEastAsia"/>
              <w:sz w:val="22"/>
              <w:szCs w:val="22"/>
              <w:lang w:val="ru-RU" w:eastAsia="ru-RU"/>
              <w14:ligatures w14:val="none"/>
            </w:rPr>
          </w:pPr>
          <w:hyperlink w:anchor="_Toc484096867" w:history="1">
            <w:r w:rsidRPr="0099360C">
              <w:rPr>
                <w:rStyle w:val="a8"/>
              </w:rPr>
              <w:t>1.1.2 Bit Maps structure</w:t>
            </w:r>
            <w:r>
              <w:rPr>
                <w:webHidden/>
              </w:rPr>
              <w:tab/>
            </w:r>
            <w:r>
              <w:rPr>
                <w:webHidden/>
              </w:rPr>
              <w:fldChar w:fldCharType="begin"/>
            </w:r>
            <w:r>
              <w:rPr>
                <w:webHidden/>
              </w:rPr>
              <w:instrText xml:space="preserve"> PAGEREF _Toc484096867 \h </w:instrText>
            </w:r>
            <w:r>
              <w:rPr>
                <w:webHidden/>
              </w:rPr>
            </w:r>
            <w:r>
              <w:rPr>
                <w:webHidden/>
              </w:rPr>
              <w:fldChar w:fldCharType="separate"/>
            </w:r>
            <w:r>
              <w:rPr>
                <w:webHidden/>
              </w:rPr>
              <w:t>11</w:t>
            </w:r>
            <w:r>
              <w:rPr>
                <w:webHidden/>
              </w:rPr>
              <w:fldChar w:fldCharType="end"/>
            </w:r>
          </w:hyperlink>
        </w:p>
        <w:p w:rsidR="00897E8D" w:rsidRDefault="00897E8D">
          <w:pPr>
            <w:pStyle w:val="32"/>
            <w:rPr>
              <w:rFonts w:eastAsiaTheme="minorEastAsia"/>
              <w:sz w:val="22"/>
              <w:szCs w:val="22"/>
              <w:lang w:val="ru-RU" w:eastAsia="ru-RU"/>
              <w14:ligatures w14:val="none"/>
            </w:rPr>
          </w:pPr>
          <w:hyperlink w:anchor="_Toc484096868" w:history="1">
            <w:r w:rsidRPr="0099360C">
              <w:rPr>
                <w:rStyle w:val="a8"/>
              </w:rPr>
              <w:t>1.1.3 Message Types and Associated Function Codes</w:t>
            </w:r>
            <w:r>
              <w:rPr>
                <w:webHidden/>
              </w:rPr>
              <w:tab/>
            </w:r>
            <w:r>
              <w:rPr>
                <w:webHidden/>
              </w:rPr>
              <w:fldChar w:fldCharType="begin"/>
            </w:r>
            <w:r>
              <w:rPr>
                <w:webHidden/>
              </w:rPr>
              <w:instrText xml:space="preserve"> PAGEREF _Toc484096868 \h </w:instrText>
            </w:r>
            <w:r>
              <w:rPr>
                <w:webHidden/>
              </w:rPr>
            </w:r>
            <w:r>
              <w:rPr>
                <w:webHidden/>
              </w:rPr>
              <w:fldChar w:fldCharType="separate"/>
            </w:r>
            <w:r>
              <w:rPr>
                <w:webHidden/>
              </w:rPr>
              <w:t>11</w:t>
            </w:r>
            <w:r>
              <w:rPr>
                <w:webHidden/>
              </w:rPr>
              <w:fldChar w:fldCharType="end"/>
            </w:r>
          </w:hyperlink>
        </w:p>
        <w:p w:rsidR="00897E8D" w:rsidRDefault="00897E8D">
          <w:pPr>
            <w:pStyle w:val="32"/>
            <w:rPr>
              <w:rFonts w:eastAsiaTheme="minorEastAsia"/>
              <w:sz w:val="22"/>
              <w:szCs w:val="22"/>
              <w:lang w:val="ru-RU" w:eastAsia="ru-RU"/>
              <w14:ligatures w14:val="none"/>
            </w:rPr>
          </w:pPr>
          <w:hyperlink w:anchor="_Toc484096869" w:history="1">
            <w:r w:rsidRPr="0099360C">
              <w:rPr>
                <w:rStyle w:val="a8"/>
              </w:rPr>
              <w:t>1.1.3 Annotation of Data Element Attributes</w:t>
            </w:r>
            <w:r>
              <w:rPr>
                <w:webHidden/>
              </w:rPr>
              <w:tab/>
            </w:r>
            <w:r>
              <w:rPr>
                <w:webHidden/>
              </w:rPr>
              <w:fldChar w:fldCharType="begin"/>
            </w:r>
            <w:r>
              <w:rPr>
                <w:webHidden/>
              </w:rPr>
              <w:instrText xml:space="preserve"> PAGEREF _Toc484096869 \h </w:instrText>
            </w:r>
            <w:r>
              <w:rPr>
                <w:webHidden/>
              </w:rPr>
            </w:r>
            <w:r>
              <w:rPr>
                <w:webHidden/>
              </w:rPr>
              <w:fldChar w:fldCharType="separate"/>
            </w:r>
            <w:r>
              <w:rPr>
                <w:webHidden/>
              </w:rPr>
              <w:t>12</w:t>
            </w:r>
            <w:r>
              <w:rPr>
                <w:webHidden/>
              </w:rPr>
              <w:fldChar w:fldCharType="end"/>
            </w:r>
          </w:hyperlink>
        </w:p>
        <w:p w:rsidR="00897E8D" w:rsidRDefault="00897E8D">
          <w:pPr>
            <w:pStyle w:val="32"/>
            <w:rPr>
              <w:rFonts w:eastAsiaTheme="minorEastAsia"/>
              <w:sz w:val="22"/>
              <w:szCs w:val="22"/>
              <w:lang w:val="ru-RU" w:eastAsia="ru-RU"/>
              <w14:ligatures w14:val="none"/>
            </w:rPr>
          </w:pPr>
          <w:hyperlink w:anchor="_Toc484096870" w:history="1">
            <w:r w:rsidRPr="0099360C">
              <w:rPr>
                <w:rStyle w:val="a8"/>
              </w:rPr>
              <w:t>1.1.4 Conventions for Data Representation</w:t>
            </w:r>
            <w:r>
              <w:rPr>
                <w:webHidden/>
              </w:rPr>
              <w:tab/>
            </w:r>
            <w:r>
              <w:rPr>
                <w:webHidden/>
              </w:rPr>
              <w:fldChar w:fldCharType="begin"/>
            </w:r>
            <w:r>
              <w:rPr>
                <w:webHidden/>
              </w:rPr>
              <w:instrText xml:space="preserve"> PAGEREF _Toc484096870 \h </w:instrText>
            </w:r>
            <w:r>
              <w:rPr>
                <w:webHidden/>
              </w:rPr>
            </w:r>
            <w:r>
              <w:rPr>
                <w:webHidden/>
              </w:rPr>
              <w:fldChar w:fldCharType="separate"/>
            </w:r>
            <w:r>
              <w:rPr>
                <w:webHidden/>
              </w:rPr>
              <w:t>13</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871" w:history="1">
            <w:r w:rsidRPr="0099360C">
              <w:rPr>
                <w:rStyle w:val="a8"/>
              </w:rPr>
              <w:t>1.2.</w:t>
            </w:r>
            <w:r>
              <w:rPr>
                <w:rFonts w:eastAsiaTheme="minorEastAsia"/>
                <w:b w:val="0"/>
                <w:sz w:val="22"/>
                <w:szCs w:val="22"/>
                <w:lang w:val="ru-RU" w:eastAsia="ru-RU"/>
                <w14:ligatures w14:val="none"/>
              </w:rPr>
              <w:tab/>
            </w:r>
            <w:r w:rsidRPr="0099360C">
              <w:rPr>
                <w:rStyle w:val="a8"/>
              </w:rPr>
              <w:t>SVCP Data Element Information</w:t>
            </w:r>
            <w:r>
              <w:rPr>
                <w:webHidden/>
              </w:rPr>
              <w:tab/>
            </w:r>
            <w:r>
              <w:rPr>
                <w:webHidden/>
              </w:rPr>
              <w:fldChar w:fldCharType="begin"/>
            </w:r>
            <w:r>
              <w:rPr>
                <w:webHidden/>
              </w:rPr>
              <w:instrText xml:space="preserve"> PAGEREF _Toc484096871 \h </w:instrText>
            </w:r>
            <w:r>
              <w:rPr>
                <w:webHidden/>
              </w:rPr>
            </w:r>
            <w:r>
              <w:rPr>
                <w:webHidden/>
              </w:rPr>
              <w:fldChar w:fldCharType="separate"/>
            </w:r>
            <w:r>
              <w:rPr>
                <w:webHidden/>
              </w:rPr>
              <w:t>14</w:t>
            </w:r>
            <w:r>
              <w:rPr>
                <w:webHidden/>
              </w:rPr>
              <w:fldChar w:fldCharType="end"/>
            </w:r>
          </w:hyperlink>
        </w:p>
        <w:p w:rsidR="00897E8D" w:rsidRDefault="00897E8D">
          <w:pPr>
            <w:pStyle w:val="32"/>
            <w:rPr>
              <w:rFonts w:eastAsiaTheme="minorEastAsia"/>
              <w:sz w:val="22"/>
              <w:szCs w:val="22"/>
              <w:lang w:val="ru-RU" w:eastAsia="ru-RU"/>
              <w14:ligatures w14:val="none"/>
            </w:rPr>
          </w:pPr>
          <w:hyperlink w:anchor="_Toc484096872" w:history="1">
            <w:r w:rsidRPr="0099360C">
              <w:rPr>
                <w:rStyle w:val="a8"/>
              </w:rPr>
              <w:t>1.2.1 Message Format Data Element Requirements</w:t>
            </w:r>
            <w:r>
              <w:rPr>
                <w:webHidden/>
              </w:rPr>
              <w:tab/>
            </w:r>
            <w:r>
              <w:rPr>
                <w:webHidden/>
              </w:rPr>
              <w:fldChar w:fldCharType="begin"/>
            </w:r>
            <w:r>
              <w:rPr>
                <w:webHidden/>
              </w:rPr>
              <w:instrText xml:space="preserve"> PAGEREF _Toc484096872 \h </w:instrText>
            </w:r>
            <w:r>
              <w:rPr>
                <w:webHidden/>
              </w:rPr>
            </w:r>
            <w:r>
              <w:rPr>
                <w:webHidden/>
              </w:rPr>
              <w:fldChar w:fldCharType="separate"/>
            </w:r>
            <w:r>
              <w:rPr>
                <w:webHidden/>
              </w:rPr>
              <w:t>14</w:t>
            </w:r>
            <w:r>
              <w:rPr>
                <w:webHidden/>
              </w:rPr>
              <w:fldChar w:fldCharType="end"/>
            </w:r>
          </w:hyperlink>
        </w:p>
        <w:p w:rsidR="00897E8D" w:rsidRDefault="00897E8D">
          <w:pPr>
            <w:pStyle w:val="32"/>
            <w:rPr>
              <w:rFonts w:eastAsiaTheme="minorEastAsia"/>
              <w:sz w:val="22"/>
              <w:szCs w:val="22"/>
              <w:lang w:val="ru-RU" w:eastAsia="ru-RU"/>
              <w14:ligatures w14:val="none"/>
            </w:rPr>
          </w:pPr>
          <w:hyperlink w:anchor="_Toc484096873" w:history="1">
            <w:r w:rsidRPr="0099360C">
              <w:rPr>
                <w:rStyle w:val="a8"/>
              </w:rPr>
              <w:t>1.2.2 Data Element Usage in Messages</w:t>
            </w:r>
            <w:r>
              <w:rPr>
                <w:webHidden/>
              </w:rPr>
              <w:tab/>
            </w:r>
            <w:r>
              <w:rPr>
                <w:webHidden/>
              </w:rPr>
              <w:fldChar w:fldCharType="begin"/>
            </w:r>
            <w:r>
              <w:rPr>
                <w:webHidden/>
              </w:rPr>
              <w:instrText xml:space="preserve"> PAGEREF _Toc484096873 \h </w:instrText>
            </w:r>
            <w:r>
              <w:rPr>
                <w:webHidden/>
              </w:rPr>
            </w:r>
            <w:r>
              <w:rPr>
                <w:webHidden/>
              </w:rPr>
              <w:fldChar w:fldCharType="separate"/>
            </w:r>
            <w:r>
              <w:rPr>
                <w:webHidden/>
              </w:rPr>
              <w:t>14</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874" w:history="1">
            <w:r w:rsidRPr="0099360C">
              <w:rPr>
                <w:rStyle w:val="a8"/>
              </w:rPr>
              <w:t>1.3.</w:t>
            </w:r>
            <w:r>
              <w:rPr>
                <w:rFonts w:eastAsiaTheme="minorEastAsia"/>
                <w:b w:val="0"/>
                <w:sz w:val="22"/>
                <w:szCs w:val="22"/>
                <w:lang w:val="ru-RU" w:eastAsia="ru-RU"/>
                <w14:ligatures w14:val="none"/>
              </w:rPr>
              <w:tab/>
            </w:r>
            <w:r w:rsidRPr="0099360C">
              <w:rPr>
                <w:rStyle w:val="a8"/>
              </w:rPr>
              <w:t>SVCP file structure</w:t>
            </w:r>
            <w:r>
              <w:rPr>
                <w:webHidden/>
              </w:rPr>
              <w:tab/>
            </w:r>
            <w:r>
              <w:rPr>
                <w:webHidden/>
              </w:rPr>
              <w:fldChar w:fldCharType="begin"/>
            </w:r>
            <w:r>
              <w:rPr>
                <w:webHidden/>
              </w:rPr>
              <w:instrText xml:space="preserve"> PAGEREF _Toc484096874 \h </w:instrText>
            </w:r>
            <w:r>
              <w:rPr>
                <w:webHidden/>
              </w:rPr>
            </w:r>
            <w:r>
              <w:rPr>
                <w:webHidden/>
              </w:rPr>
              <w:fldChar w:fldCharType="separate"/>
            </w:r>
            <w:r>
              <w:rPr>
                <w:webHidden/>
              </w:rPr>
              <w:t>15</w:t>
            </w:r>
            <w:r>
              <w:rPr>
                <w:webHidden/>
              </w:rPr>
              <w:fldChar w:fldCharType="end"/>
            </w:r>
          </w:hyperlink>
        </w:p>
        <w:p w:rsidR="00897E8D" w:rsidRDefault="00897E8D">
          <w:pPr>
            <w:pStyle w:val="32"/>
            <w:rPr>
              <w:rFonts w:eastAsiaTheme="minorEastAsia"/>
              <w:sz w:val="22"/>
              <w:szCs w:val="22"/>
              <w:lang w:val="ru-RU" w:eastAsia="ru-RU"/>
              <w14:ligatures w14:val="none"/>
            </w:rPr>
          </w:pPr>
          <w:hyperlink w:anchor="_Toc484096875" w:history="1">
            <w:r w:rsidRPr="0099360C">
              <w:rPr>
                <w:rStyle w:val="a8"/>
              </w:rPr>
              <w:t>1.3.1 Offline file and offline transmission</w:t>
            </w:r>
            <w:r>
              <w:rPr>
                <w:webHidden/>
              </w:rPr>
              <w:tab/>
            </w:r>
            <w:r>
              <w:rPr>
                <w:webHidden/>
              </w:rPr>
              <w:fldChar w:fldCharType="begin"/>
            </w:r>
            <w:r>
              <w:rPr>
                <w:webHidden/>
              </w:rPr>
              <w:instrText xml:space="preserve"> PAGEREF _Toc484096875 \h </w:instrText>
            </w:r>
            <w:r>
              <w:rPr>
                <w:webHidden/>
              </w:rPr>
            </w:r>
            <w:r>
              <w:rPr>
                <w:webHidden/>
              </w:rPr>
              <w:fldChar w:fldCharType="separate"/>
            </w:r>
            <w:r>
              <w:rPr>
                <w:webHidden/>
              </w:rPr>
              <w:t>15</w:t>
            </w:r>
            <w:r>
              <w:rPr>
                <w:webHidden/>
              </w:rPr>
              <w:fldChar w:fldCharType="end"/>
            </w:r>
          </w:hyperlink>
        </w:p>
        <w:p w:rsidR="00897E8D" w:rsidRDefault="00897E8D">
          <w:pPr>
            <w:pStyle w:val="32"/>
            <w:rPr>
              <w:rFonts w:eastAsiaTheme="minorEastAsia"/>
              <w:sz w:val="22"/>
              <w:szCs w:val="22"/>
              <w:lang w:val="ru-RU" w:eastAsia="ru-RU"/>
              <w14:ligatures w14:val="none"/>
            </w:rPr>
          </w:pPr>
          <w:hyperlink w:anchor="_Toc484096876" w:history="1">
            <w:r w:rsidRPr="0099360C">
              <w:rPr>
                <w:rStyle w:val="a8"/>
              </w:rPr>
              <w:t xml:space="preserve">1.3.2 Requirements to </w:t>
            </w:r>
            <w:r w:rsidRPr="0099360C">
              <w:rPr>
                <w:rStyle w:val="a8"/>
                <w:lang w:eastAsia="ru-RU"/>
              </w:rPr>
              <w:t>Customer-Generated Offline File Structure</w:t>
            </w:r>
            <w:r>
              <w:rPr>
                <w:webHidden/>
              </w:rPr>
              <w:tab/>
            </w:r>
            <w:r>
              <w:rPr>
                <w:webHidden/>
              </w:rPr>
              <w:fldChar w:fldCharType="begin"/>
            </w:r>
            <w:r>
              <w:rPr>
                <w:webHidden/>
              </w:rPr>
              <w:instrText xml:space="preserve"> PAGEREF _Toc484096876 \h </w:instrText>
            </w:r>
            <w:r>
              <w:rPr>
                <w:webHidden/>
              </w:rPr>
            </w:r>
            <w:r>
              <w:rPr>
                <w:webHidden/>
              </w:rPr>
              <w:fldChar w:fldCharType="separate"/>
            </w:r>
            <w:r>
              <w:rPr>
                <w:webHidden/>
              </w:rPr>
              <w:t>16</w:t>
            </w:r>
            <w:r>
              <w:rPr>
                <w:webHidden/>
              </w:rPr>
              <w:fldChar w:fldCharType="end"/>
            </w:r>
          </w:hyperlink>
        </w:p>
        <w:p w:rsidR="00897E8D" w:rsidRDefault="00897E8D">
          <w:pPr>
            <w:pStyle w:val="32"/>
            <w:rPr>
              <w:rFonts w:eastAsiaTheme="minorEastAsia"/>
              <w:sz w:val="22"/>
              <w:szCs w:val="22"/>
              <w:lang w:val="ru-RU" w:eastAsia="ru-RU"/>
              <w14:ligatures w14:val="none"/>
            </w:rPr>
          </w:pPr>
          <w:hyperlink w:anchor="_Toc484096877" w:history="1">
            <w:r w:rsidRPr="0099360C">
              <w:rPr>
                <w:rStyle w:val="a8"/>
              </w:rPr>
              <w:t>1.3.3 File ID</w:t>
            </w:r>
            <w:r>
              <w:rPr>
                <w:webHidden/>
              </w:rPr>
              <w:tab/>
            </w:r>
            <w:r>
              <w:rPr>
                <w:webHidden/>
              </w:rPr>
              <w:fldChar w:fldCharType="begin"/>
            </w:r>
            <w:r>
              <w:rPr>
                <w:webHidden/>
              </w:rPr>
              <w:instrText xml:space="preserve"> PAGEREF _Toc484096877 \h </w:instrText>
            </w:r>
            <w:r>
              <w:rPr>
                <w:webHidden/>
              </w:rPr>
            </w:r>
            <w:r>
              <w:rPr>
                <w:webHidden/>
              </w:rPr>
              <w:fldChar w:fldCharType="separate"/>
            </w:r>
            <w:r>
              <w:rPr>
                <w:webHidden/>
              </w:rPr>
              <w:t>17</w:t>
            </w:r>
            <w:r>
              <w:rPr>
                <w:webHidden/>
              </w:rPr>
              <w:fldChar w:fldCharType="end"/>
            </w:r>
          </w:hyperlink>
        </w:p>
        <w:p w:rsidR="00897E8D" w:rsidRDefault="00897E8D">
          <w:pPr>
            <w:pStyle w:val="32"/>
            <w:rPr>
              <w:rFonts w:eastAsiaTheme="minorEastAsia"/>
              <w:sz w:val="22"/>
              <w:szCs w:val="22"/>
              <w:lang w:val="ru-RU" w:eastAsia="ru-RU"/>
              <w14:ligatures w14:val="none"/>
            </w:rPr>
          </w:pPr>
          <w:hyperlink w:anchor="_Toc484096878" w:history="1">
            <w:r w:rsidRPr="0099360C">
              <w:rPr>
                <w:rStyle w:val="a8"/>
                <w:lang w:eastAsia="ru-RU"/>
              </w:rPr>
              <w:t>1.3.4 Processing Mode</w:t>
            </w:r>
            <w:r>
              <w:rPr>
                <w:webHidden/>
              </w:rPr>
              <w:tab/>
            </w:r>
            <w:r>
              <w:rPr>
                <w:webHidden/>
              </w:rPr>
              <w:fldChar w:fldCharType="begin"/>
            </w:r>
            <w:r>
              <w:rPr>
                <w:webHidden/>
              </w:rPr>
              <w:instrText xml:space="preserve"> PAGEREF _Toc484096878 \h </w:instrText>
            </w:r>
            <w:r>
              <w:rPr>
                <w:webHidden/>
              </w:rPr>
            </w:r>
            <w:r>
              <w:rPr>
                <w:webHidden/>
              </w:rPr>
              <w:fldChar w:fldCharType="separate"/>
            </w:r>
            <w:r>
              <w:rPr>
                <w:webHidden/>
              </w:rPr>
              <w:t>17</w:t>
            </w:r>
            <w:r>
              <w:rPr>
                <w:webHidden/>
              </w:rPr>
              <w:fldChar w:fldCharType="end"/>
            </w:r>
          </w:hyperlink>
        </w:p>
        <w:p w:rsidR="00897E8D" w:rsidRDefault="00897E8D">
          <w:pPr>
            <w:pStyle w:val="32"/>
            <w:rPr>
              <w:rFonts w:eastAsiaTheme="minorEastAsia"/>
              <w:sz w:val="22"/>
              <w:szCs w:val="22"/>
              <w:lang w:val="ru-RU" w:eastAsia="ru-RU"/>
              <w14:ligatures w14:val="none"/>
            </w:rPr>
          </w:pPr>
          <w:hyperlink w:anchor="_Toc484096879" w:history="1">
            <w:r w:rsidRPr="0099360C">
              <w:rPr>
                <w:rStyle w:val="a8"/>
                <w:lang w:eastAsia="ru-RU"/>
              </w:rPr>
              <w:t>1.3.5 Trailer Total Reconciliation</w:t>
            </w:r>
            <w:r>
              <w:rPr>
                <w:webHidden/>
              </w:rPr>
              <w:tab/>
            </w:r>
            <w:r>
              <w:rPr>
                <w:webHidden/>
              </w:rPr>
              <w:fldChar w:fldCharType="begin"/>
            </w:r>
            <w:r>
              <w:rPr>
                <w:webHidden/>
              </w:rPr>
              <w:instrText xml:space="preserve"> PAGEREF _Toc484096879 \h </w:instrText>
            </w:r>
            <w:r>
              <w:rPr>
                <w:webHidden/>
              </w:rPr>
            </w:r>
            <w:r>
              <w:rPr>
                <w:webHidden/>
              </w:rPr>
              <w:fldChar w:fldCharType="separate"/>
            </w:r>
            <w:r>
              <w:rPr>
                <w:webHidden/>
              </w:rPr>
              <w:t>17</w:t>
            </w:r>
            <w:r>
              <w:rPr>
                <w:webHidden/>
              </w:rPr>
              <w:fldChar w:fldCharType="end"/>
            </w:r>
          </w:hyperlink>
        </w:p>
        <w:p w:rsidR="00897E8D" w:rsidRDefault="00897E8D">
          <w:pPr>
            <w:pStyle w:val="32"/>
            <w:rPr>
              <w:rFonts w:eastAsiaTheme="minorEastAsia"/>
              <w:sz w:val="22"/>
              <w:szCs w:val="22"/>
              <w:lang w:val="ru-RU" w:eastAsia="ru-RU"/>
              <w14:ligatures w14:val="none"/>
            </w:rPr>
          </w:pPr>
          <w:hyperlink w:anchor="_Toc484096880" w:history="1">
            <w:r w:rsidRPr="0099360C">
              <w:rPr>
                <w:rStyle w:val="a8"/>
                <w:lang w:eastAsia="ru-RU"/>
              </w:rPr>
              <w:t>1.3.6 Sequence of the Files Generated by SV</w:t>
            </w:r>
            <w:r>
              <w:rPr>
                <w:webHidden/>
              </w:rPr>
              <w:tab/>
            </w:r>
            <w:r>
              <w:rPr>
                <w:webHidden/>
              </w:rPr>
              <w:fldChar w:fldCharType="begin"/>
            </w:r>
            <w:r>
              <w:rPr>
                <w:webHidden/>
              </w:rPr>
              <w:instrText xml:space="preserve"> PAGEREF _Toc484096880 \h </w:instrText>
            </w:r>
            <w:r>
              <w:rPr>
                <w:webHidden/>
              </w:rPr>
            </w:r>
            <w:r>
              <w:rPr>
                <w:webHidden/>
              </w:rPr>
              <w:fldChar w:fldCharType="separate"/>
            </w:r>
            <w:r>
              <w:rPr>
                <w:webHidden/>
              </w:rPr>
              <w:t>18</w:t>
            </w:r>
            <w:r>
              <w:rPr>
                <w:webHidden/>
              </w:rPr>
              <w:fldChar w:fldCharType="end"/>
            </w:r>
          </w:hyperlink>
        </w:p>
        <w:p w:rsidR="00897E8D" w:rsidRDefault="00897E8D">
          <w:pPr>
            <w:pStyle w:val="11"/>
            <w:rPr>
              <w:rFonts w:eastAsiaTheme="minorEastAsia"/>
              <w:b w:val="0"/>
              <w:sz w:val="22"/>
              <w:szCs w:val="22"/>
              <w:lang w:val="ru-RU" w:eastAsia="ru-RU"/>
              <w14:ligatures w14:val="none"/>
            </w:rPr>
          </w:pPr>
          <w:hyperlink w:anchor="_Toc484096881" w:history="1">
            <w:r w:rsidRPr="0099360C">
              <w:rPr>
                <w:rStyle w:val="a8"/>
              </w:rPr>
              <w:t>2.</w:t>
            </w:r>
            <w:r>
              <w:rPr>
                <w:rFonts w:eastAsiaTheme="minorEastAsia"/>
                <w:b w:val="0"/>
                <w:sz w:val="22"/>
                <w:szCs w:val="22"/>
                <w:lang w:val="ru-RU" w:eastAsia="ru-RU"/>
                <w14:ligatures w14:val="none"/>
              </w:rPr>
              <w:tab/>
            </w:r>
            <w:r w:rsidRPr="0099360C">
              <w:rPr>
                <w:rStyle w:val="a8"/>
              </w:rPr>
              <w:t>File Header and Trailer Messages</w:t>
            </w:r>
            <w:r>
              <w:rPr>
                <w:webHidden/>
              </w:rPr>
              <w:tab/>
            </w:r>
            <w:r>
              <w:rPr>
                <w:webHidden/>
              </w:rPr>
              <w:fldChar w:fldCharType="begin"/>
            </w:r>
            <w:r>
              <w:rPr>
                <w:webHidden/>
              </w:rPr>
              <w:instrText xml:space="preserve"> PAGEREF _Toc484096881 \h </w:instrText>
            </w:r>
            <w:r>
              <w:rPr>
                <w:webHidden/>
              </w:rPr>
            </w:r>
            <w:r>
              <w:rPr>
                <w:webHidden/>
              </w:rPr>
              <w:fldChar w:fldCharType="separate"/>
            </w:r>
            <w:r>
              <w:rPr>
                <w:webHidden/>
              </w:rPr>
              <w:t>19</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882" w:history="1">
            <w:r w:rsidRPr="0099360C">
              <w:rPr>
                <w:rStyle w:val="a8"/>
              </w:rPr>
              <w:t>2.1</w:t>
            </w:r>
            <w:r>
              <w:rPr>
                <w:rFonts w:eastAsiaTheme="minorEastAsia"/>
                <w:b w:val="0"/>
                <w:sz w:val="22"/>
                <w:szCs w:val="22"/>
                <w:lang w:val="ru-RU" w:eastAsia="ru-RU"/>
                <w14:ligatures w14:val="none"/>
              </w:rPr>
              <w:tab/>
            </w:r>
            <w:r w:rsidRPr="0099360C">
              <w:rPr>
                <w:rStyle w:val="a8"/>
                <w:lang w:eastAsia="ru-RU"/>
              </w:rPr>
              <w:t>File Header/1644 Messages</w:t>
            </w:r>
            <w:r>
              <w:rPr>
                <w:webHidden/>
              </w:rPr>
              <w:tab/>
            </w:r>
            <w:r>
              <w:rPr>
                <w:webHidden/>
              </w:rPr>
              <w:fldChar w:fldCharType="begin"/>
            </w:r>
            <w:r>
              <w:rPr>
                <w:webHidden/>
              </w:rPr>
              <w:instrText xml:space="preserve"> PAGEREF _Toc484096882 \h </w:instrText>
            </w:r>
            <w:r>
              <w:rPr>
                <w:webHidden/>
              </w:rPr>
            </w:r>
            <w:r>
              <w:rPr>
                <w:webHidden/>
              </w:rPr>
              <w:fldChar w:fldCharType="separate"/>
            </w:r>
            <w:r>
              <w:rPr>
                <w:webHidden/>
              </w:rPr>
              <w:t>19</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883" w:history="1">
            <w:r w:rsidRPr="0099360C">
              <w:rPr>
                <w:rStyle w:val="a8"/>
              </w:rPr>
              <w:t>2.2</w:t>
            </w:r>
            <w:r>
              <w:rPr>
                <w:rFonts w:eastAsiaTheme="minorEastAsia"/>
                <w:b w:val="0"/>
                <w:sz w:val="22"/>
                <w:szCs w:val="22"/>
                <w:lang w:val="ru-RU" w:eastAsia="ru-RU"/>
                <w14:ligatures w14:val="none"/>
              </w:rPr>
              <w:tab/>
            </w:r>
            <w:r w:rsidRPr="0099360C">
              <w:rPr>
                <w:rStyle w:val="a8"/>
                <w:lang w:eastAsia="ru-RU"/>
              </w:rPr>
              <w:t>File Trailer/1644 Messages</w:t>
            </w:r>
            <w:r>
              <w:rPr>
                <w:webHidden/>
              </w:rPr>
              <w:tab/>
            </w:r>
            <w:r>
              <w:rPr>
                <w:webHidden/>
              </w:rPr>
              <w:fldChar w:fldCharType="begin"/>
            </w:r>
            <w:r>
              <w:rPr>
                <w:webHidden/>
              </w:rPr>
              <w:instrText xml:space="preserve"> PAGEREF _Toc484096883 \h </w:instrText>
            </w:r>
            <w:r>
              <w:rPr>
                <w:webHidden/>
              </w:rPr>
            </w:r>
            <w:r>
              <w:rPr>
                <w:webHidden/>
              </w:rPr>
              <w:fldChar w:fldCharType="separate"/>
            </w:r>
            <w:r>
              <w:rPr>
                <w:webHidden/>
              </w:rPr>
              <w:t>20</w:t>
            </w:r>
            <w:r>
              <w:rPr>
                <w:webHidden/>
              </w:rPr>
              <w:fldChar w:fldCharType="end"/>
            </w:r>
          </w:hyperlink>
        </w:p>
        <w:p w:rsidR="00897E8D" w:rsidRDefault="00897E8D">
          <w:pPr>
            <w:pStyle w:val="11"/>
            <w:rPr>
              <w:rFonts w:eastAsiaTheme="minorEastAsia"/>
              <w:b w:val="0"/>
              <w:sz w:val="22"/>
              <w:szCs w:val="22"/>
              <w:lang w:val="ru-RU" w:eastAsia="ru-RU"/>
              <w14:ligatures w14:val="none"/>
            </w:rPr>
          </w:pPr>
          <w:hyperlink w:anchor="_Toc484096884" w:history="1">
            <w:r w:rsidRPr="0099360C">
              <w:rPr>
                <w:rStyle w:val="a8"/>
              </w:rPr>
              <w:t>3.</w:t>
            </w:r>
            <w:r>
              <w:rPr>
                <w:rFonts w:eastAsiaTheme="minorEastAsia"/>
                <w:b w:val="0"/>
                <w:sz w:val="22"/>
                <w:szCs w:val="22"/>
                <w:lang w:val="ru-RU" w:eastAsia="ru-RU"/>
                <w14:ligatures w14:val="none"/>
              </w:rPr>
              <w:tab/>
            </w:r>
            <w:r w:rsidRPr="0099360C">
              <w:rPr>
                <w:rStyle w:val="a8"/>
              </w:rPr>
              <w:t>Presentment, Addendum, and Chargeback Messages</w:t>
            </w:r>
            <w:r>
              <w:rPr>
                <w:webHidden/>
              </w:rPr>
              <w:tab/>
            </w:r>
            <w:r>
              <w:rPr>
                <w:webHidden/>
              </w:rPr>
              <w:fldChar w:fldCharType="begin"/>
            </w:r>
            <w:r>
              <w:rPr>
                <w:webHidden/>
              </w:rPr>
              <w:instrText xml:space="preserve"> PAGEREF _Toc484096884 \h </w:instrText>
            </w:r>
            <w:r>
              <w:rPr>
                <w:webHidden/>
              </w:rPr>
            </w:r>
            <w:r>
              <w:rPr>
                <w:webHidden/>
              </w:rPr>
              <w:fldChar w:fldCharType="separate"/>
            </w:r>
            <w:r>
              <w:rPr>
                <w:webHidden/>
              </w:rPr>
              <w:t>21</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885" w:history="1">
            <w:r w:rsidRPr="0099360C">
              <w:rPr>
                <w:rStyle w:val="a8"/>
              </w:rPr>
              <w:t>3.1</w:t>
            </w:r>
            <w:r>
              <w:rPr>
                <w:rFonts w:eastAsiaTheme="minorEastAsia"/>
                <w:b w:val="0"/>
                <w:sz w:val="22"/>
                <w:szCs w:val="22"/>
                <w:lang w:val="ru-RU" w:eastAsia="ru-RU"/>
                <w14:ligatures w14:val="none"/>
              </w:rPr>
              <w:tab/>
            </w:r>
            <w:r w:rsidRPr="0099360C">
              <w:rPr>
                <w:rStyle w:val="a8"/>
              </w:rPr>
              <w:t>Message Type Identifiers and Associated Function Codes of Presentment, Addendum, and Chargeback Messages</w:t>
            </w:r>
            <w:r>
              <w:rPr>
                <w:webHidden/>
              </w:rPr>
              <w:tab/>
            </w:r>
            <w:r>
              <w:rPr>
                <w:webHidden/>
              </w:rPr>
              <w:fldChar w:fldCharType="begin"/>
            </w:r>
            <w:r>
              <w:rPr>
                <w:webHidden/>
              </w:rPr>
              <w:instrText xml:space="preserve"> PAGEREF _Toc484096885 \h </w:instrText>
            </w:r>
            <w:r>
              <w:rPr>
                <w:webHidden/>
              </w:rPr>
            </w:r>
            <w:r>
              <w:rPr>
                <w:webHidden/>
              </w:rPr>
              <w:fldChar w:fldCharType="separate"/>
            </w:r>
            <w:r>
              <w:rPr>
                <w:webHidden/>
              </w:rPr>
              <w:t>21</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886" w:history="1">
            <w:r w:rsidRPr="0099360C">
              <w:rPr>
                <w:rStyle w:val="a8"/>
              </w:rPr>
              <w:t>3.2</w:t>
            </w:r>
            <w:r>
              <w:rPr>
                <w:rFonts w:eastAsiaTheme="minorEastAsia"/>
                <w:b w:val="0"/>
                <w:sz w:val="22"/>
                <w:szCs w:val="22"/>
                <w:lang w:val="ru-RU" w:eastAsia="ru-RU"/>
                <w14:ligatures w14:val="none"/>
              </w:rPr>
              <w:tab/>
            </w:r>
            <w:r w:rsidRPr="0099360C">
              <w:rPr>
                <w:rStyle w:val="a8"/>
              </w:rPr>
              <w:t>First Presentment/1240 Messages</w:t>
            </w:r>
            <w:r>
              <w:rPr>
                <w:webHidden/>
              </w:rPr>
              <w:tab/>
            </w:r>
            <w:r>
              <w:rPr>
                <w:webHidden/>
              </w:rPr>
              <w:fldChar w:fldCharType="begin"/>
            </w:r>
            <w:r>
              <w:rPr>
                <w:webHidden/>
              </w:rPr>
              <w:instrText xml:space="preserve"> PAGEREF _Toc484096886 \h </w:instrText>
            </w:r>
            <w:r>
              <w:rPr>
                <w:webHidden/>
              </w:rPr>
            </w:r>
            <w:r>
              <w:rPr>
                <w:webHidden/>
              </w:rPr>
              <w:fldChar w:fldCharType="separate"/>
            </w:r>
            <w:r>
              <w:rPr>
                <w:webHidden/>
              </w:rPr>
              <w:t>21</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887" w:history="1">
            <w:r w:rsidRPr="0099360C">
              <w:rPr>
                <w:rStyle w:val="a8"/>
              </w:rPr>
              <w:t>3.3</w:t>
            </w:r>
            <w:r>
              <w:rPr>
                <w:rFonts w:eastAsiaTheme="minorEastAsia"/>
                <w:b w:val="0"/>
                <w:sz w:val="22"/>
                <w:szCs w:val="22"/>
                <w:lang w:val="ru-RU" w:eastAsia="ru-RU"/>
                <w14:ligatures w14:val="none"/>
              </w:rPr>
              <w:tab/>
            </w:r>
            <w:r w:rsidRPr="0099360C">
              <w:rPr>
                <w:rStyle w:val="a8"/>
              </w:rPr>
              <w:t>Financial Detail Addendum/1644 Messages</w:t>
            </w:r>
            <w:r>
              <w:rPr>
                <w:webHidden/>
              </w:rPr>
              <w:tab/>
            </w:r>
            <w:r>
              <w:rPr>
                <w:webHidden/>
              </w:rPr>
              <w:fldChar w:fldCharType="begin"/>
            </w:r>
            <w:r>
              <w:rPr>
                <w:webHidden/>
              </w:rPr>
              <w:instrText xml:space="preserve"> PAGEREF _Toc484096887 \h </w:instrText>
            </w:r>
            <w:r>
              <w:rPr>
                <w:webHidden/>
              </w:rPr>
            </w:r>
            <w:r>
              <w:rPr>
                <w:webHidden/>
              </w:rPr>
              <w:fldChar w:fldCharType="separate"/>
            </w:r>
            <w:r>
              <w:rPr>
                <w:webHidden/>
              </w:rPr>
              <w:t>23</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888" w:history="1">
            <w:r w:rsidRPr="0099360C">
              <w:rPr>
                <w:rStyle w:val="a8"/>
              </w:rPr>
              <w:t>3.4</w:t>
            </w:r>
            <w:r>
              <w:rPr>
                <w:rFonts w:eastAsiaTheme="minorEastAsia"/>
                <w:b w:val="0"/>
                <w:sz w:val="22"/>
                <w:szCs w:val="22"/>
                <w:lang w:val="ru-RU" w:eastAsia="ru-RU"/>
                <w14:ligatures w14:val="none"/>
              </w:rPr>
              <w:tab/>
            </w:r>
            <w:r w:rsidRPr="0099360C">
              <w:rPr>
                <w:rStyle w:val="a8"/>
              </w:rPr>
              <w:t>First Chargeback/1442 and Arbitration Chargeback/1442 Messages</w:t>
            </w:r>
            <w:r>
              <w:rPr>
                <w:webHidden/>
              </w:rPr>
              <w:tab/>
            </w:r>
            <w:r>
              <w:rPr>
                <w:webHidden/>
              </w:rPr>
              <w:fldChar w:fldCharType="begin"/>
            </w:r>
            <w:r>
              <w:rPr>
                <w:webHidden/>
              </w:rPr>
              <w:instrText xml:space="preserve"> PAGEREF _Toc484096888 \h </w:instrText>
            </w:r>
            <w:r>
              <w:rPr>
                <w:webHidden/>
              </w:rPr>
            </w:r>
            <w:r>
              <w:rPr>
                <w:webHidden/>
              </w:rPr>
              <w:fldChar w:fldCharType="separate"/>
            </w:r>
            <w:r>
              <w:rPr>
                <w:webHidden/>
              </w:rPr>
              <w:t>23</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889" w:history="1">
            <w:r w:rsidRPr="0099360C">
              <w:rPr>
                <w:rStyle w:val="a8"/>
              </w:rPr>
              <w:t>3.5</w:t>
            </w:r>
            <w:r>
              <w:rPr>
                <w:rFonts w:eastAsiaTheme="minorEastAsia"/>
                <w:b w:val="0"/>
                <w:sz w:val="22"/>
                <w:szCs w:val="22"/>
                <w:lang w:val="ru-RU" w:eastAsia="ru-RU"/>
                <w14:ligatures w14:val="none"/>
              </w:rPr>
              <w:tab/>
            </w:r>
            <w:r w:rsidRPr="0099360C">
              <w:rPr>
                <w:rStyle w:val="a8"/>
              </w:rPr>
              <w:t>Second Presentment/1240 Messages</w:t>
            </w:r>
            <w:r>
              <w:rPr>
                <w:webHidden/>
              </w:rPr>
              <w:tab/>
            </w:r>
            <w:r>
              <w:rPr>
                <w:webHidden/>
              </w:rPr>
              <w:fldChar w:fldCharType="begin"/>
            </w:r>
            <w:r>
              <w:rPr>
                <w:webHidden/>
              </w:rPr>
              <w:instrText xml:space="preserve"> PAGEREF _Toc484096889 \h </w:instrText>
            </w:r>
            <w:r>
              <w:rPr>
                <w:webHidden/>
              </w:rPr>
            </w:r>
            <w:r>
              <w:rPr>
                <w:webHidden/>
              </w:rPr>
              <w:fldChar w:fldCharType="separate"/>
            </w:r>
            <w:r>
              <w:rPr>
                <w:webHidden/>
              </w:rPr>
              <w:t>25</w:t>
            </w:r>
            <w:r>
              <w:rPr>
                <w:webHidden/>
              </w:rPr>
              <w:fldChar w:fldCharType="end"/>
            </w:r>
          </w:hyperlink>
        </w:p>
        <w:p w:rsidR="00897E8D" w:rsidRDefault="00897E8D">
          <w:pPr>
            <w:pStyle w:val="11"/>
            <w:rPr>
              <w:rFonts w:eastAsiaTheme="minorEastAsia"/>
              <w:b w:val="0"/>
              <w:sz w:val="22"/>
              <w:szCs w:val="22"/>
              <w:lang w:val="ru-RU" w:eastAsia="ru-RU"/>
              <w14:ligatures w14:val="none"/>
            </w:rPr>
          </w:pPr>
          <w:hyperlink w:anchor="_Toc484096890" w:history="1">
            <w:r w:rsidRPr="0099360C">
              <w:rPr>
                <w:rStyle w:val="a8"/>
              </w:rPr>
              <w:t>4.</w:t>
            </w:r>
            <w:r>
              <w:rPr>
                <w:rFonts w:eastAsiaTheme="minorEastAsia"/>
                <w:b w:val="0"/>
                <w:sz w:val="22"/>
                <w:szCs w:val="22"/>
                <w:lang w:val="ru-RU" w:eastAsia="ru-RU"/>
                <w14:ligatures w14:val="none"/>
              </w:rPr>
              <w:tab/>
            </w:r>
            <w:r w:rsidRPr="0099360C">
              <w:rPr>
                <w:rStyle w:val="a8"/>
              </w:rPr>
              <w:t>Retrieval and Fee Collection Messages</w:t>
            </w:r>
            <w:r>
              <w:rPr>
                <w:webHidden/>
              </w:rPr>
              <w:tab/>
            </w:r>
            <w:r>
              <w:rPr>
                <w:webHidden/>
              </w:rPr>
              <w:fldChar w:fldCharType="begin"/>
            </w:r>
            <w:r>
              <w:rPr>
                <w:webHidden/>
              </w:rPr>
              <w:instrText xml:space="preserve"> PAGEREF _Toc484096890 \h </w:instrText>
            </w:r>
            <w:r>
              <w:rPr>
                <w:webHidden/>
              </w:rPr>
            </w:r>
            <w:r>
              <w:rPr>
                <w:webHidden/>
              </w:rPr>
              <w:fldChar w:fldCharType="separate"/>
            </w:r>
            <w:r>
              <w:rPr>
                <w:webHidden/>
              </w:rPr>
              <w:t>27</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891" w:history="1">
            <w:r w:rsidRPr="0099360C">
              <w:rPr>
                <w:rStyle w:val="a8"/>
              </w:rPr>
              <w:t>4.1.</w:t>
            </w:r>
            <w:r>
              <w:rPr>
                <w:rFonts w:eastAsiaTheme="minorEastAsia"/>
                <w:b w:val="0"/>
                <w:sz w:val="22"/>
                <w:szCs w:val="22"/>
                <w:lang w:val="ru-RU" w:eastAsia="ru-RU"/>
                <w14:ligatures w14:val="none"/>
              </w:rPr>
              <w:tab/>
            </w:r>
            <w:r w:rsidRPr="0099360C">
              <w:rPr>
                <w:rStyle w:val="a8"/>
              </w:rPr>
              <w:t>Retrieval Request/1644 Messages</w:t>
            </w:r>
            <w:r>
              <w:rPr>
                <w:webHidden/>
              </w:rPr>
              <w:tab/>
            </w:r>
            <w:r>
              <w:rPr>
                <w:webHidden/>
              </w:rPr>
              <w:fldChar w:fldCharType="begin"/>
            </w:r>
            <w:r>
              <w:rPr>
                <w:webHidden/>
              </w:rPr>
              <w:instrText xml:space="preserve"> PAGEREF _Toc484096891 \h </w:instrText>
            </w:r>
            <w:r>
              <w:rPr>
                <w:webHidden/>
              </w:rPr>
            </w:r>
            <w:r>
              <w:rPr>
                <w:webHidden/>
              </w:rPr>
              <w:fldChar w:fldCharType="separate"/>
            </w:r>
            <w:r>
              <w:rPr>
                <w:webHidden/>
              </w:rPr>
              <w:t>27</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892" w:history="1">
            <w:r w:rsidRPr="0099360C">
              <w:rPr>
                <w:rStyle w:val="a8"/>
              </w:rPr>
              <w:t>4.2.</w:t>
            </w:r>
            <w:r>
              <w:rPr>
                <w:rFonts w:eastAsiaTheme="minorEastAsia"/>
                <w:b w:val="0"/>
                <w:sz w:val="22"/>
                <w:szCs w:val="22"/>
                <w:lang w:val="ru-RU" w:eastAsia="ru-RU"/>
                <w14:ligatures w14:val="none"/>
              </w:rPr>
              <w:tab/>
            </w:r>
            <w:r w:rsidRPr="0099360C">
              <w:rPr>
                <w:rStyle w:val="a8"/>
              </w:rPr>
              <w:t>Fee Collection Messages</w:t>
            </w:r>
            <w:r>
              <w:rPr>
                <w:webHidden/>
              </w:rPr>
              <w:tab/>
            </w:r>
            <w:r>
              <w:rPr>
                <w:webHidden/>
              </w:rPr>
              <w:fldChar w:fldCharType="begin"/>
            </w:r>
            <w:r>
              <w:rPr>
                <w:webHidden/>
              </w:rPr>
              <w:instrText xml:space="preserve"> PAGEREF _Toc484096892 \h </w:instrText>
            </w:r>
            <w:r>
              <w:rPr>
                <w:webHidden/>
              </w:rPr>
            </w:r>
            <w:r>
              <w:rPr>
                <w:webHidden/>
              </w:rPr>
              <w:fldChar w:fldCharType="separate"/>
            </w:r>
            <w:r>
              <w:rPr>
                <w:webHidden/>
              </w:rPr>
              <w:t>28</w:t>
            </w:r>
            <w:r>
              <w:rPr>
                <w:webHidden/>
              </w:rPr>
              <w:fldChar w:fldCharType="end"/>
            </w:r>
          </w:hyperlink>
        </w:p>
        <w:p w:rsidR="00897E8D" w:rsidRDefault="00897E8D">
          <w:pPr>
            <w:pStyle w:val="11"/>
            <w:rPr>
              <w:rFonts w:eastAsiaTheme="minorEastAsia"/>
              <w:b w:val="0"/>
              <w:sz w:val="22"/>
              <w:szCs w:val="22"/>
              <w:lang w:val="ru-RU" w:eastAsia="ru-RU"/>
              <w14:ligatures w14:val="none"/>
            </w:rPr>
          </w:pPr>
          <w:hyperlink w:anchor="_Toc484096893" w:history="1">
            <w:r w:rsidRPr="0099360C">
              <w:rPr>
                <w:rStyle w:val="a8"/>
              </w:rPr>
              <w:t>5.</w:t>
            </w:r>
            <w:r>
              <w:rPr>
                <w:rFonts w:eastAsiaTheme="minorEastAsia"/>
                <w:b w:val="0"/>
                <w:sz w:val="22"/>
                <w:szCs w:val="22"/>
                <w:lang w:val="ru-RU" w:eastAsia="ru-RU"/>
                <w14:ligatures w14:val="none"/>
              </w:rPr>
              <w:tab/>
            </w:r>
            <w:r w:rsidRPr="0099360C">
              <w:rPr>
                <w:rStyle w:val="a8"/>
              </w:rPr>
              <w:t>Administrative Messages</w:t>
            </w:r>
            <w:r>
              <w:rPr>
                <w:webHidden/>
              </w:rPr>
              <w:tab/>
            </w:r>
            <w:r>
              <w:rPr>
                <w:webHidden/>
              </w:rPr>
              <w:fldChar w:fldCharType="begin"/>
            </w:r>
            <w:r>
              <w:rPr>
                <w:webHidden/>
              </w:rPr>
              <w:instrText xml:space="preserve"> PAGEREF _Toc484096893 \h </w:instrText>
            </w:r>
            <w:r>
              <w:rPr>
                <w:webHidden/>
              </w:rPr>
            </w:r>
            <w:r>
              <w:rPr>
                <w:webHidden/>
              </w:rPr>
              <w:fldChar w:fldCharType="separate"/>
            </w:r>
            <w:r>
              <w:rPr>
                <w:webHidden/>
              </w:rPr>
              <w:t>30</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894" w:history="1">
            <w:r w:rsidRPr="0099360C">
              <w:rPr>
                <w:rStyle w:val="a8"/>
              </w:rPr>
              <w:t>5.1.</w:t>
            </w:r>
            <w:r>
              <w:rPr>
                <w:rFonts w:eastAsiaTheme="minorEastAsia"/>
                <w:b w:val="0"/>
                <w:sz w:val="22"/>
                <w:szCs w:val="22"/>
                <w:lang w:val="ru-RU" w:eastAsia="ru-RU"/>
                <w14:ligatures w14:val="none"/>
              </w:rPr>
              <w:tab/>
            </w:r>
            <w:r w:rsidRPr="0099360C">
              <w:rPr>
                <w:rStyle w:val="a8"/>
              </w:rPr>
              <w:t>File Reject/1644 Messages</w:t>
            </w:r>
            <w:r>
              <w:rPr>
                <w:webHidden/>
              </w:rPr>
              <w:tab/>
            </w:r>
            <w:r>
              <w:rPr>
                <w:webHidden/>
              </w:rPr>
              <w:fldChar w:fldCharType="begin"/>
            </w:r>
            <w:r>
              <w:rPr>
                <w:webHidden/>
              </w:rPr>
              <w:instrText xml:space="preserve"> PAGEREF _Toc484096894 \h </w:instrText>
            </w:r>
            <w:r>
              <w:rPr>
                <w:webHidden/>
              </w:rPr>
            </w:r>
            <w:r>
              <w:rPr>
                <w:webHidden/>
              </w:rPr>
              <w:fldChar w:fldCharType="separate"/>
            </w:r>
            <w:r>
              <w:rPr>
                <w:webHidden/>
              </w:rPr>
              <w:t>30</w:t>
            </w:r>
            <w:r>
              <w:rPr>
                <w:webHidden/>
              </w:rPr>
              <w:fldChar w:fldCharType="end"/>
            </w:r>
          </w:hyperlink>
        </w:p>
        <w:p w:rsidR="00897E8D" w:rsidRDefault="00897E8D">
          <w:pPr>
            <w:pStyle w:val="11"/>
            <w:rPr>
              <w:rFonts w:eastAsiaTheme="minorEastAsia"/>
              <w:b w:val="0"/>
              <w:sz w:val="22"/>
              <w:szCs w:val="22"/>
              <w:lang w:val="ru-RU" w:eastAsia="ru-RU"/>
              <w14:ligatures w14:val="none"/>
            </w:rPr>
          </w:pPr>
          <w:hyperlink w:anchor="_Toc484096895" w:history="1">
            <w:r w:rsidRPr="0099360C">
              <w:rPr>
                <w:rStyle w:val="a8"/>
              </w:rPr>
              <w:t>6.</w:t>
            </w:r>
            <w:r>
              <w:rPr>
                <w:rFonts w:eastAsiaTheme="minorEastAsia"/>
                <w:b w:val="0"/>
                <w:sz w:val="22"/>
                <w:szCs w:val="22"/>
                <w:lang w:val="ru-RU" w:eastAsia="ru-RU"/>
                <w14:ligatures w14:val="none"/>
              </w:rPr>
              <w:tab/>
            </w:r>
            <w:r w:rsidRPr="0099360C">
              <w:rPr>
                <w:rStyle w:val="a8"/>
              </w:rPr>
              <w:t>Data Element Definitions</w:t>
            </w:r>
            <w:r>
              <w:rPr>
                <w:webHidden/>
              </w:rPr>
              <w:tab/>
            </w:r>
            <w:r>
              <w:rPr>
                <w:webHidden/>
              </w:rPr>
              <w:fldChar w:fldCharType="begin"/>
            </w:r>
            <w:r>
              <w:rPr>
                <w:webHidden/>
              </w:rPr>
              <w:instrText xml:space="preserve"> PAGEREF _Toc484096895 \h </w:instrText>
            </w:r>
            <w:r>
              <w:rPr>
                <w:webHidden/>
              </w:rPr>
            </w:r>
            <w:r>
              <w:rPr>
                <w:webHidden/>
              </w:rPr>
              <w:fldChar w:fldCharType="separate"/>
            </w:r>
            <w:r>
              <w:rPr>
                <w:webHidden/>
              </w:rPr>
              <w:t>31</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896" w:history="1">
            <w:r w:rsidRPr="0099360C">
              <w:rPr>
                <w:rStyle w:val="a8"/>
              </w:rPr>
              <w:t>DE 2—Primary Account Number (PAN)</w:t>
            </w:r>
            <w:r>
              <w:rPr>
                <w:webHidden/>
              </w:rPr>
              <w:tab/>
            </w:r>
            <w:r>
              <w:rPr>
                <w:webHidden/>
              </w:rPr>
              <w:fldChar w:fldCharType="begin"/>
            </w:r>
            <w:r>
              <w:rPr>
                <w:webHidden/>
              </w:rPr>
              <w:instrText xml:space="preserve"> PAGEREF _Toc484096896 \h </w:instrText>
            </w:r>
            <w:r>
              <w:rPr>
                <w:webHidden/>
              </w:rPr>
            </w:r>
            <w:r>
              <w:rPr>
                <w:webHidden/>
              </w:rPr>
              <w:fldChar w:fldCharType="separate"/>
            </w:r>
            <w:r>
              <w:rPr>
                <w:webHidden/>
              </w:rPr>
              <w:t>31</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897" w:history="1">
            <w:r w:rsidRPr="0099360C">
              <w:rPr>
                <w:rStyle w:val="a8"/>
              </w:rPr>
              <w:t>DE 3— Processing Code</w:t>
            </w:r>
            <w:r>
              <w:rPr>
                <w:webHidden/>
              </w:rPr>
              <w:tab/>
            </w:r>
            <w:r>
              <w:rPr>
                <w:webHidden/>
              </w:rPr>
              <w:fldChar w:fldCharType="begin"/>
            </w:r>
            <w:r>
              <w:rPr>
                <w:webHidden/>
              </w:rPr>
              <w:instrText xml:space="preserve"> PAGEREF _Toc484096897 \h </w:instrText>
            </w:r>
            <w:r>
              <w:rPr>
                <w:webHidden/>
              </w:rPr>
            </w:r>
            <w:r>
              <w:rPr>
                <w:webHidden/>
              </w:rPr>
              <w:fldChar w:fldCharType="separate"/>
            </w:r>
            <w:r>
              <w:rPr>
                <w:webHidden/>
              </w:rPr>
              <w:t>31</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898" w:history="1">
            <w:r w:rsidRPr="0099360C">
              <w:rPr>
                <w:rStyle w:val="a8"/>
              </w:rPr>
              <w:t>DE 4—Amount, Transaction</w:t>
            </w:r>
            <w:r>
              <w:rPr>
                <w:webHidden/>
              </w:rPr>
              <w:tab/>
            </w:r>
            <w:r>
              <w:rPr>
                <w:webHidden/>
              </w:rPr>
              <w:fldChar w:fldCharType="begin"/>
            </w:r>
            <w:r>
              <w:rPr>
                <w:webHidden/>
              </w:rPr>
              <w:instrText xml:space="preserve"> PAGEREF _Toc484096898 \h </w:instrText>
            </w:r>
            <w:r>
              <w:rPr>
                <w:webHidden/>
              </w:rPr>
            </w:r>
            <w:r>
              <w:rPr>
                <w:webHidden/>
              </w:rPr>
              <w:fldChar w:fldCharType="separate"/>
            </w:r>
            <w:r>
              <w:rPr>
                <w:webHidden/>
              </w:rPr>
              <w:t>32</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899" w:history="1">
            <w:r w:rsidRPr="0099360C">
              <w:rPr>
                <w:rStyle w:val="a8"/>
              </w:rPr>
              <w:t>DE 5— Amount, Reconciliation</w:t>
            </w:r>
            <w:r>
              <w:rPr>
                <w:webHidden/>
              </w:rPr>
              <w:tab/>
            </w:r>
            <w:r>
              <w:rPr>
                <w:webHidden/>
              </w:rPr>
              <w:fldChar w:fldCharType="begin"/>
            </w:r>
            <w:r>
              <w:rPr>
                <w:webHidden/>
              </w:rPr>
              <w:instrText xml:space="preserve"> PAGEREF _Toc484096899 \h </w:instrText>
            </w:r>
            <w:r>
              <w:rPr>
                <w:webHidden/>
              </w:rPr>
            </w:r>
            <w:r>
              <w:rPr>
                <w:webHidden/>
              </w:rPr>
              <w:fldChar w:fldCharType="separate"/>
            </w:r>
            <w:r>
              <w:rPr>
                <w:webHidden/>
              </w:rPr>
              <w:t>32</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00" w:history="1">
            <w:r w:rsidRPr="0099360C">
              <w:rPr>
                <w:rStyle w:val="a8"/>
              </w:rPr>
              <w:t>DE 9— Conversion Rate, Reconciliation</w:t>
            </w:r>
            <w:r>
              <w:rPr>
                <w:webHidden/>
              </w:rPr>
              <w:tab/>
            </w:r>
            <w:r>
              <w:rPr>
                <w:webHidden/>
              </w:rPr>
              <w:fldChar w:fldCharType="begin"/>
            </w:r>
            <w:r>
              <w:rPr>
                <w:webHidden/>
              </w:rPr>
              <w:instrText xml:space="preserve"> PAGEREF _Toc484096900 \h </w:instrText>
            </w:r>
            <w:r>
              <w:rPr>
                <w:webHidden/>
              </w:rPr>
            </w:r>
            <w:r>
              <w:rPr>
                <w:webHidden/>
              </w:rPr>
              <w:fldChar w:fldCharType="separate"/>
            </w:r>
            <w:r>
              <w:rPr>
                <w:webHidden/>
              </w:rPr>
              <w:t>33</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01" w:history="1">
            <w:r w:rsidRPr="0099360C">
              <w:rPr>
                <w:rStyle w:val="a8"/>
              </w:rPr>
              <w:t>DE 12— Date and Time, Local Transaction</w:t>
            </w:r>
            <w:r>
              <w:rPr>
                <w:webHidden/>
              </w:rPr>
              <w:tab/>
            </w:r>
            <w:r>
              <w:rPr>
                <w:webHidden/>
              </w:rPr>
              <w:fldChar w:fldCharType="begin"/>
            </w:r>
            <w:r>
              <w:rPr>
                <w:webHidden/>
              </w:rPr>
              <w:instrText xml:space="preserve"> PAGEREF _Toc484096901 \h </w:instrText>
            </w:r>
            <w:r>
              <w:rPr>
                <w:webHidden/>
              </w:rPr>
            </w:r>
            <w:r>
              <w:rPr>
                <w:webHidden/>
              </w:rPr>
              <w:fldChar w:fldCharType="separate"/>
            </w:r>
            <w:r>
              <w:rPr>
                <w:webHidden/>
              </w:rPr>
              <w:t>33</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02" w:history="1">
            <w:r w:rsidRPr="0099360C">
              <w:rPr>
                <w:rStyle w:val="a8"/>
              </w:rPr>
              <w:t>DE 14— Date, Card Expiration</w:t>
            </w:r>
            <w:r>
              <w:rPr>
                <w:webHidden/>
              </w:rPr>
              <w:tab/>
            </w:r>
            <w:r>
              <w:rPr>
                <w:webHidden/>
              </w:rPr>
              <w:fldChar w:fldCharType="begin"/>
            </w:r>
            <w:r>
              <w:rPr>
                <w:webHidden/>
              </w:rPr>
              <w:instrText xml:space="preserve"> PAGEREF _Toc484096902 \h </w:instrText>
            </w:r>
            <w:r>
              <w:rPr>
                <w:webHidden/>
              </w:rPr>
            </w:r>
            <w:r>
              <w:rPr>
                <w:webHidden/>
              </w:rPr>
              <w:fldChar w:fldCharType="separate"/>
            </w:r>
            <w:r>
              <w:rPr>
                <w:webHidden/>
              </w:rPr>
              <w:t>34</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03" w:history="1">
            <w:r w:rsidRPr="0099360C">
              <w:rPr>
                <w:rStyle w:val="a8"/>
              </w:rPr>
              <w:t>DE 22— Point of Service Data Code</w:t>
            </w:r>
            <w:r>
              <w:rPr>
                <w:webHidden/>
              </w:rPr>
              <w:tab/>
            </w:r>
            <w:r>
              <w:rPr>
                <w:webHidden/>
              </w:rPr>
              <w:fldChar w:fldCharType="begin"/>
            </w:r>
            <w:r>
              <w:rPr>
                <w:webHidden/>
              </w:rPr>
              <w:instrText xml:space="preserve"> PAGEREF _Toc484096903 \h </w:instrText>
            </w:r>
            <w:r>
              <w:rPr>
                <w:webHidden/>
              </w:rPr>
            </w:r>
            <w:r>
              <w:rPr>
                <w:webHidden/>
              </w:rPr>
              <w:fldChar w:fldCharType="separate"/>
            </w:r>
            <w:r>
              <w:rPr>
                <w:webHidden/>
              </w:rPr>
              <w:t>34</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04" w:history="1">
            <w:r w:rsidRPr="0099360C">
              <w:rPr>
                <w:rStyle w:val="a8"/>
              </w:rPr>
              <w:t>DE 23— Card Sequence Number</w:t>
            </w:r>
            <w:r>
              <w:rPr>
                <w:webHidden/>
              </w:rPr>
              <w:tab/>
            </w:r>
            <w:r>
              <w:rPr>
                <w:webHidden/>
              </w:rPr>
              <w:fldChar w:fldCharType="begin"/>
            </w:r>
            <w:r>
              <w:rPr>
                <w:webHidden/>
              </w:rPr>
              <w:instrText xml:space="preserve"> PAGEREF _Toc484096904 \h </w:instrText>
            </w:r>
            <w:r>
              <w:rPr>
                <w:webHidden/>
              </w:rPr>
            </w:r>
            <w:r>
              <w:rPr>
                <w:webHidden/>
              </w:rPr>
              <w:fldChar w:fldCharType="separate"/>
            </w:r>
            <w:r>
              <w:rPr>
                <w:webHidden/>
              </w:rPr>
              <w:t>38</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05" w:history="1">
            <w:r w:rsidRPr="0099360C">
              <w:rPr>
                <w:rStyle w:val="a8"/>
              </w:rPr>
              <w:t>DE 24— Function Code</w:t>
            </w:r>
            <w:r>
              <w:rPr>
                <w:webHidden/>
              </w:rPr>
              <w:tab/>
            </w:r>
            <w:r>
              <w:rPr>
                <w:webHidden/>
              </w:rPr>
              <w:fldChar w:fldCharType="begin"/>
            </w:r>
            <w:r>
              <w:rPr>
                <w:webHidden/>
              </w:rPr>
              <w:instrText xml:space="preserve"> PAGEREF _Toc484096905 \h </w:instrText>
            </w:r>
            <w:r>
              <w:rPr>
                <w:webHidden/>
              </w:rPr>
            </w:r>
            <w:r>
              <w:rPr>
                <w:webHidden/>
              </w:rPr>
              <w:fldChar w:fldCharType="separate"/>
            </w:r>
            <w:r>
              <w:rPr>
                <w:webHidden/>
              </w:rPr>
              <w:t>38</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06" w:history="1">
            <w:r w:rsidRPr="0099360C">
              <w:rPr>
                <w:rStyle w:val="a8"/>
              </w:rPr>
              <w:t>DE 25— Message Reason Code</w:t>
            </w:r>
            <w:r>
              <w:rPr>
                <w:webHidden/>
              </w:rPr>
              <w:tab/>
            </w:r>
            <w:r>
              <w:rPr>
                <w:webHidden/>
              </w:rPr>
              <w:fldChar w:fldCharType="begin"/>
            </w:r>
            <w:r>
              <w:rPr>
                <w:webHidden/>
              </w:rPr>
              <w:instrText xml:space="preserve"> PAGEREF _Toc484096906 \h </w:instrText>
            </w:r>
            <w:r>
              <w:rPr>
                <w:webHidden/>
              </w:rPr>
            </w:r>
            <w:r>
              <w:rPr>
                <w:webHidden/>
              </w:rPr>
              <w:fldChar w:fldCharType="separate"/>
            </w:r>
            <w:r>
              <w:rPr>
                <w:webHidden/>
              </w:rPr>
              <w:t>39</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07" w:history="1">
            <w:r w:rsidRPr="0099360C">
              <w:rPr>
                <w:rStyle w:val="a8"/>
              </w:rPr>
              <w:t>DE 26— Card Acceptor Business Code (MCC)</w:t>
            </w:r>
            <w:r>
              <w:rPr>
                <w:webHidden/>
              </w:rPr>
              <w:tab/>
            </w:r>
            <w:r>
              <w:rPr>
                <w:webHidden/>
              </w:rPr>
              <w:fldChar w:fldCharType="begin"/>
            </w:r>
            <w:r>
              <w:rPr>
                <w:webHidden/>
              </w:rPr>
              <w:instrText xml:space="preserve"> PAGEREF _Toc484096907 \h </w:instrText>
            </w:r>
            <w:r>
              <w:rPr>
                <w:webHidden/>
              </w:rPr>
            </w:r>
            <w:r>
              <w:rPr>
                <w:webHidden/>
              </w:rPr>
              <w:fldChar w:fldCharType="separate"/>
            </w:r>
            <w:r>
              <w:rPr>
                <w:webHidden/>
              </w:rPr>
              <w:t>39</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08" w:history="1">
            <w:r w:rsidRPr="0099360C">
              <w:rPr>
                <w:rStyle w:val="a8"/>
              </w:rPr>
              <w:t>DE 30— Amounts, Original</w:t>
            </w:r>
            <w:r>
              <w:rPr>
                <w:webHidden/>
              </w:rPr>
              <w:tab/>
            </w:r>
            <w:r>
              <w:rPr>
                <w:webHidden/>
              </w:rPr>
              <w:fldChar w:fldCharType="begin"/>
            </w:r>
            <w:r>
              <w:rPr>
                <w:webHidden/>
              </w:rPr>
              <w:instrText xml:space="preserve"> PAGEREF _Toc484096908 \h </w:instrText>
            </w:r>
            <w:r>
              <w:rPr>
                <w:webHidden/>
              </w:rPr>
            </w:r>
            <w:r>
              <w:rPr>
                <w:webHidden/>
              </w:rPr>
              <w:fldChar w:fldCharType="separate"/>
            </w:r>
            <w:r>
              <w:rPr>
                <w:webHidden/>
              </w:rPr>
              <w:t>39</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09" w:history="1">
            <w:r w:rsidRPr="0099360C">
              <w:rPr>
                <w:rStyle w:val="a8"/>
              </w:rPr>
              <w:t>DE 31— Acquirer Reference Data (ARN)</w:t>
            </w:r>
            <w:r>
              <w:rPr>
                <w:webHidden/>
              </w:rPr>
              <w:tab/>
            </w:r>
            <w:r>
              <w:rPr>
                <w:webHidden/>
              </w:rPr>
              <w:fldChar w:fldCharType="begin"/>
            </w:r>
            <w:r>
              <w:rPr>
                <w:webHidden/>
              </w:rPr>
              <w:instrText xml:space="preserve"> PAGEREF _Toc484096909 \h </w:instrText>
            </w:r>
            <w:r>
              <w:rPr>
                <w:webHidden/>
              </w:rPr>
            </w:r>
            <w:r>
              <w:rPr>
                <w:webHidden/>
              </w:rPr>
              <w:fldChar w:fldCharType="separate"/>
            </w:r>
            <w:r>
              <w:rPr>
                <w:webHidden/>
              </w:rPr>
              <w:t>40</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10" w:history="1">
            <w:r w:rsidRPr="0099360C">
              <w:rPr>
                <w:rStyle w:val="a8"/>
              </w:rPr>
              <w:t>DE 32— Acquiring Institution ID Code</w:t>
            </w:r>
            <w:r>
              <w:rPr>
                <w:webHidden/>
              </w:rPr>
              <w:tab/>
            </w:r>
            <w:r>
              <w:rPr>
                <w:webHidden/>
              </w:rPr>
              <w:fldChar w:fldCharType="begin"/>
            </w:r>
            <w:r>
              <w:rPr>
                <w:webHidden/>
              </w:rPr>
              <w:instrText xml:space="preserve"> PAGEREF _Toc484096910 \h </w:instrText>
            </w:r>
            <w:r>
              <w:rPr>
                <w:webHidden/>
              </w:rPr>
            </w:r>
            <w:r>
              <w:rPr>
                <w:webHidden/>
              </w:rPr>
              <w:fldChar w:fldCharType="separate"/>
            </w:r>
            <w:r>
              <w:rPr>
                <w:webHidden/>
              </w:rPr>
              <w:t>40</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11" w:history="1">
            <w:r w:rsidRPr="0099360C">
              <w:rPr>
                <w:rStyle w:val="a8"/>
              </w:rPr>
              <w:t>DE 33— Forwarding Institution ID Code</w:t>
            </w:r>
            <w:r>
              <w:rPr>
                <w:webHidden/>
              </w:rPr>
              <w:tab/>
            </w:r>
            <w:r>
              <w:rPr>
                <w:webHidden/>
              </w:rPr>
              <w:fldChar w:fldCharType="begin"/>
            </w:r>
            <w:r>
              <w:rPr>
                <w:webHidden/>
              </w:rPr>
              <w:instrText xml:space="preserve"> PAGEREF _Toc484096911 \h </w:instrText>
            </w:r>
            <w:r>
              <w:rPr>
                <w:webHidden/>
              </w:rPr>
            </w:r>
            <w:r>
              <w:rPr>
                <w:webHidden/>
              </w:rPr>
              <w:fldChar w:fldCharType="separate"/>
            </w:r>
            <w:r>
              <w:rPr>
                <w:webHidden/>
              </w:rPr>
              <w:t>41</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12" w:history="1">
            <w:r w:rsidRPr="0099360C">
              <w:rPr>
                <w:rStyle w:val="a8"/>
              </w:rPr>
              <w:t>DE 37— Retrieval Reference Number (RRN)</w:t>
            </w:r>
            <w:r>
              <w:rPr>
                <w:webHidden/>
              </w:rPr>
              <w:tab/>
            </w:r>
            <w:r>
              <w:rPr>
                <w:webHidden/>
              </w:rPr>
              <w:fldChar w:fldCharType="begin"/>
            </w:r>
            <w:r>
              <w:rPr>
                <w:webHidden/>
              </w:rPr>
              <w:instrText xml:space="preserve"> PAGEREF _Toc484096912 \h </w:instrText>
            </w:r>
            <w:r>
              <w:rPr>
                <w:webHidden/>
              </w:rPr>
            </w:r>
            <w:r>
              <w:rPr>
                <w:webHidden/>
              </w:rPr>
              <w:fldChar w:fldCharType="separate"/>
            </w:r>
            <w:r>
              <w:rPr>
                <w:webHidden/>
              </w:rPr>
              <w:t>41</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13" w:history="1">
            <w:r w:rsidRPr="0099360C">
              <w:rPr>
                <w:rStyle w:val="a8"/>
              </w:rPr>
              <w:t>DE 38— Approval Code</w:t>
            </w:r>
            <w:r>
              <w:rPr>
                <w:webHidden/>
              </w:rPr>
              <w:tab/>
            </w:r>
            <w:r>
              <w:rPr>
                <w:webHidden/>
              </w:rPr>
              <w:fldChar w:fldCharType="begin"/>
            </w:r>
            <w:r>
              <w:rPr>
                <w:webHidden/>
              </w:rPr>
              <w:instrText xml:space="preserve"> PAGEREF _Toc484096913 \h </w:instrText>
            </w:r>
            <w:r>
              <w:rPr>
                <w:webHidden/>
              </w:rPr>
            </w:r>
            <w:r>
              <w:rPr>
                <w:webHidden/>
              </w:rPr>
              <w:fldChar w:fldCharType="separate"/>
            </w:r>
            <w:r>
              <w:rPr>
                <w:webHidden/>
              </w:rPr>
              <w:t>41</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14" w:history="1">
            <w:r w:rsidRPr="0099360C">
              <w:rPr>
                <w:rStyle w:val="a8"/>
              </w:rPr>
              <w:t>DE 40— Service Code</w:t>
            </w:r>
            <w:r>
              <w:rPr>
                <w:webHidden/>
              </w:rPr>
              <w:tab/>
            </w:r>
            <w:r>
              <w:rPr>
                <w:webHidden/>
              </w:rPr>
              <w:fldChar w:fldCharType="begin"/>
            </w:r>
            <w:r>
              <w:rPr>
                <w:webHidden/>
              </w:rPr>
              <w:instrText xml:space="preserve"> PAGEREF _Toc484096914 \h </w:instrText>
            </w:r>
            <w:r>
              <w:rPr>
                <w:webHidden/>
              </w:rPr>
            </w:r>
            <w:r>
              <w:rPr>
                <w:webHidden/>
              </w:rPr>
              <w:fldChar w:fldCharType="separate"/>
            </w:r>
            <w:r>
              <w:rPr>
                <w:webHidden/>
              </w:rPr>
              <w:t>41</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15" w:history="1">
            <w:r w:rsidRPr="0099360C">
              <w:rPr>
                <w:rStyle w:val="a8"/>
              </w:rPr>
              <w:t>DE 41— Card Acceptor Terminal ID</w:t>
            </w:r>
            <w:r>
              <w:rPr>
                <w:webHidden/>
              </w:rPr>
              <w:tab/>
            </w:r>
            <w:r>
              <w:rPr>
                <w:webHidden/>
              </w:rPr>
              <w:fldChar w:fldCharType="begin"/>
            </w:r>
            <w:r>
              <w:rPr>
                <w:webHidden/>
              </w:rPr>
              <w:instrText xml:space="preserve"> PAGEREF _Toc484096915 \h </w:instrText>
            </w:r>
            <w:r>
              <w:rPr>
                <w:webHidden/>
              </w:rPr>
            </w:r>
            <w:r>
              <w:rPr>
                <w:webHidden/>
              </w:rPr>
              <w:fldChar w:fldCharType="separate"/>
            </w:r>
            <w:r>
              <w:rPr>
                <w:webHidden/>
              </w:rPr>
              <w:t>42</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16" w:history="1">
            <w:r w:rsidRPr="0099360C">
              <w:rPr>
                <w:rStyle w:val="a8"/>
              </w:rPr>
              <w:t>DE 42— Card Acceptor ID Code</w:t>
            </w:r>
            <w:r>
              <w:rPr>
                <w:webHidden/>
              </w:rPr>
              <w:tab/>
            </w:r>
            <w:r>
              <w:rPr>
                <w:webHidden/>
              </w:rPr>
              <w:fldChar w:fldCharType="begin"/>
            </w:r>
            <w:r>
              <w:rPr>
                <w:webHidden/>
              </w:rPr>
              <w:instrText xml:space="preserve"> PAGEREF _Toc484096916 \h </w:instrText>
            </w:r>
            <w:r>
              <w:rPr>
                <w:webHidden/>
              </w:rPr>
            </w:r>
            <w:r>
              <w:rPr>
                <w:webHidden/>
              </w:rPr>
              <w:fldChar w:fldCharType="separate"/>
            </w:r>
            <w:r>
              <w:rPr>
                <w:webHidden/>
              </w:rPr>
              <w:t>42</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17" w:history="1">
            <w:r w:rsidRPr="0099360C">
              <w:rPr>
                <w:rStyle w:val="a8"/>
              </w:rPr>
              <w:t>DE 43— Card Acceptor Name/Location</w:t>
            </w:r>
            <w:r>
              <w:rPr>
                <w:webHidden/>
              </w:rPr>
              <w:tab/>
            </w:r>
            <w:r>
              <w:rPr>
                <w:webHidden/>
              </w:rPr>
              <w:fldChar w:fldCharType="begin"/>
            </w:r>
            <w:r>
              <w:rPr>
                <w:webHidden/>
              </w:rPr>
              <w:instrText xml:space="preserve"> PAGEREF _Toc484096917 \h </w:instrText>
            </w:r>
            <w:r>
              <w:rPr>
                <w:webHidden/>
              </w:rPr>
            </w:r>
            <w:r>
              <w:rPr>
                <w:webHidden/>
              </w:rPr>
              <w:fldChar w:fldCharType="separate"/>
            </w:r>
            <w:r>
              <w:rPr>
                <w:webHidden/>
              </w:rPr>
              <w:t>42</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18" w:history="1">
            <w:r w:rsidRPr="0099360C">
              <w:rPr>
                <w:rStyle w:val="a8"/>
              </w:rPr>
              <w:t>DE 48— Additional Data</w:t>
            </w:r>
            <w:r>
              <w:rPr>
                <w:webHidden/>
              </w:rPr>
              <w:tab/>
            </w:r>
            <w:r>
              <w:rPr>
                <w:webHidden/>
              </w:rPr>
              <w:fldChar w:fldCharType="begin"/>
            </w:r>
            <w:r>
              <w:rPr>
                <w:webHidden/>
              </w:rPr>
              <w:instrText xml:space="preserve"> PAGEREF _Toc484096918 \h </w:instrText>
            </w:r>
            <w:r>
              <w:rPr>
                <w:webHidden/>
              </w:rPr>
            </w:r>
            <w:r>
              <w:rPr>
                <w:webHidden/>
              </w:rPr>
              <w:fldChar w:fldCharType="separate"/>
            </w:r>
            <w:r>
              <w:rPr>
                <w:webHidden/>
              </w:rPr>
              <w:t>43</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19" w:history="1">
            <w:r w:rsidRPr="0099360C">
              <w:rPr>
                <w:rStyle w:val="a8"/>
              </w:rPr>
              <w:t>DE 49— Currency Code, Transaction</w:t>
            </w:r>
            <w:r>
              <w:rPr>
                <w:webHidden/>
              </w:rPr>
              <w:tab/>
            </w:r>
            <w:r>
              <w:rPr>
                <w:webHidden/>
              </w:rPr>
              <w:fldChar w:fldCharType="begin"/>
            </w:r>
            <w:r>
              <w:rPr>
                <w:webHidden/>
              </w:rPr>
              <w:instrText xml:space="preserve"> PAGEREF _Toc484096919 \h </w:instrText>
            </w:r>
            <w:r>
              <w:rPr>
                <w:webHidden/>
              </w:rPr>
            </w:r>
            <w:r>
              <w:rPr>
                <w:webHidden/>
              </w:rPr>
              <w:fldChar w:fldCharType="separate"/>
            </w:r>
            <w:r>
              <w:rPr>
                <w:webHidden/>
              </w:rPr>
              <w:t>43</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20" w:history="1">
            <w:r w:rsidRPr="0099360C">
              <w:rPr>
                <w:rStyle w:val="a8"/>
              </w:rPr>
              <w:t>DE 50— Currency Code, Reconciliation</w:t>
            </w:r>
            <w:r>
              <w:rPr>
                <w:webHidden/>
              </w:rPr>
              <w:tab/>
            </w:r>
            <w:r>
              <w:rPr>
                <w:webHidden/>
              </w:rPr>
              <w:fldChar w:fldCharType="begin"/>
            </w:r>
            <w:r>
              <w:rPr>
                <w:webHidden/>
              </w:rPr>
              <w:instrText xml:space="preserve"> PAGEREF _Toc484096920 \h </w:instrText>
            </w:r>
            <w:r>
              <w:rPr>
                <w:webHidden/>
              </w:rPr>
            </w:r>
            <w:r>
              <w:rPr>
                <w:webHidden/>
              </w:rPr>
              <w:fldChar w:fldCharType="separate"/>
            </w:r>
            <w:r>
              <w:rPr>
                <w:webHidden/>
              </w:rPr>
              <w:t>43</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21" w:history="1">
            <w:r w:rsidRPr="0099360C">
              <w:rPr>
                <w:rStyle w:val="a8"/>
              </w:rPr>
              <w:t>DE 54— Amounts, Additional</w:t>
            </w:r>
            <w:r>
              <w:rPr>
                <w:webHidden/>
              </w:rPr>
              <w:tab/>
            </w:r>
            <w:r>
              <w:rPr>
                <w:webHidden/>
              </w:rPr>
              <w:fldChar w:fldCharType="begin"/>
            </w:r>
            <w:r>
              <w:rPr>
                <w:webHidden/>
              </w:rPr>
              <w:instrText xml:space="preserve"> PAGEREF _Toc484096921 \h </w:instrText>
            </w:r>
            <w:r>
              <w:rPr>
                <w:webHidden/>
              </w:rPr>
            </w:r>
            <w:r>
              <w:rPr>
                <w:webHidden/>
              </w:rPr>
              <w:fldChar w:fldCharType="separate"/>
            </w:r>
            <w:r>
              <w:rPr>
                <w:webHidden/>
              </w:rPr>
              <w:t>44</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22" w:history="1">
            <w:r w:rsidRPr="0099360C">
              <w:rPr>
                <w:rStyle w:val="a8"/>
              </w:rPr>
              <w:t>DE 55— ICC System-Related Data</w:t>
            </w:r>
            <w:r>
              <w:rPr>
                <w:webHidden/>
              </w:rPr>
              <w:tab/>
            </w:r>
            <w:r>
              <w:rPr>
                <w:webHidden/>
              </w:rPr>
              <w:fldChar w:fldCharType="begin"/>
            </w:r>
            <w:r>
              <w:rPr>
                <w:webHidden/>
              </w:rPr>
              <w:instrText xml:space="preserve"> PAGEREF _Toc484096922 \h </w:instrText>
            </w:r>
            <w:r>
              <w:rPr>
                <w:webHidden/>
              </w:rPr>
            </w:r>
            <w:r>
              <w:rPr>
                <w:webHidden/>
              </w:rPr>
              <w:fldChar w:fldCharType="separate"/>
            </w:r>
            <w:r>
              <w:rPr>
                <w:webHidden/>
              </w:rPr>
              <w:t>44</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23" w:history="1">
            <w:r w:rsidRPr="0099360C">
              <w:rPr>
                <w:rStyle w:val="a8"/>
              </w:rPr>
              <w:t>DE 62— Additional Data 2</w:t>
            </w:r>
            <w:r>
              <w:rPr>
                <w:webHidden/>
              </w:rPr>
              <w:tab/>
            </w:r>
            <w:r>
              <w:rPr>
                <w:webHidden/>
              </w:rPr>
              <w:fldChar w:fldCharType="begin"/>
            </w:r>
            <w:r>
              <w:rPr>
                <w:webHidden/>
              </w:rPr>
              <w:instrText xml:space="preserve"> PAGEREF _Toc484096923 \h </w:instrText>
            </w:r>
            <w:r>
              <w:rPr>
                <w:webHidden/>
              </w:rPr>
            </w:r>
            <w:r>
              <w:rPr>
                <w:webHidden/>
              </w:rPr>
              <w:fldChar w:fldCharType="separate"/>
            </w:r>
            <w:r>
              <w:rPr>
                <w:webHidden/>
              </w:rPr>
              <w:t>47</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24" w:history="1">
            <w:r w:rsidRPr="0099360C">
              <w:rPr>
                <w:rStyle w:val="a8"/>
              </w:rPr>
              <w:t>DE 63— Transaction Life Cycle ID</w:t>
            </w:r>
            <w:r>
              <w:rPr>
                <w:webHidden/>
              </w:rPr>
              <w:tab/>
            </w:r>
            <w:r>
              <w:rPr>
                <w:webHidden/>
              </w:rPr>
              <w:fldChar w:fldCharType="begin"/>
            </w:r>
            <w:r>
              <w:rPr>
                <w:webHidden/>
              </w:rPr>
              <w:instrText xml:space="preserve"> PAGEREF _Toc484096924 \h </w:instrText>
            </w:r>
            <w:r>
              <w:rPr>
                <w:webHidden/>
              </w:rPr>
            </w:r>
            <w:r>
              <w:rPr>
                <w:webHidden/>
              </w:rPr>
              <w:fldChar w:fldCharType="separate"/>
            </w:r>
            <w:r>
              <w:rPr>
                <w:webHidden/>
              </w:rPr>
              <w:t>47</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25" w:history="1">
            <w:r w:rsidRPr="0099360C">
              <w:rPr>
                <w:rStyle w:val="a8"/>
              </w:rPr>
              <w:t>DE 71— Message Number</w:t>
            </w:r>
            <w:r>
              <w:rPr>
                <w:webHidden/>
              </w:rPr>
              <w:tab/>
            </w:r>
            <w:r>
              <w:rPr>
                <w:webHidden/>
              </w:rPr>
              <w:fldChar w:fldCharType="begin"/>
            </w:r>
            <w:r>
              <w:rPr>
                <w:webHidden/>
              </w:rPr>
              <w:instrText xml:space="preserve"> PAGEREF _Toc484096925 \h </w:instrText>
            </w:r>
            <w:r>
              <w:rPr>
                <w:webHidden/>
              </w:rPr>
            </w:r>
            <w:r>
              <w:rPr>
                <w:webHidden/>
              </w:rPr>
              <w:fldChar w:fldCharType="separate"/>
            </w:r>
            <w:r>
              <w:rPr>
                <w:webHidden/>
              </w:rPr>
              <w:t>47</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26" w:history="1">
            <w:r w:rsidRPr="0099360C">
              <w:rPr>
                <w:rStyle w:val="a8"/>
              </w:rPr>
              <w:t>DE 72— Data Record</w:t>
            </w:r>
            <w:r>
              <w:rPr>
                <w:webHidden/>
              </w:rPr>
              <w:tab/>
            </w:r>
            <w:r>
              <w:rPr>
                <w:webHidden/>
              </w:rPr>
              <w:fldChar w:fldCharType="begin"/>
            </w:r>
            <w:r>
              <w:rPr>
                <w:webHidden/>
              </w:rPr>
              <w:instrText xml:space="preserve"> PAGEREF _Toc484096926 \h </w:instrText>
            </w:r>
            <w:r>
              <w:rPr>
                <w:webHidden/>
              </w:rPr>
            </w:r>
            <w:r>
              <w:rPr>
                <w:webHidden/>
              </w:rPr>
              <w:fldChar w:fldCharType="separate"/>
            </w:r>
            <w:r>
              <w:rPr>
                <w:webHidden/>
              </w:rPr>
              <w:t>48</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27" w:history="1">
            <w:r w:rsidRPr="0099360C">
              <w:rPr>
                <w:rStyle w:val="a8"/>
              </w:rPr>
              <w:t>DE 73— Date, Action</w:t>
            </w:r>
            <w:r>
              <w:rPr>
                <w:webHidden/>
              </w:rPr>
              <w:tab/>
            </w:r>
            <w:r>
              <w:rPr>
                <w:webHidden/>
              </w:rPr>
              <w:fldChar w:fldCharType="begin"/>
            </w:r>
            <w:r>
              <w:rPr>
                <w:webHidden/>
              </w:rPr>
              <w:instrText xml:space="preserve"> PAGEREF _Toc484096927 \h </w:instrText>
            </w:r>
            <w:r>
              <w:rPr>
                <w:webHidden/>
              </w:rPr>
            </w:r>
            <w:r>
              <w:rPr>
                <w:webHidden/>
              </w:rPr>
              <w:fldChar w:fldCharType="separate"/>
            </w:r>
            <w:r>
              <w:rPr>
                <w:webHidden/>
              </w:rPr>
              <w:t>48</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28" w:history="1">
            <w:r w:rsidRPr="0099360C">
              <w:rPr>
                <w:rStyle w:val="a8"/>
              </w:rPr>
              <w:t>DE 93— Transaction Destination Institution ID Code</w:t>
            </w:r>
            <w:r>
              <w:rPr>
                <w:webHidden/>
              </w:rPr>
              <w:tab/>
            </w:r>
            <w:r>
              <w:rPr>
                <w:webHidden/>
              </w:rPr>
              <w:fldChar w:fldCharType="begin"/>
            </w:r>
            <w:r>
              <w:rPr>
                <w:webHidden/>
              </w:rPr>
              <w:instrText xml:space="preserve"> PAGEREF _Toc484096928 \h </w:instrText>
            </w:r>
            <w:r>
              <w:rPr>
                <w:webHidden/>
              </w:rPr>
            </w:r>
            <w:r>
              <w:rPr>
                <w:webHidden/>
              </w:rPr>
              <w:fldChar w:fldCharType="separate"/>
            </w:r>
            <w:r>
              <w:rPr>
                <w:webHidden/>
              </w:rPr>
              <w:t>48</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29" w:history="1">
            <w:r w:rsidRPr="0099360C">
              <w:rPr>
                <w:rStyle w:val="a8"/>
              </w:rPr>
              <w:t>DE 94— Transaction Originator Institution ID Code</w:t>
            </w:r>
            <w:r>
              <w:rPr>
                <w:webHidden/>
              </w:rPr>
              <w:tab/>
            </w:r>
            <w:r>
              <w:rPr>
                <w:webHidden/>
              </w:rPr>
              <w:fldChar w:fldCharType="begin"/>
            </w:r>
            <w:r>
              <w:rPr>
                <w:webHidden/>
              </w:rPr>
              <w:instrText xml:space="preserve"> PAGEREF _Toc484096929 \h </w:instrText>
            </w:r>
            <w:r>
              <w:rPr>
                <w:webHidden/>
              </w:rPr>
            </w:r>
            <w:r>
              <w:rPr>
                <w:webHidden/>
              </w:rPr>
              <w:fldChar w:fldCharType="separate"/>
            </w:r>
            <w:r>
              <w:rPr>
                <w:webHidden/>
              </w:rPr>
              <w:t>49</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30" w:history="1">
            <w:r w:rsidRPr="0099360C">
              <w:rPr>
                <w:rStyle w:val="a8"/>
              </w:rPr>
              <w:t>DE 95— Card Issuer Reference Data</w:t>
            </w:r>
            <w:r>
              <w:rPr>
                <w:webHidden/>
              </w:rPr>
              <w:tab/>
            </w:r>
            <w:r>
              <w:rPr>
                <w:webHidden/>
              </w:rPr>
              <w:fldChar w:fldCharType="begin"/>
            </w:r>
            <w:r>
              <w:rPr>
                <w:webHidden/>
              </w:rPr>
              <w:instrText xml:space="preserve"> PAGEREF _Toc484096930 \h </w:instrText>
            </w:r>
            <w:r>
              <w:rPr>
                <w:webHidden/>
              </w:rPr>
            </w:r>
            <w:r>
              <w:rPr>
                <w:webHidden/>
              </w:rPr>
              <w:fldChar w:fldCharType="separate"/>
            </w:r>
            <w:r>
              <w:rPr>
                <w:webHidden/>
              </w:rPr>
              <w:t>49</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31" w:history="1">
            <w:r w:rsidRPr="0099360C">
              <w:rPr>
                <w:rStyle w:val="a8"/>
              </w:rPr>
              <w:t>DE 100— Card Issuer Reference Data</w:t>
            </w:r>
            <w:r>
              <w:rPr>
                <w:webHidden/>
              </w:rPr>
              <w:tab/>
            </w:r>
            <w:r>
              <w:rPr>
                <w:webHidden/>
              </w:rPr>
              <w:fldChar w:fldCharType="begin"/>
            </w:r>
            <w:r>
              <w:rPr>
                <w:webHidden/>
              </w:rPr>
              <w:instrText xml:space="preserve"> PAGEREF _Toc484096931 \h </w:instrText>
            </w:r>
            <w:r>
              <w:rPr>
                <w:webHidden/>
              </w:rPr>
            </w:r>
            <w:r>
              <w:rPr>
                <w:webHidden/>
              </w:rPr>
              <w:fldChar w:fldCharType="separate"/>
            </w:r>
            <w:r>
              <w:rPr>
                <w:webHidden/>
              </w:rPr>
              <w:t>49</w:t>
            </w:r>
            <w:r>
              <w:rPr>
                <w:webHidden/>
              </w:rPr>
              <w:fldChar w:fldCharType="end"/>
            </w:r>
          </w:hyperlink>
        </w:p>
        <w:p w:rsidR="00897E8D" w:rsidRDefault="00897E8D">
          <w:pPr>
            <w:pStyle w:val="11"/>
            <w:rPr>
              <w:rFonts w:eastAsiaTheme="minorEastAsia"/>
              <w:b w:val="0"/>
              <w:sz w:val="22"/>
              <w:szCs w:val="22"/>
              <w:lang w:val="ru-RU" w:eastAsia="ru-RU"/>
              <w14:ligatures w14:val="none"/>
            </w:rPr>
          </w:pPr>
          <w:hyperlink w:anchor="_Toc484096932" w:history="1">
            <w:r w:rsidRPr="0099360C">
              <w:rPr>
                <w:rStyle w:val="a8"/>
              </w:rPr>
              <w:t>7.</w:t>
            </w:r>
            <w:r>
              <w:rPr>
                <w:rFonts w:eastAsiaTheme="minorEastAsia"/>
                <w:b w:val="0"/>
                <w:sz w:val="22"/>
                <w:szCs w:val="22"/>
                <w:lang w:val="ru-RU" w:eastAsia="ru-RU"/>
                <w14:ligatures w14:val="none"/>
              </w:rPr>
              <w:tab/>
            </w:r>
            <w:r w:rsidRPr="0099360C">
              <w:rPr>
                <w:rStyle w:val="a8"/>
              </w:rPr>
              <w:t>Private Data Subelement Definitions</w:t>
            </w:r>
            <w:r>
              <w:rPr>
                <w:webHidden/>
              </w:rPr>
              <w:tab/>
            </w:r>
            <w:r>
              <w:rPr>
                <w:webHidden/>
              </w:rPr>
              <w:fldChar w:fldCharType="begin"/>
            </w:r>
            <w:r>
              <w:rPr>
                <w:webHidden/>
              </w:rPr>
              <w:instrText xml:space="preserve"> PAGEREF _Toc484096932 \h </w:instrText>
            </w:r>
            <w:r>
              <w:rPr>
                <w:webHidden/>
              </w:rPr>
            </w:r>
            <w:r>
              <w:rPr>
                <w:webHidden/>
              </w:rPr>
              <w:fldChar w:fldCharType="separate"/>
            </w:r>
            <w:r>
              <w:rPr>
                <w:webHidden/>
              </w:rPr>
              <w:t>50</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33" w:history="1">
            <w:r w:rsidRPr="0099360C">
              <w:rPr>
                <w:rStyle w:val="a8"/>
              </w:rPr>
              <w:t>PDS 0005—Message Error Indicator</w:t>
            </w:r>
            <w:r>
              <w:rPr>
                <w:webHidden/>
              </w:rPr>
              <w:tab/>
            </w:r>
            <w:r>
              <w:rPr>
                <w:webHidden/>
              </w:rPr>
              <w:fldChar w:fldCharType="begin"/>
            </w:r>
            <w:r>
              <w:rPr>
                <w:webHidden/>
              </w:rPr>
              <w:instrText xml:space="preserve"> PAGEREF _Toc484096933 \h </w:instrText>
            </w:r>
            <w:r>
              <w:rPr>
                <w:webHidden/>
              </w:rPr>
            </w:r>
            <w:r>
              <w:rPr>
                <w:webHidden/>
              </w:rPr>
              <w:fldChar w:fldCharType="separate"/>
            </w:r>
            <w:r>
              <w:rPr>
                <w:webHidden/>
              </w:rPr>
              <w:t>50</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34" w:history="1">
            <w:r w:rsidRPr="0099360C">
              <w:rPr>
                <w:rStyle w:val="a8"/>
              </w:rPr>
              <w:t>PDS 0023— Terminal Type</w:t>
            </w:r>
            <w:r>
              <w:rPr>
                <w:webHidden/>
              </w:rPr>
              <w:tab/>
            </w:r>
            <w:r>
              <w:rPr>
                <w:webHidden/>
              </w:rPr>
              <w:fldChar w:fldCharType="begin"/>
            </w:r>
            <w:r>
              <w:rPr>
                <w:webHidden/>
              </w:rPr>
              <w:instrText xml:space="preserve"> PAGEREF _Toc484096934 \h </w:instrText>
            </w:r>
            <w:r>
              <w:rPr>
                <w:webHidden/>
              </w:rPr>
            </w:r>
            <w:r>
              <w:rPr>
                <w:webHidden/>
              </w:rPr>
              <w:fldChar w:fldCharType="separate"/>
            </w:r>
            <w:r>
              <w:rPr>
                <w:webHidden/>
              </w:rPr>
              <w:t>50</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35" w:history="1">
            <w:r w:rsidRPr="0099360C">
              <w:rPr>
                <w:rStyle w:val="a8"/>
              </w:rPr>
              <w:t>PDS 0025— Message Reversal Indicator</w:t>
            </w:r>
            <w:r>
              <w:rPr>
                <w:webHidden/>
              </w:rPr>
              <w:tab/>
            </w:r>
            <w:r>
              <w:rPr>
                <w:webHidden/>
              </w:rPr>
              <w:fldChar w:fldCharType="begin"/>
            </w:r>
            <w:r>
              <w:rPr>
                <w:webHidden/>
              </w:rPr>
              <w:instrText xml:space="preserve"> PAGEREF _Toc484096935 \h </w:instrText>
            </w:r>
            <w:r>
              <w:rPr>
                <w:webHidden/>
              </w:rPr>
            </w:r>
            <w:r>
              <w:rPr>
                <w:webHidden/>
              </w:rPr>
              <w:fldChar w:fldCharType="separate"/>
            </w:r>
            <w:r>
              <w:rPr>
                <w:webHidden/>
              </w:rPr>
              <w:t>51</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36" w:history="1">
            <w:r w:rsidRPr="0099360C">
              <w:rPr>
                <w:rStyle w:val="a8"/>
              </w:rPr>
              <w:t>PDS 0026— File Reversal Indicator</w:t>
            </w:r>
            <w:r>
              <w:rPr>
                <w:webHidden/>
              </w:rPr>
              <w:tab/>
            </w:r>
            <w:r>
              <w:rPr>
                <w:webHidden/>
              </w:rPr>
              <w:fldChar w:fldCharType="begin"/>
            </w:r>
            <w:r>
              <w:rPr>
                <w:webHidden/>
              </w:rPr>
              <w:instrText xml:space="preserve"> PAGEREF _Toc484096936 \h </w:instrText>
            </w:r>
            <w:r>
              <w:rPr>
                <w:webHidden/>
              </w:rPr>
            </w:r>
            <w:r>
              <w:rPr>
                <w:webHidden/>
              </w:rPr>
              <w:fldChar w:fldCharType="separate"/>
            </w:r>
            <w:r>
              <w:rPr>
                <w:webHidden/>
              </w:rPr>
              <w:t>51</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37" w:history="1">
            <w:r w:rsidRPr="0099360C">
              <w:rPr>
                <w:rStyle w:val="a8"/>
              </w:rPr>
              <w:t>PDS 0052— Electronic Commerce Indicator</w:t>
            </w:r>
            <w:r>
              <w:rPr>
                <w:webHidden/>
              </w:rPr>
              <w:tab/>
            </w:r>
            <w:r>
              <w:rPr>
                <w:webHidden/>
              </w:rPr>
              <w:fldChar w:fldCharType="begin"/>
            </w:r>
            <w:r>
              <w:rPr>
                <w:webHidden/>
              </w:rPr>
              <w:instrText xml:space="preserve"> PAGEREF _Toc484096937 \h </w:instrText>
            </w:r>
            <w:r>
              <w:rPr>
                <w:webHidden/>
              </w:rPr>
            </w:r>
            <w:r>
              <w:rPr>
                <w:webHidden/>
              </w:rPr>
              <w:fldChar w:fldCharType="separate"/>
            </w:r>
            <w:r>
              <w:rPr>
                <w:webHidden/>
              </w:rPr>
              <w:t>52</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38" w:history="1">
            <w:r w:rsidRPr="0099360C">
              <w:rPr>
                <w:rStyle w:val="a8"/>
              </w:rPr>
              <w:t>PDS 0105— File ID</w:t>
            </w:r>
            <w:r>
              <w:rPr>
                <w:webHidden/>
              </w:rPr>
              <w:tab/>
            </w:r>
            <w:r>
              <w:rPr>
                <w:webHidden/>
              </w:rPr>
              <w:fldChar w:fldCharType="begin"/>
            </w:r>
            <w:r>
              <w:rPr>
                <w:webHidden/>
              </w:rPr>
              <w:instrText xml:space="preserve"> PAGEREF _Toc484096938 \h </w:instrText>
            </w:r>
            <w:r>
              <w:rPr>
                <w:webHidden/>
              </w:rPr>
            </w:r>
            <w:r>
              <w:rPr>
                <w:webHidden/>
              </w:rPr>
              <w:fldChar w:fldCharType="separate"/>
            </w:r>
            <w:r>
              <w:rPr>
                <w:webHidden/>
              </w:rPr>
              <w:t>52</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39" w:history="1">
            <w:r w:rsidRPr="0099360C">
              <w:rPr>
                <w:rStyle w:val="a8"/>
              </w:rPr>
              <w:t>PDS 0110— Transmission ID</w:t>
            </w:r>
            <w:r>
              <w:rPr>
                <w:webHidden/>
              </w:rPr>
              <w:tab/>
            </w:r>
            <w:r>
              <w:rPr>
                <w:webHidden/>
              </w:rPr>
              <w:fldChar w:fldCharType="begin"/>
            </w:r>
            <w:r>
              <w:rPr>
                <w:webHidden/>
              </w:rPr>
              <w:instrText xml:space="preserve"> PAGEREF _Toc484096939 \h </w:instrText>
            </w:r>
            <w:r>
              <w:rPr>
                <w:webHidden/>
              </w:rPr>
            </w:r>
            <w:r>
              <w:rPr>
                <w:webHidden/>
              </w:rPr>
              <w:fldChar w:fldCharType="separate"/>
            </w:r>
            <w:r>
              <w:rPr>
                <w:webHidden/>
              </w:rPr>
              <w:t>53</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40" w:history="1">
            <w:r w:rsidRPr="0099360C">
              <w:rPr>
                <w:rStyle w:val="a8"/>
              </w:rPr>
              <w:t>PDS 0122— Processing Mode</w:t>
            </w:r>
            <w:r>
              <w:rPr>
                <w:webHidden/>
              </w:rPr>
              <w:tab/>
            </w:r>
            <w:r>
              <w:rPr>
                <w:webHidden/>
              </w:rPr>
              <w:fldChar w:fldCharType="begin"/>
            </w:r>
            <w:r>
              <w:rPr>
                <w:webHidden/>
              </w:rPr>
              <w:instrText xml:space="preserve"> PAGEREF _Toc484096940 \h </w:instrText>
            </w:r>
            <w:r>
              <w:rPr>
                <w:webHidden/>
              </w:rPr>
            </w:r>
            <w:r>
              <w:rPr>
                <w:webHidden/>
              </w:rPr>
              <w:fldChar w:fldCharType="separate"/>
            </w:r>
            <w:r>
              <w:rPr>
                <w:webHidden/>
              </w:rPr>
              <w:t>54</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41" w:history="1">
            <w:r w:rsidRPr="0099360C">
              <w:rPr>
                <w:rStyle w:val="a8"/>
              </w:rPr>
              <w:t>PDS 0137— Fee Collection Control Number</w:t>
            </w:r>
            <w:r>
              <w:rPr>
                <w:webHidden/>
              </w:rPr>
              <w:tab/>
            </w:r>
            <w:r>
              <w:rPr>
                <w:webHidden/>
              </w:rPr>
              <w:fldChar w:fldCharType="begin"/>
            </w:r>
            <w:r>
              <w:rPr>
                <w:webHidden/>
              </w:rPr>
              <w:instrText xml:space="preserve"> PAGEREF _Toc484096941 \h </w:instrText>
            </w:r>
            <w:r>
              <w:rPr>
                <w:webHidden/>
              </w:rPr>
            </w:r>
            <w:r>
              <w:rPr>
                <w:webHidden/>
              </w:rPr>
              <w:fldChar w:fldCharType="separate"/>
            </w:r>
            <w:r>
              <w:rPr>
                <w:webHidden/>
              </w:rPr>
              <w:t>54</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42" w:history="1">
            <w:r w:rsidRPr="0099360C">
              <w:rPr>
                <w:rStyle w:val="a8"/>
              </w:rPr>
              <w:t>PDS 0138— Source Message Number ID</w:t>
            </w:r>
            <w:r>
              <w:rPr>
                <w:webHidden/>
              </w:rPr>
              <w:tab/>
            </w:r>
            <w:r>
              <w:rPr>
                <w:webHidden/>
              </w:rPr>
              <w:fldChar w:fldCharType="begin"/>
            </w:r>
            <w:r>
              <w:rPr>
                <w:webHidden/>
              </w:rPr>
              <w:instrText xml:space="preserve"> PAGEREF _Toc484096942 \h </w:instrText>
            </w:r>
            <w:r>
              <w:rPr>
                <w:webHidden/>
              </w:rPr>
            </w:r>
            <w:r>
              <w:rPr>
                <w:webHidden/>
              </w:rPr>
              <w:fldChar w:fldCharType="separate"/>
            </w:r>
            <w:r>
              <w:rPr>
                <w:webHidden/>
              </w:rPr>
              <w:t>54</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43" w:history="1">
            <w:r w:rsidRPr="0099360C">
              <w:rPr>
                <w:rStyle w:val="a8"/>
              </w:rPr>
              <w:t>PDS 0146— Amounts, Transaction Fee</w:t>
            </w:r>
            <w:r>
              <w:rPr>
                <w:webHidden/>
              </w:rPr>
              <w:tab/>
            </w:r>
            <w:r>
              <w:rPr>
                <w:webHidden/>
              </w:rPr>
              <w:fldChar w:fldCharType="begin"/>
            </w:r>
            <w:r>
              <w:rPr>
                <w:webHidden/>
              </w:rPr>
              <w:instrText xml:space="preserve"> PAGEREF _Toc484096943 \h </w:instrText>
            </w:r>
            <w:r>
              <w:rPr>
                <w:webHidden/>
              </w:rPr>
            </w:r>
            <w:r>
              <w:rPr>
                <w:webHidden/>
              </w:rPr>
              <w:fldChar w:fldCharType="separate"/>
            </w:r>
            <w:r>
              <w:rPr>
                <w:webHidden/>
              </w:rPr>
              <w:t>55</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44" w:history="1">
            <w:r w:rsidRPr="0099360C">
              <w:rPr>
                <w:rStyle w:val="a8"/>
              </w:rPr>
              <w:t>PDS 0148— Currency Exponents</w:t>
            </w:r>
            <w:r>
              <w:rPr>
                <w:webHidden/>
              </w:rPr>
              <w:tab/>
            </w:r>
            <w:r>
              <w:rPr>
                <w:webHidden/>
              </w:rPr>
              <w:fldChar w:fldCharType="begin"/>
            </w:r>
            <w:r>
              <w:rPr>
                <w:webHidden/>
              </w:rPr>
              <w:instrText xml:space="preserve"> PAGEREF _Toc484096944 \h </w:instrText>
            </w:r>
            <w:r>
              <w:rPr>
                <w:webHidden/>
              </w:rPr>
            </w:r>
            <w:r>
              <w:rPr>
                <w:webHidden/>
              </w:rPr>
              <w:fldChar w:fldCharType="separate"/>
            </w:r>
            <w:r>
              <w:rPr>
                <w:webHidden/>
              </w:rPr>
              <w:t>56</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45" w:history="1">
            <w:r w:rsidRPr="0099360C">
              <w:rPr>
                <w:rStyle w:val="a8"/>
              </w:rPr>
              <w:t>PDS 0149— Currency Codes, Amounts, Original</w:t>
            </w:r>
            <w:r>
              <w:rPr>
                <w:webHidden/>
              </w:rPr>
              <w:tab/>
            </w:r>
            <w:r>
              <w:rPr>
                <w:webHidden/>
              </w:rPr>
              <w:fldChar w:fldCharType="begin"/>
            </w:r>
            <w:r>
              <w:rPr>
                <w:webHidden/>
              </w:rPr>
              <w:instrText xml:space="preserve"> PAGEREF _Toc484096945 \h </w:instrText>
            </w:r>
            <w:r>
              <w:rPr>
                <w:webHidden/>
              </w:rPr>
            </w:r>
            <w:r>
              <w:rPr>
                <w:webHidden/>
              </w:rPr>
              <w:fldChar w:fldCharType="separate"/>
            </w:r>
            <w:r>
              <w:rPr>
                <w:webHidden/>
              </w:rPr>
              <w:t>56</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46" w:history="1">
            <w:r w:rsidRPr="0099360C">
              <w:rPr>
                <w:rStyle w:val="a8"/>
              </w:rPr>
              <w:t>PDS 0165— Settlement Indicator</w:t>
            </w:r>
            <w:r>
              <w:rPr>
                <w:webHidden/>
              </w:rPr>
              <w:tab/>
            </w:r>
            <w:r>
              <w:rPr>
                <w:webHidden/>
              </w:rPr>
              <w:fldChar w:fldCharType="begin"/>
            </w:r>
            <w:r>
              <w:rPr>
                <w:webHidden/>
              </w:rPr>
              <w:instrText xml:space="preserve"> PAGEREF _Toc484096946 \h </w:instrText>
            </w:r>
            <w:r>
              <w:rPr>
                <w:webHidden/>
              </w:rPr>
            </w:r>
            <w:r>
              <w:rPr>
                <w:webHidden/>
              </w:rPr>
              <w:fldChar w:fldCharType="separate"/>
            </w:r>
            <w:r>
              <w:rPr>
                <w:webHidden/>
              </w:rPr>
              <w:t>57</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47" w:history="1">
            <w:r w:rsidRPr="0099360C">
              <w:rPr>
                <w:rStyle w:val="a8"/>
              </w:rPr>
              <w:t>PDS 0228— Retrieval Document Code</w:t>
            </w:r>
            <w:r>
              <w:rPr>
                <w:webHidden/>
              </w:rPr>
              <w:tab/>
            </w:r>
            <w:r>
              <w:rPr>
                <w:webHidden/>
              </w:rPr>
              <w:fldChar w:fldCharType="begin"/>
            </w:r>
            <w:r>
              <w:rPr>
                <w:webHidden/>
              </w:rPr>
              <w:instrText xml:space="preserve"> PAGEREF _Toc484096947 \h </w:instrText>
            </w:r>
            <w:r>
              <w:rPr>
                <w:webHidden/>
              </w:rPr>
            </w:r>
            <w:r>
              <w:rPr>
                <w:webHidden/>
              </w:rPr>
              <w:fldChar w:fldCharType="separate"/>
            </w:r>
            <w:r>
              <w:rPr>
                <w:webHidden/>
              </w:rPr>
              <w:t>57</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48" w:history="1">
            <w:r w:rsidRPr="0099360C">
              <w:rPr>
                <w:rStyle w:val="a8"/>
              </w:rPr>
              <w:t>PDS 0262— Documentation Indicator</w:t>
            </w:r>
            <w:r>
              <w:rPr>
                <w:webHidden/>
              </w:rPr>
              <w:tab/>
            </w:r>
            <w:r>
              <w:rPr>
                <w:webHidden/>
              </w:rPr>
              <w:fldChar w:fldCharType="begin"/>
            </w:r>
            <w:r>
              <w:rPr>
                <w:webHidden/>
              </w:rPr>
              <w:instrText xml:space="preserve"> PAGEREF _Toc484096948 \h </w:instrText>
            </w:r>
            <w:r>
              <w:rPr>
                <w:webHidden/>
              </w:rPr>
            </w:r>
            <w:r>
              <w:rPr>
                <w:webHidden/>
              </w:rPr>
              <w:fldChar w:fldCharType="separate"/>
            </w:r>
            <w:r>
              <w:rPr>
                <w:webHidden/>
              </w:rPr>
              <w:t>58</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49" w:history="1">
            <w:r w:rsidRPr="0099360C">
              <w:rPr>
                <w:rStyle w:val="a8"/>
              </w:rPr>
              <w:t>PDS 0268— Amount, Partial Transaction</w:t>
            </w:r>
            <w:r>
              <w:rPr>
                <w:webHidden/>
              </w:rPr>
              <w:tab/>
            </w:r>
            <w:r>
              <w:rPr>
                <w:webHidden/>
              </w:rPr>
              <w:fldChar w:fldCharType="begin"/>
            </w:r>
            <w:r>
              <w:rPr>
                <w:webHidden/>
              </w:rPr>
              <w:instrText xml:space="preserve"> PAGEREF _Toc484096949 \h </w:instrText>
            </w:r>
            <w:r>
              <w:rPr>
                <w:webHidden/>
              </w:rPr>
            </w:r>
            <w:r>
              <w:rPr>
                <w:webHidden/>
              </w:rPr>
              <w:fldChar w:fldCharType="separate"/>
            </w:r>
            <w:r>
              <w:rPr>
                <w:webHidden/>
              </w:rPr>
              <w:t>58</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50" w:history="1">
            <w:r w:rsidRPr="0099360C">
              <w:rPr>
                <w:rStyle w:val="a8"/>
              </w:rPr>
              <w:t>PDS 0280— Source File ID</w:t>
            </w:r>
            <w:r>
              <w:rPr>
                <w:webHidden/>
              </w:rPr>
              <w:tab/>
            </w:r>
            <w:r>
              <w:rPr>
                <w:webHidden/>
              </w:rPr>
              <w:fldChar w:fldCharType="begin"/>
            </w:r>
            <w:r>
              <w:rPr>
                <w:webHidden/>
              </w:rPr>
              <w:instrText xml:space="preserve"> PAGEREF _Toc484096950 \h </w:instrText>
            </w:r>
            <w:r>
              <w:rPr>
                <w:webHidden/>
              </w:rPr>
            </w:r>
            <w:r>
              <w:rPr>
                <w:webHidden/>
              </w:rPr>
              <w:fldChar w:fldCharType="separate"/>
            </w:r>
            <w:r>
              <w:rPr>
                <w:webHidden/>
              </w:rPr>
              <w:t>59</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51" w:history="1">
            <w:r w:rsidRPr="0099360C">
              <w:rPr>
                <w:rStyle w:val="a8"/>
              </w:rPr>
              <w:t>PDS 0301— File Amount, Checksum</w:t>
            </w:r>
            <w:r>
              <w:rPr>
                <w:webHidden/>
              </w:rPr>
              <w:tab/>
            </w:r>
            <w:r>
              <w:rPr>
                <w:webHidden/>
              </w:rPr>
              <w:fldChar w:fldCharType="begin"/>
            </w:r>
            <w:r>
              <w:rPr>
                <w:webHidden/>
              </w:rPr>
              <w:instrText xml:space="preserve"> PAGEREF _Toc484096951 \h </w:instrText>
            </w:r>
            <w:r>
              <w:rPr>
                <w:webHidden/>
              </w:rPr>
            </w:r>
            <w:r>
              <w:rPr>
                <w:webHidden/>
              </w:rPr>
              <w:fldChar w:fldCharType="separate"/>
            </w:r>
            <w:r>
              <w:rPr>
                <w:webHidden/>
              </w:rPr>
              <w:t>59</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52" w:history="1">
            <w:r w:rsidRPr="0099360C">
              <w:rPr>
                <w:rStyle w:val="a8"/>
              </w:rPr>
              <w:t>PDS 0306— File Message Counts</w:t>
            </w:r>
            <w:r>
              <w:rPr>
                <w:webHidden/>
              </w:rPr>
              <w:tab/>
            </w:r>
            <w:r>
              <w:rPr>
                <w:webHidden/>
              </w:rPr>
              <w:fldChar w:fldCharType="begin"/>
            </w:r>
            <w:r>
              <w:rPr>
                <w:webHidden/>
              </w:rPr>
              <w:instrText xml:space="preserve"> PAGEREF _Toc484096952 \h </w:instrText>
            </w:r>
            <w:r>
              <w:rPr>
                <w:webHidden/>
              </w:rPr>
            </w:r>
            <w:r>
              <w:rPr>
                <w:webHidden/>
              </w:rPr>
              <w:fldChar w:fldCharType="separate"/>
            </w:r>
            <w:r>
              <w:rPr>
                <w:webHidden/>
              </w:rPr>
              <w:t>59</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53" w:history="1">
            <w:r w:rsidRPr="0099360C">
              <w:rPr>
                <w:rStyle w:val="a8"/>
              </w:rPr>
              <w:t xml:space="preserve">PDS 1002— </w:t>
            </w:r>
            <w:r w:rsidRPr="0099360C">
              <w:rPr>
                <w:rStyle w:val="a8"/>
                <w:lang w:eastAsia="ru-RU"/>
              </w:rPr>
              <w:t>Transaction type</w:t>
            </w:r>
            <w:r>
              <w:rPr>
                <w:webHidden/>
              </w:rPr>
              <w:tab/>
            </w:r>
            <w:r>
              <w:rPr>
                <w:webHidden/>
              </w:rPr>
              <w:fldChar w:fldCharType="begin"/>
            </w:r>
            <w:r>
              <w:rPr>
                <w:webHidden/>
              </w:rPr>
              <w:instrText xml:space="preserve"> PAGEREF _Toc484096953 \h </w:instrText>
            </w:r>
            <w:r>
              <w:rPr>
                <w:webHidden/>
              </w:rPr>
            </w:r>
            <w:r>
              <w:rPr>
                <w:webHidden/>
              </w:rPr>
              <w:fldChar w:fldCharType="separate"/>
            </w:r>
            <w:r>
              <w:rPr>
                <w:webHidden/>
              </w:rPr>
              <w:t>60</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54" w:history="1">
            <w:r w:rsidRPr="0099360C">
              <w:rPr>
                <w:rStyle w:val="a8"/>
              </w:rPr>
              <w:t>PDS 2002— Payment Transaction Primary Account Number</w:t>
            </w:r>
            <w:r>
              <w:rPr>
                <w:webHidden/>
              </w:rPr>
              <w:tab/>
            </w:r>
            <w:r>
              <w:rPr>
                <w:webHidden/>
              </w:rPr>
              <w:fldChar w:fldCharType="begin"/>
            </w:r>
            <w:r>
              <w:rPr>
                <w:webHidden/>
              </w:rPr>
              <w:instrText xml:space="preserve"> PAGEREF _Toc484096954 \h </w:instrText>
            </w:r>
            <w:r>
              <w:rPr>
                <w:webHidden/>
              </w:rPr>
            </w:r>
            <w:r>
              <w:rPr>
                <w:webHidden/>
              </w:rPr>
              <w:fldChar w:fldCharType="separate"/>
            </w:r>
            <w:r>
              <w:rPr>
                <w:webHidden/>
              </w:rPr>
              <w:t>60</w:t>
            </w:r>
            <w:r>
              <w:rPr>
                <w:webHidden/>
              </w:rPr>
              <w:fldChar w:fldCharType="end"/>
            </w:r>
          </w:hyperlink>
        </w:p>
        <w:p w:rsidR="00897E8D" w:rsidRDefault="00897E8D">
          <w:pPr>
            <w:pStyle w:val="21"/>
            <w:rPr>
              <w:rFonts w:eastAsiaTheme="minorEastAsia"/>
              <w:b w:val="0"/>
              <w:sz w:val="22"/>
              <w:szCs w:val="22"/>
              <w:lang w:val="ru-RU" w:eastAsia="ru-RU"/>
              <w14:ligatures w14:val="none"/>
            </w:rPr>
          </w:pPr>
          <w:hyperlink w:anchor="_Toc484096955" w:history="1">
            <w:r w:rsidRPr="0099360C">
              <w:rPr>
                <w:rStyle w:val="a8"/>
              </w:rPr>
              <w:t>PDS 2063— Funding Transaction Reference Number</w:t>
            </w:r>
            <w:r>
              <w:rPr>
                <w:webHidden/>
              </w:rPr>
              <w:tab/>
            </w:r>
            <w:r>
              <w:rPr>
                <w:webHidden/>
              </w:rPr>
              <w:fldChar w:fldCharType="begin"/>
            </w:r>
            <w:r>
              <w:rPr>
                <w:webHidden/>
              </w:rPr>
              <w:instrText xml:space="preserve"> PAGEREF _Toc484096955 \h </w:instrText>
            </w:r>
            <w:r>
              <w:rPr>
                <w:webHidden/>
              </w:rPr>
            </w:r>
            <w:r>
              <w:rPr>
                <w:webHidden/>
              </w:rPr>
              <w:fldChar w:fldCharType="separate"/>
            </w:r>
            <w:r>
              <w:rPr>
                <w:webHidden/>
              </w:rPr>
              <w:t>61</w:t>
            </w:r>
            <w:r>
              <w:rPr>
                <w:webHidden/>
              </w:rPr>
              <w:fldChar w:fldCharType="end"/>
            </w:r>
          </w:hyperlink>
        </w:p>
        <w:p w:rsidR="00897E8D" w:rsidRDefault="00897E8D">
          <w:pPr>
            <w:pStyle w:val="11"/>
            <w:rPr>
              <w:rFonts w:eastAsiaTheme="minorEastAsia"/>
              <w:b w:val="0"/>
              <w:sz w:val="22"/>
              <w:szCs w:val="22"/>
              <w:lang w:val="ru-RU" w:eastAsia="ru-RU"/>
              <w14:ligatures w14:val="none"/>
            </w:rPr>
          </w:pPr>
          <w:hyperlink w:anchor="_Toc484096956" w:history="1">
            <w:r w:rsidRPr="0099360C">
              <w:rPr>
                <w:rStyle w:val="a8"/>
              </w:rPr>
              <w:t>8.</w:t>
            </w:r>
            <w:r>
              <w:rPr>
                <w:rFonts w:eastAsiaTheme="minorEastAsia"/>
                <w:b w:val="0"/>
                <w:sz w:val="22"/>
                <w:szCs w:val="22"/>
                <w:lang w:val="ru-RU" w:eastAsia="ru-RU"/>
                <w14:ligatures w14:val="none"/>
              </w:rPr>
              <w:tab/>
            </w:r>
            <w:r w:rsidRPr="0099360C">
              <w:rPr>
                <w:rStyle w:val="a8"/>
              </w:rPr>
              <w:t>Appendix A Reason Codes</w:t>
            </w:r>
            <w:r>
              <w:rPr>
                <w:webHidden/>
              </w:rPr>
              <w:tab/>
            </w:r>
            <w:r>
              <w:rPr>
                <w:webHidden/>
              </w:rPr>
              <w:fldChar w:fldCharType="begin"/>
            </w:r>
            <w:r>
              <w:rPr>
                <w:webHidden/>
              </w:rPr>
              <w:instrText xml:space="preserve"> PAGEREF _Toc484096956 \h </w:instrText>
            </w:r>
            <w:r>
              <w:rPr>
                <w:webHidden/>
              </w:rPr>
            </w:r>
            <w:r>
              <w:rPr>
                <w:webHidden/>
              </w:rPr>
              <w:fldChar w:fldCharType="separate"/>
            </w:r>
            <w:r>
              <w:rPr>
                <w:webHidden/>
              </w:rPr>
              <w:t>62</w:t>
            </w:r>
            <w:r>
              <w:rPr>
                <w:webHidden/>
              </w:rPr>
              <w:fldChar w:fldCharType="end"/>
            </w:r>
          </w:hyperlink>
        </w:p>
        <w:p w:rsidR="00897E8D" w:rsidRDefault="00897E8D">
          <w:pPr>
            <w:pStyle w:val="11"/>
            <w:rPr>
              <w:rFonts w:eastAsiaTheme="minorEastAsia"/>
              <w:b w:val="0"/>
              <w:sz w:val="22"/>
              <w:szCs w:val="22"/>
              <w:lang w:val="ru-RU" w:eastAsia="ru-RU"/>
              <w14:ligatures w14:val="none"/>
            </w:rPr>
          </w:pPr>
          <w:hyperlink w:anchor="_Toc484096957" w:history="1">
            <w:r w:rsidRPr="0099360C">
              <w:rPr>
                <w:rStyle w:val="a8"/>
              </w:rPr>
              <w:t>9.</w:t>
            </w:r>
            <w:r>
              <w:rPr>
                <w:rFonts w:eastAsiaTheme="minorEastAsia"/>
                <w:b w:val="0"/>
                <w:sz w:val="22"/>
                <w:szCs w:val="22"/>
                <w:lang w:val="ru-RU" w:eastAsia="ru-RU"/>
                <w14:ligatures w14:val="none"/>
              </w:rPr>
              <w:tab/>
            </w:r>
            <w:r w:rsidRPr="0099360C">
              <w:rPr>
                <w:rStyle w:val="a8"/>
              </w:rPr>
              <w:t>Appendix B Error Codes</w:t>
            </w:r>
            <w:r>
              <w:rPr>
                <w:webHidden/>
              </w:rPr>
              <w:tab/>
            </w:r>
            <w:r>
              <w:rPr>
                <w:webHidden/>
              </w:rPr>
              <w:fldChar w:fldCharType="begin"/>
            </w:r>
            <w:r>
              <w:rPr>
                <w:webHidden/>
              </w:rPr>
              <w:instrText xml:space="preserve"> PAGEREF _Toc484096957 \h </w:instrText>
            </w:r>
            <w:r>
              <w:rPr>
                <w:webHidden/>
              </w:rPr>
            </w:r>
            <w:r>
              <w:rPr>
                <w:webHidden/>
              </w:rPr>
              <w:fldChar w:fldCharType="separate"/>
            </w:r>
            <w:r>
              <w:rPr>
                <w:webHidden/>
              </w:rPr>
              <w:t>64</w:t>
            </w:r>
            <w:r>
              <w:rPr>
                <w:webHidden/>
              </w:rPr>
              <w:fldChar w:fldCharType="end"/>
            </w:r>
          </w:hyperlink>
        </w:p>
        <w:p w:rsidR="00F146E8" w:rsidRPr="00295D75" w:rsidRDefault="00F146E8" w:rsidP="00286FD3">
          <w:r w:rsidRPr="00295D75">
            <w:fldChar w:fldCharType="end"/>
          </w:r>
        </w:p>
      </w:sdtContent>
    </w:sdt>
    <w:p w:rsidR="00F146E8" w:rsidRPr="00295D75" w:rsidRDefault="00F146E8" w:rsidP="00281793">
      <w:pPr>
        <w:pStyle w:val="Heading1Unnumbered"/>
      </w:pPr>
      <w:r w:rsidRPr="00295D75">
        <w:br w:type="page"/>
      </w:r>
      <w:bookmarkStart w:id="1" w:name="_Toc484096863"/>
      <w:r w:rsidRPr="00295D75">
        <w:lastRenderedPageBreak/>
        <w:t>Scope</w:t>
      </w:r>
      <w:bookmarkEnd w:id="1"/>
      <w:r w:rsidRPr="00295D75">
        <w:t xml:space="preserve"> </w:t>
      </w:r>
    </w:p>
    <w:p w:rsidR="00DC3678" w:rsidRPr="006B0A6C" w:rsidRDefault="00BF195C" w:rsidP="00DC3678">
      <w:pPr>
        <w:pStyle w:val="BPC3Bodynormal"/>
        <w:rPr>
          <w:sz w:val="22"/>
          <w:szCs w:val="22"/>
        </w:rPr>
      </w:pPr>
      <w:r w:rsidRPr="006B0A6C">
        <w:rPr>
          <w:sz w:val="22"/>
          <w:szCs w:val="22"/>
        </w:rPr>
        <w:t xml:space="preserve">This document is the standard of the </w:t>
      </w:r>
      <w:r w:rsidR="002F13B5" w:rsidRPr="006B0A6C">
        <w:rPr>
          <w:sz w:val="22"/>
          <w:szCs w:val="22"/>
        </w:rPr>
        <w:t xml:space="preserve">SmartVista Clearing </w:t>
      </w:r>
      <w:r w:rsidR="00DC3678" w:rsidRPr="006B0A6C">
        <w:rPr>
          <w:sz w:val="22"/>
          <w:szCs w:val="22"/>
        </w:rPr>
        <w:t>Protocol</w:t>
      </w:r>
      <w:r w:rsidRPr="006B0A6C">
        <w:rPr>
          <w:sz w:val="22"/>
          <w:szCs w:val="22"/>
        </w:rPr>
        <w:t xml:space="preserve"> (SV</w:t>
      </w:r>
      <w:r w:rsidR="002F13B5" w:rsidRPr="006B0A6C">
        <w:rPr>
          <w:sz w:val="22"/>
          <w:szCs w:val="22"/>
        </w:rPr>
        <w:t>C</w:t>
      </w:r>
      <w:r w:rsidR="00DC3678" w:rsidRPr="006B0A6C">
        <w:rPr>
          <w:sz w:val="22"/>
          <w:szCs w:val="22"/>
        </w:rPr>
        <w:t>P</w:t>
      </w:r>
      <w:r w:rsidRPr="006B0A6C">
        <w:rPr>
          <w:sz w:val="22"/>
          <w:szCs w:val="22"/>
        </w:rPr>
        <w:t xml:space="preserve">) and is intended for Interaction of the Participants with the </w:t>
      </w:r>
      <w:r w:rsidR="002F13B5" w:rsidRPr="006B0A6C">
        <w:rPr>
          <w:sz w:val="22"/>
          <w:szCs w:val="22"/>
        </w:rPr>
        <w:t xml:space="preserve">SmartVista </w:t>
      </w:r>
      <w:r w:rsidRPr="006B0A6C">
        <w:rPr>
          <w:sz w:val="22"/>
          <w:szCs w:val="22"/>
        </w:rPr>
        <w:t xml:space="preserve">in the part of clearing transactions. </w:t>
      </w:r>
      <w:r w:rsidR="00DC3678" w:rsidRPr="006B0A6C">
        <w:rPr>
          <w:sz w:val="22"/>
          <w:szCs w:val="22"/>
        </w:rPr>
        <w:t>The protocol can be used in organizations that already use SV. The protocol describes the format and requirements for SV messages received from the participant.</w:t>
      </w:r>
    </w:p>
    <w:p w:rsidR="00493075" w:rsidRPr="006B0A6C" w:rsidRDefault="00493075" w:rsidP="00F146E8">
      <w:pPr>
        <w:rPr>
          <w:rFonts w:ascii="Calibri" w:eastAsia="Times New Roman" w:hAnsi="Calibri" w:cs="Times New Roman"/>
          <w:szCs w:val="22"/>
          <w14:ligatures w14:val="none"/>
        </w:rPr>
      </w:pPr>
    </w:p>
    <w:p w:rsidR="00F146E8" w:rsidRPr="00295D75" w:rsidRDefault="00F146E8" w:rsidP="00F146E8">
      <w:r w:rsidRPr="00295D75">
        <w:br w:type="page"/>
      </w:r>
    </w:p>
    <w:p w:rsidR="005323E6" w:rsidRDefault="00B22D0E" w:rsidP="00913E7B">
      <w:pPr>
        <w:pStyle w:val="1"/>
        <w:pageBreakBefore/>
        <w:numPr>
          <w:ilvl w:val="0"/>
          <w:numId w:val="0"/>
        </w:numPr>
        <w:tabs>
          <w:tab w:val="clear" w:pos="480"/>
        </w:tabs>
      </w:pPr>
      <w:bookmarkStart w:id="2" w:name="_Toc381626255"/>
      <w:bookmarkStart w:id="3" w:name="_Toc484096864"/>
      <w:r>
        <w:lastRenderedPageBreak/>
        <w:t xml:space="preserve">1. </w:t>
      </w:r>
      <w:r w:rsidR="002B4CFC">
        <w:t xml:space="preserve">Clearing </w:t>
      </w:r>
      <w:r w:rsidR="002B4CFC" w:rsidRPr="002B4CFC">
        <w:t>Introduction</w:t>
      </w:r>
      <w:bookmarkEnd w:id="3"/>
    </w:p>
    <w:p w:rsidR="00ED3C37" w:rsidRDefault="00ED3C37" w:rsidP="00ED3C37"/>
    <w:p w:rsidR="002B4CFC" w:rsidRDefault="002B4CFC" w:rsidP="002B4CFC">
      <w:pPr>
        <w:jc w:val="both"/>
      </w:pPr>
      <w:r>
        <w:t xml:space="preserve">Clearing by means of the SmartVista Clearing </w:t>
      </w:r>
      <w:r w:rsidR="00DC3678">
        <w:t>Protocol</w:t>
      </w:r>
      <w:r>
        <w:t xml:space="preserve"> (SVC</w:t>
      </w:r>
      <w:r w:rsidR="00DC3678">
        <w:t>P</w:t>
      </w:r>
      <w:r>
        <w:t>) format is the movement of transaction information from the customer to the clearing system or from the clearing system to the customer. “Offline clearing” is the practice of sending transaction information in a clearing file after a previous authorization, if applicable.</w:t>
      </w:r>
    </w:p>
    <w:p w:rsidR="006F0748" w:rsidRPr="006F0748" w:rsidRDefault="006F0748" w:rsidP="006F0748">
      <w:pPr>
        <w:jc w:val="both"/>
        <w:rPr>
          <w:b/>
        </w:rPr>
      </w:pPr>
      <w:r w:rsidRPr="006F0748">
        <w:rPr>
          <w:b/>
        </w:rPr>
        <w:t>Transaction Processing Flow through the Clearing System</w:t>
      </w:r>
    </w:p>
    <w:p w:rsidR="006F0748" w:rsidRDefault="006F0748" w:rsidP="006F0748">
      <w:pPr>
        <w:jc w:val="both"/>
      </w:pPr>
      <w:r>
        <w:t>The following diagram depicts the transaction processing flow through the clearing system starting with the cardholder.</w:t>
      </w:r>
    </w:p>
    <w:p w:rsidR="006F0748" w:rsidRDefault="006F0748" w:rsidP="006F0748">
      <w:pPr>
        <w:jc w:val="both"/>
      </w:pPr>
      <w:r>
        <w:rPr>
          <w:noProof/>
          <w:lang w:val="ru-RU" w:eastAsia="ru-RU"/>
          <w14:ligatures w14:val="none"/>
        </w:rPr>
        <w:drawing>
          <wp:inline distT="0" distB="0" distL="0" distR="0" wp14:anchorId="613C6DD2" wp14:editId="664DFB03">
            <wp:extent cx="5487035" cy="157289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7035" cy="1572890"/>
                    </a:xfrm>
                    <a:prstGeom prst="rect">
                      <a:avLst/>
                    </a:prstGeom>
                  </pic:spPr>
                </pic:pic>
              </a:graphicData>
            </a:graphic>
          </wp:inline>
        </w:drawing>
      </w:r>
    </w:p>
    <w:p w:rsidR="006F0748" w:rsidRDefault="006F0748" w:rsidP="006F0748">
      <w:pPr>
        <w:jc w:val="both"/>
      </w:pPr>
    </w:p>
    <w:p w:rsidR="006B7EDA" w:rsidRPr="006B7EDA" w:rsidRDefault="00B97BF0" w:rsidP="00D753B7">
      <w:pPr>
        <w:pStyle w:val="2"/>
        <w:keepNext w:val="0"/>
        <w:numPr>
          <w:ilvl w:val="1"/>
          <w:numId w:val="14"/>
        </w:numPr>
        <w:tabs>
          <w:tab w:val="clear" w:pos="360"/>
          <w:tab w:val="clear" w:pos="480"/>
        </w:tabs>
        <w:spacing w:before="360" w:after="60" w:line="240" w:lineRule="auto"/>
        <w:ind w:left="0" w:firstLine="0"/>
        <w:jc w:val="both"/>
      </w:pPr>
      <w:bookmarkStart w:id="4" w:name="_Toc484096865"/>
      <w:r>
        <w:t>SVC</w:t>
      </w:r>
      <w:r w:rsidR="00DC3678">
        <w:t>P</w:t>
      </w:r>
      <w:r w:rsidRPr="00B97BF0">
        <w:t xml:space="preserve"> Offline Message Structure</w:t>
      </w:r>
      <w:bookmarkEnd w:id="4"/>
    </w:p>
    <w:p w:rsidR="00B22D0E" w:rsidRDefault="00B22D0E" w:rsidP="00B22D0E">
      <w:pPr>
        <w:spacing w:after="0"/>
        <w:ind w:firstLine="851"/>
        <w:jc w:val="both"/>
      </w:pPr>
    </w:p>
    <w:p w:rsidR="006B7EDA" w:rsidRDefault="00B22D0E" w:rsidP="00B22D0E">
      <w:pPr>
        <w:spacing w:after="0"/>
        <w:ind w:firstLine="851"/>
        <w:jc w:val="both"/>
      </w:pPr>
      <w:r>
        <w:t>SV</w:t>
      </w:r>
      <w:r w:rsidR="002F13B5">
        <w:t>C</w:t>
      </w:r>
      <w:r w:rsidR="00DC3678">
        <w:t>P</w:t>
      </w:r>
      <w:r>
        <w:t xml:space="preserve"> format is a variable-length format that facilitates the addition of new data elements while allowing the message receiver to manage the recognition and use of the new data through use of a bit map representation. It is based on the ISO 8583–1993 specification.</w:t>
      </w:r>
    </w:p>
    <w:p w:rsidR="00A664FF" w:rsidRDefault="00A664FF" w:rsidP="00A664FF">
      <w:pPr>
        <w:spacing w:after="0"/>
        <w:ind w:firstLine="851"/>
        <w:jc w:val="both"/>
      </w:pPr>
    </w:p>
    <w:p w:rsidR="00987CFD" w:rsidRDefault="00987CFD" w:rsidP="00987CFD">
      <w:pPr>
        <w:spacing w:after="0"/>
        <w:jc w:val="both"/>
      </w:pPr>
      <w:r>
        <w:rPr>
          <w:noProof/>
          <w:lang w:val="ru-RU" w:eastAsia="ru-RU"/>
          <w14:ligatures w14:val="none"/>
        </w:rPr>
        <w:drawing>
          <wp:inline distT="0" distB="0" distL="0" distR="0" wp14:anchorId="58A3873E" wp14:editId="1488379C">
            <wp:extent cx="5487035" cy="217394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7035" cy="2173949"/>
                    </a:xfrm>
                    <a:prstGeom prst="rect">
                      <a:avLst/>
                    </a:prstGeom>
                    <a:noFill/>
                    <a:ln>
                      <a:noFill/>
                    </a:ln>
                  </pic:spPr>
                </pic:pic>
              </a:graphicData>
            </a:graphic>
          </wp:inline>
        </w:drawing>
      </w:r>
    </w:p>
    <w:p w:rsidR="00987CFD" w:rsidRDefault="00987CFD" w:rsidP="004C0304">
      <w:pPr>
        <w:spacing w:after="160" w:line="259" w:lineRule="auto"/>
      </w:pPr>
    </w:p>
    <w:p w:rsidR="004C0304" w:rsidRDefault="00D96832" w:rsidP="004C0304">
      <w:pPr>
        <w:spacing w:after="160" w:line="259" w:lineRule="auto"/>
      </w:pPr>
      <w:r>
        <w:lastRenderedPageBreak/>
        <w:t>Each SVCP</w:t>
      </w:r>
      <w:r w:rsidR="004C0304">
        <w:t xml:space="preserve"> message contains the following data elements:</w:t>
      </w:r>
    </w:p>
    <w:p w:rsidR="00262018" w:rsidRDefault="00262018" w:rsidP="00D753B7">
      <w:pPr>
        <w:pStyle w:val="ae"/>
        <w:numPr>
          <w:ilvl w:val="0"/>
          <w:numId w:val="15"/>
        </w:numPr>
        <w:spacing w:after="160" w:line="259" w:lineRule="auto"/>
      </w:pPr>
      <w:r w:rsidRPr="00262018">
        <w:t>RDW (Record Descriptor Word)</w:t>
      </w:r>
    </w:p>
    <w:p w:rsidR="004C0304" w:rsidRDefault="004C0304" w:rsidP="00D753B7">
      <w:pPr>
        <w:pStyle w:val="ae"/>
        <w:numPr>
          <w:ilvl w:val="0"/>
          <w:numId w:val="15"/>
        </w:numPr>
        <w:spacing w:after="160" w:line="259" w:lineRule="auto"/>
      </w:pPr>
      <w:r>
        <w:t>Primary Bit Map indicates the presence or absence of DE 1 (Secondary Bit Map) through DE 64 (Message Authentication Code [MAC]).</w:t>
      </w:r>
    </w:p>
    <w:p w:rsidR="004C0304" w:rsidRDefault="004C0304" w:rsidP="00D753B7">
      <w:pPr>
        <w:pStyle w:val="ae"/>
        <w:numPr>
          <w:ilvl w:val="0"/>
          <w:numId w:val="15"/>
        </w:numPr>
        <w:spacing w:after="160" w:line="259" w:lineRule="auto"/>
      </w:pPr>
      <w:r>
        <w:t>DE 1 (Secondary Bit Map) indicates the presence or absence of DE 65 (Reserved [ISO]) through Clearing DE 128 (Message Authentication Code [MAC]).</w:t>
      </w:r>
    </w:p>
    <w:p w:rsidR="004C0304" w:rsidRDefault="004C0304" w:rsidP="00D753B7">
      <w:pPr>
        <w:pStyle w:val="ae"/>
        <w:numPr>
          <w:ilvl w:val="0"/>
          <w:numId w:val="15"/>
        </w:numPr>
        <w:spacing w:after="160" w:line="259" w:lineRule="auto"/>
      </w:pPr>
      <w:r>
        <w:t xml:space="preserve">DE 24 (Function Code) is a three-digit data element that indicates the specific purpose of a message in a message class. </w:t>
      </w:r>
    </w:p>
    <w:p w:rsidR="00262018" w:rsidRDefault="00262018" w:rsidP="00D753B7">
      <w:pPr>
        <w:pStyle w:val="ae"/>
        <w:numPr>
          <w:ilvl w:val="0"/>
          <w:numId w:val="15"/>
        </w:numPr>
        <w:spacing w:after="160" w:line="259" w:lineRule="auto"/>
      </w:pPr>
      <w:r>
        <w:t>Message Type Identifier describes each message class and function.</w:t>
      </w:r>
    </w:p>
    <w:p w:rsidR="004C0304" w:rsidRDefault="004C0304" w:rsidP="00B22D0E">
      <w:pPr>
        <w:jc w:val="both"/>
      </w:pPr>
    </w:p>
    <w:p w:rsidR="00262018" w:rsidRDefault="00262018" w:rsidP="00D753B7">
      <w:pPr>
        <w:pStyle w:val="Heading3Unnumbered"/>
        <w:numPr>
          <w:ilvl w:val="2"/>
          <w:numId w:val="18"/>
        </w:numPr>
        <w:tabs>
          <w:tab w:val="clear" w:pos="480"/>
          <w:tab w:val="clear" w:pos="960"/>
        </w:tabs>
        <w:ind w:left="0" w:firstLine="0"/>
      </w:pPr>
      <w:bookmarkStart w:id="5" w:name="_Toc484096866"/>
      <w:r w:rsidRPr="004C0304">
        <w:t>Record Descriptor Word (RDW)</w:t>
      </w:r>
      <w:bookmarkEnd w:id="5"/>
    </w:p>
    <w:p w:rsidR="00262018" w:rsidRDefault="00262018" w:rsidP="00262018">
      <w:pPr>
        <w:spacing w:after="160" w:line="259" w:lineRule="auto"/>
        <w:ind w:firstLine="720"/>
      </w:pPr>
    </w:p>
    <w:p w:rsidR="00EA5B61" w:rsidRDefault="00262018" w:rsidP="001E1FE5">
      <w:pPr>
        <w:spacing w:after="160" w:line="259" w:lineRule="auto"/>
        <w:ind w:firstLine="720"/>
        <w:jc w:val="both"/>
      </w:pPr>
      <w:r>
        <w:t>Record Descriptor Word, RDW, is a 4 byte binary field which shows the length of the following interchange message, and should be set at just before Message Type Identifier (MTI) of each message. RDW shows the length of its following interchange message, excluding the RDW length itself, in binary.</w:t>
      </w:r>
    </w:p>
    <w:p w:rsidR="00262018" w:rsidRDefault="00262018" w:rsidP="00262018">
      <w:pPr>
        <w:spacing w:after="160" w:line="259" w:lineRule="auto"/>
        <w:ind w:firstLine="720"/>
      </w:pPr>
    </w:p>
    <w:p w:rsidR="004C0304" w:rsidRPr="004C0304" w:rsidRDefault="0076206C" w:rsidP="00913E7B">
      <w:pPr>
        <w:pStyle w:val="Heading3Unnumbered"/>
        <w:tabs>
          <w:tab w:val="clear" w:pos="480"/>
          <w:tab w:val="clear" w:pos="960"/>
        </w:tabs>
      </w:pPr>
      <w:bookmarkStart w:id="6" w:name="_Toc484096867"/>
      <w:r>
        <w:t xml:space="preserve">1.1.2 </w:t>
      </w:r>
      <w:r w:rsidR="004C0304">
        <w:t>Bit Maps structure</w:t>
      </w:r>
      <w:bookmarkEnd w:id="6"/>
    </w:p>
    <w:p w:rsidR="004C0304" w:rsidRDefault="004C0304" w:rsidP="001E1FE5">
      <w:pPr>
        <w:spacing w:after="0"/>
      </w:pPr>
    </w:p>
    <w:p w:rsidR="00746053" w:rsidRPr="00C729AB" w:rsidRDefault="004C0304" w:rsidP="001E1FE5">
      <w:pPr>
        <w:spacing w:after="160" w:line="259" w:lineRule="auto"/>
        <w:ind w:firstLine="720"/>
        <w:jc w:val="both"/>
        <w:rPr>
          <w:b/>
          <w:sz w:val="28"/>
          <w:szCs w:val="28"/>
        </w:rPr>
      </w:pPr>
      <w:r>
        <w:t>Each Bit Map consisting of 64 Bits numbered from the left, starting with Bit 1. Each Bit signifies the presence (1) or the absence (0) in the message of Data Element associated with particular Bit. The first Bit within the Primary Bit Map (Bits 1-64), when valued as ‘1’, denotes the presence of the Secondary Bit Map (Bits 65-128). Primary Bit Map always exists and the most frequently used Data Elements are indexed in Primary Bit Map.</w:t>
      </w:r>
    </w:p>
    <w:p w:rsidR="00105DD5" w:rsidRDefault="00105DD5" w:rsidP="00746053">
      <w:pPr>
        <w:spacing w:after="160" w:line="259" w:lineRule="auto"/>
      </w:pPr>
      <w:r>
        <w:rPr>
          <w:noProof/>
          <w:lang w:val="ru-RU" w:eastAsia="ru-RU"/>
          <w14:ligatures w14:val="none"/>
        </w:rPr>
        <w:drawing>
          <wp:inline distT="0" distB="0" distL="0" distR="0" wp14:anchorId="496351B2" wp14:editId="02420903">
            <wp:extent cx="5487035" cy="119436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7035" cy="1194360"/>
                    </a:xfrm>
                    <a:prstGeom prst="rect">
                      <a:avLst/>
                    </a:prstGeom>
                  </pic:spPr>
                </pic:pic>
              </a:graphicData>
            </a:graphic>
          </wp:inline>
        </w:drawing>
      </w:r>
    </w:p>
    <w:p w:rsidR="00C729AB" w:rsidRDefault="00C729AB" w:rsidP="004C0304">
      <w:pPr>
        <w:spacing w:after="160" w:line="259" w:lineRule="auto"/>
        <w:ind w:firstLine="851"/>
        <w:jc w:val="both"/>
      </w:pPr>
    </w:p>
    <w:p w:rsidR="002B4CFC" w:rsidRDefault="002B4CFC" w:rsidP="00913E7B">
      <w:pPr>
        <w:pStyle w:val="Heading3Unnumbered"/>
        <w:tabs>
          <w:tab w:val="clear" w:pos="480"/>
          <w:tab w:val="clear" w:pos="960"/>
        </w:tabs>
      </w:pPr>
      <w:bookmarkStart w:id="7" w:name="_Toc410836569"/>
      <w:bookmarkStart w:id="8" w:name="_Toc484096868"/>
      <w:r>
        <w:t xml:space="preserve">1.1.3 </w:t>
      </w:r>
      <w:r w:rsidRPr="00CB53B6">
        <w:t>Message Types and Associated Function Codes</w:t>
      </w:r>
      <w:bookmarkEnd w:id="7"/>
      <w:bookmarkEnd w:id="8"/>
    </w:p>
    <w:p w:rsidR="002B4CFC" w:rsidRDefault="002B4CFC" w:rsidP="002B4CFC">
      <w:pPr>
        <w:spacing w:after="0"/>
      </w:pPr>
    </w:p>
    <w:p w:rsidR="002B4CFC" w:rsidRPr="0060184F" w:rsidRDefault="002B4CFC" w:rsidP="002B4CFC">
      <w:pPr>
        <w:spacing w:after="0"/>
      </w:pPr>
      <w:r>
        <w:t xml:space="preserve">Table 6. </w:t>
      </w:r>
      <w:r w:rsidRPr="00CB53B6">
        <w:t>Message Types and Associated Function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2552"/>
        <w:gridCol w:w="4496"/>
      </w:tblGrid>
      <w:tr w:rsidR="002B4CFC" w:rsidRPr="006B0A6C" w:rsidTr="00265343">
        <w:tc>
          <w:tcPr>
            <w:tcW w:w="1809" w:type="dxa"/>
            <w:shd w:val="clear" w:color="auto" w:fill="auto"/>
          </w:tcPr>
          <w:p w:rsidR="002B4CFC" w:rsidRPr="006B0A6C" w:rsidRDefault="002B4CFC" w:rsidP="00265343">
            <w:pPr>
              <w:pStyle w:val="aff0"/>
              <w:rPr>
                <w:sz w:val="22"/>
                <w:szCs w:val="22"/>
              </w:rPr>
            </w:pPr>
            <w:r w:rsidRPr="006B0A6C">
              <w:rPr>
                <w:sz w:val="22"/>
                <w:szCs w:val="22"/>
              </w:rPr>
              <w:t>Message Type Identifier (MTI)</w:t>
            </w:r>
          </w:p>
        </w:tc>
        <w:tc>
          <w:tcPr>
            <w:tcW w:w="2552" w:type="dxa"/>
            <w:shd w:val="clear" w:color="auto" w:fill="auto"/>
          </w:tcPr>
          <w:p w:rsidR="002B4CFC" w:rsidRPr="006B0A6C" w:rsidRDefault="002B4CFC" w:rsidP="00265343">
            <w:pPr>
              <w:pStyle w:val="aff0"/>
              <w:rPr>
                <w:sz w:val="22"/>
                <w:szCs w:val="22"/>
              </w:rPr>
            </w:pPr>
            <w:r w:rsidRPr="006B0A6C">
              <w:rPr>
                <w:sz w:val="22"/>
                <w:szCs w:val="22"/>
              </w:rPr>
              <w:t>Function Code (DE24)</w:t>
            </w:r>
          </w:p>
        </w:tc>
        <w:tc>
          <w:tcPr>
            <w:tcW w:w="4496" w:type="dxa"/>
            <w:shd w:val="clear" w:color="auto" w:fill="auto"/>
          </w:tcPr>
          <w:p w:rsidR="002B4CFC" w:rsidRPr="006B0A6C" w:rsidRDefault="002B4CFC" w:rsidP="00265343">
            <w:pPr>
              <w:pStyle w:val="aff0"/>
              <w:rPr>
                <w:sz w:val="22"/>
                <w:szCs w:val="22"/>
              </w:rPr>
            </w:pPr>
            <w:r w:rsidRPr="006B0A6C">
              <w:rPr>
                <w:sz w:val="22"/>
                <w:szCs w:val="22"/>
              </w:rPr>
              <w:t>Description</w:t>
            </w:r>
          </w:p>
        </w:tc>
      </w:tr>
      <w:tr w:rsidR="002B4CFC" w:rsidRPr="006B0A6C" w:rsidTr="00265343">
        <w:tc>
          <w:tcPr>
            <w:tcW w:w="1809" w:type="dxa"/>
            <w:vMerge w:val="restart"/>
            <w:shd w:val="clear" w:color="auto" w:fill="auto"/>
          </w:tcPr>
          <w:p w:rsidR="002B4CFC" w:rsidRPr="006B0A6C" w:rsidRDefault="002B4CFC" w:rsidP="00265343">
            <w:pPr>
              <w:pStyle w:val="aff0"/>
              <w:rPr>
                <w:sz w:val="22"/>
                <w:szCs w:val="22"/>
              </w:rPr>
            </w:pPr>
            <w:r w:rsidRPr="006B0A6C">
              <w:rPr>
                <w:sz w:val="22"/>
                <w:szCs w:val="22"/>
              </w:rPr>
              <w:t>1644</w:t>
            </w:r>
          </w:p>
        </w:tc>
        <w:tc>
          <w:tcPr>
            <w:tcW w:w="2552" w:type="dxa"/>
            <w:shd w:val="clear" w:color="auto" w:fill="auto"/>
          </w:tcPr>
          <w:p w:rsidR="002B4CFC" w:rsidRPr="006B0A6C" w:rsidRDefault="002B4CFC" w:rsidP="00265343">
            <w:pPr>
              <w:pStyle w:val="aff0"/>
              <w:jc w:val="center"/>
              <w:rPr>
                <w:sz w:val="22"/>
                <w:szCs w:val="22"/>
              </w:rPr>
            </w:pPr>
            <w:r w:rsidRPr="006B0A6C">
              <w:rPr>
                <w:sz w:val="22"/>
                <w:szCs w:val="22"/>
              </w:rPr>
              <w:t>697</w:t>
            </w:r>
          </w:p>
        </w:tc>
        <w:tc>
          <w:tcPr>
            <w:tcW w:w="4496" w:type="dxa"/>
            <w:shd w:val="clear" w:color="auto" w:fill="auto"/>
          </w:tcPr>
          <w:p w:rsidR="002B4CFC" w:rsidRPr="006B0A6C" w:rsidRDefault="002B4CFC" w:rsidP="00265343">
            <w:pPr>
              <w:pStyle w:val="aff0"/>
              <w:rPr>
                <w:sz w:val="22"/>
                <w:szCs w:val="22"/>
              </w:rPr>
            </w:pPr>
            <w:r w:rsidRPr="006B0A6C">
              <w:rPr>
                <w:sz w:val="22"/>
                <w:szCs w:val="22"/>
              </w:rPr>
              <w:t>File Header</w:t>
            </w:r>
          </w:p>
        </w:tc>
      </w:tr>
      <w:tr w:rsidR="002B4CFC" w:rsidRPr="006B0A6C" w:rsidTr="00265343">
        <w:tc>
          <w:tcPr>
            <w:tcW w:w="1809" w:type="dxa"/>
            <w:vMerge/>
            <w:shd w:val="clear" w:color="auto" w:fill="auto"/>
          </w:tcPr>
          <w:p w:rsidR="002B4CFC" w:rsidRPr="006B0A6C" w:rsidRDefault="002B4CFC" w:rsidP="00265343">
            <w:pPr>
              <w:pStyle w:val="aff0"/>
              <w:rPr>
                <w:sz w:val="22"/>
                <w:szCs w:val="22"/>
              </w:rPr>
            </w:pPr>
          </w:p>
        </w:tc>
        <w:tc>
          <w:tcPr>
            <w:tcW w:w="2552" w:type="dxa"/>
            <w:shd w:val="clear" w:color="auto" w:fill="auto"/>
          </w:tcPr>
          <w:p w:rsidR="002B4CFC" w:rsidRPr="006B0A6C" w:rsidRDefault="002B4CFC" w:rsidP="00265343">
            <w:pPr>
              <w:pStyle w:val="aff0"/>
              <w:jc w:val="center"/>
              <w:rPr>
                <w:sz w:val="22"/>
                <w:szCs w:val="22"/>
              </w:rPr>
            </w:pPr>
            <w:r w:rsidRPr="006B0A6C">
              <w:rPr>
                <w:sz w:val="22"/>
                <w:szCs w:val="22"/>
              </w:rPr>
              <w:t>695</w:t>
            </w:r>
          </w:p>
        </w:tc>
        <w:tc>
          <w:tcPr>
            <w:tcW w:w="4496" w:type="dxa"/>
            <w:shd w:val="clear" w:color="auto" w:fill="auto"/>
          </w:tcPr>
          <w:p w:rsidR="002B4CFC" w:rsidRPr="006B0A6C" w:rsidRDefault="002B4CFC" w:rsidP="00265343">
            <w:pPr>
              <w:pStyle w:val="aff0"/>
              <w:rPr>
                <w:sz w:val="22"/>
                <w:szCs w:val="22"/>
              </w:rPr>
            </w:pPr>
            <w:r w:rsidRPr="006B0A6C">
              <w:rPr>
                <w:sz w:val="22"/>
                <w:szCs w:val="22"/>
              </w:rPr>
              <w:t>File Trailer</w:t>
            </w:r>
          </w:p>
        </w:tc>
      </w:tr>
      <w:tr w:rsidR="002B4CFC" w:rsidRPr="006B0A6C" w:rsidTr="00265343">
        <w:tc>
          <w:tcPr>
            <w:tcW w:w="1809" w:type="dxa"/>
            <w:vMerge/>
            <w:shd w:val="clear" w:color="auto" w:fill="auto"/>
          </w:tcPr>
          <w:p w:rsidR="002B4CFC" w:rsidRPr="006B0A6C" w:rsidRDefault="002B4CFC" w:rsidP="00265343">
            <w:pPr>
              <w:pStyle w:val="aff0"/>
              <w:rPr>
                <w:sz w:val="22"/>
                <w:szCs w:val="22"/>
              </w:rPr>
            </w:pPr>
          </w:p>
        </w:tc>
        <w:tc>
          <w:tcPr>
            <w:tcW w:w="2552" w:type="dxa"/>
            <w:shd w:val="clear" w:color="auto" w:fill="auto"/>
          </w:tcPr>
          <w:p w:rsidR="002B4CFC" w:rsidRPr="006B0A6C" w:rsidRDefault="002B4CFC" w:rsidP="00265343">
            <w:pPr>
              <w:pStyle w:val="aff0"/>
              <w:jc w:val="center"/>
              <w:rPr>
                <w:sz w:val="22"/>
                <w:szCs w:val="22"/>
                <w:lang w:val="en-US"/>
              </w:rPr>
            </w:pPr>
            <w:r w:rsidRPr="006B0A6C">
              <w:rPr>
                <w:sz w:val="22"/>
                <w:szCs w:val="22"/>
                <w:lang w:val="en-US"/>
              </w:rPr>
              <w:t>696</w:t>
            </w:r>
          </w:p>
        </w:tc>
        <w:tc>
          <w:tcPr>
            <w:tcW w:w="4496" w:type="dxa"/>
            <w:shd w:val="clear" w:color="auto" w:fill="auto"/>
          </w:tcPr>
          <w:p w:rsidR="002B4CFC" w:rsidRPr="006B0A6C" w:rsidRDefault="002B4CFC" w:rsidP="00265343">
            <w:pPr>
              <w:pStyle w:val="aff0"/>
              <w:rPr>
                <w:sz w:val="22"/>
                <w:szCs w:val="22"/>
              </w:rPr>
            </w:pPr>
            <w:r w:rsidRPr="006B0A6C">
              <w:rPr>
                <w:sz w:val="22"/>
                <w:szCs w:val="22"/>
              </w:rPr>
              <w:t>Financial Detail Addendum</w:t>
            </w:r>
          </w:p>
        </w:tc>
      </w:tr>
      <w:tr w:rsidR="002B4CFC" w:rsidRPr="006B0A6C" w:rsidTr="00265343">
        <w:tc>
          <w:tcPr>
            <w:tcW w:w="1809" w:type="dxa"/>
            <w:vMerge/>
            <w:shd w:val="clear" w:color="auto" w:fill="auto"/>
          </w:tcPr>
          <w:p w:rsidR="002B4CFC" w:rsidRPr="006B0A6C" w:rsidRDefault="002B4CFC" w:rsidP="00265343">
            <w:pPr>
              <w:pStyle w:val="aff0"/>
              <w:rPr>
                <w:sz w:val="22"/>
                <w:szCs w:val="22"/>
              </w:rPr>
            </w:pPr>
          </w:p>
        </w:tc>
        <w:tc>
          <w:tcPr>
            <w:tcW w:w="2552" w:type="dxa"/>
            <w:shd w:val="clear" w:color="auto" w:fill="auto"/>
          </w:tcPr>
          <w:p w:rsidR="002B4CFC" w:rsidRPr="006B0A6C" w:rsidRDefault="002B4CFC" w:rsidP="00265343">
            <w:pPr>
              <w:pStyle w:val="aff0"/>
              <w:jc w:val="center"/>
              <w:rPr>
                <w:sz w:val="22"/>
                <w:szCs w:val="22"/>
                <w:lang w:val="en-US"/>
              </w:rPr>
            </w:pPr>
            <w:r w:rsidRPr="006B0A6C">
              <w:rPr>
                <w:sz w:val="22"/>
                <w:szCs w:val="22"/>
                <w:lang w:val="en-US"/>
              </w:rPr>
              <w:t>603</w:t>
            </w:r>
          </w:p>
        </w:tc>
        <w:tc>
          <w:tcPr>
            <w:tcW w:w="4496" w:type="dxa"/>
            <w:shd w:val="clear" w:color="auto" w:fill="auto"/>
          </w:tcPr>
          <w:p w:rsidR="002B4CFC" w:rsidRPr="006B0A6C" w:rsidRDefault="002B4CFC" w:rsidP="00265343">
            <w:pPr>
              <w:pStyle w:val="aff0"/>
              <w:rPr>
                <w:sz w:val="22"/>
                <w:szCs w:val="22"/>
              </w:rPr>
            </w:pPr>
            <w:r w:rsidRPr="006B0A6C">
              <w:rPr>
                <w:sz w:val="22"/>
                <w:szCs w:val="22"/>
              </w:rPr>
              <w:t>Retrieval Request</w:t>
            </w:r>
          </w:p>
        </w:tc>
      </w:tr>
      <w:tr w:rsidR="002B4CFC" w:rsidRPr="006B0A6C" w:rsidTr="00265343">
        <w:tc>
          <w:tcPr>
            <w:tcW w:w="1809" w:type="dxa"/>
            <w:vMerge/>
            <w:shd w:val="clear" w:color="auto" w:fill="auto"/>
          </w:tcPr>
          <w:p w:rsidR="002B4CFC" w:rsidRPr="006B0A6C" w:rsidRDefault="002B4CFC" w:rsidP="00265343">
            <w:pPr>
              <w:pStyle w:val="aff0"/>
              <w:rPr>
                <w:sz w:val="22"/>
                <w:szCs w:val="22"/>
              </w:rPr>
            </w:pPr>
          </w:p>
        </w:tc>
        <w:tc>
          <w:tcPr>
            <w:tcW w:w="2552" w:type="dxa"/>
            <w:shd w:val="clear" w:color="auto" w:fill="auto"/>
          </w:tcPr>
          <w:p w:rsidR="002B4CFC" w:rsidRPr="006B0A6C" w:rsidRDefault="002B4CFC" w:rsidP="00265343">
            <w:pPr>
              <w:pStyle w:val="aff0"/>
              <w:jc w:val="center"/>
              <w:rPr>
                <w:sz w:val="22"/>
                <w:szCs w:val="22"/>
              </w:rPr>
            </w:pPr>
            <w:r w:rsidRPr="006B0A6C">
              <w:rPr>
                <w:sz w:val="22"/>
                <w:szCs w:val="22"/>
              </w:rPr>
              <w:t>699</w:t>
            </w:r>
          </w:p>
        </w:tc>
        <w:tc>
          <w:tcPr>
            <w:tcW w:w="4496" w:type="dxa"/>
            <w:shd w:val="clear" w:color="auto" w:fill="auto"/>
          </w:tcPr>
          <w:p w:rsidR="002B4CFC" w:rsidRPr="006B0A6C" w:rsidRDefault="002B4CFC" w:rsidP="00265343">
            <w:pPr>
              <w:pStyle w:val="aff0"/>
              <w:rPr>
                <w:sz w:val="22"/>
                <w:szCs w:val="22"/>
              </w:rPr>
            </w:pPr>
            <w:r w:rsidRPr="006B0A6C">
              <w:rPr>
                <w:sz w:val="22"/>
                <w:szCs w:val="22"/>
              </w:rPr>
              <w:t>File Reject</w:t>
            </w:r>
          </w:p>
        </w:tc>
      </w:tr>
      <w:tr w:rsidR="002B4CFC" w:rsidRPr="006B0A6C" w:rsidTr="00265343">
        <w:tc>
          <w:tcPr>
            <w:tcW w:w="1809" w:type="dxa"/>
            <w:vMerge/>
            <w:shd w:val="clear" w:color="auto" w:fill="auto"/>
          </w:tcPr>
          <w:p w:rsidR="002B4CFC" w:rsidRPr="006B0A6C" w:rsidRDefault="002B4CFC" w:rsidP="00265343">
            <w:pPr>
              <w:pStyle w:val="aff0"/>
              <w:rPr>
                <w:sz w:val="22"/>
                <w:szCs w:val="22"/>
              </w:rPr>
            </w:pPr>
          </w:p>
        </w:tc>
        <w:tc>
          <w:tcPr>
            <w:tcW w:w="2552" w:type="dxa"/>
            <w:shd w:val="clear" w:color="auto" w:fill="auto"/>
          </w:tcPr>
          <w:p w:rsidR="002B4CFC" w:rsidRPr="006B0A6C" w:rsidRDefault="002B4CFC" w:rsidP="00265343">
            <w:pPr>
              <w:pStyle w:val="aff0"/>
              <w:jc w:val="center"/>
              <w:rPr>
                <w:sz w:val="22"/>
                <w:szCs w:val="22"/>
              </w:rPr>
            </w:pPr>
            <w:r w:rsidRPr="006B0A6C">
              <w:rPr>
                <w:sz w:val="22"/>
                <w:szCs w:val="22"/>
              </w:rPr>
              <w:t>691</w:t>
            </w:r>
          </w:p>
        </w:tc>
        <w:tc>
          <w:tcPr>
            <w:tcW w:w="4496" w:type="dxa"/>
            <w:shd w:val="clear" w:color="auto" w:fill="auto"/>
          </w:tcPr>
          <w:p w:rsidR="002B4CFC" w:rsidRPr="006B0A6C" w:rsidRDefault="002B4CFC" w:rsidP="00265343">
            <w:pPr>
              <w:pStyle w:val="aff0"/>
              <w:rPr>
                <w:sz w:val="22"/>
                <w:szCs w:val="22"/>
              </w:rPr>
            </w:pPr>
            <w:r w:rsidRPr="006B0A6C">
              <w:rPr>
                <w:sz w:val="22"/>
                <w:szCs w:val="22"/>
              </w:rPr>
              <w:t>Message Exception</w:t>
            </w:r>
          </w:p>
        </w:tc>
      </w:tr>
      <w:tr w:rsidR="002B4CFC" w:rsidRPr="006B0A6C" w:rsidTr="00265343">
        <w:tc>
          <w:tcPr>
            <w:tcW w:w="1809" w:type="dxa"/>
            <w:vMerge w:val="restart"/>
            <w:shd w:val="clear" w:color="auto" w:fill="auto"/>
          </w:tcPr>
          <w:p w:rsidR="002B4CFC" w:rsidRPr="006B0A6C" w:rsidRDefault="002B4CFC" w:rsidP="00265343">
            <w:pPr>
              <w:pStyle w:val="aff0"/>
              <w:rPr>
                <w:sz w:val="22"/>
                <w:szCs w:val="22"/>
              </w:rPr>
            </w:pPr>
            <w:r w:rsidRPr="006B0A6C">
              <w:rPr>
                <w:sz w:val="22"/>
                <w:szCs w:val="22"/>
              </w:rPr>
              <w:t>1240</w:t>
            </w:r>
          </w:p>
        </w:tc>
        <w:tc>
          <w:tcPr>
            <w:tcW w:w="2552" w:type="dxa"/>
            <w:shd w:val="clear" w:color="auto" w:fill="auto"/>
          </w:tcPr>
          <w:p w:rsidR="002B4CFC" w:rsidRPr="006B0A6C" w:rsidRDefault="002B4CFC" w:rsidP="00265343">
            <w:pPr>
              <w:pStyle w:val="aff0"/>
              <w:jc w:val="center"/>
              <w:rPr>
                <w:sz w:val="22"/>
                <w:szCs w:val="22"/>
              </w:rPr>
            </w:pPr>
            <w:r w:rsidRPr="006B0A6C">
              <w:rPr>
                <w:sz w:val="22"/>
                <w:szCs w:val="22"/>
              </w:rPr>
              <w:t>200</w:t>
            </w:r>
          </w:p>
        </w:tc>
        <w:tc>
          <w:tcPr>
            <w:tcW w:w="4496" w:type="dxa"/>
            <w:shd w:val="clear" w:color="auto" w:fill="auto"/>
          </w:tcPr>
          <w:p w:rsidR="002B4CFC" w:rsidRPr="006B0A6C" w:rsidRDefault="002B4CFC" w:rsidP="00265343">
            <w:pPr>
              <w:pStyle w:val="aff0"/>
              <w:rPr>
                <w:sz w:val="22"/>
                <w:szCs w:val="22"/>
              </w:rPr>
            </w:pPr>
            <w:r w:rsidRPr="006B0A6C">
              <w:rPr>
                <w:sz w:val="22"/>
                <w:szCs w:val="22"/>
              </w:rPr>
              <w:t>First Presentment</w:t>
            </w:r>
          </w:p>
        </w:tc>
      </w:tr>
      <w:tr w:rsidR="002B4CFC" w:rsidRPr="006B0A6C" w:rsidTr="00265343">
        <w:tc>
          <w:tcPr>
            <w:tcW w:w="1809" w:type="dxa"/>
            <w:vMerge/>
            <w:shd w:val="clear" w:color="auto" w:fill="auto"/>
          </w:tcPr>
          <w:p w:rsidR="002B4CFC" w:rsidRPr="006B0A6C" w:rsidRDefault="002B4CFC" w:rsidP="00265343">
            <w:pPr>
              <w:pStyle w:val="aff0"/>
              <w:rPr>
                <w:sz w:val="22"/>
                <w:szCs w:val="22"/>
              </w:rPr>
            </w:pPr>
          </w:p>
        </w:tc>
        <w:tc>
          <w:tcPr>
            <w:tcW w:w="2552" w:type="dxa"/>
            <w:shd w:val="clear" w:color="auto" w:fill="auto"/>
          </w:tcPr>
          <w:p w:rsidR="002B4CFC" w:rsidRPr="006B0A6C" w:rsidRDefault="002B4CFC" w:rsidP="00265343">
            <w:pPr>
              <w:pStyle w:val="aff0"/>
              <w:jc w:val="center"/>
              <w:rPr>
                <w:sz w:val="22"/>
                <w:szCs w:val="22"/>
              </w:rPr>
            </w:pPr>
            <w:r w:rsidRPr="006B0A6C">
              <w:rPr>
                <w:sz w:val="22"/>
                <w:szCs w:val="22"/>
              </w:rPr>
              <w:t>205</w:t>
            </w:r>
          </w:p>
        </w:tc>
        <w:tc>
          <w:tcPr>
            <w:tcW w:w="4496" w:type="dxa"/>
            <w:shd w:val="clear" w:color="auto" w:fill="auto"/>
          </w:tcPr>
          <w:p w:rsidR="002B4CFC" w:rsidRPr="006B0A6C" w:rsidRDefault="002B4CFC" w:rsidP="00265343">
            <w:pPr>
              <w:pStyle w:val="aff0"/>
              <w:rPr>
                <w:sz w:val="22"/>
                <w:szCs w:val="22"/>
              </w:rPr>
            </w:pPr>
            <w:r w:rsidRPr="006B0A6C">
              <w:rPr>
                <w:sz w:val="22"/>
                <w:szCs w:val="22"/>
              </w:rPr>
              <w:t>Second Presentment (Full)</w:t>
            </w:r>
          </w:p>
        </w:tc>
      </w:tr>
      <w:tr w:rsidR="002B4CFC" w:rsidRPr="006B0A6C" w:rsidTr="00265343">
        <w:tc>
          <w:tcPr>
            <w:tcW w:w="1809" w:type="dxa"/>
            <w:vMerge/>
            <w:shd w:val="clear" w:color="auto" w:fill="auto"/>
          </w:tcPr>
          <w:p w:rsidR="002B4CFC" w:rsidRPr="006B0A6C" w:rsidRDefault="002B4CFC" w:rsidP="00265343">
            <w:pPr>
              <w:pStyle w:val="aff0"/>
              <w:rPr>
                <w:sz w:val="22"/>
                <w:szCs w:val="22"/>
              </w:rPr>
            </w:pPr>
          </w:p>
        </w:tc>
        <w:tc>
          <w:tcPr>
            <w:tcW w:w="2552" w:type="dxa"/>
            <w:shd w:val="clear" w:color="auto" w:fill="auto"/>
          </w:tcPr>
          <w:p w:rsidR="002B4CFC" w:rsidRPr="006B0A6C" w:rsidRDefault="002B4CFC" w:rsidP="00265343">
            <w:pPr>
              <w:pStyle w:val="aff0"/>
              <w:jc w:val="center"/>
              <w:rPr>
                <w:sz w:val="22"/>
                <w:szCs w:val="22"/>
              </w:rPr>
            </w:pPr>
            <w:r w:rsidRPr="006B0A6C">
              <w:rPr>
                <w:sz w:val="22"/>
                <w:szCs w:val="22"/>
              </w:rPr>
              <w:t>282</w:t>
            </w:r>
          </w:p>
        </w:tc>
        <w:tc>
          <w:tcPr>
            <w:tcW w:w="4496" w:type="dxa"/>
            <w:shd w:val="clear" w:color="auto" w:fill="auto"/>
          </w:tcPr>
          <w:p w:rsidR="002B4CFC" w:rsidRPr="006B0A6C" w:rsidRDefault="002B4CFC" w:rsidP="00265343">
            <w:pPr>
              <w:pStyle w:val="aff0"/>
              <w:rPr>
                <w:sz w:val="22"/>
                <w:szCs w:val="22"/>
              </w:rPr>
            </w:pPr>
            <w:r w:rsidRPr="006B0A6C">
              <w:rPr>
                <w:sz w:val="22"/>
                <w:szCs w:val="22"/>
              </w:rPr>
              <w:t>Second Presentment (Partial)</w:t>
            </w:r>
          </w:p>
        </w:tc>
      </w:tr>
      <w:tr w:rsidR="002B4CFC" w:rsidRPr="006B0A6C" w:rsidTr="00265343">
        <w:tc>
          <w:tcPr>
            <w:tcW w:w="1809" w:type="dxa"/>
            <w:vMerge w:val="restart"/>
            <w:shd w:val="clear" w:color="auto" w:fill="auto"/>
          </w:tcPr>
          <w:p w:rsidR="002B4CFC" w:rsidRPr="006B0A6C" w:rsidRDefault="002B4CFC" w:rsidP="00265343">
            <w:pPr>
              <w:pStyle w:val="aff0"/>
              <w:rPr>
                <w:sz w:val="22"/>
                <w:szCs w:val="22"/>
              </w:rPr>
            </w:pPr>
            <w:r w:rsidRPr="006B0A6C">
              <w:rPr>
                <w:sz w:val="22"/>
                <w:szCs w:val="22"/>
              </w:rPr>
              <w:t>1442</w:t>
            </w:r>
          </w:p>
        </w:tc>
        <w:tc>
          <w:tcPr>
            <w:tcW w:w="2552" w:type="dxa"/>
            <w:shd w:val="clear" w:color="auto" w:fill="auto"/>
          </w:tcPr>
          <w:p w:rsidR="002B4CFC" w:rsidRPr="006B0A6C" w:rsidRDefault="002B4CFC" w:rsidP="00265343">
            <w:pPr>
              <w:pStyle w:val="aff0"/>
              <w:jc w:val="center"/>
              <w:rPr>
                <w:sz w:val="22"/>
                <w:szCs w:val="22"/>
              </w:rPr>
            </w:pPr>
            <w:r w:rsidRPr="006B0A6C">
              <w:rPr>
                <w:sz w:val="22"/>
                <w:szCs w:val="22"/>
              </w:rPr>
              <w:t>450</w:t>
            </w:r>
          </w:p>
        </w:tc>
        <w:tc>
          <w:tcPr>
            <w:tcW w:w="4496" w:type="dxa"/>
            <w:shd w:val="clear" w:color="auto" w:fill="auto"/>
          </w:tcPr>
          <w:p w:rsidR="002B4CFC" w:rsidRPr="006B0A6C" w:rsidRDefault="002B4CFC" w:rsidP="00265343">
            <w:pPr>
              <w:pStyle w:val="aff0"/>
              <w:rPr>
                <w:sz w:val="22"/>
                <w:szCs w:val="22"/>
              </w:rPr>
            </w:pPr>
            <w:r w:rsidRPr="006B0A6C">
              <w:rPr>
                <w:sz w:val="22"/>
                <w:szCs w:val="22"/>
              </w:rPr>
              <w:t>First Chargeback (Full)</w:t>
            </w:r>
          </w:p>
        </w:tc>
      </w:tr>
      <w:tr w:rsidR="002B4CFC" w:rsidRPr="006B0A6C" w:rsidTr="00265343">
        <w:tc>
          <w:tcPr>
            <w:tcW w:w="1809" w:type="dxa"/>
            <w:vMerge/>
            <w:shd w:val="clear" w:color="auto" w:fill="auto"/>
          </w:tcPr>
          <w:p w:rsidR="002B4CFC" w:rsidRPr="006B0A6C" w:rsidRDefault="002B4CFC" w:rsidP="00265343">
            <w:pPr>
              <w:pStyle w:val="aff0"/>
              <w:rPr>
                <w:sz w:val="22"/>
                <w:szCs w:val="22"/>
              </w:rPr>
            </w:pPr>
          </w:p>
        </w:tc>
        <w:tc>
          <w:tcPr>
            <w:tcW w:w="2552" w:type="dxa"/>
            <w:shd w:val="clear" w:color="auto" w:fill="auto"/>
          </w:tcPr>
          <w:p w:rsidR="002B4CFC" w:rsidRPr="006B0A6C" w:rsidRDefault="002B4CFC" w:rsidP="00265343">
            <w:pPr>
              <w:pStyle w:val="aff0"/>
              <w:jc w:val="center"/>
              <w:rPr>
                <w:sz w:val="22"/>
                <w:szCs w:val="22"/>
              </w:rPr>
            </w:pPr>
            <w:r w:rsidRPr="006B0A6C">
              <w:rPr>
                <w:sz w:val="22"/>
                <w:szCs w:val="22"/>
              </w:rPr>
              <w:t>451</w:t>
            </w:r>
          </w:p>
        </w:tc>
        <w:tc>
          <w:tcPr>
            <w:tcW w:w="4496" w:type="dxa"/>
            <w:shd w:val="clear" w:color="auto" w:fill="auto"/>
          </w:tcPr>
          <w:p w:rsidR="002B4CFC" w:rsidRPr="006B0A6C" w:rsidRDefault="002B4CFC" w:rsidP="00265343">
            <w:pPr>
              <w:pStyle w:val="aff0"/>
              <w:rPr>
                <w:sz w:val="22"/>
                <w:szCs w:val="22"/>
              </w:rPr>
            </w:pPr>
            <w:r w:rsidRPr="006B0A6C">
              <w:rPr>
                <w:sz w:val="22"/>
                <w:szCs w:val="22"/>
              </w:rPr>
              <w:t>Arbitration Chargeback (Full)</w:t>
            </w:r>
          </w:p>
        </w:tc>
      </w:tr>
      <w:tr w:rsidR="002B4CFC" w:rsidRPr="006B0A6C" w:rsidTr="00265343">
        <w:tc>
          <w:tcPr>
            <w:tcW w:w="1809" w:type="dxa"/>
            <w:vMerge/>
            <w:shd w:val="clear" w:color="auto" w:fill="auto"/>
          </w:tcPr>
          <w:p w:rsidR="002B4CFC" w:rsidRPr="006B0A6C" w:rsidRDefault="002B4CFC" w:rsidP="00265343">
            <w:pPr>
              <w:pStyle w:val="aff0"/>
              <w:rPr>
                <w:sz w:val="22"/>
                <w:szCs w:val="22"/>
              </w:rPr>
            </w:pPr>
          </w:p>
        </w:tc>
        <w:tc>
          <w:tcPr>
            <w:tcW w:w="2552" w:type="dxa"/>
            <w:shd w:val="clear" w:color="auto" w:fill="auto"/>
          </w:tcPr>
          <w:p w:rsidR="002B4CFC" w:rsidRPr="006B0A6C" w:rsidRDefault="002B4CFC" w:rsidP="00265343">
            <w:pPr>
              <w:pStyle w:val="aff0"/>
              <w:jc w:val="center"/>
              <w:rPr>
                <w:sz w:val="22"/>
                <w:szCs w:val="22"/>
              </w:rPr>
            </w:pPr>
            <w:r w:rsidRPr="006B0A6C">
              <w:rPr>
                <w:sz w:val="22"/>
                <w:szCs w:val="22"/>
              </w:rPr>
              <w:t>453</w:t>
            </w:r>
          </w:p>
        </w:tc>
        <w:tc>
          <w:tcPr>
            <w:tcW w:w="4496" w:type="dxa"/>
            <w:shd w:val="clear" w:color="auto" w:fill="auto"/>
          </w:tcPr>
          <w:p w:rsidR="002B4CFC" w:rsidRPr="006B0A6C" w:rsidRDefault="002B4CFC" w:rsidP="00265343">
            <w:pPr>
              <w:pStyle w:val="aff0"/>
              <w:rPr>
                <w:sz w:val="22"/>
                <w:szCs w:val="22"/>
              </w:rPr>
            </w:pPr>
            <w:r w:rsidRPr="006B0A6C">
              <w:rPr>
                <w:sz w:val="22"/>
                <w:szCs w:val="22"/>
              </w:rPr>
              <w:t>First Chargeback (Partial)</w:t>
            </w:r>
          </w:p>
        </w:tc>
      </w:tr>
      <w:tr w:rsidR="002B4CFC" w:rsidRPr="006B0A6C" w:rsidTr="00265343">
        <w:tc>
          <w:tcPr>
            <w:tcW w:w="1809" w:type="dxa"/>
            <w:vMerge/>
            <w:shd w:val="clear" w:color="auto" w:fill="auto"/>
          </w:tcPr>
          <w:p w:rsidR="002B4CFC" w:rsidRPr="006B0A6C" w:rsidRDefault="002B4CFC" w:rsidP="00265343">
            <w:pPr>
              <w:pStyle w:val="aff0"/>
              <w:rPr>
                <w:sz w:val="22"/>
                <w:szCs w:val="22"/>
              </w:rPr>
            </w:pPr>
          </w:p>
        </w:tc>
        <w:tc>
          <w:tcPr>
            <w:tcW w:w="2552" w:type="dxa"/>
            <w:shd w:val="clear" w:color="auto" w:fill="auto"/>
          </w:tcPr>
          <w:p w:rsidR="002B4CFC" w:rsidRPr="006B0A6C" w:rsidRDefault="002B4CFC" w:rsidP="00265343">
            <w:pPr>
              <w:pStyle w:val="aff0"/>
              <w:jc w:val="center"/>
              <w:rPr>
                <w:sz w:val="22"/>
                <w:szCs w:val="22"/>
              </w:rPr>
            </w:pPr>
            <w:r w:rsidRPr="006B0A6C">
              <w:rPr>
                <w:sz w:val="22"/>
                <w:szCs w:val="22"/>
              </w:rPr>
              <w:t>454</w:t>
            </w:r>
          </w:p>
        </w:tc>
        <w:tc>
          <w:tcPr>
            <w:tcW w:w="4496" w:type="dxa"/>
            <w:shd w:val="clear" w:color="auto" w:fill="auto"/>
          </w:tcPr>
          <w:p w:rsidR="002B4CFC" w:rsidRPr="006B0A6C" w:rsidRDefault="002B4CFC" w:rsidP="00265343">
            <w:pPr>
              <w:pStyle w:val="aff0"/>
              <w:rPr>
                <w:sz w:val="22"/>
                <w:szCs w:val="22"/>
              </w:rPr>
            </w:pPr>
            <w:r w:rsidRPr="006B0A6C">
              <w:rPr>
                <w:sz w:val="22"/>
                <w:szCs w:val="22"/>
              </w:rPr>
              <w:t>Arbitration Chargeback (Partial)</w:t>
            </w:r>
          </w:p>
        </w:tc>
      </w:tr>
      <w:tr w:rsidR="002B4CFC" w:rsidRPr="006B0A6C" w:rsidTr="00265343">
        <w:tc>
          <w:tcPr>
            <w:tcW w:w="1809" w:type="dxa"/>
            <w:vMerge w:val="restart"/>
            <w:shd w:val="clear" w:color="auto" w:fill="auto"/>
          </w:tcPr>
          <w:p w:rsidR="002B4CFC" w:rsidRPr="006B0A6C" w:rsidRDefault="002B4CFC" w:rsidP="00265343">
            <w:pPr>
              <w:pStyle w:val="aff0"/>
              <w:rPr>
                <w:sz w:val="22"/>
                <w:szCs w:val="22"/>
                <w:lang w:val="en-US"/>
              </w:rPr>
            </w:pPr>
            <w:r w:rsidRPr="006B0A6C">
              <w:rPr>
                <w:sz w:val="22"/>
                <w:szCs w:val="22"/>
                <w:lang w:val="en-US"/>
              </w:rPr>
              <w:t>1740</w:t>
            </w:r>
          </w:p>
        </w:tc>
        <w:tc>
          <w:tcPr>
            <w:tcW w:w="2552" w:type="dxa"/>
            <w:shd w:val="clear" w:color="auto" w:fill="auto"/>
          </w:tcPr>
          <w:p w:rsidR="002B4CFC" w:rsidRPr="006B0A6C" w:rsidRDefault="002B4CFC" w:rsidP="00265343">
            <w:pPr>
              <w:pStyle w:val="aff0"/>
              <w:jc w:val="center"/>
              <w:rPr>
                <w:sz w:val="22"/>
                <w:szCs w:val="22"/>
                <w:lang w:val="en-US"/>
              </w:rPr>
            </w:pPr>
            <w:r w:rsidRPr="006B0A6C">
              <w:rPr>
                <w:sz w:val="22"/>
                <w:szCs w:val="22"/>
                <w:lang w:val="en-US"/>
              </w:rPr>
              <w:t>700</w:t>
            </w:r>
          </w:p>
        </w:tc>
        <w:tc>
          <w:tcPr>
            <w:tcW w:w="4496" w:type="dxa"/>
            <w:shd w:val="clear" w:color="auto" w:fill="auto"/>
          </w:tcPr>
          <w:p w:rsidR="002B4CFC" w:rsidRPr="006B0A6C" w:rsidRDefault="002B4CFC" w:rsidP="00265343">
            <w:pPr>
              <w:pStyle w:val="aff0"/>
              <w:rPr>
                <w:sz w:val="22"/>
                <w:szCs w:val="22"/>
              </w:rPr>
            </w:pPr>
            <w:r w:rsidRPr="006B0A6C">
              <w:rPr>
                <w:sz w:val="22"/>
                <w:szCs w:val="22"/>
              </w:rPr>
              <w:t>Fee Collection (</w:t>
            </w:r>
            <w:r w:rsidRPr="006B0A6C">
              <w:rPr>
                <w:sz w:val="22"/>
                <w:szCs w:val="22"/>
                <w:lang w:val="en-US"/>
              </w:rPr>
              <w:t>from Participant</w:t>
            </w:r>
            <w:r w:rsidRPr="006B0A6C">
              <w:rPr>
                <w:sz w:val="22"/>
                <w:szCs w:val="22"/>
              </w:rPr>
              <w:t>)</w:t>
            </w:r>
          </w:p>
        </w:tc>
      </w:tr>
      <w:tr w:rsidR="002B4CFC" w:rsidRPr="006B0A6C" w:rsidTr="00265343">
        <w:tc>
          <w:tcPr>
            <w:tcW w:w="1809" w:type="dxa"/>
            <w:vMerge/>
            <w:shd w:val="clear" w:color="auto" w:fill="auto"/>
          </w:tcPr>
          <w:p w:rsidR="002B4CFC" w:rsidRPr="006B0A6C" w:rsidRDefault="002B4CFC" w:rsidP="00265343">
            <w:pPr>
              <w:pStyle w:val="aff0"/>
              <w:rPr>
                <w:sz w:val="22"/>
                <w:szCs w:val="22"/>
                <w:lang w:val="en-US"/>
              </w:rPr>
            </w:pPr>
          </w:p>
        </w:tc>
        <w:tc>
          <w:tcPr>
            <w:tcW w:w="2552" w:type="dxa"/>
            <w:shd w:val="clear" w:color="auto" w:fill="auto"/>
          </w:tcPr>
          <w:p w:rsidR="002B4CFC" w:rsidRPr="006B0A6C" w:rsidRDefault="002B4CFC" w:rsidP="00265343">
            <w:pPr>
              <w:pStyle w:val="aff0"/>
              <w:jc w:val="center"/>
              <w:rPr>
                <w:sz w:val="22"/>
                <w:szCs w:val="22"/>
                <w:lang w:val="en-US"/>
              </w:rPr>
            </w:pPr>
            <w:r w:rsidRPr="006B0A6C">
              <w:rPr>
                <w:sz w:val="22"/>
                <w:szCs w:val="22"/>
                <w:lang w:val="en-US"/>
              </w:rPr>
              <w:t>780</w:t>
            </w:r>
          </w:p>
        </w:tc>
        <w:tc>
          <w:tcPr>
            <w:tcW w:w="4496" w:type="dxa"/>
            <w:shd w:val="clear" w:color="auto" w:fill="auto"/>
          </w:tcPr>
          <w:p w:rsidR="002B4CFC" w:rsidRPr="006B0A6C" w:rsidRDefault="002B4CFC" w:rsidP="00265343">
            <w:pPr>
              <w:pStyle w:val="aff0"/>
              <w:rPr>
                <w:sz w:val="22"/>
                <w:szCs w:val="22"/>
                <w:lang w:val="en-US"/>
              </w:rPr>
            </w:pPr>
            <w:r w:rsidRPr="006B0A6C">
              <w:rPr>
                <w:sz w:val="22"/>
                <w:szCs w:val="22"/>
                <w:lang w:val="en-US"/>
              </w:rPr>
              <w:t>Fee Collection Return (from Participant)</w:t>
            </w:r>
          </w:p>
        </w:tc>
      </w:tr>
      <w:tr w:rsidR="002B4CFC" w:rsidRPr="006B0A6C" w:rsidTr="00265343">
        <w:tc>
          <w:tcPr>
            <w:tcW w:w="1809" w:type="dxa"/>
            <w:vMerge/>
            <w:shd w:val="clear" w:color="auto" w:fill="auto"/>
          </w:tcPr>
          <w:p w:rsidR="002B4CFC" w:rsidRPr="006B0A6C" w:rsidRDefault="002B4CFC" w:rsidP="00265343">
            <w:pPr>
              <w:pStyle w:val="aff0"/>
              <w:rPr>
                <w:sz w:val="22"/>
                <w:szCs w:val="22"/>
                <w:lang w:val="en-US"/>
              </w:rPr>
            </w:pPr>
          </w:p>
        </w:tc>
        <w:tc>
          <w:tcPr>
            <w:tcW w:w="2552" w:type="dxa"/>
            <w:shd w:val="clear" w:color="auto" w:fill="auto"/>
          </w:tcPr>
          <w:p w:rsidR="002B4CFC" w:rsidRPr="006B0A6C" w:rsidRDefault="002B4CFC" w:rsidP="00265343">
            <w:pPr>
              <w:pStyle w:val="aff0"/>
              <w:jc w:val="center"/>
              <w:rPr>
                <w:sz w:val="22"/>
                <w:szCs w:val="22"/>
                <w:lang w:val="en-US"/>
              </w:rPr>
            </w:pPr>
            <w:r w:rsidRPr="006B0A6C">
              <w:rPr>
                <w:sz w:val="22"/>
                <w:szCs w:val="22"/>
                <w:lang w:val="en-US"/>
              </w:rPr>
              <w:t>783</w:t>
            </w:r>
          </w:p>
        </w:tc>
        <w:tc>
          <w:tcPr>
            <w:tcW w:w="4496" w:type="dxa"/>
            <w:shd w:val="clear" w:color="auto" w:fill="auto"/>
          </w:tcPr>
          <w:p w:rsidR="002B4CFC" w:rsidRPr="006B0A6C" w:rsidRDefault="002B4CFC" w:rsidP="00265343">
            <w:pPr>
              <w:pStyle w:val="aff0"/>
              <w:rPr>
                <w:sz w:val="22"/>
                <w:szCs w:val="22"/>
                <w:lang w:val="en-US"/>
              </w:rPr>
            </w:pPr>
            <w:r w:rsidRPr="006B0A6C">
              <w:rPr>
                <w:sz w:val="22"/>
                <w:szCs w:val="22"/>
                <w:lang w:val="en-US"/>
              </w:rPr>
              <w:t>Fee Collection (from SV to Participant)</w:t>
            </w:r>
          </w:p>
        </w:tc>
      </w:tr>
    </w:tbl>
    <w:p w:rsidR="002B4CFC" w:rsidRDefault="002B4CFC" w:rsidP="002B4CFC">
      <w:pPr>
        <w:spacing w:after="160" w:line="259" w:lineRule="auto"/>
        <w:rPr>
          <w:szCs w:val="22"/>
          <w:lang w:eastAsia="ru-RU"/>
        </w:rPr>
      </w:pPr>
    </w:p>
    <w:p w:rsidR="002B4CFC" w:rsidRDefault="002B4CFC" w:rsidP="002B4CFC">
      <w:pPr>
        <w:spacing w:after="160" w:line="259" w:lineRule="auto"/>
        <w:jc w:val="both"/>
        <w:rPr>
          <w:szCs w:val="22"/>
          <w:lang w:eastAsia="ru-RU"/>
        </w:rPr>
      </w:pPr>
      <w:r w:rsidRPr="0092540B">
        <w:rPr>
          <w:szCs w:val="22"/>
          <w:lang w:eastAsia="ru-RU"/>
        </w:rPr>
        <w:t>Fee Collection (</w:t>
      </w:r>
      <w:r>
        <w:rPr>
          <w:szCs w:val="22"/>
          <w:lang w:eastAsia="ru-RU"/>
        </w:rPr>
        <w:t>SV</w:t>
      </w:r>
      <w:r w:rsidRPr="0092540B">
        <w:rPr>
          <w:szCs w:val="22"/>
          <w:lang w:eastAsia="ru-RU"/>
        </w:rPr>
        <w:t>-generated)/1740 messages (DE 24 = 783) cannot be returned.</w:t>
      </w:r>
      <w:r>
        <w:rPr>
          <w:szCs w:val="22"/>
          <w:lang w:eastAsia="ru-RU"/>
        </w:rPr>
        <w:t xml:space="preserve"> </w:t>
      </w:r>
      <w:r w:rsidRPr="0092540B">
        <w:rPr>
          <w:szCs w:val="22"/>
          <w:lang w:eastAsia="ru-RU"/>
        </w:rPr>
        <w:t>Therefore, Function Code 780 apply only to Fee Collection (Customer-generated)/1740</w:t>
      </w:r>
      <w:r>
        <w:rPr>
          <w:szCs w:val="22"/>
          <w:lang w:eastAsia="ru-RU"/>
        </w:rPr>
        <w:t xml:space="preserve"> </w:t>
      </w:r>
      <w:r w:rsidRPr="0092540B">
        <w:rPr>
          <w:szCs w:val="22"/>
          <w:lang w:eastAsia="ru-RU"/>
        </w:rPr>
        <w:t>messages (DE 24 = 700).</w:t>
      </w:r>
    </w:p>
    <w:p w:rsidR="002B4CFC" w:rsidRDefault="002B4CFC" w:rsidP="002B4CFC">
      <w:pPr>
        <w:spacing w:after="0"/>
        <w:rPr>
          <w:szCs w:val="22"/>
          <w:lang w:eastAsia="ru-RU"/>
        </w:rPr>
      </w:pPr>
    </w:p>
    <w:p w:rsidR="004C0304" w:rsidRDefault="0076206C" w:rsidP="00913E7B">
      <w:pPr>
        <w:pStyle w:val="Heading3Unnumbered"/>
        <w:tabs>
          <w:tab w:val="clear" w:pos="480"/>
          <w:tab w:val="clear" w:pos="960"/>
        </w:tabs>
      </w:pPr>
      <w:bookmarkStart w:id="9" w:name="_Toc484096869"/>
      <w:r>
        <w:t xml:space="preserve">1.1.3 </w:t>
      </w:r>
      <w:r w:rsidR="004C0304" w:rsidRPr="004C0304">
        <w:t>Annotation of Data Element Attributes</w:t>
      </w:r>
      <w:bookmarkEnd w:id="9"/>
    </w:p>
    <w:p w:rsidR="00765B3A" w:rsidRDefault="00765B3A" w:rsidP="00765B3A">
      <w:pPr>
        <w:autoSpaceDE w:val="0"/>
        <w:autoSpaceDN w:val="0"/>
        <w:adjustRightInd w:val="0"/>
        <w:spacing w:after="0"/>
        <w:jc w:val="both"/>
      </w:pPr>
    </w:p>
    <w:p w:rsidR="002579E8" w:rsidRPr="00597AB6" w:rsidRDefault="002579E8" w:rsidP="00DB1BC2">
      <w:pPr>
        <w:autoSpaceDE w:val="0"/>
        <w:autoSpaceDN w:val="0"/>
        <w:adjustRightInd w:val="0"/>
        <w:ind w:firstLine="709"/>
        <w:jc w:val="both"/>
      </w:pPr>
      <w:r w:rsidRPr="00597AB6">
        <w:t>The following notation conventions are employed throughout this manual to</w:t>
      </w:r>
      <w:r>
        <w:t xml:space="preserve"> </w:t>
      </w:r>
      <w:r w:rsidRPr="00597AB6">
        <w:t>describe the attributes of all data elements.</w:t>
      </w:r>
    </w:p>
    <w:p w:rsidR="004C0304" w:rsidRDefault="002579E8" w:rsidP="00DA10F6">
      <w:pPr>
        <w:spacing w:after="0"/>
        <w:rPr>
          <w:rFonts w:cs="Times New Roman"/>
          <w:szCs w:val="22"/>
        </w:rPr>
      </w:pPr>
      <w:r w:rsidRPr="002579E8">
        <w:rPr>
          <w:szCs w:val="22"/>
          <w:lang w:eastAsia="ru-RU"/>
        </w:rPr>
        <w:t xml:space="preserve">Table 1. </w:t>
      </w:r>
      <w:bookmarkStart w:id="10" w:name="_Ref397531428"/>
      <w:r w:rsidRPr="002579E8">
        <w:rPr>
          <w:rFonts w:cs="Times New Roman"/>
          <w:szCs w:val="22"/>
        </w:rPr>
        <w:t>Data Representation Attributes</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5"/>
        <w:gridCol w:w="7022"/>
      </w:tblGrid>
      <w:tr w:rsidR="002579E8" w:rsidRPr="002579E8" w:rsidTr="002579E8">
        <w:tc>
          <w:tcPr>
            <w:tcW w:w="1835" w:type="dxa"/>
            <w:shd w:val="clear" w:color="auto" w:fill="auto"/>
          </w:tcPr>
          <w:p w:rsidR="002579E8" w:rsidRPr="002579E8" w:rsidRDefault="002579E8" w:rsidP="002579E8">
            <w:pPr>
              <w:autoSpaceDE w:val="0"/>
              <w:autoSpaceDN w:val="0"/>
              <w:adjustRightInd w:val="0"/>
              <w:spacing w:after="0"/>
              <w:jc w:val="center"/>
              <w:rPr>
                <w:b/>
              </w:rPr>
            </w:pPr>
            <w:r w:rsidRPr="002579E8">
              <w:rPr>
                <w:b/>
              </w:rPr>
              <w:t>Notation</w:t>
            </w:r>
          </w:p>
        </w:tc>
        <w:tc>
          <w:tcPr>
            <w:tcW w:w="7022" w:type="dxa"/>
            <w:shd w:val="clear" w:color="auto" w:fill="auto"/>
          </w:tcPr>
          <w:p w:rsidR="002579E8" w:rsidRPr="002579E8" w:rsidRDefault="002579E8" w:rsidP="002579E8">
            <w:pPr>
              <w:autoSpaceDE w:val="0"/>
              <w:autoSpaceDN w:val="0"/>
              <w:adjustRightInd w:val="0"/>
              <w:spacing w:after="0"/>
              <w:jc w:val="center"/>
              <w:rPr>
                <w:b/>
              </w:rPr>
            </w:pPr>
            <w:r w:rsidRPr="002579E8">
              <w:rPr>
                <w:b/>
              </w:rPr>
              <w:t>Description</w:t>
            </w:r>
          </w:p>
        </w:tc>
      </w:tr>
      <w:tr w:rsidR="002579E8" w:rsidRPr="00FF63F9" w:rsidTr="002579E8">
        <w:tc>
          <w:tcPr>
            <w:tcW w:w="1835" w:type="dxa"/>
            <w:shd w:val="clear" w:color="auto" w:fill="auto"/>
          </w:tcPr>
          <w:p w:rsidR="002579E8" w:rsidRPr="00D37733" w:rsidRDefault="002579E8" w:rsidP="002579E8">
            <w:pPr>
              <w:autoSpaceDE w:val="0"/>
              <w:autoSpaceDN w:val="0"/>
              <w:adjustRightInd w:val="0"/>
              <w:spacing w:after="0"/>
            </w:pPr>
            <w:r w:rsidRPr="00D37733">
              <w:t>a</w:t>
            </w:r>
          </w:p>
        </w:tc>
        <w:tc>
          <w:tcPr>
            <w:tcW w:w="7022" w:type="dxa"/>
            <w:shd w:val="clear" w:color="auto" w:fill="auto"/>
          </w:tcPr>
          <w:p w:rsidR="002579E8" w:rsidRPr="00D37733" w:rsidRDefault="002579E8" w:rsidP="002579E8">
            <w:pPr>
              <w:autoSpaceDE w:val="0"/>
              <w:autoSpaceDN w:val="0"/>
              <w:adjustRightInd w:val="0"/>
              <w:spacing w:after="0"/>
            </w:pPr>
            <w:r w:rsidRPr="00D37733">
              <w:t>alphabetic characters A–Z and a–z</w:t>
            </w:r>
          </w:p>
        </w:tc>
      </w:tr>
      <w:tr w:rsidR="002579E8" w:rsidRPr="00D37733" w:rsidTr="002579E8">
        <w:tc>
          <w:tcPr>
            <w:tcW w:w="1835" w:type="dxa"/>
            <w:shd w:val="clear" w:color="auto" w:fill="auto"/>
          </w:tcPr>
          <w:p w:rsidR="002579E8" w:rsidRPr="00D37733" w:rsidRDefault="002579E8" w:rsidP="002579E8">
            <w:pPr>
              <w:autoSpaceDE w:val="0"/>
              <w:autoSpaceDN w:val="0"/>
              <w:adjustRightInd w:val="0"/>
              <w:spacing w:after="0"/>
            </w:pPr>
            <w:r w:rsidRPr="00D37733">
              <w:t>n</w:t>
            </w:r>
          </w:p>
        </w:tc>
        <w:tc>
          <w:tcPr>
            <w:tcW w:w="7022" w:type="dxa"/>
            <w:shd w:val="clear" w:color="auto" w:fill="auto"/>
          </w:tcPr>
          <w:p w:rsidR="002579E8" w:rsidRPr="00D37733" w:rsidRDefault="002579E8" w:rsidP="002579E8">
            <w:pPr>
              <w:autoSpaceDE w:val="0"/>
              <w:autoSpaceDN w:val="0"/>
              <w:adjustRightInd w:val="0"/>
              <w:spacing w:after="0"/>
            </w:pPr>
            <w:r w:rsidRPr="00D37733">
              <w:t>numeric digits 0–9</w:t>
            </w:r>
          </w:p>
        </w:tc>
      </w:tr>
      <w:tr w:rsidR="002579E8" w:rsidRPr="00FF63F9" w:rsidTr="002579E8">
        <w:tc>
          <w:tcPr>
            <w:tcW w:w="1835" w:type="dxa"/>
            <w:shd w:val="clear" w:color="auto" w:fill="auto"/>
          </w:tcPr>
          <w:p w:rsidR="002579E8" w:rsidRPr="00D37733" w:rsidRDefault="002579E8" w:rsidP="002579E8">
            <w:pPr>
              <w:autoSpaceDE w:val="0"/>
              <w:autoSpaceDN w:val="0"/>
              <w:adjustRightInd w:val="0"/>
              <w:spacing w:after="0"/>
            </w:pPr>
            <w:r w:rsidRPr="00D37733">
              <w:t>as</w:t>
            </w:r>
          </w:p>
        </w:tc>
        <w:tc>
          <w:tcPr>
            <w:tcW w:w="7022" w:type="dxa"/>
            <w:shd w:val="clear" w:color="auto" w:fill="auto"/>
          </w:tcPr>
          <w:p w:rsidR="002579E8" w:rsidRPr="00D37733" w:rsidRDefault="002579E8" w:rsidP="002579E8">
            <w:pPr>
              <w:autoSpaceDE w:val="0"/>
              <w:autoSpaceDN w:val="0"/>
              <w:adjustRightInd w:val="0"/>
              <w:spacing w:after="0"/>
            </w:pPr>
            <w:r w:rsidRPr="00D37733">
              <w:t>alphabetic characters (A–Z and a–z), and space character</w:t>
            </w:r>
          </w:p>
        </w:tc>
      </w:tr>
      <w:tr w:rsidR="002579E8" w:rsidRPr="00FF63F9" w:rsidTr="002579E8">
        <w:tc>
          <w:tcPr>
            <w:tcW w:w="1835" w:type="dxa"/>
            <w:shd w:val="clear" w:color="auto" w:fill="auto"/>
          </w:tcPr>
          <w:p w:rsidR="002579E8" w:rsidRPr="00D37733" w:rsidRDefault="002579E8" w:rsidP="002579E8">
            <w:pPr>
              <w:autoSpaceDE w:val="0"/>
              <w:autoSpaceDN w:val="0"/>
              <w:adjustRightInd w:val="0"/>
              <w:spacing w:after="0"/>
            </w:pPr>
            <w:r w:rsidRPr="00D37733">
              <w:t>ns</w:t>
            </w:r>
          </w:p>
        </w:tc>
        <w:tc>
          <w:tcPr>
            <w:tcW w:w="7022" w:type="dxa"/>
            <w:shd w:val="clear" w:color="auto" w:fill="auto"/>
          </w:tcPr>
          <w:p w:rsidR="002579E8" w:rsidRPr="00D37733" w:rsidRDefault="002579E8" w:rsidP="002579E8">
            <w:pPr>
              <w:autoSpaceDE w:val="0"/>
              <w:autoSpaceDN w:val="0"/>
              <w:adjustRightInd w:val="0"/>
              <w:spacing w:after="0"/>
            </w:pPr>
            <w:r w:rsidRPr="00D37733">
              <w:t>numeric digits 0–9 and special characters (including space)</w:t>
            </w:r>
          </w:p>
        </w:tc>
      </w:tr>
      <w:tr w:rsidR="002579E8" w:rsidRPr="00FF63F9" w:rsidTr="002579E8">
        <w:tc>
          <w:tcPr>
            <w:tcW w:w="1835" w:type="dxa"/>
            <w:shd w:val="clear" w:color="auto" w:fill="auto"/>
          </w:tcPr>
          <w:p w:rsidR="002579E8" w:rsidRPr="00D37733" w:rsidRDefault="002579E8" w:rsidP="002579E8">
            <w:pPr>
              <w:autoSpaceDE w:val="0"/>
              <w:autoSpaceDN w:val="0"/>
              <w:adjustRightInd w:val="0"/>
              <w:spacing w:after="0"/>
            </w:pPr>
            <w:r w:rsidRPr="00D37733">
              <w:t>an</w:t>
            </w:r>
          </w:p>
        </w:tc>
        <w:tc>
          <w:tcPr>
            <w:tcW w:w="7022" w:type="dxa"/>
            <w:shd w:val="clear" w:color="auto" w:fill="auto"/>
          </w:tcPr>
          <w:p w:rsidR="002579E8" w:rsidRPr="00D37733" w:rsidRDefault="002579E8" w:rsidP="002579E8">
            <w:pPr>
              <w:autoSpaceDE w:val="0"/>
              <w:autoSpaceDN w:val="0"/>
              <w:adjustRightInd w:val="0"/>
              <w:spacing w:after="0"/>
            </w:pPr>
            <w:r w:rsidRPr="00D37733">
              <w:t>alphabetic (A–Z and a–z) and numeric characters</w:t>
            </w:r>
          </w:p>
        </w:tc>
      </w:tr>
      <w:tr w:rsidR="002579E8" w:rsidRPr="00FF63F9" w:rsidTr="002579E8">
        <w:tc>
          <w:tcPr>
            <w:tcW w:w="1835" w:type="dxa"/>
            <w:shd w:val="clear" w:color="auto" w:fill="auto"/>
          </w:tcPr>
          <w:p w:rsidR="002579E8" w:rsidRPr="00D37733" w:rsidRDefault="002579E8" w:rsidP="002579E8">
            <w:pPr>
              <w:autoSpaceDE w:val="0"/>
              <w:autoSpaceDN w:val="0"/>
              <w:adjustRightInd w:val="0"/>
              <w:spacing w:after="0"/>
            </w:pPr>
            <w:r>
              <w:t>ans</w:t>
            </w:r>
          </w:p>
        </w:tc>
        <w:tc>
          <w:tcPr>
            <w:tcW w:w="7022" w:type="dxa"/>
            <w:shd w:val="clear" w:color="auto" w:fill="auto"/>
          </w:tcPr>
          <w:p w:rsidR="002579E8" w:rsidRPr="00D37733" w:rsidRDefault="002579E8" w:rsidP="002579E8">
            <w:pPr>
              <w:autoSpaceDE w:val="0"/>
              <w:autoSpaceDN w:val="0"/>
              <w:adjustRightInd w:val="0"/>
              <w:spacing w:after="0"/>
            </w:pPr>
            <w:r w:rsidRPr="00D37733">
              <w:t>alphabetic (A–Z and a–z), numeric, and special characters (including space)</w:t>
            </w:r>
          </w:p>
        </w:tc>
      </w:tr>
      <w:tr w:rsidR="002579E8" w:rsidRPr="00FF63F9" w:rsidTr="002579E8">
        <w:tc>
          <w:tcPr>
            <w:tcW w:w="1835" w:type="dxa"/>
            <w:shd w:val="clear" w:color="auto" w:fill="auto"/>
          </w:tcPr>
          <w:p w:rsidR="002579E8" w:rsidRPr="00D37733" w:rsidRDefault="002579E8" w:rsidP="002579E8">
            <w:pPr>
              <w:autoSpaceDE w:val="0"/>
              <w:autoSpaceDN w:val="0"/>
              <w:adjustRightInd w:val="0"/>
              <w:spacing w:after="0"/>
            </w:pPr>
            <w:r w:rsidRPr="00D37733">
              <w:t>b</w:t>
            </w:r>
          </w:p>
        </w:tc>
        <w:tc>
          <w:tcPr>
            <w:tcW w:w="7022" w:type="dxa"/>
            <w:shd w:val="clear" w:color="auto" w:fill="auto"/>
          </w:tcPr>
          <w:p w:rsidR="002579E8" w:rsidRPr="00D37733" w:rsidRDefault="002579E8" w:rsidP="002579E8">
            <w:pPr>
              <w:autoSpaceDE w:val="0"/>
              <w:autoSpaceDN w:val="0"/>
              <w:adjustRightInd w:val="0"/>
              <w:spacing w:after="0"/>
            </w:pPr>
            <w:r w:rsidRPr="00D37733">
              <w:t>binary representation of data in eight-bit bytes</w:t>
            </w:r>
          </w:p>
        </w:tc>
      </w:tr>
    </w:tbl>
    <w:p w:rsidR="002579E8" w:rsidRDefault="002579E8" w:rsidP="004C0304">
      <w:pPr>
        <w:rPr>
          <w:szCs w:val="22"/>
          <w:lang w:eastAsia="ru-RU"/>
        </w:rPr>
      </w:pPr>
    </w:p>
    <w:p w:rsidR="00DC340D" w:rsidRDefault="00DC340D" w:rsidP="00DA10F6">
      <w:pPr>
        <w:spacing w:after="0"/>
      </w:pPr>
      <w:r>
        <w:rPr>
          <w:szCs w:val="22"/>
          <w:lang w:eastAsia="ru-RU"/>
        </w:rPr>
        <w:t xml:space="preserve">Table 2. </w:t>
      </w:r>
      <w:r w:rsidRPr="00597AB6">
        <w:t>Date and Time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6595"/>
      </w:tblGrid>
      <w:tr w:rsidR="00DC340D" w:rsidRPr="00DC340D" w:rsidTr="00456CC4">
        <w:tc>
          <w:tcPr>
            <w:tcW w:w="2449" w:type="dxa"/>
            <w:shd w:val="clear" w:color="auto" w:fill="auto"/>
          </w:tcPr>
          <w:p w:rsidR="00DC340D" w:rsidRPr="00DC340D" w:rsidRDefault="00DC340D" w:rsidP="00DC340D">
            <w:pPr>
              <w:autoSpaceDE w:val="0"/>
              <w:autoSpaceDN w:val="0"/>
              <w:adjustRightInd w:val="0"/>
              <w:spacing w:after="0"/>
              <w:jc w:val="center"/>
              <w:rPr>
                <w:b/>
              </w:rPr>
            </w:pPr>
            <w:r w:rsidRPr="00DC340D">
              <w:rPr>
                <w:b/>
              </w:rPr>
              <w:t>Notation</w:t>
            </w:r>
          </w:p>
        </w:tc>
        <w:tc>
          <w:tcPr>
            <w:tcW w:w="7406" w:type="dxa"/>
            <w:shd w:val="clear" w:color="auto" w:fill="auto"/>
          </w:tcPr>
          <w:p w:rsidR="00DC340D" w:rsidRPr="00DC340D" w:rsidRDefault="00DC340D" w:rsidP="00DC340D">
            <w:pPr>
              <w:autoSpaceDE w:val="0"/>
              <w:autoSpaceDN w:val="0"/>
              <w:adjustRightInd w:val="0"/>
              <w:spacing w:after="0"/>
              <w:jc w:val="center"/>
              <w:rPr>
                <w:b/>
              </w:rPr>
            </w:pPr>
            <w:r w:rsidRPr="00DC340D">
              <w:rPr>
                <w:b/>
              </w:rPr>
              <w:t>Description</w:t>
            </w:r>
          </w:p>
        </w:tc>
      </w:tr>
      <w:tr w:rsidR="00DC340D" w:rsidRPr="00D37733" w:rsidTr="00456CC4">
        <w:tc>
          <w:tcPr>
            <w:tcW w:w="2449" w:type="dxa"/>
            <w:shd w:val="clear" w:color="auto" w:fill="auto"/>
          </w:tcPr>
          <w:p w:rsidR="00DC340D" w:rsidRPr="00D37733" w:rsidRDefault="00DC340D" w:rsidP="00DC340D">
            <w:pPr>
              <w:autoSpaceDE w:val="0"/>
              <w:autoSpaceDN w:val="0"/>
              <w:adjustRightInd w:val="0"/>
              <w:spacing w:after="0"/>
            </w:pPr>
            <w:r w:rsidRPr="00D37733">
              <w:t>MM</w:t>
            </w:r>
          </w:p>
        </w:tc>
        <w:tc>
          <w:tcPr>
            <w:tcW w:w="7406" w:type="dxa"/>
            <w:shd w:val="clear" w:color="auto" w:fill="auto"/>
          </w:tcPr>
          <w:p w:rsidR="00DC340D" w:rsidRPr="00D37733" w:rsidRDefault="00DC340D" w:rsidP="00DC340D">
            <w:pPr>
              <w:autoSpaceDE w:val="0"/>
              <w:autoSpaceDN w:val="0"/>
              <w:adjustRightInd w:val="0"/>
              <w:spacing w:after="0"/>
            </w:pPr>
            <w:r w:rsidRPr="00D37733">
              <w:t>month (two digits; 01–12)</w:t>
            </w:r>
          </w:p>
        </w:tc>
      </w:tr>
      <w:tr w:rsidR="00DC340D" w:rsidRPr="00D37733" w:rsidTr="00456CC4">
        <w:tc>
          <w:tcPr>
            <w:tcW w:w="2449" w:type="dxa"/>
            <w:shd w:val="clear" w:color="auto" w:fill="auto"/>
          </w:tcPr>
          <w:p w:rsidR="00DC340D" w:rsidRPr="00D37733" w:rsidRDefault="00DC340D" w:rsidP="00DC340D">
            <w:pPr>
              <w:autoSpaceDE w:val="0"/>
              <w:autoSpaceDN w:val="0"/>
              <w:adjustRightInd w:val="0"/>
              <w:spacing w:after="0"/>
            </w:pPr>
            <w:r w:rsidRPr="00D37733">
              <w:t>DD</w:t>
            </w:r>
          </w:p>
        </w:tc>
        <w:tc>
          <w:tcPr>
            <w:tcW w:w="7406" w:type="dxa"/>
            <w:shd w:val="clear" w:color="auto" w:fill="auto"/>
          </w:tcPr>
          <w:p w:rsidR="00DC340D" w:rsidRPr="00D37733" w:rsidRDefault="00DC340D" w:rsidP="00DC340D">
            <w:pPr>
              <w:autoSpaceDE w:val="0"/>
              <w:autoSpaceDN w:val="0"/>
              <w:adjustRightInd w:val="0"/>
              <w:spacing w:after="0"/>
            </w:pPr>
            <w:r w:rsidRPr="00D37733">
              <w:t>day (two digits; 01–31)</w:t>
            </w:r>
          </w:p>
        </w:tc>
      </w:tr>
      <w:tr w:rsidR="00DC340D" w:rsidRPr="00FF63F9" w:rsidTr="00456CC4">
        <w:tc>
          <w:tcPr>
            <w:tcW w:w="2449" w:type="dxa"/>
            <w:shd w:val="clear" w:color="auto" w:fill="auto"/>
          </w:tcPr>
          <w:p w:rsidR="00DC340D" w:rsidRPr="00D37733" w:rsidRDefault="00DC340D" w:rsidP="00DC340D">
            <w:pPr>
              <w:autoSpaceDE w:val="0"/>
              <w:autoSpaceDN w:val="0"/>
              <w:adjustRightInd w:val="0"/>
              <w:spacing w:after="0"/>
            </w:pPr>
            <w:r w:rsidRPr="00D37733">
              <w:lastRenderedPageBreak/>
              <w:t>YY</w:t>
            </w:r>
          </w:p>
        </w:tc>
        <w:tc>
          <w:tcPr>
            <w:tcW w:w="7406" w:type="dxa"/>
            <w:shd w:val="clear" w:color="auto" w:fill="auto"/>
          </w:tcPr>
          <w:p w:rsidR="00DC340D" w:rsidRPr="00D37733" w:rsidRDefault="00DC340D" w:rsidP="00DC340D">
            <w:pPr>
              <w:autoSpaceDE w:val="0"/>
              <w:autoSpaceDN w:val="0"/>
              <w:adjustRightInd w:val="0"/>
              <w:spacing w:after="0"/>
            </w:pPr>
            <w:r w:rsidRPr="00D37733">
              <w:t>year (last two digits of calendar year; 00–99)</w:t>
            </w:r>
          </w:p>
        </w:tc>
      </w:tr>
      <w:tr w:rsidR="00DC340D" w:rsidRPr="00D37733" w:rsidTr="00456CC4">
        <w:tc>
          <w:tcPr>
            <w:tcW w:w="2449" w:type="dxa"/>
            <w:shd w:val="clear" w:color="auto" w:fill="auto"/>
          </w:tcPr>
          <w:p w:rsidR="00DC340D" w:rsidRPr="00D37733" w:rsidRDefault="00DC340D" w:rsidP="00DC340D">
            <w:pPr>
              <w:autoSpaceDE w:val="0"/>
              <w:autoSpaceDN w:val="0"/>
              <w:adjustRightInd w:val="0"/>
              <w:spacing w:after="0"/>
            </w:pPr>
            <w:r w:rsidRPr="00D37733">
              <w:t>hh</w:t>
            </w:r>
          </w:p>
        </w:tc>
        <w:tc>
          <w:tcPr>
            <w:tcW w:w="7406" w:type="dxa"/>
            <w:shd w:val="clear" w:color="auto" w:fill="auto"/>
          </w:tcPr>
          <w:p w:rsidR="00DC340D" w:rsidRPr="00D37733" w:rsidRDefault="00DC340D" w:rsidP="00DC340D">
            <w:pPr>
              <w:autoSpaceDE w:val="0"/>
              <w:autoSpaceDN w:val="0"/>
              <w:adjustRightInd w:val="0"/>
              <w:spacing w:after="0"/>
            </w:pPr>
            <w:r w:rsidRPr="00D37733">
              <w:t>hour (two digits; 00–23)</w:t>
            </w:r>
          </w:p>
        </w:tc>
      </w:tr>
      <w:tr w:rsidR="00DC340D" w:rsidRPr="00D37733" w:rsidTr="00456CC4">
        <w:tc>
          <w:tcPr>
            <w:tcW w:w="2449" w:type="dxa"/>
            <w:shd w:val="clear" w:color="auto" w:fill="auto"/>
          </w:tcPr>
          <w:p w:rsidR="00DC340D" w:rsidRPr="00D37733" w:rsidRDefault="00DC340D" w:rsidP="00DC340D">
            <w:pPr>
              <w:autoSpaceDE w:val="0"/>
              <w:autoSpaceDN w:val="0"/>
              <w:adjustRightInd w:val="0"/>
              <w:spacing w:after="0"/>
            </w:pPr>
            <w:r w:rsidRPr="00D37733">
              <w:t>mm</w:t>
            </w:r>
          </w:p>
        </w:tc>
        <w:tc>
          <w:tcPr>
            <w:tcW w:w="7406" w:type="dxa"/>
            <w:shd w:val="clear" w:color="auto" w:fill="auto"/>
          </w:tcPr>
          <w:p w:rsidR="00DC340D" w:rsidRPr="00D37733" w:rsidRDefault="00DC340D" w:rsidP="00DC340D">
            <w:pPr>
              <w:autoSpaceDE w:val="0"/>
              <w:autoSpaceDN w:val="0"/>
              <w:adjustRightInd w:val="0"/>
              <w:spacing w:after="0"/>
            </w:pPr>
            <w:r w:rsidRPr="00D37733">
              <w:t>minute (two digits; 00–59)</w:t>
            </w:r>
          </w:p>
        </w:tc>
      </w:tr>
      <w:tr w:rsidR="00DC340D" w:rsidRPr="00D37733" w:rsidTr="00456CC4">
        <w:tc>
          <w:tcPr>
            <w:tcW w:w="2449" w:type="dxa"/>
            <w:shd w:val="clear" w:color="auto" w:fill="auto"/>
          </w:tcPr>
          <w:p w:rsidR="00DC340D" w:rsidRPr="00D37733" w:rsidRDefault="00DC340D" w:rsidP="00DC340D">
            <w:pPr>
              <w:autoSpaceDE w:val="0"/>
              <w:autoSpaceDN w:val="0"/>
              <w:adjustRightInd w:val="0"/>
              <w:spacing w:after="0"/>
            </w:pPr>
            <w:r w:rsidRPr="00D37733">
              <w:t>ss</w:t>
            </w:r>
          </w:p>
        </w:tc>
        <w:tc>
          <w:tcPr>
            <w:tcW w:w="7406" w:type="dxa"/>
            <w:shd w:val="clear" w:color="auto" w:fill="auto"/>
          </w:tcPr>
          <w:p w:rsidR="00DC340D" w:rsidRPr="00D37733" w:rsidRDefault="00DC340D" w:rsidP="00DC340D">
            <w:pPr>
              <w:autoSpaceDE w:val="0"/>
              <w:autoSpaceDN w:val="0"/>
              <w:adjustRightInd w:val="0"/>
              <w:spacing w:after="0"/>
            </w:pPr>
            <w:r w:rsidRPr="00D37733">
              <w:t>second (two digits; 00–59)</w:t>
            </w:r>
          </w:p>
        </w:tc>
      </w:tr>
    </w:tbl>
    <w:p w:rsidR="00DC340D" w:rsidRDefault="00DC340D" w:rsidP="004C0304">
      <w:pPr>
        <w:rPr>
          <w:szCs w:val="22"/>
          <w:lang w:eastAsia="ru-RU"/>
        </w:rPr>
      </w:pPr>
    </w:p>
    <w:p w:rsidR="00DC340D" w:rsidRDefault="00DC340D" w:rsidP="00DA10F6">
      <w:pPr>
        <w:spacing w:after="0"/>
      </w:pPr>
      <w:r>
        <w:rPr>
          <w:szCs w:val="22"/>
          <w:lang w:eastAsia="ru-RU"/>
        </w:rPr>
        <w:t xml:space="preserve">Table 3. </w:t>
      </w:r>
      <w:r w:rsidRPr="00597AB6">
        <w:t>Data Length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3"/>
        <w:gridCol w:w="7644"/>
      </w:tblGrid>
      <w:tr w:rsidR="00DC340D" w:rsidRPr="00DC340D" w:rsidTr="00456CC4">
        <w:tc>
          <w:tcPr>
            <w:tcW w:w="1242" w:type="dxa"/>
            <w:shd w:val="clear" w:color="auto" w:fill="auto"/>
          </w:tcPr>
          <w:p w:rsidR="00DC340D" w:rsidRPr="00DC340D" w:rsidRDefault="00DC340D" w:rsidP="00DC340D">
            <w:pPr>
              <w:autoSpaceDE w:val="0"/>
              <w:autoSpaceDN w:val="0"/>
              <w:adjustRightInd w:val="0"/>
              <w:spacing w:after="0"/>
              <w:jc w:val="center"/>
              <w:rPr>
                <w:b/>
              </w:rPr>
            </w:pPr>
            <w:r w:rsidRPr="00DC340D">
              <w:rPr>
                <w:b/>
              </w:rPr>
              <w:t>Notation</w:t>
            </w:r>
          </w:p>
        </w:tc>
        <w:tc>
          <w:tcPr>
            <w:tcW w:w="8613" w:type="dxa"/>
            <w:shd w:val="clear" w:color="auto" w:fill="auto"/>
          </w:tcPr>
          <w:p w:rsidR="00DC340D" w:rsidRPr="00DC340D" w:rsidRDefault="00DC340D" w:rsidP="00DC340D">
            <w:pPr>
              <w:autoSpaceDE w:val="0"/>
              <w:autoSpaceDN w:val="0"/>
              <w:adjustRightInd w:val="0"/>
              <w:spacing w:after="0"/>
              <w:jc w:val="center"/>
              <w:rPr>
                <w:b/>
              </w:rPr>
            </w:pPr>
            <w:r w:rsidRPr="00DC340D">
              <w:rPr>
                <w:b/>
              </w:rPr>
              <w:t>Description</w:t>
            </w:r>
          </w:p>
        </w:tc>
      </w:tr>
      <w:tr w:rsidR="00DC340D" w:rsidRPr="00FF63F9" w:rsidTr="00456CC4">
        <w:tc>
          <w:tcPr>
            <w:tcW w:w="1242" w:type="dxa"/>
            <w:shd w:val="clear" w:color="auto" w:fill="auto"/>
          </w:tcPr>
          <w:p w:rsidR="00DC340D" w:rsidRPr="00D37733" w:rsidRDefault="00DC340D" w:rsidP="00DC340D">
            <w:pPr>
              <w:autoSpaceDE w:val="0"/>
              <w:autoSpaceDN w:val="0"/>
              <w:adjustRightInd w:val="0"/>
              <w:spacing w:after="0"/>
            </w:pPr>
            <w:r w:rsidRPr="00D37733">
              <w:t>-digit(s)</w:t>
            </w:r>
          </w:p>
        </w:tc>
        <w:tc>
          <w:tcPr>
            <w:tcW w:w="8613" w:type="dxa"/>
            <w:shd w:val="clear" w:color="auto" w:fill="auto"/>
          </w:tcPr>
          <w:p w:rsidR="00DC340D" w:rsidRPr="00D37733" w:rsidRDefault="00DC340D" w:rsidP="00DC340D">
            <w:pPr>
              <w:autoSpaceDE w:val="0"/>
              <w:autoSpaceDN w:val="0"/>
              <w:adjustRightInd w:val="0"/>
              <w:spacing w:after="0"/>
            </w:pPr>
            <w:r w:rsidRPr="00D37733">
              <w:t>Fixed length in number of positions.</w:t>
            </w:r>
          </w:p>
          <w:p w:rsidR="00DC340D" w:rsidRPr="00D37733" w:rsidRDefault="00DC340D" w:rsidP="00DC340D">
            <w:pPr>
              <w:autoSpaceDE w:val="0"/>
              <w:autoSpaceDN w:val="0"/>
              <w:adjustRightInd w:val="0"/>
              <w:spacing w:after="0"/>
            </w:pPr>
            <w:r w:rsidRPr="00D37733">
              <w:t>Example: “n-3” indicates a three-position numeric data element.</w:t>
            </w:r>
          </w:p>
          <w:p w:rsidR="00DC340D" w:rsidRPr="00D37733" w:rsidRDefault="00DC340D" w:rsidP="00DC340D">
            <w:pPr>
              <w:autoSpaceDE w:val="0"/>
              <w:autoSpaceDN w:val="0"/>
              <w:adjustRightInd w:val="0"/>
              <w:spacing w:after="0"/>
            </w:pPr>
            <w:r w:rsidRPr="00D37733">
              <w:t>Example: “an-10” indicates a 10-position alphanumeric data element.</w:t>
            </w:r>
          </w:p>
        </w:tc>
      </w:tr>
      <w:tr w:rsidR="00DC340D" w:rsidRPr="00455E79" w:rsidTr="00456CC4">
        <w:tc>
          <w:tcPr>
            <w:tcW w:w="1242" w:type="dxa"/>
            <w:shd w:val="clear" w:color="auto" w:fill="auto"/>
          </w:tcPr>
          <w:p w:rsidR="00DC340D" w:rsidRPr="00D37733" w:rsidRDefault="00DC340D" w:rsidP="00DC340D">
            <w:pPr>
              <w:autoSpaceDE w:val="0"/>
              <w:autoSpaceDN w:val="0"/>
              <w:adjustRightInd w:val="0"/>
              <w:spacing w:after="0"/>
            </w:pPr>
            <w:r w:rsidRPr="00D37733">
              <w:t>...digit(s)</w:t>
            </w:r>
          </w:p>
        </w:tc>
        <w:tc>
          <w:tcPr>
            <w:tcW w:w="8613" w:type="dxa"/>
            <w:shd w:val="clear" w:color="auto" w:fill="auto"/>
          </w:tcPr>
          <w:p w:rsidR="00DC340D" w:rsidRPr="00D37733" w:rsidRDefault="00DC340D" w:rsidP="00DC340D">
            <w:pPr>
              <w:autoSpaceDE w:val="0"/>
              <w:autoSpaceDN w:val="0"/>
              <w:adjustRightInd w:val="0"/>
              <w:spacing w:after="0"/>
            </w:pPr>
            <w:r w:rsidRPr="00D37733">
              <w:t>Variable length, with maximum number of positions specified.</w:t>
            </w:r>
          </w:p>
          <w:p w:rsidR="00DC340D" w:rsidRPr="00D37733" w:rsidRDefault="00DC340D" w:rsidP="00DC340D">
            <w:pPr>
              <w:autoSpaceDE w:val="0"/>
              <w:autoSpaceDN w:val="0"/>
              <w:adjustRightInd w:val="0"/>
              <w:spacing w:after="0"/>
            </w:pPr>
            <w:r w:rsidRPr="00D37733">
              <w:t>Example: “n...11” indicates a variable-length numeric data element of 1–11 digits.</w:t>
            </w:r>
          </w:p>
          <w:p w:rsidR="00DC340D" w:rsidRPr="00D37733" w:rsidRDefault="00DC340D" w:rsidP="00DC340D">
            <w:pPr>
              <w:autoSpaceDE w:val="0"/>
              <w:autoSpaceDN w:val="0"/>
              <w:adjustRightInd w:val="0"/>
              <w:spacing w:after="0"/>
            </w:pPr>
            <w:r w:rsidRPr="00D37733">
              <w:t>Example: “an...25” indicates a variable-length alphanumeric data element of 1 to 25 positions.</w:t>
            </w:r>
          </w:p>
        </w:tc>
      </w:tr>
      <w:tr w:rsidR="00DC340D" w:rsidRPr="00455E79" w:rsidTr="00456CC4">
        <w:tc>
          <w:tcPr>
            <w:tcW w:w="1242" w:type="dxa"/>
            <w:shd w:val="clear" w:color="auto" w:fill="auto"/>
          </w:tcPr>
          <w:p w:rsidR="00DC340D" w:rsidRPr="00D37733" w:rsidRDefault="00DC340D" w:rsidP="00DC340D">
            <w:pPr>
              <w:autoSpaceDE w:val="0"/>
              <w:autoSpaceDN w:val="0"/>
              <w:adjustRightInd w:val="0"/>
              <w:spacing w:after="0"/>
            </w:pPr>
            <w:r w:rsidRPr="00D37733">
              <w:t>LLVAR</w:t>
            </w:r>
          </w:p>
        </w:tc>
        <w:tc>
          <w:tcPr>
            <w:tcW w:w="8613" w:type="dxa"/>
            <w:shd w:val="clear" w:color="auto" w:fill="auto"/>
          </w:tcPr>
          <w:p w:rsidR="00DC340D" w:rsidRPr="00D37733" w:rsidRDefault="00DC340D" w:rsidP="00DC340D">
            <w:pPr>
              <w:autoSpaceDE w:val="0"/>
              <w:autoSpaceDN w:val="0"/>
              <w:adjustRightInd w:val="0"/>
              <w:spacing w:after="0"/>
            </w:pPr>
            <w:r w:rsidRPr="00D37733">
              <w:t>Present with a variable-length data element attribute, indicates that the data element contains two fields:</w:t>
            </w:r>
          </w:p>
          <w:p w:rsidR="00DC340D" w:rsidRPr="00D37733" w:rsidRDefault="00DC340D" w:rsidP="00DC340D">
            <w:pPr>
              <w:autoSpaceDE w:val="0"/>
              <w:autoSpaceDN w:val="0"/>
              <w:adjustRightInd w:val="0"/>
              <w:spacing w:after="0"/>
            </w:pPr>
            <w:r w:rsidRPr="00D37733">
              <w:t>“LL” is the length field and represents the number of positions in the variable-length data field that follows. The length field contains a value in the range 01–99.</w:t>
            </w:r>
          </w:p>
          <w:p w:rsidR="00DC340D" w:rsidRPr="00D37733" w:rsidRDefault="00DC340D" w:rsidP="00DC340D">
            <w:pPr>
              <w:autoSpaceDE w:val="0"/>
              <w:autoSpaceDN w:val="0"/>
              <w:adjustRightInd w:val="0"/>
              <w:spacing w:after="0"/>
            </w:pPr>
            <w:r w:rsidRPr="00D37733">
              <w:t>“VAR” is the variable-length data field.</w:t>
            </w:r>
          </w:p>
          <w:p w:rsidR="00DC340D" w:rsidRPr="00D37733" w:rsidRDefault="00DC340D" w:rsidP="00DC340D">
            <w:pPr>
              <w:autoSpaceDE w:val="0"/>
              <w:autoSpaceDN w:val="0"/>
              <w:adjustRightInd w:val="0"/>
              <w:spacing w:after="0"/>
            </w:pPr>
            <w:r w:rsidRPr="00D37733">
              <w:t>Example: “an…25; LLVAR” represents a variable-length alphanumeric data element with a length of 1 to 25 positions.</w:t>
            </w:r>
          </w:p>
        </w:tc>
      </w:tr>
      <w:tr w:rsidR="00DC340D" w:rsidRPr="00455E79" w:rsidTr="00456CC4">
        <w:tc>
          <w:tcPr>
            <w:tcW w:w="1242" w:type="dxa"/>
            <w:shd w:val="clear" w:color="auto" w:fill="auto"/>
          </w:tcPr>
          <w:p w:rsidR="00DC340D" w:rsidRPr="00D37733" w:rsidRDefault="00DC340D" w:rsidP="00DC340D">
            <w:pPr>
              <w:autoSpaceDE w:val="0"/>
              <w:autoSpaceDN w:val="0"/>
              <w:adjustRightInd w:val="0"/>
              <w:spacing w:after="0"/>
            </w:pPr>
            <w:r w:rsidRPr="00D37733">
              <w:t>LLLVAR</w:t>
            </w:r>
          </w:p>
        </w:tc>
        <w:tc>
          <w:tcPr>
            <w:tcW w:w="8613" w:type="dxa"/>
            <w:shd w:val="clear" w:color="auto" w:fill="auto"/>
          </w:tcPr>
          <w:p w:rsidR="00DC340D" w:rsidRPr="00D37733" w:rsidRDefault="00DC340D" w:rsidP="00DC340D">
            <w:pPr>
              <w:autoSpaceDE w:val="0"/>
              <w:autoSpaceDN w:val="0"/>
              <w:adjustRightInd w:val="0"/>
              <w:spacing w:after="0"/>
            </w:pPr>
            <w:r w:rsidRPr="00D37733">
              <w:t>Present with a variable-length data element attribute, indicates that the data element contains two fields:</w:t>
            </w:r>
          </w:p>
          <w:p w:rsidR="00DC340D" w:rsidRPr="00D37733" w:rsidRDefault="00DC340D" w:rsidP="00DC340D">
            <w:pPr>
              <w:autoSpaceDE w:val="0"/>
              <w:autoSpaceDN w:val="0"/>
              <w:adjustRightInd w:val="0"/>
              <w:spacing w:after="0"/>
            </w:pPr>
            <w:r w:rsidRPr="00D37733">
              <w:t>“LLL” is the length field and represents the number of positions in the variable-length data field that follows. The length field contains a value in the range 001–999.</w:t>
            </w:r>
          </w:p>
          <w:p w:rsidR="00DC340D" w:rsidRPr="00D37733" w:rsidRDefault="00DC340D" w:rsidP="00DC340D">
            <w:pPr>
              <w:autoSpaceDE w:val="0"/>
              <w:autoSpaceDN w:val="0"/>
              <w:adjustRightInd w:val="0"/>
              <w:spacing w:after="0"/>
            </w:pPr>
            <w:r w:rsidRPr="00D37733">
              <w:t>“VAR” is the variable-length data field.</w:t>
            </w:r>
          </w:p>
          <w:p w:rsidR="00DC340D" w:rsidRPr="00D37733" w:rsidRDefault="00DC340D" w:rsidP="00DC340D">
            <w:pPr>
              <w:autoSpaceDE w:val="0"/>
              <w:autoSpaceDN w:val="0"/>
              <w:adjustRightInd w:val="0"/>
              <w:spacing w:after="0"/>
            </w:pPr>
            <w:r w:rsidRPr="00D37733">
              <w:t>Example: “an…500; LLLVAR” indicates a variable-length alphanumeric data element having a length of 1 to 500 positions.</w:t>
            </w:r>
          </w:p>
        </w:tc>
      </w:tr>
    </w:tbl>
    <w:p w:rsidR="00DC340D" w:rsidRDefault="00DC340D" w:rsidP="004C0304">
      <w:pPr>
        <w:rPr>
          <w:szCs w:val="22"/>
          <w:lang w:eastAsia="ru-RU"/>
        </w:rPr>
      </w:pPr>
    </w:p>
    <w:p w:rsidR="00215A88" w:rsidRPr="00215A88" w:rsidRDefault="0076206C" w:rsidP="00913E7B">
      <w:pPr>
        <w:pStyle w:val="Heading3Unnumbered"/>
        <w:tabs>
          <w:tab w:val="clear" w:pos="480"/>
          <w:tab w:val="clear" w:pos="960"/>
        </w:tabs>
      </w:pPr>
      <w:bookmarkStart w:id="11" w:name="_Toc410836568"/>
      <w:bookmarkStart w:id="12" w:name="_Toc484096870"/>
      <w:r>
        <w:t xml:space="preserve">1.1.4 </w:t>
      </w:r>
      <w:r w:rsidR="00215A88" w:rsidRPr="00215A88">
        <w:t>Conventions for Data Representation</w:t>
      </w:r>
      <w:bookmarkEnd w:id="11"/>
      <w:bookmarkEnd w:id="12"/>
    </w:p>
    <w:p w:rsidR="00215A88" w:rsidRDefault="00215A88" w:rsidP="00215A88">
      <w:pPr>
        <w:spacing w:after="0"/>
        <w:rPr>
          <w:szCs w:val="22"/>
          <w:lang w:eastAsia="ru-RU"/>
        </w:rPr>
      </w:pPr>
    </w:p>
    <w:p w:rsidR="00EA7042" w:rsidRPr="00597AB6" w:rsidRDefault="00EA7042" w:rsidP="00EA7042">
      <w:pPr>
        <w:autoSpaceDE w:val="0"/>
        <w:autoSpaceDN w:val="0"/>
        <w:adjustRightInd w:val="0"/>
        <w:jc w:val="both"/>
      </w:pPr>
      <w:r>
        <w:t xml:space="preserve">This specification is independent of the specific data-encoding format (such as EBCDIC or ASCII). </w:t>
      </w:r>
      <w:r w:rsidRPr="00597AB6">
        <w:t>The following data encoding conventions are standard for all messages.</w:t>
      </w:r>
    </w:p>
    <w:p w:rsidR="00EA7042" w:rsidRPr="00597AB6" w:rsidRDefault="00EA7042" w:rsidP="00D753B7">
      <w:pPr>
        <w:numPr>
          <w:ilvl w:val="0"/>
          <w:numId w:val="16"/>
        </w:numPr>
        <w:autoSpaceDE w:val="0"/>
        <w:autoSpaceDN w:val="0"/>
        <w:adjustRightInd w:val="0"/>
        <w:spacing w:after="0" w:line="240" w:lineRule="auto"/>
        <w:jc w:val="both"/>
      </w:pPr>
      <w:r w:rsidRPr="00597AB6">
        <w:t>All message data elements are aligned on byte boundaries; for example,</w:t>
      </w:r>
      <w:r>
        <w:t xml:space="preserve"> </w:t>
      </w:r>
      <w:r w:rsidRPr="00597AB6">
        <w:t>a data element ca</w:t>
      </w:r>
      <w:r>
        <w:t>n</w:t>
      </w:r>
      <w:r w:rsidRPr="00597AB6">
        <w:t>not begin with the low order “nibble” or any bit other</w:t>
      </w:r>
      <w:r>
        <w:t xml:space="preserve"> </w:t>
      </w:r>
      <w:r w:rsidRPr="00597AB6">
        <w:t>than the high order bit of any byte.</w:t>
      </w:r>
    </w:p>
    <w:p w:rsidR="00EA7042" w:rsidRPr="00597AB6" w:rsidRDefault="00EA7042" w:rsidP="00D753B7">
      <w:pPr>
        <w:numPr>
          <w:ilvl w:val="0"/>
          <w:numId w:val="16"/>
        </w:numPr>
        <w:autoSpaceDE w:val="0"/>
        <w:autoSpaceDN w:val="0"/>
        <w:adjustRightInd w:val="0"/>
        <w:spacing w:after="0" w:line="240" w:lineRule="auto"/>
        <w:jc w:val="both"/>
      </w:pPr>
      <w:r w:rsidRPr="00597AB6">
        <w:t>All binary (attribute b) data elements are constructed of bit-strings that</w:t>
      </w:r>
      <w:r>
        <w:t xml:space="preserve"> </w:t>
      </w:r>
      <w:r w:rsidRPr="00597AB6">
        <w:t>have lengths that are an integral number of eight-bit bytes. No binary data</w:t>
      </w:r>
      <w:r>
        <w:t xml:space="preserve"> </w:t>
      </w:r>
      <w:r w:rsidRPr="00597AB6">
        <w:t>element has a length of less than eight bits (one byte).</w:t>
      </w:r>
    </w:p>
    <w:p w:rsidR="00EA7042" w:rsidRPr="00597AB6" w:rsidRDefault="00EA7042" w:rsidP="00D753B7">
      <w:pPr>
        <w:numPr>
          <w:ilvl w:val="0"/>
          <w:numId w:val="16"/>
        </w:numPr>
        <w:autoSpaceDE w:val="0"/>
        <w:autoSpaceDN w:val="0"/>
        <w:adjustRightInd w:val="0"/>
        <w:spacing w:after="0" w:line="240" w:lineRule="auto"/>
        <w:jc w:val="both"/>
      </w:pPr>
      <w:r w:rsidRPr="00597AB6">
        <w:lastRenderedPageBreak/>
        <w:t>All track 2 or track 3 (attribute ans) data elements are encoded as EBCDIC</w:t>
      </w:r>
      <w:r>
        <w:t xml:space="preserve"> </w:t>
      </w:r>
      <w:r w:rsidRPr="00597AB6">
        <w:t>representations of the hexadecimal data specified in the ISO 7811 and</w:t>
      </w:r>
      <w:r>
        <w:t xml:space="preserve"> </w:t>
      </w:r>
      <w:r w:rsidRPr="00597AB6">
        <w:t>7812 specifications. Thus, a hexadecimal D (binary 1101) is encoded as</w:t>
      </w:r>
      <w:r>
        <w:t xml:space="preserve"> </w:t>
      </w:r>
      <w:r w:rsidRPr="00597AB6">
        <w:t>an EBCDIC D character, and so forth. The LL or LLL length specification</w:t>
      </w:r>
      <w:r>
        <w:t xml:space="preserve"> </w:t>
      </w:r>
      <w:r w:rsidRPr="00597AB6">
        <w:t>associated with these data elements specifies the data element length in</w:t>
      </w:r>
      <w:r>
        <w:t xml:space="preserve"> </w:t>
      </w:r>
      <w:r w:rsidRPr="00597AB6">
        <w:t>number of bytes.</w:t>
      </w:r>
    </w:p>
    <w:p w:rsidR="00EA7042" w:rsidRPr="00597AB6" w:rsidRDefault="00EA7042" w:rsidP="00D753B7">
      <w:pPr>
        <w:numPr>
          <w:ilvl w:val="0"/>
          <w:numId w:val="16"/>
        </w:numPr>
        <w:autoSpaceDE w:val="0"/>
        <w:autoSpaceDN w:val="0"/>
        <w:adjustRightInd w:val="0"/>
        <w:spacing w:after="0" w:line="240" w:lineRule="auto"/>
        <w:jc w:val="both"/>
      </w:pPr>
      <w:r w:rsidRPr="00597AB6">
        <w:t>All length fields are encoded as numeric, right-justified with leading</w:t>
      </w:r>
      <w:r>
        <w:t xml:space="preserve"> </w:t>
      </w:r>
      <w:r w:rsidRPr="00597AB6">
        <w:t>ZEROS:</w:t>
      </w:r>
    </w:p>
    <w:p w:rsidR="00EA7042" w:rsidRDefault="00EA7042" w:rsidP="00D753B7">
      <w:pPr>
        <w:numPr>
          <w:ilvl w:val="2"/>
          <w:numId w:val="17"/>
        </w:numPr>
        <w:autoSpaceDE w:val="0"/>
        <w:autoSpaceDN w:val="0"/>
        <w:adjustRightInd w:val="0"/>
        <w:spacing w:after="0" w:line="240" w:lineRule="auto"/>
        <w:jc w:val="both"/>
      </w:pPr>
      <w:r w:rsidRPr="00597AB6">
        <w:t>Data elements with LL attributes have length fields with values in the</w:t>
      </w:r>
      <w:r>
        <w:t xml:space="preserve"> </w:t>
      </w:r>
      <w:r w:rsidRPr="00597AB6">
        <w:t>range 01–99.</w:t>
      </w:r>
    </w:p>
    <w:p w:rsidR="00EA7042" w:rsidRDefault="00EA7042" w:rsidP="00D753B7">
      <w:pPr>
        <w:numPr>
          <w:ilvl w:val="2"/>
          <w:numId w:val="17"/>
        </w:numPr>
        <w:autoSpaceDE w:val="0"/>
        <w:autoSpaceDN w:val="0"/>
        <w:adjustRightInd w:val="0"/>
        <w:spacing w:after="0" w:line="240" w:lineRule="auto"/>
        <w:jc w:val="both"/>
      </w:pPr>
      <w:r w:rsidRPr="00597AB6">
        <w:t>Data elements with LLL attributes have length fields with values in the</w:t>
      </w:r>
      <w:r>
        <w:t xml:space="preserve"> </w:t>
      </w:r>
      <w:r w:rsidRPr="00597AB6">
        <w:t>range 001–999.</w:t>
      </w:r>
    </w:p>
    <w:p w:rsidR="00026519" w:rsidRDefault="00026519" w:rsidP="004C0304">
      <w:pPr>
        <w:rPr>
          <w:szCs w:val="22"/>
          <w:lang w:eastAsia="ru-RU"/>
        </w:rPr>
      </w:pPr>
    </w:p>
    <w:p w:rsidR="00B97BF0" w:rsidRPr="006B7EDA" w:rsidRDefault="00B97BF0" w:rsidP="00D753B7">
      <w:pPr>
        <w:pStyle w:val="2"/>
        <w:keepNext w:val="0"/>
        <w:numPr>
          <w:ilvl w:val="1"/>
          <w:numId w:val="14"/>
        </w:numPr>
        <w:tabs>
          <w:tab w:val="clear" w:pos="360"/>
          <w:tab w:val="clear" w:pos="480"/>
        </w:tabs>
        <w:spacing w:before="360" w:after="60" w:line="240" w:lineRule="auto"/>
        <w:ind w:left="0" w:firstLine="0"/>
        <w:jc w:val="both"/>
      </w:pPr>
      <w:bookmarkStart w:id="13" w:name="_Toc484096871"/>
      <w:r>
        <w:t>SVC</w:t>
      </w:r>
      <w:r w:rsidR="00D96832">
        <w:t>P</w:t>
      </w:r>
      <w:r w:rsidRPr="00B97BF0">
        <w:t xml:space="preserve"> Data Element Information</w:t>
      </w:r>
      <w:bookmarkEnd w:id="13"/>
    </w:p>
    <w:p w:rsidR="001A332D" w:rsidRDefault="001A332D" w:rsidP="004C0304">
      <w:pPr>
        <w:rPr>
          <w:szCs w:val="22"/>
          <w:lang w:eastAsia="ru-RU"/>
        </w:rPr>
      </w:pPr>
    </w:p>
    <w:p w:rsidR="00B97BF0" w:rsidRDefault="001A332D" w:rsidP="001A332D">
      <w:pPr>
        <w:jc w:val="both"/>
        <w:rPr>
          <w:szCs w:val="22"/>
          <w:lang w:eastAsia="ru-RU"/>
        </w:rPr>
      </w:pPr>
      <w:r w:rsidRPr="001A332D">
        <w:rPr>
          <w:szCs w:val="22"/>
          <w:lang w:eastAsia="ru-RU"/>
        </w:rPr>
        <w:t>Several entities may insert or modify the data elements in an SVC</w:t>
      </w:r>
      <w:r w:rsidR="00D96832">
        <w:rPr>
          <w:szCs w:val="22"/>
          <w:lang w:eastAsia="ru-RU"/>
        </w:rPr>
        <w:t>P</w:t>
      </w:r>
      <w:r w:rsidRPr="001A332D">
        <w:rPr>
          <w:szCs w:val="22"/>
          <w:lang w:eastAsia="ru-RU"/>
        </w:rPr>
        <w:t xml:space="preserve"> message as it flows from the message origin to the clearing system and from the clearing system to the message destination. Data element flow entities typically include the customer or processor at the origin, the clearing system, and the customer or processor at the destination.</w:t>
      </w:r>
    </w:p>
    <w:p w:rsidR="001A332D" w:rsidRDefault="001A332D" w:rsidP="004C0304">
      <w:pPr>
        <w:rPr>
          <w:szCs w:val="22"/>
          <w:lang w:eastAsia="ru-RU"/>
        </w:rPr>
      </w:pPr>
    </w:p>
    <w:p w:rsidR="00026519" w:rsidRPr="00026519" w:rsidRDefault="0076206C" w:rsidP="00913E7B">
      <w:pPr>
        <w:pStyle w:val="Heading3Unnumbered"/>
        <w:tabs>
          <w:tab w:val="clear" w:pos="480"/>
          <w:tab w:val="clear" w:pos="960"/>
        </w:tabs>
      </w:pPr>
      <w:bookmarkStart w:id="14" w:name="_Toc484096872"/>
      <w:r>
        <w:t>1.</w:t>
      </w:r>
      <w:r w:rsidR="00B97BF0">
        <w:t>2</w:t>
      </w:r>
      <w:r>
        <w:t>.</w:t>
      </w:r>
      <w:r w:rsidR="00B97BF0">
        <w:t>1</w:t>
      </w:r>
      <w:r>
        <w:t xml:space="preserve"> </w:t>
      </w:r>
      <w:r w:rsidR="00026519" w:rsidRPr="00026519">
        <w:t>Message Format Data Element Requirements</w:t>
      </w:r>
      <w:bookmarkEnd w:id="14"/>
    </w:p>
    <w:p w:rsidR="00026519" w:rsidRDefault="00026519" w:rsidP="00026519">
      <w:pPr>
        <w:spacing w:after="0"/>
        <w:rPr>
          <w:szCs w:val="22"/>
          <w:lang w:eastAsia="ru-RU"/>
        </w:rPr>
      </w:pPr>
    </w:p>
    <w:p w:rsidR="0092376C" w:rsidRDefault="00975072" w:rsidP="00975072">
      <w:pPr>
        <w:spacing w:after="0"/>
        <w:jc w:val="both"/>
        <w:rPr>
          <w:szCs w:val="22"/>
          <w:lang w:eastAsia="ru-RU"/>
        </w:rPr>
      </w:pPr>
      <w:r w:rsidRPr="00975072">
        <w:rPr>
          <w:szCs w:val="22"/>
          <w:lang w:eastAsia="ru-RU"/>
        </w:rPr>
        <w:t>In the message format layouts, the following three columns provide information to the</w:t>
      </w:r>
      <w:r>
        <w:rPr>
          <w:szCs w:val="22"/>
          <w:lang w:eastAsia="ru-RU"/>
        </w:rPr>
        <w:t xml:space="preserve"> </w:t>
      </w:r>
      <w:r w:rsidRPr="00975072">
        <w:rPr>
          <w:szCs w:val="22"/>
          <w:lang w:eastAsia="ru-RU"/>
        </w:rPr>
        <w:t>originator, clearing system, and destination related to the data element requirements.</w:t>
      </w:r>
      <w:r>
        <w:rPr>
          <w:szCs w:val="22"/>
          <w:lang w:eastAsia="ru-RU"/>
        </w:rPr>
        <w:t xml:space="preserve"> </w:t>
      </w:r>
      <w:r w:rsidR="00026519" w:rsidRPr="00026519">
        <w:rPr>
          <w:szCs w:val="22"/>
          <w:lang w:eastAsia="ru-RU"/>
        </w:rPr>
        <w:t xml:space="preserve">Notations appear in the Org, </w:t>
      </w:r>
      <w:r w:rsidR="00026519">
        <w:rPr>
          <w:szCs w:val="22"/>
          <w:lang w:eastAsia="ru-RU"/>
        </w:rPr>
        <w:t>SV</w:t>
      </w:r>
      <w:r w:rsidR="00026519" w:rsidRPr="00026519">
        <w:rPr>
          <w:szCs w:val="22"/>
          <w:lang w:eastAsia="ru-RU"/>
        </w:rPr>
        <w:t>, and Dst columns.</w:t>
      </w:r>
    </w:p>
    <w:p w:rsidR="0060184F" w:rsidRDefault="0060184F" w:rsidP="00026519">
      <w:pPr>
        <w:spacing w:after="0"/>
        <w:jc w:val="both"/>
        <w:rPr>
          <w:szCs w:val="22"/>
          <w:lang w:eastAsia="ru-RU"/>
        </w:rPr>
      </w:pPr>
    </w:p>
    <w:p w:rsidR="0060184F" w:rsidRDefault="0060184F" w:rsidP="00026519">
      <w:pPr>
        <w:spacing w:after="0"/>
        <w:jc w:val="both"/>
        <w:rPr>
          <w:szCs w:val="22"/>
          <w:lang w:eastAsia="ru-RU"/>
        </w:rPr>
      </w:pPr>
      <w:r>
        <w:rPr>
          <w:szCs w:val="22"/>
          <w:lang w:eastAsia="ru-RU"/>
        </w:rPr>
        <w:t xml:space="preserve">Table 4. </w:t>
      </w:r>
      <w:r w:rsidRPr="00026519">
        <w:t>Message Format Data Element Requirements</w:t>
      </w:r>
    </w:p>
    <w:tbl>
      <w:tblPr>
        <w:tblStyle w:val="af"/>
        <w:tblW w:w="0" w:type="auto"/>
        <w:tblLook w:val="04A0" w:firstRow="1" w:lastRow="0" w:firstColumn="1" w:lastColumn="0" w:noHBand="0" w:noVBand="1"/>
      </w:tblPr>
      <w:tblGrid>
        <w:gridCol w:w="1551"/>
        <w:gridCol w:w="7306"/>
      </w:tblGrid>
      <w:tr w:rsidR="00026519" w:rsidRPr="00026519" w:rsidTr="00026519">
        <w:tc>
          <w:tcPr>
            <w:tcW w:w="1551" w:type="dxa"/>
          </w:tcPr>
          <w:p w:rsidR="00026519" w:rsidRPr="00026519" w:rsidRDefault="00026519" w:rsidP="00026519">
            <w:pPr>
              <w:spacing w:after="0"/>
              <w:rPr>
                <w:b/>
                <w:szCs w:val="22"/>
                <w:lang w:eastAsia="ru-RU"/>
              </w:rPr>
            </w:pPr>
            <w:r w:rsidRPr="00026519">
              <w:rPr>
                <w:b/>
                <w:szCs w:val="22"/>
                <w:lang w:eastAsia="ru-RU"/>
              </w:rPr>
              <w:t>Usage Code</w:t>
            </w:r>
          </w:p>
        </w:tc>
        <w:tc>
          <w:tcPr>
            <w:tcW w:w="7306" w:type="dxa"/>
          </w:tcPr>
          <w:p w:rsidR="00026519" w:rsidRPr="00026519" w:rsidRDefault="00026519" w:rsidP="00026519">
            <w:pPr>
              <w:spacing w:after="0"/>
              <w:rPr>
                <w:b/>
                <w:szCs w:val="22"/>
                <w:lang w:eastAsia="ru-RU"/>
              </w:rPr>
            </w:pPr>
            <w:r w:rsidRPr="00026519">
              <w:rPr>
                <w:b/>
                <w:szCs w:val="22"/>
                <w:lang w:eastAsia="ru-RU"/>
              </w:rPr>
              <w:t>Description</w:t>
            </w:r>
          </w:p>
        </w:tc>
      </w:tr>
      <w:tr w:rsidR="00026519" w:rsidTr="00026519">
        <w:tc>
          <w:tcPr>
            <w:tcW w:w="1551" w:type="dxa"/>
          </w:tcPr>
          <w:p w:rsidR="00026519" w:rsidRPr="00B84AA4" w:rsidRDefault="00026519" w:rsidP="00026519">
            <w:pPr>
              <w:spacing w:after="0"/>
              <w:rPr>
                <w:szCs w:val="22"/>
                <w:lang w:eastAsia="ru-RU"/>
              </w:rPr>
            </w:pPr>
            <w:r w:rsidRPr="00B84AA4">
              <w:rPr>
                <w:szCs w:val="22"/>
                <w:lang w:eastAsia="ru-RU"/>
              </w:rPr>
              <w:t>M</w:t>
            </w:r>
          </w:p>
        </w:tc>
        <w:tc>
          <w:tcPr>
            <w:tcW w:w="7306" w:type="dxa"/>
          </w:tcPr>
          <w:p w:rsidR="00026519" w:rsidRDefault="00026519" w:rsidP="00026519">
            <w:pPr>
              <w:spacing w:after="0"/>
              <w:rPr>
                <w:szCs w:val="22"/>
                <w:lang w:eastAsia="ru-RU"/>
              </w:rPr>
            </w:pPr>
            <w:r w:rsidRPr="00026519">
              <w:rPr>
                <w:b/>
                <w:szCs w:val="22"/>
                <w:lang w:eastAsia="ru-RU"/>
              </w:rPr>
              <w:t>Mandatory</w:t>
            </w:r>
            <w:r w:rsidRPr="00026519">
              <w:rPr>
                <w:szCs w:val="22"/>
                <w:lang w:eastAsia="ru-RU"/>
              </w:rPr>
              <w:t>.</w:t>
            </w:r>
            <w:r>
              <w:rPr>
                <w:szCs w:val="22"/>
                <w:lang w:eastAsia="ru-RU"/>
              </w:rPr>
              <w:t xml:space="preserve"> </w:t>
            </w:r>
            <w:r w:rsidRPr="00026519">
              <w:rPr>
                <w:szCs w:val="22"/>
                <w:lang w:eastAsia="ru-RU"/>
              </w:rPr>
              <w:t>The data ele</w:t>
            </w:r>
            <w:r>
              <w:rPr>
                <w:szCs w:val="22"/>
                <w:lang w:eastAsia="ru-RU"/>
              </w:rPr>
              <w:t>ment is required in the message</w:t>
            </w:r>
          </w:p>
        </w:tc>
      </w:tr>
      <w:tr w:rsidR="00026519" w:rsidTr="00026519">
        <w:tc>
          <w:tcPr>
            <w:tcW w:w="1551" w:type="dxa"/>
          </w:tcPr>
          <w:p w:rsidR="00026519" w:rsidRPr="00B84AA4" w:rsidRDefault="00026519" w:rsidP="00026519">
            <w:pPr>
              <w:spacing w:after="0"/>
              <w:rPr>
                <w:szCs w:val="22"/>
                <w:lang w:eastAsia="ru-RU"/>
              </w:rPr>
            </w:pPr>
            <w:r w:rsidRPr="00B84AA4">
              <w:rPr>
                <w:szCs w:val="22"/>
                <w:lang w:eastAsia="ru-RU"/>
              </w:rPr>
              <w:t>C</w:t>
            </w:r>
          </w:p>
        </w:tc>
        <w:tc>
          <w:tcPr>
            <w:tcW w:w="7306" w:type="dxa"/>
          </w:tcPr>
          <w:p w:rsidR="00026519" w:rsidRDefault="00026519" w:rsidP="00026519">
            <w:pPr>
              <w:spacing w:after="0"/>
              <w:rPr>
                <w:szCs w:val="22"/>
                <w:lang w:eastAsia="ru-RU"/>
              </w:rPr>
            </w:pPr>
            <w:r w:rsidRPr="00026519">
              <w:rPr>
                <w:b/>
                <w:szCs w:val="22"/>
                <w:lang w:eastAsia="ru-RU"/>
              </w:rPr>
              <w:t>Conditional</w:t>
            </w:r>
            <w:r w:rsidRPr="00026519">
              <w:rPr>
                <w:szCs w:val="22"/>
                <w:lang w:eastAsia="ru-RU"/>
              </w:rPr>
              <w:t>.</w:t>
            </w:r>
            <w:r>
              <w:rPr>
                <w:szCs w:val="22"/>
                <w:lang w:eastAsia="ru-RU"/>
              </w:rPr>
              <w:t xml:space="preserve"> </w:t>
            </w:r>
            <w:r w:rsidRPr="00026519">
              <w:rPr>
                <w:szCs w:val="22"/>
                <w:lang w:eastAsia="ru-RU"/>
              </w:rPr>
              <w:t>The data element is required in the message if the conditions described in</w:t>
            </w:r>
            <w:r>
              <w:rPr>
                <w:szCs w:val="22"/>
                <w:lang w:eastAsia="ru-RU"/>
              </w:rPr>
              <w:t xml:space="preserve"> </w:t>
            </w:r>
            <w:r w:rsidRPr="00026519">
              <w:rPr>
                <w:szCs w:val="22"/>
                <w:lang w:eastAsia="ru-RU"/>
              </w:rPr>
              <w:t>the accompanying text are applicable</w:t>
            </w:r>
          </w:p>
        </w:tc>
      </w:tr>
      <w:tr w:rsidR="00026519" w:rsidTr="00026519">
        <w:tc>
          <w:tcPr>
            <w:tcW w:w="1551" w:type="dxa"/>
          </w:tcPr>
          <w:p w:rsidR="00026519" w:rsidRPr="00B84AA4" w:rsidRDefault="00026519" w:rsidP="00026519">
            <w:pPr>
              <w:spacing w:after="0"/>
              <w:rPr>
                <w:szCs w:val="22"/>
                <w:lang w:eastAsia="ru-RU"/>
              </w:rPr>
            </w:pPr>
            <w:r w:rsidRPr="00B84AA4">
              <w:rPr>
                <w:szCs w:val="22"/>
                <w:lang w:eastAsia="ru-RU"/>
              </w:rPr>
              <w:t>O</w:t>
            </w:r>
          </w:p>
        </w:tc>
        <w:tc>
          <w:tcPr>
            <w:tcW w:w="7306" w:type="dxa"/>
          </w:tcPr>
          <w:p w:rsidR="00026519" w:rsidRDefault="00026519" w:rsidP="00026519">
            <w:pPr>
              <w:spacing w:after="0"/>
              <w:rPr>
                <w:szCs w:val="22"/>
                <w:lang w:eastAsia="ru-RU"/>
              </w:rPr>
            </w:pPr>
            <w:r w:rsidRPr="00026519">
              <w:rPr>
                <w:b/>
              </w:rPr>
              <w:t>Optional</w:t>
            </w:r>
            <w:r>
              <w:t>. The data element is not required but may be included in the message at the message originator’s option.</w:t>
            </w:r>
          </w:p>
        </w:tc>
      </w:tr>
      <w:tr w:rsidR="00026519" w:rsidTr="00026519">
        <w:tc>
          <w:tcPr>
            <w:tcW w:w="1551" w:type="dxa"/>
          </w:tcPr>
          <w:p w:rsidR="00026519" w:rsidRPr="00B84AA4" w:rsidRDefault="00026519" w:rsidP="00026519">
            <w:pPr>
              <w:spacing w:after="0"/>
              <w:rPr>
                <w:szCs w:val="22"/>
                <w:lang w:eastAsia="ru-RU"/>
              </w:rPr>
            </w:pPr>
            <w:r w:rsidRPr="00B84AA4">
              <w:rPr>
                <w:szCs w:val="22"/>
                <w:lang w:eastAsia="ru-RU"/>
              </w:rPr>
              <w:t>X</w:t>
            </w:r>
          </w:p>
        </w:tc>
        <w:tc>
          <w:tcPr>
            <w:tcW w:w="7306" w:type="dxa"/>
          </w:tcPr>
          <w:p w:rsidR="00026519" w:rsidRDefault="00026519" w:rsidP="00026519">
            <w:pPr>
              <w:spacing w:after="0"/>
              <w:rPr>
                <w:szCs w:val="22"/>
                <w:lang w:eastAsia="ru-RU"/>
              </w:rPr>
            </w:pPr>
            <w:r>
              <w:rPr>
                <w:szCs w:val="22"/>
                <w:lang w:eastAsia="ru-RU"/>
              </w:rPr>
              <w:t>SV</w:t>
            </w:r>
            <w:r w:rsidRPr="00026519">
              <w:rPr>
                <w:szCs w:val="22"/>
                <w:lang w:eastAsia="ru-RU"/>
              </w:rPr>
              <w:t xml:space="preserve"> System.</w:t>
            </w:r>
            <w:r>
              <w:rPr>
                <w:szCs w:val="22"/>
                <w:lang w:eastAsia="ru-RU"/>
              </w:rPr>
              <w:t xml:space="preserve"> </w:t>
            </w:r>
            <w:r w:rsidRPr="00026519">
              <w:rPr>
                <w:szCs w:val="22"/>
                <w:lang w:eastAsia="ru-RU"/>
              </w:rPr>
              <w:t xml:space="preserve">The </w:t>
            </w:r>
            <w:r>
              <w:rPr>
                <w:szCs w:val="22"/>
                <w:lang w:eastAsia="ru-RU"/>
              </w:rPr>
              <w:t>SV</w:t>
            </w:r>
            <w:r w:rsidRPr="00026519">
              <w:rPr>
                <w:szCs w:val="22"/>
                <w:lang w:eastAsia="ru-RU"/>
              </w:rPr>
              <w:t xml:space="preserve"> may (or will) insert or overwrite the data element</w:t>
            </w:r>
          </w:p>
        </w:tc>
      </w:tr>
      <w:tr w:rsidR="00026519" w:rsidTr="00026519">
        <w:tc>
          <w:tcPr>
            <w:tcW w:w="1551" w:type="dxa"/>
          </w:tcPr>
          <w:p w:rsidR="00026519" w:rsidRPr="00B84AA4" w:rsidRDefault="00026519" w:rsidP="00026519">
            <w:pPr>
              <w:spacing w:after="0"/>
              <w:rPr>
                <w:szCs w:val="22"/>
                <w:lang w:eastAsia="ru-RU"/>
              </w:rPr>
            </w:pPr>
            <w:r w:rsidRPr="00B84AA4">
              <w:rPr>
                <w:szCs w:val="22"/>
                <w:lang w:eastAsia="ru-RU"/>
              </w:rPr>
              <w:t>N/A</w:t>
            </w:r>
          </w:p>
        </w:tc>
        <w:tc>
          <w:tcPr>
            <w:tcW w:w="7306" w:type="dxa"/>
          </w:tcPr>
          <w:p w:rsidR="00026519" w:rsidRDefault="00026519" w:rsidP="00026519">
            <w:pPr>
              <w:spacing w:after="0"/>
              <w:rPr>
                <w:szCs w:val="22"/>
                <w:lang w:eastAsia="ru-RU"/>
              </w:rPr>
            </w:pPr>
            <w:r w:rsidRPr="00026519">
              <w:rPr>
                <w:b/>
              </w:rPr>
              <w:t>Not Required or Not Applicable</w:t>
            </w:r>
            <w:r w:rsidRPr="00E20449">
              <w:t>. The data element is not required or not applicable, and the transaction originator should not include it if this symbol is present in the "Org" column</w:t>
            </w:r>
          </w:p>
        </w:tc>
      </w:tr>
    </w:tbl>
    <w:p w:rsidR="00026519" w:rsidRDefault="00026519" w:rsidP="00026519">
      <w:pPr>
        <w:rPr>
          <w:szCs w:val="22"/>
          <w:lang w:eastAsia="ru-RU"/>
        </w:rPr>
      </w:pPr>
    </w:p>
    <w:p w:rsidR="00B84AA4" w:rsidRPr="00026519" w:rsidRDefault="0076206C" w:rsidP="00913E7B">
      <w:pPr>
        <w:pStyle w:val="Heading3Unnumbered"/>
        <w:tabs>
          <w:tab w:val="clear" w:pos="480"/>
          <w:tab w:val="clear" w:pos="960"/>
        </w:tabs>
      </w:pPr>
      <w:bookmarkStart w:id="15" w:name="_Toc484096873"/>
      <w:r>
        <w:t>1.</w:t>
      </w:r>
      <w:r w:rsidR="00B97BF0">
        <w:t>2</w:t>
      </w:r>
      <w:r>
        <w:t>.</w:t>
      </w:r>
      <w:r w:rsidR="00B97BF0">
        <w:t>2</w:t>
      </w:r>
      <w:r>
        <w:t xml:space="preserve"> </w:t>
      </w:r>
      <w:r w:rsidR="00B84AA4" w:rsidRPr="00B84AA4">
        <w:t>Data Element Usage in Messages</w:t>
      </w:r>
      <w:bookmarkEnd w:id="15"/>
    </w:p>
    <w:p w:rsidR="00B84AA4" w:rsidRDefault="00B84AA4" w:rsidP="00B84AA4">
      <w:pPr>
        <w:spacing w:after="0"/>
        <w:rPr>
          <w:szCs w:val="22"/>
          <w:lang w:eastAsia="ru-RU"/>
        </w:rPr>
      </w:pPr>
    </w:p>
    <w:p w:rsidR="00B84AA4" w:rsidRPr="00B84AA4" w:rsidRDefault="00B84AA4" w:rsidP="00975072">
      <w:pPr>
        <w:spacing w:after="0"/>
        <w:jc w:val="both"/>
        <w:rPr>
          <w:szCs w:val="22"/>
          <w:lang w:eastAsia="ru-RU"/>
        </w:rPr>
      </w:pPr>
      <w:r w:rsidRPr="00B84AA4">
        <w:rPr>
          <w:szCs w:val="22"/>
          <w:lang w:eastAsia="ru-RU"/>
        </w:rPr>
        <w:t>The layouts in this chapter describe how data elements are used in each message.</w:t>
      </w:r>
    </w:p>
    <w:p w:rsidR="00B84AA4" w:rsidRDefault="00B84AA4" w:rsidP="00975072">
      <w:pPr>
        <w:spacing w:after="0"/>
        <w:jc w:val="both"/>
        <w:rPr>
          <w:szCs w:val="22"/>
          <w:lang w:eastAsia="ru-RU"/>
        </w:rPr>
      </w:pPr>
      <w:r w:rsidRPr="00B84AA4">
        <w:rPr>
          <w:szCs w:val="22"/>
          <w:lang w:eastAsia="ru-RU"/>
        </w:rPr>
        <w:lastRenderedPageBreak/>
        <w:t>The following table shows all the possible usage combinations.</w:t>
      </w:r>
    </w:p>
    <w:p w:rsidR="0060184F" w:rsidRDefault="0060184F" w:rsidP="00B84AA4">
      <w:pPr>
        <w:spacing w:after="0"/>
        <w:rPr>
          <w:szCs w:val="22"/>
          <w:lang w:eastAsia="ru-RU"/>
        </w:rPr>
      </w:pPr>
    </w:p>
    <w:p w:rsidR="0060184F" w:rsidRDefault="0060184F" w:rsidP="00B84AA4">
      <w:pPr>
        <w:spacing w:after="0"/>
        <w:rPr>
          <w:szCs w:val="22"/>
          <w:lang w:eastAsia="ru-RU"/>
        </w:rPr>
      </w:pPr>
      <w:r>
        <w:rPr>
          <w:szCs w:val="22"/>
          <w:lang w:eastAsia="ru-RU"/>
        </w:rPr>
        <w:t xml:space="preserve">Table 5. </w:t>
      </w:r>
      <w:r w:rsidRPr="00B84AA4">
        <w:t>Data Element Usage in Messages</w:t>
      </w:r>
    </w:p>
    <w:tbl>
      <w:tblPr>
        <w:tblStyle w:val="af"/>
        <w:tblW w:w="0" w:type="auto"/>
        <w:tblLook w:val="04A0" w:firstRow="1" w:lastRow="0" w:firstColumn="1" w:lastColumn="0" w:noHBand="0" w:noVBand="1"/>
      </w:tblPr>
      <w:tblGrid>
        <w:gridCol w:w="571"/>
        <w:gridCol w:w="571"/>
        <w:gridCol w:w="571"/>
        <w:gridCol w:w="7144"/>
      </w:tblGrid>
      <w:tr w:rsidR="00593EEF" w:rsidRPr="00593EEF" w:rsidTr="00593EEF">
        <w:tc>
          <w:tcPr>
            <w:tcW w:w="571" w:type="dxa"/>
          </w:tcPr>
          <w:p w:rsidR="00593EEF" w:rsidRPr="00593EEF" w:rsidRDefault="00593EEF" w:rsidP="00B84AA4">
            <w:pPr>
              <w:spacing w:after="0"/>
              <w:rPr>
                <w:b/>
                <w:szCs w:val="22"/>
                <w:lang w:eastAsia="ru-RU"/>
              </w:rPr>
            </w:pPr>
            <w:r w:rsidRPr="00593EEF">
              <w:rPr>
                <w:b/>
                <w:szCs w:val="22"/>
                <w:lang w:eastAsia="ru-RU"/>
              </w:rPr>
              <w:t>Org</w:t>
            </w:r>
          </w:p>
        </w:tc>
        <w:tc>
          <w:tcPr>
            <w:tcW w:w="571" w:type="dxa"/>
          </w:tcPr>
          <w:p w:rsidR="00593EEF" w:rsidRPr="00593EEF" w:rsidRDefault="00593EEF" w:rsidP="00B84AA4">
            <w:pPr>
              <w:spacing w:after="0"/>
              <w:rPr>
                <w:b/>
                <w:szCs w:val="22"/>
                <w:lang w:eastAsia="ru-RU"/>
              </w:rPr>
            </w:pPr>
            <w:r w:rsidRPr="00593EEF">
              <w:rPr>
                <w:b/>
                <w:szCs w:val="22"/>
                <w:lang w:eastAsia="ru-RU"/>
              </w:rPr>
              <w:t>SV</w:t>
            </w:r>
          </w:p>
        </w:tc>
        <w:tc>
          <w:tcPr>
            <w:tcW w:w="571" w:type="dxa"/>
          </w:tcPr>
          <w:p w:rsidR="00593EEF" w:rsidRPr="00593EEF" w:rsidRDefault="00593EEF" w:rsidP="00B84AA4">
            <w:pPr>
              <w:spacing w:after="0"/>
              <w:rPr>
                <w:b/>
                <w:szCs w:val="22"/>
                <w:lang w:eastAsia="ru-RU"/>
              </w:rPr>
            </w:pPr>
            <w:r w:rsidRPr="00593EEF">
              <w:rPr>
                <w:b/>
                <w:szCs w:val="22"/>
                <w:lang w:eastAsia="ru-RU"/>
              </w:rPr>
              <w:t>Dst</w:t>
            </w:r>
          </w:p>
        </w:tc>
        <w:tc>
          <w:tcPr>
            <w:tcW w:w="7144" w:type="dxa"/>
          </w:tcPr>
          <w:p w:rsidR="00593EEF" w:rsidRPr="00593EEF" w:rsidRDefault="00593EEF" w:rsidP="00B84AA4">
            <w:pPr>
              <w:spacing w:after="0"/>
              <w:rPr>
                <w:b/>
                <w:szCs w:val="22"/>
                <w:lang w:eastAsia="ru-RU"/>
              </w:rPr>
            </w:pPr>
            <w:r w:rsidRPr="00593EEF">
              <w:rPr>
                <w:b/>
                <w:szCs w:val="22"/>
                <w:lang w:eastAsia="ru-RU"/>
              </w:rPr>
              <w:t>Description</w:t>
            </w:r>
          </w:p>
        </w:tc>
      </w:tr>
      <w:tr w:rsidR="00593EEF" w:rsidTr="00593EEF">
        <w:tc>
          <w:tcPr>
            <w:tcW w:w="571" w:type="dxa"/>
          </w:tcPr>
          <w:p w:rsidR="00593EEF" w:rsidRDefault="00593EEF" w:rsidP="00B84AA4">
            <w:pPr>
              <w:spacing w:after="0"/>
              <w:rPr>
                <w:szCs w:val="22"/>
                <w:lang w:eastAsia="ru-RU"/>
              </w:rPr>
            </w:pPr>
            <w:r>
              <w:rPr>
                <w:szCs w:val="22"/>
                <w:lang w:eastAsia="ru-RU"/>
              </w:rPr>
              <w:t>M</w:t>
            </w:r>
          </w:p>
        </w:tc>
        <w:tc>
          <w:tcPr>
            <w:tcW w:w="571" w:type="dxa"/>
          </w:tcPr>
          <w:p w:rsidR="00593EEF" w:rsidRDefault="00593EEF" w:rsidP="00B84AA4">
            <w:pPr>
              <w:spacing w:after="0"/>
              <w:rPr>
                <w:szCs w:val="22"/>
                <w:lang w:eastAsia="ru-RU"/>
              </w:rPr>
            </w:pPr>
            <w:r>
              <w:rPr>
                <w:szCs w:val="22"/>
                <w:lang w:eastAsia="ru-RU"/>
              </w:rPr>
              <w:t>N/A</w:t>
            </w:r>
          </w:p>
        </w:tc>
        <w:tc>
          <w:tcPr>
            <w:tcW w:w="571" w:type="dxa"/>
          </w:tcPr>
          <w:p w:rsidR="00593EEF" w:rsidRDefault="00593EEF" w:rsidP="00B84AA4">
            <w:pPr>
              <w:spacing w:after="0"/>
              <w:rPr>
                <w:szCs w:val="22"/>
                <w:lang w:eastAsia="ru-RU"/>
              </w:rPr>
            </w:pPr>
            <w:r>
              <w:rPr>
                <w:szCs w:val="22"/>
                <w:lang w:eastAsia="ru-RU"/>
              </w:rPr>
              <w:t>M</w:t>
            </w:r>
          </w:p>
        </w:tc>
        <w:tc>
          <w:tcPr>
            <w:tcW w:w="7144" w:type="dxa"/>
          </w:tcPr>
          <w:p w:rsidR="00593EEF" w:rsidRDefault="00593EEF" w:rsidP="00B84AA4">
            <w:pPr>
              <w:spacing w:after="0"/>
              <w:rPr>
                <w:szCs w:val="22"/>
                <w:lang w:eastAsia="ru-RU"/>
              </w:rPr>
            </w:pPr>
            <w:r w:rsidRPr="00593EEF">
              <w:rPr>
                <w:szCs w:val="22"/>
                <w:lang w:eastAsia="ru-RU"/>
              </w:rPr>
              <w:t>Mandatory; originator must provide the data element.</w:t>
            </w:r>
          </w:p>
        </w:tc>
      </w:tr>
      <w:tr w:rsidR="00593EEF" w:rsidTr="00593EEF">
        <w:tc>
          <w:tcPr>
            <w:tcW w:w="571" w:type="dxa"/>
          </w:tcPr>
          <w:p w:rsidR="00593EEF" w:rsidRDefault="00593EEF" w:rsidP="00B84AA4">
            <w:pPr>
              <w:spacing w:after="0"/>
              <w:rPr>
                <w:szCs w:val="22"/>
                <w:lang w:eastAsia="ru-RU"/>
              </w:rPr>
            </w:pPr>
            <w:r>
              <w:rPr>
                <w:szCs w:val="22"/>
                <w:lang w:eastAsia="ru-RU"/>
              </w:rPr>
              <w:t>M</w:t>
            </w:r>
          </w:p>
        </w:tc>
        <w:tc>
          <w:tcPr>
            <w:tcW w:w="571" w:type="dxa"/>
          </w:tcPr>
          <w:p w:rsidR="00593EEF" w:rsidRDefault="00593EEF" w:rsidP="00B84AA4">
            <w:pPr>
              <w:spacing w:after="0"/>
              <w:rPr>
                <w:szCs w:val="22"/>
                <w:lang w:eastAsia="ru-RU"/>
              </w:rPr>
            </w:pPr>
            <w:r>
              <w:rPr>
                <w:szCs w:val="22"/>
                <w:lang w:eastAsia="ru-RU"/>
              </w:rPr>
              <w:t>X</w:t>
            </w:r>
          </w:p>
        </w:tc>
        <w:tc>
          <w:tcPr>
            <w:tcW w:w="571" w:type="dxa"/>
          </w:tcPr>
          <w:p w:rsidR="00593EEF" w:rsidRDefault="00593EEF" w:rsidP="00B84AA4">
            <w:pPr>
              <w:spacing w:after="0"/>
              <w:rPr>
                <w:szCs w:val="22"/>
                <w:lang w:eastAsia="ru-RU"/>
              </w:rPr>
            </w:pPr>
            <w:r>
              <w:rPr>
                <w:szCs w:val="22"/>
                <w:lang w:eastAsia="ru-RU"/>
              </w:rPr>
              <w:t>M</w:t>
            </w:r>
          </w:p>
        </w:tc>
        <w:tc>
          <w:tcPr>
            <w:tcW w:w="7144" w:type="dxa"/>
          </w:tcPr>
          <w:p w:rsidR="00593EEF" w:rsidRPr="00593EEF" w:rsidRDefault="00593EEF" w:rsidP="00593EEF">
            <w:pPr>
              <w:spacing w:after="0"/>
              <w:rPr>
                <w:szCs w:val="22"/>
                <w:lang w:eastAsia="ru-RU"/>
              </w:rPr>
            </w:pPr>
            <w:r w:rsidRPr="00593EEF">
              <w:rPr>
                <w:szCs w:val="22"/>
                <w:lang w:eastAsia="ru-RU"/>
              </w:rPr>
              <w:t>Mandatory; originator must provide the data element; clearing system</w:t>
            </w:r>
          </w:p>
          <w:p w:rsidR="00593EEF" w:rsidRDefault="00593EEF" w:rsidP="00593EEF">
            <w:pPr>
              <w:spacing w:after="0"/>
              <w:rPr>
                <w:szCs w:val="22"/>
                <w:lang w:eastAsia="ru-RU"/>
              </w:rPr>
            </w:pPr>
            <w:r w:rsidRPr="00593EEF">
              <w:rPr>
                <w:szCs w:val="22"/>
                <w:lang w:eastAsia="ru-RU"/>
              </w:rPr>
              <w:t>adjusts/appends data.</w:t>
            </w:r>
          </w:p>
        </w:tc>
      </w:tr>
      <w:tr w:rsidR="00593EEF" w:rsidTr="00593EEF">
        <w:tc>
          <w:tcPr>
            <w:tcW w:w="571" w:type="dxa"/>
          </w:tcPr>
          <w:p w:rsidR="00593EEF" w:rsidRDefault="00593EEF" w:rsidP="00B84AA4">
            <w:pPr>
              <w:spacing w:after="0"/>
              <w:rPr>
                <w:szCs w:val="22"/>
                <w:lang w:eastAsia="ru-RU"/>
              </w:rPr>
            </w:pPr>
            <w:r>
              <w:rPr>
                <w:szCs w:val="22"/>
                <w:lang w:eastAsia="ru-RU"/>
              </w:rPr>
              <w:t>C</w:t>
            </w:r>
          </w:p>
        </w:tc>
        <w:tc>
          <w:tcPr>
            <w:tcW w:w="571" w:type="dxa"/>
          </w:tcPr>
          <w:p w:rsidR="00593EEF" w:rsidRDefault="00593EEF" w:rsidP="00B84AA4">
            <w:pPr>
              <w:spacing w:after="0"/>
              <w:rPr>
                <w:szCs w:val="22"/>
                <w:lang w:eastAsia="ru-RU"/>
              </w:rPr>
            </w:pPr>
            <w:r>
              <w:rPr>
                <w:szCs w:val="22"/>
                <w:lang w:eastAsia="ru-RU"/>
              </w:rPr>
              <w:t>N/A</w:t>
            </w:r>
          </w:p>
        </w:tc>
        <w:tc>
          <w:tcPr>
            <w:tcW w:w="571" w:type="dxa"/>
          </w:tcPr>
          <w:p w:rsidR="00593EEF" w:rsidRDefault="00593EEF" w:rsidP="00B84AA4">
            <w:pPr>
              <w:spacing w:after="0"/>
              <w:rPr>
                <w:szCs w:val="22"/>
                <w:lang w:eastAsia="ru-RU"/>
              </w:rPr>
            </w:pPr>
            <w:r>
              <w:rPr>
                <w:szCs w:val="22"/>
                <w:lang w:eastAsia="ru-RU"/>
              </w:rPr>
              <w:t>C</w:t>
            </w:r>
          </w:p>
        </w:tc>
        <w:tc>
          <w:tcPr>
            <w:tcW w:w="7144" w:type="dxa"/>
          </w:tcPr>
          <w:p w:rsidR="00593EEF" w:rsidRDefault="00593EEF" w:rsidP="00B84AA4">
            <w:pPr>
              <w:spacing w:after="0"/>
              <w:rPr>
                <w:szCs w:val="22"/>
                <w:lang w:eastAsia="ru-RU"/>
              </w:rPr>
            </w:pPr>
            <w:r w:rsidRPr="00593EEF">
              <w:rPr>
                <w:szCs w:val="22"/>
                <w:lang w:eastAsia="ru-RU"/>
              </w:rPr>
              <w:t>Conditionally required; conditions are described in Comments column.</w:t>
            </w:r>
          </w:p>
        </w:tc>
      </w:tr>
      <w:tr w:rsidR="00593EEF" w:rsidTr="00593EEF">
        <w:tc>
          <w:tcPr>
            <w:tcW w:w="571" w:type="dxa"/>
          </w:tcPr>
          <w:p w:rsidR="00593EEF" w:rsidRDefault="00593EEF" w:rsidP="00B84AA4">
            <w:pPr>
              <w:spacing w:after="0"/>
              <w:rPr>
                <w:szCs w:val="22"/>
                <w:lang w:eastAsia="ru-RU"/>
              </w:rPr>
            </w:pPr>
            <w:r>
              <w:rPr>
                <w:szCs w:val="22"/>
                <w:lang w:eastAsia="ru-RU"/>
              </w:rPr>
              <w:t>C</w:t>
            </w:r>
          </w:p>
        </w:tc>
        <w:tc>
          <w:tcPr>
            <w:tcW w:w="571" w:type="dxa"/>
          </w:tcPr>
          <w:p w:rsidR="00593EEF" w:rsidRDefault="00593EEF" w:rsidP="00B84AA4">
            <w:pPr>
              <w:spacing w:after="0"/>
              <w:rPr>
                <w:szCs w:val="22"/>
                <w:lang w:eastAsia="ru-RU"/>
              </w:rPr>
            </w:pPr>
            <w:r>
              <w:rPr>
                <w:szCs w:val="22"/>
                <w:lang w:eastAsia="ru-RU"/>
              </w:rPr>
              <w:t>N/A</w:t>
            </w:r>
          </w:p>
        </w:tc>
        <w:tc>
          <w:tcPr>
            <w:tcW w:w="571" w:type="dxa"/>
          </w:tcPr>
          <w:p w:rsidR="00593EEF" w:rsidRDefault="00593EEF" w:rsidP="00B84AA4">
            <w:pPr>
              <w:spacing w:after="0"/>
              <w:rPr>
                <w:szCs w:val="22"/>
                <w:lang w:eastAsia="ru-RU"/>
              </w:rPr>
            </w:pPr>
            <w:r>
              <w:rPr>
                <w:szCs w:val="22"/>
                <w:lang w:eastAsia="ru-RU"/>
              </w:rPr>
              <w:t>M</w:t>
            </w:r>
          </w:p>
        </w:tc>
        <w:tc>
          <w:tcPr>
            <w:tcW w:w="7144" w:type="dxa"/>
          </w:tcPr>
          <w:p w:rsidR="00593EEF" w:rsidRPr="00593EEF" w:rsidRDefault="00593EEF" w:rsidP="00593EEF">
            <w:pPr>
              <w:spacing w:after="0"/>
              <w:rPr>
                <w:szCs w:val="22"/>
                <w:lang w:eastAsia="ru-RU"/>
              </w:rPr>
            </w:pPr>
            <w:r w:rsidRPr="00593EEF">
              <w:rPr>
                <w:szCs w:val="22"/>
                <w:lang w:eastAsia="ru-RU"/>
              </w:rPr>
              <w:t>Conditionally required; clearing system does not modify the data if provided</w:t>
            </w:r>
          </w:p>
          <w:p w:rsidR="00593EEF" w:rsidRDefault="00593EEF" w:rsidP="00593EEF">
            <w:pPr>
              <w:spacing w:after="0"/>
              <w:rPr>
                <w:szCs w:val="22"/>
                <w:lang w:eastAsia="ru-RU"/>
              </w:rPr>
            </w:pPr>
            <w:r w:rsidRPr="00593EEF">
              <w:rPr>
                <w:szCs w:val="22"/>
                <w:lang w:eastAsia="ru-RU"/>
              </w:rPr>
              <w:t>by the sender; clearing system provides the data if not provided by the</w:t>
            </w:r>
            <w:r>
              <w:rPr>
                <w:szCs w:val="22"/>
                <w:lang w:eastAsia="ru-RU"/>
              </w:rPr>
              <w:t xml:space="preserve"> </w:t>
            </w:r>
            <w:r w:rsidRPr="00593EEF">
              <w:rPr>
                <w:szCs w:val="22"/>
                <w:lang w:eastAsia="ru-RU"/>
              </w:rPr>
              <w:t>sender.</w:t>
            </w:r>
          </w:p>
        </w:tc>
      </w:tr>
      <w:tr w:rsidR="00593EEF" w:rsidTr="00593EEF">
        <w:tc>
          <w:tcPr>
            <w:tcW w:w="571" w:type="dxa"/>
          </w:tcPr>
          <w:p w:rsidR="00593EEF" w:rsidRDefault="00593EEF" w:rsidP="00B84AA4">
            <w:pPr>
              <w:spacing w:after="0"/>
              <w:rPr>
                <w:szCs w:val="22"/>
                <w:lang w:eastAsia="ru-RU"/>
              </w:rPr>
            </w:pPr>
            <w:r>
              <w:rPr>
                <w:szCs w:val="22"/>
                <w:lang w:eastAsia="ru-RU"/>
              </w:rPr>
              <w:t>C</w:t>
            </w:r>
          </w:p>
        </w:tc>
        <w:tc>
          <w:tcPr>
            <w:tcW w:w="571" w:type="dxa"/>
          </w:tcPr>
          <w:p w:rsidR="00593EEF" w:rsidRDefault="00593EEF" w:rsidP="00B84AA4">
            <w:pPr>
              <w:spacing w:after="0"/>
              <w:rPr>
                <w:szCs w:val="22"/>
                <w:lang w:eastAsia="ru-RU"/>
              </w:rPr>
            </w:pPr>
            <w:r>
              <w:rPr>
                <w:szCs w:val="22"/>
                <w:lang w:eastAsia="ru-RU"/>
              </w:rPr>
              <w:t>X</w:t>
            </w:r>
          </w:p>
        </w:tc>
        <w:tc>
          <w:tcPr>
            <w:tcW w:w="571" w:type="dxa"/>
          </w:tcPr>
          <w:p w:rsidR="00593EEF" w:rsidRDefault="00593EEF" w:rsidP="00B84AA4">
            <w:pPr>
              <w:spacing w:after="0"/>
              <w:rPr>
                <w:szCs w:val="22"/>
                <w:lang w:eastAsia="ru-RU"/>
              </w:rPr>
            </w:pPr>
            <w:r>
              <w:rPr>
                <w:szCs w:val="22"/>
                <w:lang w:eastAsia="ru-RU"/>
              </w:rPr>
              <w:t>M</w:t>
            </w:r>
          </w:p>
        </w:tc>
        <w:tc>
          <w:tcPr>
            <w:tcW w:w="7144" w:type="dxa"/>
          </w:tcPr>
          <w:p w:rsidR="00593EEF" w:rsidRPr="00593EEF" w:rsidRDefault="00593EEF" w:rsidP="00593EEF">
            <w:pPr>
              <w:spacing w:after="0"/>
              <w:rPr>
                <w:szCs w:val="22"/>
                <w:lang w:eastAsia="ru-RU"/>
              </w:rPr>
            </w:pPr>
            <w:r w:rsidRPr="00593EEF">
              <w:rPr>
                <w:szCs w:val="22"/>
                <w:lang w:eastAsia="ru-RU"/>
              </w:rPr>
              <w:t>Conditionally required; clearing system may adjust/append data and always</w:t>
            </w:r>
          </w:p>
          <w:p w:rsidR="00593EEF" w:rsidRDefault="00593EEF" w:rsidP="00593EEF">
            <w:pPr>
              <w:spacing w:after="0"/>
              <w:rPr>
                <w:szCs w:val="22"/>
                <w:lang w:eastAsia="ru-RU"/>
              </w:rPr>
            </w:pPr>
            <w:r w:rsidRPr="00593EEF">
              <w:rPr>
                <w:szCs w:val="22"/>
                <w:lang w:eastAsia="ru-RU"/>
              </w:rPr>
              <w:t>provides the data element</w:t>
            </w:r>
            <w:r>
              <w:rPr>
                <w:szCs w:val="22"/>
                <w:lang w:eastAsia="ru-RU"/>
              </w:rPr>
              <w:t>.</w:t>
            </w:r>
          </w:p>
        </w:tc>
      </w:tr>
      <w:tr w:rsidR="00593EEF" w:rsidTr="00593EEF">
        <w:tc>
          <w:tcPr>
            <w:tcW w:w="571" w:type="dxa"/>
          </w:tcPr>
          <w:p w:rsidR="00593EEF" w:rsidRDefault="00593EEF" w:rsidP="00B84AA4">
            <w:pPr>
              <w:spacing w:after="0"/>
              <w:rPr>
                <w:szCs w:val="22"/>
                <w:lang w:eastAsia="ru-RU"/>
              </w:rPr>
            </w:pPr>
            <w:r>
              <w:rPr>
                <w:szCs w:val="22"/>
                <w:lang w:eastAsia="ru-RU"/>
              </w:rPr>
              <w:t>C</w:t>
            </w:r>
          </w:p>
        </w:tc>
        <w:tc>
          <w:tcPr>
            <w:tcW w:w="571" w:type="dxa"/>
          </w:tcPr>
          <w:p w:rsidR="00593EEF" w:rsidRDefault="00593EEF" w:rsidP="00B84AA4">
            <w:pPr>
              <w:spacing w:after="0"/>
              <w:rPr>
                <w:szCs w:val="22"/>
                <w:lang w:eastAsia="ru-RU"/>
              </w:rPr>
            </w:pPr>
            <w:r>
              <w:rPr>
                <w:szCs w:val="22"/>
                <w:lang w:eastAsia="ru-RU"/>
              </w:rPr>
              <w:t>X</w:t>
            </w:r>
          </w:p>
        </w:tc>
        <w:tc>
          <w:tcPr>
            <w:tcW w:w="571" w:type="dxa"/>
          </w:tcPr>
          <w:p w:rsidR="00593EEF" w:rsidRDefault="00593EEF" w:rsidP="00B84AA4">
            <w:pPr>
              <w:spacing w:after="0"/>
              <w:rPr>
                <w:szCs w:val="22"/>
                <w:lang w:eastAsia="ru-RU"/>
              </w:rPr>
            </w:pPr>
            <w:r>
              <w:rPr>
                <w:szCs w:val="22"/>
                <w:lang w:eastAsia="ru-RU"/>
              </w:rPr>
              <w:t>C</w:t>
            </w:r>
          </w:p>
        </w:tc>
        <w:tc>
          <w:tcPr>
            <w:tcW w:w="7144" w:type="dxa"/>
          </w:tcPr>
          <w:p w:rsidR="00593EEF" w:rsidRDefault="00593EEF" w:rsidP="00B84AA4">
            <w:pPr>
              <w:spacing w:after="0"/>
              <w:rPr>
                <w:szCs w:val="22"/>
                <w:lang w:eastAsia="ru-RU"/>
              </w:rPr>
            </w:pPr>
            <w:r w:rsidRPr="00593EEF">
              <w:rPr>
                <w:szCs w:val="22"/>
                <w:lang w:eastAsia="ru-RU"/>
              </w:rPr>
              <w:t>Conditionally required; clearing system adjusts/appends data.</w:t>
            </w:r>
          </w:p>
        </w:tc>
      </w:tr>
      <w:tr w:rsidR="00593EEF" w:rsidTr="00593EEF">
        <w:tc>
          <w:tcPr>
            <w:tcW w:w="571" w:type="dxa"/>
          </w:tcPr>
          <w:p w:rsidR="00593EEF" w:rsidRDefault="00593EEF" w:rsidP="00B84AA4">
            <w:pPr>
              <w:spacing w:after="0"/>
              <w:rPr>
                <w:szCs w:val="22"/>
                <w:lang w:eastAsia="ru-RU"/>
              </w:rPr>
            </w:pPr>
            <w:r>
              <w:rPr>
                <w:szCs w:val="22"/>
                <w:lang w:eastAsia="ru-RU"/>
              </w:rPr>
              <w:t>N/A</w:t>
            </w:r>
          </w:p>
        </w:tc>
        <w:tc>
          <w:tcPr>
            <w:tcW w:w="571" w:type="dxa"/>
          </w:tcPr>
          <w:p w:rsidR="00593EEF" w:rsidRDefault="00593EEF" w:rsidP="00B84AA4">
            <w:pPr>
              <w:spacing w:after="0"/>
              <w:rPr>
                <w:szCs w:val="22"/>
                <w:lang w:eastAsia="ru-RU"/>
              </w:rPr>
            </w:pPr>
            <w:r>
              <w:rPr>
                <w:szCs w:val="22"/>
                <w:lang w:eastAsia="ru-RU"/>
              </w:rPr>
              <w:t>X</w:t>
            </w:r>
          </w:p>
        </w:tc>
        <w:tc>
          <w:tcPr>
            <w:tcW w:w="571" w:type="dxa"/>
          </w:tcPr>
          <w:p w:rsidR="00593EEF" w:rsidRDefault="00593EEF" w:rsidP="00B84AA4">
            <w:pPr>
              <w:spacing w:after="0"/>
              <w:rPr>
                <w:szCs w:val="22"/>
                <w:lang w:eastAsia="ru-RU"/>
              </w:rPr>
            </w:pPr>
            <w:r>
              <w:rPr>
                <w:szCs w:val="22"/>
                <w:lang w:eastAsia="ru-RU"/>
              </w:rPr>
              <w:t>C</w:t>
            </w:r>
          </w:p>
        </w:tc>
        <w:tc>
          <w:tcPr>
            <w:tcW w:w="7144" w:type="dxa"/>
          </w:tcPr>
          <w:p w:rsidR="00593EEF" w:rsidRDefault="00593EEF" w:rsidP="00B84AA4">
            <w:pPr>
              <w:spacing w:after="0"/>
              <w:rPr>
                <w:szCs w:val="22"/>
                <w:lang w:eastAsia="ru-RU"/>
              </w:rPr>
            </w:pPr>
            <w:r w:rsidRPr="00593EEF">
              <w:rPr>
                <w:szCs w:val="22"/>
                <w:lang w:eastAsia="ru-RU"/>
              </w:rPr>
              <w:t>Clearing system provides the data element conditionally.</w:t>
            </w:r>
          </w:p>
        </w:tc>
      </w:tr>
      <w:tr w:rsidR="00593EEF" w:rsidTr="00593EEF">
        <w:tc>
          <w:tcPr>
            <w:tcW w:w="571" w:type="dxa"/>
          </w:tcPr>
          <w:p w:rsidR="00593EEF" w:rsidRDefault="00593EEF" w:rsidP="00B84AA4">
            <w:pPr>
              <w:spacing w:after="0"/>
              <w:rPr>
                <w:szCs w:val="22"/>
                <w:lang w:eastAsia="ru-RU"/>
              </w:rPr>
            </w:pPr>
            <w:r>
              <w:rPr>
                <w:szCs w:val="22"/>
                <w:lang w:eastAsia="ru-RU"/>
              </w:rPr>
              <w:t>N/A</w:t>
            </w:r>
          </w:p>
        </w:tc>
        <w:tc>
          <w:tcPr>
            <w:tcW w:w="571" w:type="dxa"/>
          </w:tcPr>
          <w:p w:rsidR="00593EEF" w:rsidRDefault="00593EEF" w:rsidP="00B84AA4">
            <w:pPr>
              <w:spacing w:after="0"/>
              <w:rPr>
                <w:szCs w:val="22"/>
                <w:lang w:eastAsia="ru-RU"/>
              </w:rPr>
            </w:pPr>
            <w:r>
              <w:rPr>
                <w:szCs w:val="22"/>
                <w:lang w:eastAsia="ru-RU"/>
              </w:rPr>
              <w:t>X</w:t>
            </w:r>
          </w:p>
        </w:tc>
        <w:tc>
          <w:tcPr>
            <w:tcW w:w="571" w:type="dxa"/>
          </w:tcPr>
          <w:p w:rsidR="00593EEF" w:rsidRDefault="00593EEF" w:rsidP="00B84AA4">
            <w:pPr>
              <w:spacing w:after="0"/>
              <w:rPr>
                <w:szCs w:val="22"/>
                <w:lang w:eastAsia="ru-RU"/>
              </w:rPr>
            </w:pPr>
            <w:r>
              <w:rPr>
                <w:szCs w:val="22"/>
                <w:lang w:eastAsia="ru-RU"/>
              </w:rPr>
              <w:t>M</w:t>
            </w:r>
          </w:p>
        </w:tc>
        <w:tc>
          <w:tcPr>
            <w:tcW w:w="7144" w:type="dxa"/>
          </w:tcPr>
          <w:p w:rsidR="00593EEF" w:rsidRDefault="00593EEF" w:rsidP="00B84AA4">
            <w:pPr>
              <w:spacing w:after="0"/>
              <w:rPr>
                <w:szCs w:val="22"/>
                <w:lang w:eastAsia="ru-RU"/>
              </w:rPr>
            </w:pPr>
            <w:r w:rsidRPr="00593EEF">
              <w:rPr>
                <w:szCs w:val="22"/>
                <w:lang w:eastAsia="ru-RU"/>
              </w:rPr>
              <w:t>Clearing system always provides the data element.</w:t>
            </w:r>
          </w:p>
        </w:tc>
      </w:tr>
      <w:tr w:rsidR="00593EEF" w:rsidTr="00593EEF">
        <w:tc>
          <w:tcPr>
            <w:tcW w:w="571" w:type="dxa"/>
          </w:tcPr>
          <w:p w:rsidR="00593EEF" w:rsidRDefault="00593EEF" w:rsidP="00B84AA4">
            <w:pPr>
              <w:spacing w:after="0"/>
              <w:rPr>
                <w:szCs w:val="22"/>
                <w:lang w:eastAsia="ru-RU"/>
              </w:rPr>
            </w:pPr>
            <w:r>
              <w:rPr>
                <w:szCs w:val="22"/>
                <w:lang w:eastAsia="ru-RU"/>
              </w:rPr>
              <w:t>O</w:t>
            </w:r>
          </w:p>
        </w:tc>
        <w:tc>
          <w:tcPr>
            <w:tcW w:w="571" w:type="dxa"/>
          </w:tcPr>
          <w:p w:rsidR="00593EEF" w:rsidRDefault="00593EEF" w:rsidP="00B84AA4">
            <w:pPr>
              <w:spacing w:after="0"/>
              <w:rPr>
                <w:szCs w:val="22"/>
                <w:lang w:eastAsia="ru-RU"/>
              </w:rPr>
            </w:pPr>
            <w:r>
              <w:rPr>
                <w:szCs w:val="22"/>
                <w:lang w:eastAsia="ru-RU"/>
              </w:rPr>
              <w:t>N/A</w:t>
            </w:r>
          </w:p>
        </w:tc>
        <w:tc>
          <w:tcPr>
            <w:tcW w:w="571" w:type="dxa"/>
          </w:tcPr>
          <w:p w:rsidR="00593EEF" w:rsidRDefault="00593EEF" w:rsidP="00B84AA4">
            <w:pPr>
              <w:spacing w:after="0"/>
              <w:rPr>
                <w:szCs w:val="22"/>
                <w:lang w:eastAsia="ru-RU"/>
              </w:rPr>
            </w:pPr>
            <w:r>
              <w:rPr>
                <w:szCs w:val="22"/>
                <w:lang w:eastAsia="ru-RU"/>
              </w:rPr>
              <w:t>C</w:t>
            </w:r>
          </w:p>
        </w:tc>
        <w:tc>
          <w:tcPr>
            <w:tcW w:w="7144" w:type="dxa"/>
          </w:tcPr>
          <w:p w:rsidR="00593EEF" w:rsidRDefault="00593EEF" w:rsidP="00B84AA4">
            <w:pPr>
              <w:spacing w:after="0"/>
              <w:rPr>
                <w:szCs w:val="22"/>
                <w:lang w:eastAsia="ru-RU"/>
              </w:rPr>
            </w:pPr>
            <w:r w:rsidRPr="00593EEF">
              <w:rPr>
                <w:szCs w:val="22"/>
                <w:lang w:eastAsia="ru-RU"/>
              </w:rPr>
              <w:t>Optional; originator may provide the data element.</w:t>
            </w:r>
          </w:p>
        </w:tc>
      </w:tr>
      <w:tr w:rsidR="00593EEF" w:rsidTr="00593EEF">
        <w:tc>
          <w:tcPr>
            <w:tcW w:w="571" w:type="dxa"/>
          </w:tcPr>
          <w:p w:rsidR="00593EEF" w:rsidRDefault="00593EEF" w:rsidP="00B84AA4">
            <w:pPr>
              <w:spacing w:after="0"/>
              <w:rPr>
                <w:szCs w:val="22"/>
                <w:lang w:eastAsia="ru-RU"/>
              </w:rPr>
            </w:pPr>
            <w:r>
              <w:rPr>
                <w:szCs w:val="22"/>
                <w:lang w:eastAsia="ru-RU"/>
              </w:rPr>
              <w:t>O</w:t>
            </w:r>
          </w:p>
        </w:tc>
        <w:tc>
          <w:tcPr>
            <w:tcW w:w="571" w:type="dxa"/>
          </w:tcPr>
          <w:p w:rsidR="00593EEF" w:rsidRDefault="00593EEF" w:rsidP="00B84AA4">
            <w:pPr>
              <w:spacing w:after="0"/>
              <w:rPr>
                <w:szCs w:val="22"/>
                <w:lang w:eastAsia="ru-RU"/>
              </w:rPr>
            </w:pPr>
            <w:r>
              <w:rPr>
                <w:szCs w:val="22"/>
                <w:lang w:eastAsia="ru-RU"/>
              </w:rPr>
              <w:t>X</w:t>
            </w:r>
          </w:p>
        </w:tc>
        <w:tc>
          <w:tcPr>
            <w:tcW w:w="571" w:type="dxa"/>
          </w:tcPr>
          <w:p w:rsidR="00593EEF" w:rsidRDefault="00593EEF" w:rsidP="00B84AA4">
            <w:pPr>
              <w:spacing w:after="0"/>
              <w:rPr>
                <w:szCs w:val="22"/>
                <w:lang w:eastAsia="ru-RU"/>
              </w:rPr>
            </w:pPr>
            <w:r>
              <w:rPr>
                <w:szCs w:val="22"/>
                <w:lang w:eastAsia="ru-RU"/>
              </w:rPr>
              <w:t>C</w:t>
            </w:r>
          </w:p>
        </w:tc>
        <w:tc>
          <w:tcPr>
            <w:tcW w:w="7144" w:type="dxa"/>
          </w:tcPr>
          <w:p w:rsidR="00593EEF" w:rsidRPr="00593EEF" w:rsidRDefault="00593EEF" w:rsidP="00593EEF">
            <w:pPr>
              <w:spacing w:after="0"/>
              <w:rPr>
                <w:szCs w:val="22"/>
                <w:lang w:eastAsia="ru-RU"/>
              </w:rPr>
            </w:pPr>
            <w:r w:rsidRPr="00593EEF">
              <w:rPr>
                <w:szCs w:val="22"/>
                <w:lang w:eastAsia="ru-RU"/>
              </w:rPr>
              <w:t>Optional; originator may provide the data element; clearing system adjusts/</w:t>
            </w:r>
          </w:p>
          <w:p w:rsidR="00593EEF" w:rsidRDefault="00593EEF" w:rsidP="00593EEF">
            <w:pPr>
              <w:spacing w:after="0"/>
              <w:rPr>
                <w:szCs w:val="22"/>
                <w:lang w:eastAsia="ru-RU"/>
              </w:rPr>
            </w:pPr>
            <w:r w:rsidRPr="00593EEF">
              <w:rPr>
                <w:szCs w:val="22"/>
                <w:lang w:eastAsia="ru-RU"/>
              </w:rPr>
              <w:t>appends data.</w:t>
            </w:r>
          </w:p>
        </w:tc>
      </w:tr>
      <w:tr w:rsidR="00593EEF" w:rsidTr="00593EEF">
        <w:tc>
          <w:tcPr>
            <w:tcW w:w="571" w:type="dxa"/>
          </w:tcPr>
          <w:p w:rsidR="00593EEF" w:rsidRDefault="00593EEF" w:rsidP="00B84AA4">
            <w:pPr>
              <w:spacing w:after="0"/>
              <w:rPr>
                <w:szCs w:val="22"/>
                <w:lang w:eastAsia="ru-RU"/>
              </w:rPr>
            </w:pPr>
            <w:r>
              <w:rPr>
                <w:szCs w:val="22"/>
                <w:lang w:eastAsia="ru-RU"/>
              </w:rPr>
              <w:t>M</w:t>
            </w:r>
          </w:p>
        </w:tc>
        <w:tc>
          <w:tcPr>
            <w:tcW w:w="571" w:type="dxa"/>
          </w:tcPr>
          <w:p w:rsidR="00593EEF" w:rsidRDefault="00593EEF" w:rsidP="00B84AA4">
            <w:pPr>
              <w:spacing w:after="0"/>
              <w:rPr>
                <w:szCs w:val="22"/>
                <w:lang w:eastAsia="ru-RU"/>
              </w:rPr>
            </w:pPr>
            <w:r>
              <w:rPr>
                <w:szCs w:val="22"/>
                <w:lang w:eastAsia="ru-RU"/>
              </w:rPr>
              <w:t>N/A</w:t>
            </w:r>
          </w:p>
        </w:tc>
        <w:tc>
          <w:tcPr>
            <w:tcW w:w="571" w:type="dxa"/>
          </w:tcPr>
          <w:p w:rsidR="00593EEF" w:rsidRDefault="00593EEF" w:rsidP="00B84AA4">
            <w:pPr>
              <w:spacing w:after="0"/>
              <w:rPr>
                <w:szCs w:val="22"/>
                <w:lang w:eastAsia="ru-RU"/>
              </w:rPr>
            </w:pPr>
            <w:r>
              <w:rPr>
                <w:szCs w:val="22"/>
                <w:lang w:eastAsia="ru-RU"/>
              </w:rPr>
              <w:t>N/A</w:t>
            </w:r>
          </w:p>
        </w:tc>
        <w:tc>
          <w:tcPr>
            <w:tcW w:w="7144" w:type="dxa"/>
          </w:tcPr>
          <w:p w:rsidR="00593EEF" w:rsidRPr="00593EEF" w:rsidRDefault="00593EEF" w:rsidP="00593EEF">
            <w:pPr>
              <w:spacing w:after="0"/>
              <w:rPr>
                <w:szCs w:val="22"/>
                <w:lang w:eastAsia="ru-RU"/>
              </w:rPr>
            </w:pPr>
            <w:r w:rsidRPr="00593EEF">
              <w:rPr>
                <w:szCs w:val="22"/>
                <w:lang w:eastAsia="ru-RU"/>
              </w:rPr>
              <w:t>Mandatory; originator must provide the data element; clearing system does</w:t>
            </w:r>
          </w:p>
          <w:p w:rsidR="00593EEF" w:rsidRDefault="00593EEF" w:rsidP="00593EEF">
            <w:pPr>
              <w:spacing w:after="0"/>
              <w:rPr>
                <w:szCs w:val="22"/>
                <w:lang w:eastAsia="ru-RU"/>
              </w:rPr>
            </w:pPr>
            <w:r w:rsidRPr="00593EEF">
              <w:rPr>
                <w:szCs w:val="22"/>
                <w:lang w:eastAsia="ru-RU"/>
              </w:rPr>
              <w:t>not forward data.</w:t>
            </w:r>
          </w:p>
        </w:tc>
      </w:tr>
      <w:tr w:rsidR="00593EEF" w:rsidTr="00593EEF">
        <w:tc>
          <w:tcPr>
            <w:tcW w:w="571" w:type="dxa"/>
          </w:tcPr>
          <w:p w:rsidR="00593EEF" w:rsidRDefault="00593EEF" w:rsidP="00B84AA4">
            <w:pPr>
              <w:spacing w:after="0"/>
              <w:rPr>
                <w:szCs w:val="22"/>
                <w:lang w:eastAsia="ru-RU"/>
              </w:rPr>
            </w:pPr>
            <w:r>
              <w:rPr>
                <w:szCs w:val="22"/>
                <w:lang w:eastAsia="ru-RU"/>
              </w:rPr>
              <w:t>C</w:t>
            </w:r>
          </w:p>
        </w:tc>
        <w:tc>
          <w:tcPr>
            <w:tcW w:w="571" w:type="dxa"/>
          </w:tcPr>
          <w:p w:rsidR="00593EEF" w:rsidRDefault="00593EEF" w:rsidP="00B84AA4">
            <w:pPr>
              <w:spacing w:after="0"/>
              <w:rPr>
                <w:szCs w:val="22"/>
                <w:lang w:eastAsia="ru-RU"/>
              </w:rPr>
            </w:pPr>
            <w:r>
              <w:rPr>
                <w:szCs w:val="22"/>
                <w:lang w:eastAsia="ru-RU"/>
              </w:rPr>
              <w:t>N/A</w:t>
            </w:r>
          </w:p>
        </w:tc>
        <w:tc>
          <w:tcPr>
            <w:tcW w:w="571" w:type="dxa"/>
          </w:tcPr>
          <w:p w:rsidR="00593EEF" w:rsidRDefault="00593EEF" w:rsidP="00B84AA4">
            <w:pPr>
              <w:spacing w:after="0"/>
              <w:rPr>
                <w:szCs w:val="22"/>
                <w:lang w:eastAsia="ru-RU"/>
              </w:rPr>
            </w:pPr>
            <w:r>
              <w:rPr>
                <w:szCs w:val="22"/>
                <w:lang w:eastAsia="ru-RU"/>
              </w:rPr>
              <w:t>N/A</w:t>
            </w:r>
          </w:p>
        </w:tc>
        <w:tc>
          <w:tcPr>
            <w:tcW w:w="7144" w:type="dxa"/>
          </w:tcPr>
          <w:p w:rsidR="00593EEF" w:rsidRDefault="00593EEF" w:rsidP="00B84AA4">
            <w:pPr>
              <w:spacing w:after="0"/>
              <w:rPr>
                <w:szCs w:val="22"/>
                <w:lang w:eastAsia="ru-RU"/>
              </w:rPr>
            </w:pPr>
            <w:r w:rsidRPr="00593EEF">
              <w:rPr>
                <w:szCs w:val="22"/>
                <w:lang w:eastAsia="ru-RU"/>
              </w:rPr>
              <w:t>Conditionally required; clearing system does not forward data.</w:t>
            </w:r>
          </w:p>
        </w:tc>
      </w:tr>
    </w:tbl>
    <w:p w:rsidR="00B84AA4" w:rsidRDefault="00B84AA4" w:rsidP="00B84AA4">
      <w:pPr>
        <w:spacing w:after="0"/>
        <w:rPr>
          <w:szCs w:val="22"/>
          <w:lang w:eastAsia="ru-RU"/>
        </w:rPr>
      </w:pPr>
    </w:p>
    <w:p w:rsidR="00987CFD" w:rsidRDefault="00987CFD" w:rsidP="00B84AA4">
      <w:pPr>
        <w:spacing w:after="0"/>
        <w:rPr>
          <w:szCs w:val="22"/>
          <w:lang w:eastAsia="ru-RU"/>
        </w:rPr>
      </w:pPr>
    </w:p>
    <w:p w:rsidR="0085536F" w:rsidRPr="006B7EDA" w:rsidRDefault="00D96832" w:rsidP="00D753B7">
      <w:pPr>
        <w:pStyle w:val="2"/>
        <w:keepNext w:val="0"/>
        <w:numPr>
          <w:ilvl w:val="1"/>
          <w:numId w:val="14"/>
        </w:numPr>
        <w:tabs>
          <w:tab w:val="clear" w:pos="360"/>
          <w:tab w:val="clear" w:pos="480"/>
        </w:tabs>
        <w:spacing w:before="360" w:after="60" w:line="240" w:lineRule="auto"/>
        <w:ind w:left="0" w:firstLine="0"/>
        <w:jc w:val="both"/>
      </w:pPr>
      <w:bookmarkStart w:id="16" w:name="_Toc484096874"/>
      <w:r>
        <w:t>SVCP</w:t>
      </w:r>
      <w:r w:rsidR="0085536F">
        <w:t xml:space="preserve"> file structure</w:t>
      </w:r>
      <w:bookmarkEnd w:id="16"/>
    </w:p>
    <w:p w:rsidR="00FE7D55" w:rsidRDefault="00FE7D55" w:rsidP="00FE7D55">
      <w:pPr>
        <w:spacing w:after="0"/>
        <w:ind w:firstLine="851"/>
        <w:jc w:val="both"/>
        <w:rPr>
          <w:szCs w:val="22"/>
          <w:lang w:eastAsia="ru-RU"/>
        </w:rPr>
      </w:pPr>
    </w:p>
    <w:p w:rsidR="00840C02" w:rsidRDefault="00840C02" w:rsidP="00913E7B">
      <w:pPr>
        <w:pStyle w:val="Heading3Unnumbered"/>
        <w:tabs>
          <w:tab w:val="clear" w:pos="480"/>
          <w:tab w:val="clear" w:pos="960"/>
        </w:tabs>
      </w:pPr>
      <w:bookmarkStart w:id="17" w:name="_Toc484096875"/>
      <w:r>
        <w:t>1.</w:t>
      </w:r>
      <w:r w:rsidR="00F6224B">
        <w:t>3</w:t>
      </w:r>
      <w:r>
        <w:t>.1 Offline file and offline transmission</w:t>
      </w:r>
      <w:bookmarkEnd w:id="17"/>
    </w:p>
    <w:p w:rsidR="00840C02" w:rsidRDefault="00840C02" w:rsidP="00FE7D55">
      <w:pPr>
        <w:spacing w:after="0"/>
        <w:ind w:firstLine="851"/>
        <w:jc w:val="both"/>
        <w:rPr>
          <w:szCs w:val="22"/>
          <w:lang w:eastAsia="ru-RU"/>
        </w:rPr>
      </w:pPr>
    </w:p>
    <w:p w:rsidR="00987CFD" w:rsidRDefault="00FE7D55" w:rsidP="00FE7D55">
      <w:pPr>
        <w:spacing w:after="0"/>
        <w:ind w:firstLine="851"/>
        <w:jc w:val="both"/>
        <w:rPr>
          <w:szCs w:val="22"/>
          <w:lang w:eastAsia="ru-RU"/>
        </w:rPr>
      </w:pPr>
      <w:r w:rsidRPr="00FE7D55">
        <w:rPr>
          <w:szCs w:val="22"/>
          <w:lang w:eastAsia="ru-RU"/>
        </w:rPr>
        <w:t>An offline file (also referred to as a “logical file”) contains a single File Header/1644, followed</w:t>
      </w:r>
      <w:r>
        <w:rPr>
          <w:szCs w:val="22"/>
          <w:lang w:eastAsia="ru-RU"/>
        </w:rPr>
        <w:t xml:space="preserve"> </w:t>
      </w:r>
      <w:r w:rsidRPr="00FE7D55">
        <w:rPr>
          <w:szCs w:val="22"/>
          <w:lang w:eastAsia="ru-RU"/>
        </w:rPr>
        <w:t xml:space="preserve">by various </w:t>
      </w:r>
      <w:r w:rsidR="00D96832">
        <w:rPr>
          <w:szCs w:val="22"/>
          <w:lang w:eastAsia="ru-RU"/>
        </w:rPr>
        <w:t>SVCP</w:t>
      </w:r>
      <w:r w:rsidRPr="00FE7D55">
        <w:rPr>
          <w:szCs w:val="22"/>
          <w:lang w:eastAsia="ru-RU"/>
        </w:rPr>
        <w:t xml:space="preserve"> messages, followed by a single File Trailer/1644. An offline file’s Private</w:t>
      </w:r>
      <w:r>
        <w:rPr>
          <w:szCs w:val="22"/>
          <w:lang w:eastAsia="ru-RU"/>
        </w:rPr>
        <w:t xml:space="preserve"> </w:t>
      </w:r>
      <w:r w:rsidRPr="00FE7D55">
        <w:rPr>
          <w:szCs w:val="22"/>
          <w:lang w:eastAsia="ru-RU"/>
        </w:rPr>
        <w:t>Data Sub</w:t>
      </w:r>
      <w:r>
        <w:rPr>
          <w:szCs w:val="22"/>
          <w:lang w:eastAsia="ru-RU"/>
        </w:rPr>
        <w:t xml:space="preserve"> </w:t>
      </w:r>
      <w:r w:rsidRPr="00FE7D55">
        <w:rPr>
          <w:szCs w:val="22"/>
          <w:lang w:eastAsia="ru-RU"/>
        </w:rPr>
        <w:t>element (PDS) 0105 (File ID) uniquely identifies each file.</w:t>
      </w:r>
    </w:p>
    <w:p w:rsidR="00FE7D55" w:rsidRDefault="00FE7D55" w:rsidP="00FE7D55">
      <w:pPr>
        <w:spacing w:after="0"/>
        <w:ind w:firstLine="851"/>
        <w:jc w:val="both"/>
        <w:rPr>
          <w:szCs w:val="22"/>
          <w:lang w:eastAsia="ru-RU"/>
        </w:rPr>
      </w:pPr>
      <w:r w:rsidRPr="00FE7D55">
        <w:rPr>
          <w:szCs w:val="22"/>
          <w:lang w:eastAsia="ru-RU"/>
        </w:rPr>
        <w:t>An offline transmission (also referred to as a “physical file”) is a single dataset or bulk file that</w:t>
      </w:r>
      <w:r>
        <w:rPr>
          <w:szCs w:val="22"/>
          <w:lang w:eastAsia="ru-RU"/>
        </w:rPr>
        <w:t xml:space="preserve"> </w:t>
      </w:r>
      <w:r w:rsidRPr="00FE7D55">
        <w:rPr>
          <w:szCs w:val="22"/>
          <w:lang w:eastAsia="ru-RU"/>
        </w:rPr>
        <w:t>contains one or more</w:t>
      </w:r>
      <w:r>
        <w:rPr>
          <w:szCs w:val="22"/>
          <w:lang w:eastAsia="ru-RU"/>
        </w:rPr>
        <w:t xml:space="preserve"> </w:t>
      </w:r>
      <w:r w:rsidRPr="00FE7D55">
        <w:rPr>
          <w:szCs w:val="22"/>
          <w:lang w:eastAsia="ru-RU"/>
        </w:rPr>
        <w:t>logical files. A File Header/1644 and a File Trailer/1644 define each</w:t>
      </w:r>
      <w:r>
        <w:rPr>
          <w:szCs w:val="22"/>
          <w:lang w:eastAsia="ru-RU"/>
        </w:rPr>
        <w:t xml:space="preserve"> </w:t>
      </w:r>
      <w:r w:rsidRPr="00FE7D55">
        <w:rPr>
          <w:szCs w:val="22"/>
          <w:lang w:eastAsia="ru-RU"/>
        </w:rPr>
        <w:t>logical file.</w:t>
      </w:r>
    </w:p>
    <w:p w:rsidR="00FE7D55" w:rsidRDefault="00FE7D55" w:rsidP="00FE7D55">
      <w:pPr>
        <w:spacing w:after="0"/>
        <w:jc w:val="both"/>
        <w:rPr>
          <w:szCs w:val="22"/>
          <w:lang w:eastAsia="ru-RU"/>
        </w:rPr>
      </w:pPr>
    </w:p>
    <w:p w:rsidR="00FE7D55" w:rsidRPr="00FE7D55" w:rsidRDefault="00FE7D55" w:rsidP="00FE7D55">
      <w:pPr>
        <w:spacing w:after="0"/>
        <w:jc w:val="both"/>
        <w:rPr>
          <w:b/>
          <w:szCs w:val="22"/>
          <w:lang w:eastAsia="ru-RU"/>
        </w:rPr>
      </w:pPr>
      <w:r w:rsidRPr="00FE7D55">
        <w:rPr>
          <w:b/>
          <w:szCs w:val="22"/>
          <w:lang w:eastAsia="ru-RU"/>
        </w:rPr>
        <w:t>Structure of a Customer-Generated Offline Transmission Containing One Logical File</w:t>
      </w:r>
    </w:p>
    <w:p w:rsidR="00FE7D55" w:rsidRPr="00FE7D55" w:rsidRDefault="00FE7D55" w:rsidP="00FE7D55">
      <w:pPr>
        <w:spacing w:after="100" w:line="259" w:lineRule="auto"/>
        <w:rPr>
          <w:szCs w:val="22"/>
          <w:lang w:eastAsia="ru-RU"/>
        </w:rPr>
      </w:pPr>
      <w:r w:rsidRPr="00FE7D55">
        <w:rPr>
          <w:szCs w:val="22"/>
          <w:lang w:eastAsia="ru-RU"/>
        </w:rPr>
        <w:t>File Header/1644: File ID 1, Transmission ID 1</w:t>
      </w:r>
    </w:p>
    <w:p w:rsidR="00FE7D55" w:rsidRDefault="00FE7D55" w:rsidP="00FE7D55">
      <w:pPr>
        <w:spacing w:after="100" w:line="259" w:lineRule="auto"/>
        <w:rPr>
          <w:szCs w:val="22"/>
          <w:lang w:eastAsia="ru-RU"/>
        </w:rPr>
      </w:pPr>
      <w:r w:rsidRPr="00FE7D55">
        <w:rPr>
          <w:szCs w:val="22"/>
          <w:lang w:eastAsia="ru-RU"/>
        </w:rPr>
        <w:t>• (individual clearing messages)</w:t>
      </w:r>
    </w:p>
    <w:p w:rsidR="00FE7D55" w:rsidRPr="00FE7D55" w:rsidRDefault="00FE7D55" w:rsidP="00FE7D55">
      <w:pPr>
        <w:spacing w:after="100" w:line="259" w:lineRule="auto"/>
        <w:rPr>
          <w:szCs w:val="22"/>
          <w:lang w:eastAsia="ru-RU"/>
        </w:rPr>
      </w:pPr>
      <w:r w:rsidRPr="00FE7D55">
        <w:rPr>
          <w:szCs w:val="22"/>
          <w:lang w:eastAsia="ru-RU"/>
        </w:rPr>
        <w:t>• (individual clearing messages)</w:t>
      </w:r>
    </w:p>
    <w:p w:rsidR="00FE7D55" w:rsidRPr="00FE7D55" w:rsidRDefault="00FE7D55" w:rsidP="00FE7D55">
      <w:pPr>
        <w:spacing w:after="100" w:line="259" w:lineRule="auto"/>
        <w:rPr>
          <w:szCs w:val="22"/>
          <w:lang w:eastAsia="ru-RU"/>
        </w:rPr>
      </w:pPr>
      <w:r w:rsidRPr="00FE7D55">
        <w:rPr>
          <w:szCs w:val="22"/>
          <w:lang w:eastAsia="ru-RU"/>
        </w:rPr>
        <w:lastRenderedPageBreak/>
        <w:t>• (individual clearing messages)</w:t>
      </w:r>
    </w:p>
    <w:p w:rsidR="00FE7D55" w:rsidRDefault="00FE7D55" w:rsidP="00FE7D55">
      <w:pPr>
        <w:spacing w:after="100" w:line="259" w:lineRule="auto"/>
        <w:rPr>
          <w:szCs w:val="22"/>
          <w:lang w:eastAsia="ru-RU"/>
        </w:rPr>
      </w:pPr>
      <w:r w:rsidRPr="00FE7D55">
        <w:rPr>
          <w:szCs w:val="22"/>
          <w:lang w:eastAsia="ru-RU"/>
        </w:rPr>
        <w:t>• File Trailer/1644: File ID 1</w:t>
      </w:r>
    </w:p>
    <w:p w:rsidR="00FE7D55" w:rsidRDefault="00FE7D55" w:rsidP="00FE7D55">
      <w:pPr>
        <w:spacing w:after="160" w:line="259" w:lineRule="auto"/>
        <w:rPr>
          <w:szCs w:val="22"/>
          <w:lang w:eastAsia="ru-RU"/>
        </w:rPr>
      </w:pPr>
    </w:p>
    <w:p w:rsidR="00FE7D55" w:rsidRPr="00FE7D55" w:rsidRDefault="00FE7D55" w:rsidP="00FE7D55">
      <w:pPr>
        <w:spacing w:after="160" w:line="259" w:lineRule="auto"/>
        <w:rPr>
          <w:b/>
          <w:szCs w:val="22"/>
          <w:lang w:eastAsia="ru-RU"/>
        </w:rPr>
      </w:pPr>
      <w:r w:rsidRPr="00FE7D55">
        <w:rPr>
          <w:b/>
          <w:szCs w:val="22"/>
          <w:lang w:eastAsia="ru-RU"/>
        </w:rPr>
        <w:t>Structure of a Customer-Generated Offline Transmission Containing More than One Logical File</w:t>
      </w:r>
    </w:p>
    <w:p w:rsidR="00FE7D55" w:rsidRPr="00FE7D55" w:rsidRDefault="00FE7D55" w:rsidP="00FE7D55">
      <w:pPr>
        <w:spacing w:after="100" w:line="259" w:lineRule="auto"/>
        <w:rPr>
          <w:szCs w:val="22"/>
          <w:lang w:eastAsia="ru-RU"/>
        </w:rPr>
      </w:pPr>
      <w:r w:rsidRPr="00FE7D55">
        <w:rPr>
          <w:szCs w:val="22"/>
          <w:lang w:eastAsia="ru-RU"/>
        </w:rPr>
        <w:t>File Header/1644: File ID 1, Transmission ID 1</w:t>
      </w:r>
    </w:p>
    <w:p w:rsidR="00FE7D55" w:rsidRPr="00FE7D55" w:rsidRDefault="00FE7D55" w:rsidP="00FE7D55">
      <w:pPr>
        <w:spacing w:after="100" w:line="259" w:lineRule="auto"/>
        <w:rPr>
          <w:szCs w:val="22"/>
          <w:lang w:eastAsia="ru-RU"/>
        </w:rPr>
      </w:pPr>
      <w:r w:rsidRPr="00FE7D55">
        <w:rPr>
          <w:szCs w:val="22"/>
          <w:lang w:eastAsia="ru-RU"/>
        </w:rPr>
        <w:t>• (individual clearing messages)</w:t>
      </w:r>
    </w:p>
    <w:p w:rsidR="00FE7D55" w:rsidRPr="00FE7D55" w:rsidRDefault="00FE7D55" w:rsidP="00FE7D55">
      <w:pPr>
        <w:spacing w:after="100" w:line="259" w:lineRule="auto"/>
        <w:rPr>
          <w:szCs w:val="22"/>
          <w:lang w:eastAsia="ru-RU"/>
        </w:rPr>
      </w:pPr>
      <w:r w:rsidRPr="00FE7D55">
        <w:rPr>
          <w:szCs w:val="22"/>
          <w:lang w:eastAsia="ru-RU"/>
        </w:rPr>
        <w:t>• (individual clearing messages)</w:t>
      </w:r>
    </w:p>
    <w:p w:rsidR="00FE7D55" w:rsidRPr="00FE7D55" w:rsidRDefault="00FE7D55" w:rsidP="00FE7D55">
      <w:pPr>
        <w:spacing w:after="100" w:line="259" w:lineRule="auto"/>
        <w:rPr>
          <w:szCs w:val="22"/>
          <w:lang w:eastAsia="ru-RU"/>
        </w:rPr>
      </w:pPr>
      <w:r w:rsidRPr="00FE7D55">
        <w:rPr>
          <w:szCs w:val="22"/>
          <w:lang w:eastAsia="ru-RU"/>
        </w:rPr>
        <w:t>• (individual clearing messages)</w:t>
      </w:r>
    </w:p>
    <w:p w:rsidR="00FE7D55" w:rsidRPr="00FE7D55" w:rsidRDefault="00FE7D55" w:rsidP="00FE7D55">
      <w:pPr>
        <w:spacing w:after="100" w:line="259" w:lineRule="auto"/>
        <w:rPr>
          <w:szCs w:val="22"/>
          <w:lang w:eastAsia="ru-RU"/>
        </w:rPr>
      </w:pPr>
      <w:r w:rsidRPr="00FE7D55">
        <w:rPr>
          <w:szCs w:val="22"/>
          <w:lang w:eastAsia="ru-RU"/>
        </w:rPr>
        <w:t>• File Trailer/1644: File ID 1</w:t>
      </w:r>
    </w:p>
    <w:p w:rsidR="00FE7D55" w:rsidRPr="00FE7D55" w:rsidRDefault="00FE7D55" w:rsidP="00FE7D55">
      <w:pPr>
        <w:spacing w:after="100" w:line="259" w:lineRule="auto"/>
        <w:rPr>
          <w:szCs w:val="22"/>
          <w:lang w:eastAsia="ru-RU"/>
        </w:rPr>
      </w:pPr>
      <w:r w:rsidRPr="00FE7D55">
        <w:rPr>
          <w:szCs w:val="22"/>
          <w:lang w:eastAsia="ru-RU"/>
        </w:rPr>
        <w:t>File Header/1644: File ID 2, Transmission ID 1</w:t>
      </w:r>
    </w:p>
    <w:p w:rsidR="00FE7D55" w:rsidRPr="00FE7D55" w:rsidRDefault="00FE7D55" w:rsidP="00FE7D55">
      <w:pPr>
        <w:spacing w:after="100" w:line="259" w:lineRule="auto"/>
        <w:rPr>
          <w:szCs w:val="22"/>
          <w:lang w:eastAsia="ru-RU"/>
        </w:rPr>
      </w:pPr>
      <w:r w:rsidRPr="00FE7D55">
        <w:rPr>
          <w:szCs w:val="22"/>
          <w:lang w:eastAsia="ru-RU"/>
        </w:rPr>
        <w:t>• (individual clearing messages)</w:t>
      </w:r>
    </w:p>
    <w:p w:rsidR="00FE7D55" w:rsidRPr="00FE7D55" w:rsidRDefault="00FE7D55" w:rsidP="00FE7D55">
      <w:pPr>
        <w:spacing w:after="100" w:line="259" w:lineRule="auto"/>
        <w:rPr>
          <w:szCs w:val="22"/>
          <w:lang w:eastAsia="ru-RU"/>
        </w:rPr>
      </w:pPr>
      <w:r w:rsidRPr="00FE7D55">
        <w:rPr>
          <w:szCs w:val="22"/>
          <w:lang w:eastAsia="ru-RU"/>
        </w:rPr>
        <w:t>• (individual clearing messages)</w:t>
      </w:r>
    </w:p>
    <w:p w:rsidR="00FE7D55" w:rsidRPr="00FE7D55" w:rsidRDefault="00FE7D55" w:rsidP="00FE7D55">
      <w:pPr>
        <w:spacing w:after="100" w:line="259" w:lineRule="auto"/>
        <w:rPr>
          <w:szCs w:val="22"/>
          <w:lang w:eastAsia="ru-RU"/>
        </w:rPr>
      </w:pPr>
      <w:r w:rsidRPr="00FE7D55">
        <w:rPr>
          <w:szCs w:val="22"/>
          <w:lang w:eastAsia="ru-RU"/>
        </w:rPr>
        <w:t>• (individual clearing messages)</w:t>
      </w:r>
    </w:p>
    <w:p w:rsidR="00FE7D55" w:rsidRPr="00FE7D55" w:rsidRDefault="00FE7D55" w:rsidP="00FE7D55">
      <w:pPr>
        <w:spacing w:after="100" w:line="259" w:lineRule="auto"/>
        <w:rPr>
          <w:szCs w:val="22"/>
          <w:lang w:eastAsia="ru-RU"/>
        </w:rPr>
      </w:pPr>
      <w:r w:rsidRPr="00FE7D55">
        <w:rPr>
          <w:szCs w:val="22"/>
          <w:lang w:eastAsia="ru-RU"/>
        </w:rPr>
        <w:t>• File Trailer/1644: File ID 2</w:t>
      </w:r>
    </w:p>
    <w:p w:rsidR="00FE7D55" w:rsidRPr="00FE7D55" w:rsidRDefault="00FE7D55" w:rsidP="00FE7D55">
      <w:pPr>
        <w:spacing w:after="100" w:line="259" w:lineRule="auto"/>
        <w:rPr>
          <w:szCs w:val="22"/>
          <w:lang w:eastAsia="ru-RU"/>
        </w:rPr>
      </w:pPr>
      <w:r w:rsidRPr="00FE7D55">
        <w:rPr>
          <w:szCs w:val="22"/>
          <w:lang w:eastAsia="ru-RU"/>
        </w:rPr>
        <w:t>File Header/1644–697: File ID 3, Transmission ID 1</w:t>
      </w:r>
    </w:p>
    <w:p w:rsidR="00FE7D55" w:rsidRPr="00FE7D55" w:rsidRDefault="00FE7D55" w:rsidP="00FE7D55">
      <w:pPr>
        <w:spacing w:after="100" w:line="259" w:lineRule="auto"/>
        <w:rPr>
          <w:szCs w:val="22"/>
          <w:lang w:eastAsia="ru-RU"/>
        </w:rPr>
      </w:pPr>
      <w:r w:rsidRPr="00FE7D55">
        <w:rPr>
          <w:szCs w:val="22"/>
          <w:lang w:eastAsia="ru-RU"/>
        </w:rPr>
        <w:t>• (individual clearing messages)</w:t>
      </w:r>
    </w:p>
    <w:p w:rsidR="00FE7D55" w:rsidRPr="00FE7D55" w:rsidRDefault="00FE7D55" w:rsidP="00FE7D55">
      <w:pPr>
        <w:spacing w:after="100" w:line="259" w:lineRule="auto"/>
        <w:rPr>
          <w:szCs w:val="22"/>
          <w:lang w:eastAsia="ru-RU"/>
        </w:rPr>
      </w:pPr>
      <w:r w:rsidRPr="00FE7D55">
        <w:rPr>
          <w:szCs w:val="22"/>
          <w:lang w:eastAsia="ru-RU"/>
        </w:rPr>
        <w:t>• (individual clearing messages)</w:t>
      </w:r>
    </w:p>
    <w:p w:rsidR="00FE7D55" w:rsidRPr="00FE7D55" w:rsidRDefault="00FE7D55" w:rsidP="00FE7D55">
      <w:pPr>
        <w:spacing w:after="100" w:line="259" w:lineRule="auto"/>
        <w:rPr>
          <w:szCs w:val="22"/>
          <w:lang w:eastAsia="ru-RU"/>
        </w:rPr>
      </w:pPr>
      <w:r w:rsidRPr="00FE7D55">
        <w:rPr>
          <w:szCs w:val="22"/>
          <w:lang w:eastAsia="ru-RU"/>
        </w:rPr>
        <w:t>• (individual clearing messages)</w:t>
      </w:r>
    </w:p>
    <w:p w:rsidR="00FE7D55" w:rsidRDefault="00FE7D55" w:rsidP="00FE7D55">
      <w:pPr>
        <w:spacing w:after="100" w:line="259" w:lineRule="auto"/>
        <w:rPr>
          <w:szCs w:val="22"/>
          <w:lang w:eastAsia="ru-RU"/>
        </w:rPr>
      </w:pPr>
      <w:r w:rsidRPr="00FE7D55">
        <w:rPr>
          <w:szCs w:val="22"/>
          <w:lang w:eastAsia="ru-RU"/>
        </w:rPr>
        <w:t>• File Trailer/1644: File ID 3</w:t>
      </w:r>
    </w:p>
    <w:p w:rsidR="00ED6351" w:rsidRDefault="00ED6351" w:rsidP="00FE7D55">
      <w:pPr>
        <w:spacing w:after="100" w:line="259" w:lineRule="auto"/>
        <w:rPr>
          <w:szCs w:val="22"/>
          <w:lang w:eastAsia="ru-RU"/>
        </w:rPr>
      </w:pPr>
    </w:p>
    <w:p w:rsidR="00197933" w:rsidRDefault="00197933" w:rsidP="00913E7B">
      <w:pPr>
        <w:pStyle w:val="Heading3Unnumbered"/>
        <w:tabs>
          <w:tab w:val="clear" w:pos="480"/>
          <w:tab w:val="clear" w:pos="960"/>
        </w:tabs>
      </w:pPr>
      <w:bookmarkStart w:id="18" w:name="_Toc484096876"/>
      <w:r>
        <w:t>1.</w:t>
      </w:r>
      <w:r w:rsidR="00F6224B">
        <w:t>3</w:t>
      </w:r>
      <w:r>
        <w:t xml:space="preserve">.2 Requirements to </w:t>
      </w:r>
      <w:r w:rsidRPr="00197933">
        <w:rPr>
          <w:szCs w:val="22"/>
          <w:lang w:eastAsia="ru-RU"/>
        </w:rPr>
        <w:t>Customer-Generated Offline File Structure</w:t>
      </w:r>
      <w:bookmarkEnd w:id="18"/>
    </w:p>
    <w:p w:rsidR="005A0523" w:rsidRDefault="005A0523" w:rsidP="005A0523">
      <w:pPr>
        <w:pStyle w:val="ae"/>
        <w:spacing w:after="100" w:line="259" w:lineRule="auto"/>
        <w:jc w:val="both"/>
        <w:rPr>
          <w:szCs w:val="22"/>
          <w:lang w:eastAsia="ru-RU"/>
        </w:rPr>
      </w:pPr>
    </w:p>
    <w:p w:rsidR="00197933" w:rsidRPr="00197933" w:rsidRDefault="00197933" w:rsidP="00D753B7">
      <w:pPr>
        <w:pStyle w:val="ae"/>
        <w:numPr>
          <w:ilvl w:val="0"/>
          <w:numId w:val="19"/>
        </w:numPr>
        <w:spacing w:after="100" w:line="259" w:lineRule="auto"/>
        <w:jc w:val="both"/>
        <w:rPr>
          <w:szCs w:val="22"/>
          <w:lang w:eastAsia="ru-RU"/>
        </w:rPr>
      </w:pPr>
      <w:r w:rsidRPr="00197933">
        <w:rPr>
          <w:szCs w:val="22"/>
          <w:lang w:eastAsia="ru-RU"/>
        </w:rPr>
        <w:t>Each offline file (logical file) must begin with one File Header/1644 and end with one File Trailer/1644.</w:t>
      </w:r>
    </w:p>
    <w:p w:rsidR="00197933" w:rsidRPr="00197933" w:rsidRDefault="00197933" w:rsidP="00D753B7">
      <w:pPr>
        <w:pStyle w:val="ae"/>
        <w:numPr>
          <w:ilvl w:val="0"/>
          <w:numId w:val="19"/>
        </w:numPr>
        <w:spacing w:after="100" w:line="259" w:lineRule="auto"/>
        <w:jc w:val="both"/>
        <w:rPr>
          <w:szCs w:val="22"/>
          <w:lang w:eastAsia="ru-RU"/>
        </w:rPr>
      </w:pPr>
      <w:r w:rsidRPr="00197933">
        <w:rPr>
          <w:szCs w:val="22"/>
          <w:lang w:eastAsia="ru-RU"/>
        </w:rPr>
        <w:t>The File Header/1644 and File Trailer/1644 for each logical file must contain the same value in PDS 0105.</w:t>
      </w:r>
    </w:p>
    <w:p w:rsidR="00197933" w:rsidRPr="00197933" w:rsidRDefault="00197933" w:rsidP="00D753B7">
      <w:pPr>
        <w:pStyle w:val="ae"/>
        <w:numPr>
          <w:ilvl w:val="0"/>
          <w:numId w:val="19"/>
        </w:numPr>
        <w:spacing w:after="100" w:line="259" w:lineRule="auto"/>
        <w:jc w:val="both"/>
        <w:rPr>
          <w:szCs w:val="22"/>
          <w:lang w:eastAsia="ru-RU"/>
        </w:rPr>
      </w:pPr>
      <w:r w:rsidRPr="00197933">
        <w:rPr>
          <w:szCs w:val="22"/>
          <w:lang w:eastAsia="ru-RU"/>
        </w:rPr>
        <w:t>The file must contain at least one message in addition to the File Header/1644 and File Trailer/1644.</w:t>
      </w:r>
    </w:p>
    <w:p w:rsidR="00197933" w:rsidRPr="00197933" w:rsidRDefault="00197933" w:rsidP="00D753B7">
      <w:pPr>
        <w:pStyle w:val="ae"/>
        <w:numPr>
          <w:ilvl w:val="0"/>
          <w:numId w:val="19"/>
        </w:numPr>
        <w:spacing w:after="100" w:line="259" w:lineRule="auto"/>
        <w:jc w:val="both"/>
        <w:rPr>
          <w:szCs w:val="22"/>
          <w:lang w:eastAsia="ru-RU"/>
        </w:rPr>
      </w:pPr>
      <w:r w:rsidRPr="00197933">
        <w:rPr>
          <w:szCs w:val="22"/>
          <w:lang w:eastAsia="ru-RU"/>
        </w:rPr>
        <w:t>Multiple logical files may be present in a transmission (physical file). Each logical file within a physical transmission is processed independently.</w:t>
      </w:r>
    </w:p>
    <w:p w:rsidR="00197933" w:rsidRPr="00197933" w:rsidRDefault="00197933" w:rsidP="00D753B7">
      <w:pPr>
        <w:pStyle w:val="ae"/>
        <w:numPr>
          <w:ilvl w:val="0"/>
          <w:numId w:val="19"/>
        </w:numPr>
        <w:spacing w:after="100" w:line="259" w:lineRule="auto"/>
        <w:jc w:val="both"/>
        <w:rPr>
          <w:szCs w:val="22"/>
          <w:lang w:eastAsia="ru-RU"/>
        </w:rPr>
      </w:pPr>
      <w:r w:rsidRPr="00197933">
        <w:rPr>
          <w:szCs w:val="22"/>
          <w:lang w:eastAsia="ru-RU"/>
        </w:rPr>
        <w:t>DE 71 (Message Number) must always contain 00000001 in the File Header/1644. For each subsequent message in the logical file, the value in DE 71 must be greater than the value in the previous message.</w:t>
      </w:r>
    </w:p>
    <w:p w:rsidR="00197933" w:rsidRPr="00197933" w:rsidRDefault="00197933" w:rsidP="00D753B7">
      <w:pPr>
        <w:pStyle w:val="ae"/>
        <w:numPr>
          <w:ilvl w:val="0"/>
          <w:numId w:val="19"/>
        </w:numPr>
        <w:spacing w:after="100" w:line="259" w:lineRule="auto"/>
        <w:jc w:val="both"/>
        <w:rPr>
          <w:szCs w:val="22"/>
          <w:lang w:eastAsia="ru-RU"/>
        </w:rPr>
      </w:pPr>
      <w:r w:rsidRPr="00197933">
        <w:rPr>
          <w:szCs w:val="22"/>
          <w:lang w:eastAsia="ru-RU"/>
        </w:rPr>
        <w:t xml:space="preserve">All other clearing messages (such as First Presentment/1240, First Chargeback/1442, and </w:t>
      </w:r>
      <w:r>
        <w:rPr>
          <w:szCs w:val="22"/>
          <w:lang w:eastAsia="ru-RU"/>
        </w:rPr>
        <w:t xml:space="preserve">Retrieval Request/1644 </w:t>
      </w:r>
      <w:r w:rsidRPr="00197933">
        <w:rPr>
          <w:szCs w:val="22"/>
          <w:lang w:eastAsia="ru-RU"/>
        </w:rPr>
        <w:t>messages) must follow the File Header/1644 and precede the corresponding File Trailer/1644.</w:t>
      </w:r>
    </w:p>
    <w:p w:rsidR="00197933" w:rsidRPr="00197933" w:rsidRDefault="00197933" w:rsidP="00D753B7">
      <w:pPr>
        <w:pStyle w:val="ae"/>
        <w:numPr>
          <w:ilvl w:val="0"/>
          <w:numId w:val="19"/>
        </w:numPr>
        <w:spacing w:after="100" w:line="259" w:lineRule="auto"/>
        <w:jc w:val="both"/>
        <w:rPr>
          <w:szCs w:val="22"/>
          <w:lang w:eastAsia="ru-RU"/>
        </w:rPr>
      </w:pPr>
      <w:r w:rsidRPr="00197933">
        <w:rPr>
          <w:szCs w:val="22"/>
          <w:lang w:eastAsia="ru-RU"/>
        </w:rPr>
        <w:lastRenderedPageBreak/>
        <w:t>Financial Detail Addendum/1644 messages must immediately follow their related First Presentment/1240 messages.</w:t>
      </w:r>
    </w:p>
    <w:p w:rsidR="00197933" w:rsidRPr="00197933" w:rsidRDefault="00197933" w:rsidP="00D753B7">
      <w:pPr>
        <w:pStyle w:val="ae"/>
        <w:numPr>
          <w:ilvl w:val="0"/>
          <w:numId w:val="19"/>
        </w:numPr>
        <w:spacing w:after="100" w:line="259" w:lineRule="auto"/>
        <w:jc w:val="both"/>
        <w:rPr>
          <w:szCs w:val="22"/>
          <w:lang w:eastAsia="ru-RU"/>
        </w:rPr>
      </w:pPr>
      <w:r w:rsidRPr="00197933">
        <w:rPr>
          <w:szCs w:val="22"/>
          <w:lang w:eastAsia="ru-RU"/>
        </w:rPr>
        <w:t>No other requirements exist for the sequencing of messages within a logical file. Customers may choose to submit messages from several different sending customer IDs in the same logical file</w:t>
      </w:r>
    </w:p>
    <w:p w:rsidR="00524AAA" w:rsidRDefault="00524AAA" w:rsidP="00FE7D55">
      <w:pPr>
        <w:spacing w:after="100" w:line="259" w:lineRule="auto"/>
        <w:rPr>
          <w:szCs w:val="22"/>
          <w:lang w:eastAsia="ru-RU"/>
        </w:rPr>
      </w:pPr>
    </w:p>
    <w:p w:rsidR="000260E1" w:rsidRDefault="000260E1" w:rsidP="00913E7B">
      <w:pPr>
        <w:pStyle w:val="Heading3Unnumbered"/>
        <w:tabs>
          <w:tab w:val="clear" w:pos="480"/>
          <w:tab w:val="clear" w:pos="960"/>
        </w:tabs>
      </w:pPr>
      <w:bookmarkStart w:id="19" w:name="_Toc484096877"/>
      <w:r>
        <w:t>1.3.3 File ID</w:t>
      </w:r>
      <w:bookmarkEnd w:id="19"/>
    </w:p>
    <w:p w:rsidR="000260E1" w:rsidRDefault="000260E1" w:rsidP="000260E1">
      <w:pPr>
        <w:spacing w:after="100" w:line="259" w:lineRule="auto"/>
        <w:rPr>
          <w:szCs w:val="22"/>
          <w:lang w:eastAsia="ru-RU"/>
        </w:rPr>
      </w:pPr>
    </w:p>
    <w:p w:rsidR="000260E1" w:rsidRPr="00524AAA" w:rsidRDefault="000260E1" w:rsidP="000260E1">
      <w:pPr>
        <w:spacing w:after="100" w:line="259" w:lineRule="auto"/>
        <w:rPr>
          <w:szCs w:val="22"/>
          <w:lang w:eastAsia="ru-RU"/>
        </w:rPr>
      </w:pPr>
      <w:r w:rsidRPr="00524AAA">
        <w:rPr>
          <w:szCs w:val="22"/>
          <w:lang w:eastAsia="ru-RU"/>
        </w:rPr>
        <w:t>File originators must create a unique PDS 0105 (File ID) value for each logical file. PDS 0105 includes the following:</w:t>
      </w:r>
    </w:p>
    <w:p w:rsidR="000260E1" w:rsidRPr="00524AAA" w:rsidRDefault="000260E1" w:rsidP="00D753B7">
      <w:pPr>
        <w:pStyle w:val="ae"/>
        <w:numPr>
          <w:ilvl w:val="0"/>
          <w:numId w:val="20"/>
        </w:numPr>
        <w:spacing w:after="100" w:line="259" w:lineRule="auto"/>
        <w:rPr>
          <w:szCs w:val="22"/>
          <w:lang w:eastAsia="ru-RU"/>
        </w:rPr>
      </w:pPr>
      <w:r w:rsidRPr="00524AAA">
        <w:rPr>
          <w:szCs w:val="22"/>
          <w:lang w:eastAsia="ru-RU"/>
        </w:rPr>
        <w:t xml:space="preserve">File Type—Indicates whether SV or the customers generate the file. </w:t>
      </w:r>
    </w:p>
    <w:p w:rsidR="000260E1" w:rsidRPr="00524AAA" w:rsidRDefault="000260E1" w:rsidP="00D753B7">
      <w:pPr>
        <w:pStyle w:val="ae"/>
        <w:numPr>
          <w:ilvl w:val="0"/>
          <w:numId w:val="20"/>
        </w:numPr>
        <w:spacing w:after="100" w:line="259" w:lineRule="auto"/>
        <w:rPr>
          <w:szCs w:val="22"/>
          <w:lang w:eastAsia="ru-RU"/>
        </w:rPr>
      </w:pPr>
      <w:r w:rsidRPr="00524AAA">
        <w:rPr>
          <w:szCs w:val="22"/>
          <w:lang w:eastAsia="ru-RU"/>
        </w:rPr>
        <w:t>File Reference Date—Indicates the date the originator processed or created the file.</w:t>
      </w:r>
    </w:p>
    <w:p w:rsidR="000260E1" w:rsidRPr="00524AAA" w:rsidRDefault="000260E1" w:rsidP="00D753B7">
      <w:pPr>
        <w:pStyle w:val="ae"/>
        <w:numPr>
          <w:ilvl w:val="0"/>
          <w:numId w:val="20"/>
        </w:numPr>
        <w:spacing w:after="100" w:line="259" w:lineRule="auto"/>
        <w:rPr>
          <w:szCs w:val="22"/>
          <w:lang w:eastAsia="ru-RU"/>
        </w:rPr>
      </w:pPr>
      <w:r w:rsidRPr="00524AAA">
        <w:rPr>
          <w:szCs w:val="22"/>
          <w:lang w:eastAsia="ru-RU"/>
        </w:rPr>
        <w:t>Processor ID—For customer-generated files, indicates the customer ID of the customer or processor sending the file. For files generated by SV, the Processor ID indicates the customer ID of the customer or processor receiving the file.</w:t>
      </w:r>
    </w:p>
    <w:p w:rsidR="000260E1" w:rsidRDefault="000260E1" w:rsidP="00D753B7">
      <w:pPr>
        <w:pStyle w:val="ae"/>
        <w:numPr>
          <w:ilvl w:val="0"/>
          <w:numId w:val="20"/>
        </w:numPr>
        <w:spacing w:after="100" w:line="259" w:lineRule="auto"/>
        <w:rPr>
          <w:szCs w:val="22"/>
          <w:lang w:eastAsia="ru-RU"/>
        </w:rPr>
      </w:pPr>
      <w:r w:rsidRPr="00524AAA">
        <w:rPr>
          <w:szCs w:val="22"/>
          <w:lang w:eastAsia="ru-RU"/>
        </w:rPr>
        <w:t>File Sequence Number—A five-digit number the file originator assigns that must be unique within each File Reference Date for each File Type and Processor ID for files sent to SV.</w:t>
      </w:r>
    </w:p>
    <w:p w:rsidR="000260E1" w:rsidRDefault="000260E1" w:rsidP="000260E1">
      <w:pPr>
        <w:pStyle w:val="ae"/>
        <w:spacing w:after="100" w:line="259" w:lineRule="auto"/>
        <w:rPr>
          <w:szCs w:val="22"/>
          <w:lang w:eastAsia="ru-RU"/>
        </w:rPr>
      </w:pPr>
    </w:p>
    <w:p w:rsidR="000260E1" w:rsidRPr="005271EE" w:rsidRDefault="000260E1" w:rsidP="00913E7B">
      <w:pPr>
        <w:pStyle w:val="Heading3Unnumbered"/>
        <w:tabs>
          <w:tab w:val="clear" w:pos="480"/>
          <w:tab w:val="clear" w:pos="960"/>
        </w:tabs>
        <w:rPr>
          <w:lang w:eastAsia="ru-RU"/>
        </w:rPr>
      </w:pPr>
      <w:bookmarkStart w:id="20" w:name="_Toc484096878"/>
      <w:r>
        <w:rPr>
          <w:lang w:eastAsia="ru-RU"/>
        </w:rPr>
        <w:t xml:space="preserve">1.3.4 </w:t>
      </w:r>
      <w:r w:rsidRPr="005271EE">
        <w:rPr>
          <w:lang w:eastAsia="ru-RU"/>
        </w:rPr>
        <w:t>Processing Mode</w:t>
      </w:r>
      <w:bookmarkEnd w:id="20"/>
    </w:p>
    <w:p w:rsidR="000260E1" w:rsidRDefault="000260E1" w:rsidP="000260E1">
      <w:pPr>
        <w:spacing w:after="100" w:line="259" w:lineRule="auto"/>
        <w:rPr>
          <w:szCs w:val="22"/>
          <w:lang w:eastAsia="ru-RU"/>
        </w:rPr>
      </w:pPr>
    </w:p>
    <w:p w:rsidR="000260E1" w:rsidRPr="005271EE" w:rsidRDefault="000260E1" w:rsidP="000260E1">
      <w:pPr>
        <w:spacing w:after="100" w:line="259" w:lineRule="auto"/>
        <w:jc w:val="both"/>
        <w:rPr>
          <w:szCs w:val="22"/>
          <w:lang w:eastAsia="ru-RU"/>
        </w:rPr>
      </w:pPr>
      <w:r w:rsidRPr="005271EE">
        <w:rPr>
          <w:szCs w:val="22"/>
          <w:lang w:eastAsia="ru-RU"/>
        </w:rPr>
        <w:t>File originators must indicate each logical file’s PDS 0122 (Processing Mode) value. PDS 0122</w:t>
      </w:r>
      <w:r>
        <w:rPr>
          <w:szCs w:val="22"/>
          <w:lang w:eastAsia="ru-RU"/>
        </w:rPr>
        <w:t xml:space="preserve"> </w:t>
      </w:r>
      <w:r w:rsidRPr="005271EE">
        <w:rPr>
          <w:szCs w:val="22"/>
          <w:lang w:eastAsia="ru-RU"/>
        </w:rPr>
        <w:t>indicates the following.</w:t>
      </w:r>
    </w:p>
    <w:p w:rsidR="000260E1" w:rsidRPr="005271EE" w:rsidRDefault="000260E1" w:rsidP="00D753B7">
      <w:pPr>
        <w:pStyle w:val="ae"/>
        <w:numPr>
          <w:ilvl w:val="0"/>
          <w:numId w:val="21"/>
        </w:numPr>
        <w:spacing w:after="100" w:line="259" w:lineRule="auto"/>
        <w:jc w:val="both"/>
        <w:rPr>
          <w:szCs w:val="22"/>
          <w:lang w:eastAsia="ru-RU"/>
        </w:rPr>
      </w:pPr>
      <w:r w:rsidRPr="005271EE">
        <w:rPr>
          <w:szCs w:val="22"/>
          <w:lang w:eastAsia="ru-RU"/>
        </w:rPr>
        <w:t>Production file</w:t>
      </w:r>
    </w:p>
    <w:p w:rsidR="000260E1" w:rsidRPr="005271EE" w:rsidRDefault="000260E1" w:rsidP="00D753B7">
      <w:pPr>
        <w:pStyle w:val="ae"/>
        <w:numPr>
          <w:ilvl w:val="0"/>
          <w:numId w:val="21"/>
        </w:numPr>
        <w:spacing w:after="100" w:line="259" w:lineRule="auto"/>
        <w:jc w:val="both"/>
        <w:rPr>
          <w:szCs w:val="22"/>
          <w:lang w:eastAsia="ru-RU"/>
        </w:rPr>
      </w:pPr>
      <w:r w:rsidRPr="005271EE">
        <w:rPr>
          <w:szCs w:val="22"/>
          <w:lang w:eastAsia="ru-RU"/>
        </w:rPr>
        <w:t>Test file</w:t>
      </w:r>
    </w:p>
    <w:p w:rsidR="000260E1" w:rsidRDefault="000260E1" w:rsidP="000260E1">
      <w:pPr>
        <w:spacing w:after="100" w:line="259" w:lineRule="auto"/>
        <w:jc w:val="both"/>
        <w:rPr>
          <w:szCs w:val="22"/>
          <w:lang w:eastAsia="ru-RU"/>
        </w:rPr>
      </w:pPr>
      <w:r w:rsidRPr="005271EE">
        <w:rPr>
          <w:szCs w:val="22"/>
          <w:lang w:eastAsia="ru-RU"/>
        </w:rPr>
        <w:t>The PDS 0122 value in the File Header/1644 applies to all transactions in the logical file.</w:t>
      </w:r>
    </w:p>
    <w:p w:rsidR="000260E1" w:rsidRDefault="000260E1" w:rsidP="000260E1">
      <w:pPr>
        <w:spacing w:after="100" w:line="259" w:lineRule="auto"/>
        <w:jc w:val="both"/>
        <w:rPr>
          <w:szCs w:val="22"/>
          <w:lang w:eastAsia="ru-RU"/>
        </w:rPr>
      </w:pPr>
    </w:p>
    <w:p w:rsidR="000260E1" w:rsidRPr="0041024F" w:rsidRDefault="000260E1" w:rsidP="00913E7B">
      <w:pPr>
        <w:pStyle w:val="Heading3Unnumbered"/>
        <w:tabs>
          <w:tab w:val="clear" w:pos="480"/>
          <w:tab w:val="clear" w:pos="960"/>
        </w:tabs>
        <w:rPr>
          <w:lang w:eastAsia="ru-RU"/>
        </w:rPr>
      </w:pPr>
      <w:bookmarkStart w:id="21" w:name="_Toc484096879"/>
      <w:r>
        <w:rPr>
          <w:lang w:eastAsia="ru-RU"/>
        </w:rPr>
        <w:t xml:space="preserve">1.3.5 </w:t>
      </w:r>
      <w:r w:rsidRPr="0041024F">
        <w:rPr>
          <w:lang w:eastAsia="ru-RU"/>
        </w:rPr>
        <w:t>Trailer Total Reconciliation</w:t>
      </w:r>
      <w:bookmarkEnd w:id="21"/>
    </w:p>
    <w:p w:rsidR="000260E1" w:rsidRDefault="000260E1" w:rsidP="000260E1">
      <w:pPr>
        <w:spacing w:after="100" w:line="259" w:lineRule="auto"/>
        <w:jc w:val="both"/>
        <w:rPr>
          <w:szCs w:val="22"/>
          <w:lang w:eastAsia="ru-RU"/>
        </w:rPr>
      </w:pPr>
    </w:p>
    <w:p w:rsidR="000260E1" w:rsidRPr="0041024F" w:rsidRDefault="000260E1" w:rsidP="000260E1">
      <w:pPr>
        <w:spacing w:after="100" w:line="259" w:lineRule="auto"/>
        <w:jc w:val="both"/>
        <w:rPr>
          <w:szCs w:val="22"/>
          <w:lang w:eastAsia="ru-RU"/>
        </w:rPr>
      </w:pPr>
      <w:r w:rsidRPr="0041024F">
        <w:rPr>
          <w:szCs w:val="22"/>
          <w:lang w:eastAsia="ru-RU"/>
        </w:rPr>
        <w:t>Offline file receivers may use trailer totals to verify that all financial and non-financial</w:t>
      </w:r>
      <w:r>
        <w:rPr>
          <w:szCs w:val="22"/>
          <w:lang w:eastAsia="ru-RU"/>
        </w:rPr>
        <w:t xml:space="preserve"> </w:t>
      </w:r>
      <w:r w:rsidRPr="0041024F">
        <w:rPr>
          <w:szCs w:val="22"/>
          <w:lang w:eastAsia="ru-RU"/>
        </w:rPr>
        <w:t>messages the sender intended to include in a logical file actually were received.</w:t>
      </w:r>
    </w:p>
    <w:p w:rsidR="000260E1" w:rsidRPr="0041024F" w:rsidRDefault="000260E1" w:rsidP="000260E1">
      <w:pPr>
        <w:spacing w:after="100" w:line="259" w:lineRule="auto"/>
        <w:jc w:val="both"/>
        <w:rPr>
          <w:szCs w:val="22"/>
          <w:lang w:eastAsia="ru-RU"/>
        </w:rPr>
      </w:pPr>
      <w:r w:rsidRPr="0041024F">
        <w:rPr>
          <w:szCs w:val="22"/>
          <w:lang w:eastAsia="ru-RU"/>
        </w:rPr>
        <w:t>Each File Trailer/1644 contains logical file totals as follows:</w:t>
      </w:r>
    </w:p>
    <w:p w:rsidR="000260E1" w:rsidRPr="0041024F" w:rsidRDefault="000260E1" w:rsidP="00D753B7">
      <w:pPr>
        <w:pStyle w:val="ae"/>
        <w:numPr>
          <w:ilvl w:val="0"/>
          <w:numId w:val="22"/>
        </w:numPr>
        <w:spacing w:after="100" w:line="259" w:lineRule="auto"/>
        <w:jc w:val="both"/>
        <w:rPr>
          <w:szCs w:val="22"/>
          <w:lang w:eastAsia="ru-RU"/>
        </w:rPr>
      </w:pPr>
      <w:r w:rsidRPr="0041024F">
        <w:rPr>
          <w:szCs w:val="22"/>
          <w:lang w:eastAsia="ru-RU"/>
        </w:rPr>
        <w:t>PDS 0301 (File Amount, Checksum) provides a hash total or checksum of DE 4 (Amount, Transaction) for all messages in the file that contain DE 4.</w:t>
      </w:r>
    </w:p>
    <w:p w:rsidR="000260E1" w:rsidRPr="0041024F" w:rsidRDefault="000260E1" w:rsidP="00D753B7">
      <w:pPr>
        <w:pStyle w:val="ae"/>
        <w:numPr>
          <w:ilvl w:val="0"/>
          <w:numId w:val="22"/>
        </w:numPr>
        <w:spacing w:after="100" w:line="259" w:lineRule="auto"/>
        <w:jc w:val="both"/>
        <w:rPr>
          <w:szCs w:val="22"/>
          <w:lang w:eastAsia="ru-RU"/>
        </w:rPr>
      </w:pPr>
      <w:r w:rsidRPr="0041024F">
        <w:rPr>
          <w:szCs w:val="22"/>
          <w:lang w:eastAsia="ru-RU"/>
        </w:rPr>
        <w:t>PDS 0306 (File Message Counts) in the File Trailer/1644 contains the total number of messages (financial and non-financial) in the logical file, including the File Header/1644 and File Trailer/1644.</w:t>
      </w:r>
    </w:p>
    <w:p w:rsidR="000260E1" w:rsidRDefault="000260E1" w:rsidP="000260E1">
      <w:pPr>
        <w:spacing w:after="100" w:line="259" w:lineRule="auto"/>
        <w:jc w:val="both"/>
        <w:rPr>
          <w:szCs w:val="22"/>
          <w:lang w:eastAsia="ru-RU"/>
        </w:rPr>
      </w:pPr>
      <w:r w:rsidRPr="0041024F">
        <w:rPr>
          <w:szCs w:val="22"/>
          <w:lang w:eastAsia="ru-RU"/>
        </w:rPr>
        <w:lastRenderedPageBreak/>
        <w:t>Offline file receivers can accumulate a count and checksum as they process each file. These</w:t>
      </w:r>
      <w:r>
        <w:rPr>
          <w:szCs w:val="22"/>
          <w:lang w:eastAsia="ru-RU"/>
        </w:rPr>
        <w:t xml:space="preserve"> </w:t>
      </w:r>
      <w:r w:rsidRPr="0041024F">
        <w:rPr>
          <w:szCs w:val="22"/>
          <w:lang w:eastAsia="ru-RU"/>
        </w:rPr>
        <w:t>accumulated totals can be used for reconciliation with the File Trailer/1644 totals.</w:t>
      </w:r>
    </w:p>
    <w:p w:rsidR="000260E1" w:rsidRDefault="000260E1" w:rsidP="000260E1">
      <w:pPr>
        <w:spacing w:after="100" w:line="259" w:lineRule="auto"/>
        <w:jc w:val="both"/>
        <w:rPr>
          <w:szCs w:val="22"/>
          <w:lang w:eastAsia="ru-RU"/>
        </w:rPr>
      </w:pPr>
    </w:p>
    <w:p w:rsidR="000260E1" w:rsidRDefault="000260E1" w:rsidP="00913E7B">
      <w:pPr>
        <w:pStyle w:val="Heading3Unnumbered"/>
        <w:tabs>
          <w:tab w:val="clear" w:pos="480"/>
          <w:tab w:val="clear" w:pos="960"/>
        </w:tabs>
        <w:rPr>
          <w:lang w:eastAsia="ru-RU"/>
        </w:rPr>
      </w:pPr>
      <w:bookmarkStart w:id="22" w:name="_Toc484096880"/>
      <w:r>
        <w:rPr>
          <w:lang w:eastAsia="ru-RU"/>
        </w:rPr>
        <w:t xml:space="preserve">1.3.6 </w:t>
      </w:r>
      <w:r w:rsidRPr="00FA661E">
        <w:rPr>
          <w:lang w:eastAsia="ru-RU"/>
        </w:rPr>
        <w:t xml:space="preserve">Sequence of the Files Generated by </w:t>
      </w:r>
      <w:r>
        <w:rPr>
          <w:lang w:eastAsia="ru-RU"/>
        </w:rPr>
        <w:t>SV</w:t>
      </w:r>
      <w:bookmarkEnd w:id="22"/>
    </w:p>
    <w:p w:rsidR="000260E1" w:rsidRDefault="000260E1" w:rsidP="000260E1">
      <w:pPr>
        <w:spacing w:after="100" w:line="259" w:lineRule="auto"/>
        <w:jc w:val="both"/>
        <w:rPr>
          <w:szCs w:val="22"/>
          <w:lang w:eastAsia="ru-RU"/>
        </w:rPr>
      </w:pPr>
    </w:p>
    <w:p w:rsidR="000260E1" w:rsidRDefault="000260E1" w:rsidP="000260E1">
      <w:pPr>
        <w:spacing w:after="100" w:line="259" w:lineRule="auto"/>
        <w:jc w:val="both"/>
        <w:rPr>
          <w:szCs w:val="22"/>
          <w:lang w:eastAsia="ru-RU"/>
        </w:rPr>
      </w:pPr>
      <w:r w:rsidRPr="00FA661E">
        <w:rPr>
          <w:szCs w:val="22"/>
          <w:lang w:eastAsia="ru-RU"/>
        </w:rPr>
        <w:t xml:space="preserve">The </w:t>
      </w:r>
      <w:r>
        <w:rPr>
          <w:szCs w:val="22"/>
          <w:lang w:eastAsia="ru-RU"/>
        </w:rPr>
        <w:t>SV</w:t>
      </w:r>
      <w:r w:rsidRPr="00FA661E">
        <w:rPr>
          <w:szCs w:val="22"/>
          <w:lang w:eastAsia="ru-RU"/>
        </w:rPr>
        <w:t xml:space="preserve"> has </w:t>
      </w:r>
      <w:r>
        <w:rPr>
          <w:szCs w:val="22"/>
          <w:lang w:eastAsia="ru-RU"/>
        </w:rPr>
        <w:t>one</w:t>
      </w:r>
      <w:r w:rsidRPr="00FA661E">
        <w:rPr>
          <w:szCs w:val="22"/>
          <w:lang w:eastAsia="ru-RU"/>
        </w:rPr>
        <w:t xml:space="preserve"> clearing cutoffs per processing day</w:t>
      </w:r>
      <w:r>
        <w:rPr>
          <w:szCs w:val="22"/>
          <w:lang w:eastAsia="ru-RU"/>
        </w:rPr>
        <w:t xml:space="preserve">. </w:t>
      </w:r>
      <w:r w:rsidRPr="00145B36">
        <w:rPr>
          <w:szCs w:val="22"/>
          <w:lang w:eastAsia="ru-RU"/>
        </w:rPr>
        <w:t>SV forms data for the Participants at the end of each clearing cycle</w:t>
      </w:r>
      <w:r>
        <w:rPr>
          <w:szCs w:val="22"/>
          <w:lang w:eastAsia="ru-RU"/>
        </w:rPr>
        <w:t>.</w:t>
      </w:r>
    </w:p>
    <w:p w:rsidR="000260E1" w:rsidRDefault="000260E1" w:rsidP="000260E1">
      <w:pPr>
        <w:spacing w:after="100" w:line="259" w:lineRule="auto"/>
        <w:jc w:val="both"/>
        <w:rPr>
          <w:szCs w:val="22"/>
          <w:lang w:eastAsia="ru-RU"/>
        </w:rPr>
      </w:pPr>
      <w:r w:rsidRPr="00BA7B8B">
        <w:rPr>
          <w:szCs w:val="22"/>
          <w:lang w:eastAsia="ru-RU"/>
        </w:rPr>
        <w:t>All types of clearing messages are ordered first by the identifier</w:t>
      </w:r>
      <w:r>
        <w:rPr>
          <w:szCs w:val="22"/>
          <w:lang w:eastAsia="ru-RU"/>
        </w:rPr>
        <w:t xml:space="preserve"> </w:t>
      </w:r>
      <w:r w:rsidRPr="00BA7B8B">
        <w:rPr>
          <w:szCs w:val="22"/>
          <w:lang w:eastAsia="ru-RU"/>
        </w:rPr>
        <w:t>Participant-recipient a given SV (Participant's ID in the field of DE 93), and then by message type (MTI-Function Code)</w:t>
      </w:r>
      <w:r>
        <w:rPr>
          <w:szCs w:val="22"/>
          <w:lang w:eastAsia="ru-RU"/>
        </w:rPr>
        <w:t>.</w:t>
      </w:r>
    </w:p>
    <w:p w:rsidR="000260E1" w:rsidRDefault="000260E1" w:rsidP="000260E1">
      <w:pPr>
        <w:spacing w:after="100" w:line="259" w:lineRule="auto"/>
        <w:jc w:val="both"/>
        <w:rPr>
          <w:szCs w:val="22"/>
          <w:lang w:eastAsia="ru-RU"/>
        </w:rPr>
      </w:pPr>
      <w:r>
        <w:rPr>
          <w:szCs w:val="22"/>
          <w:lang w:eastAsia="ru-RU"/>
        </w:rPr>
        <w:t xml:space="preserve">Table 7. </w:t>
      </w:r>
      <w:r w:rsidRPr="0032017E">
        <w:rPr>
          <w:szCs w:val="22"/>
          <w:lang w:eastAsia="ru-RU"/>
        </w:rPr>
        <w:t xml:space="preserve">Sequence of Files Generated by </w:t>
      </w:r>
      <w:r>
        <w:rPr>
          <w:szCs w:val="22"/>
          <w:lang w:eastAsia="ru-RU"/>
        </w:rPr>
        <w:t>SV:</w:t>
      </w:r>
    </w:p>
    <w:tbl>
      <w:tblPr>
        <w:tblStyle w:val="af"/>
        <w:tblW w:w="0" w:type="auto"/>
        <w:tblLook w:val="04A0" w:firstRow="1" w:lastRow="0" w:firstColumn="1" w:lastColumn="0" w:noHBand="0" w:noVBand="1"/>
      </w:tblPr>
      <w:tblGrid>
        <w:gridCol w:w="2260"/>
        <w:gridCol w:w="6597"/>
      </w:tblGrid>
      <w:tr w:rsidR="000260E1" w:rsidRPr="0032017E" w:rsidTr="00265343">
        <w:tc>
          <w:tcPr>
            <w:tcW w:w="2260" w:type="dxa"/>
          </w:tcPr>
          <w:p w:rsidR="000260E1" w:rsidRPr="0032017E" w:rsidRDefault="000260E1" w:rsidP="00265343">
            <w:pPr>
              <w:spacing w:after="100" w:line="259" w:lineRule="auto"/>
              <w:jc w:val="both"/>
              <w:rPr>
                <w:b/>
                <w:szCs w:val="22"/>
                <w:lang w:eastAsia="ru-RU"/>
              </w:rPr>
            </w:pPr>
            <w:r w:rsidRPr="0032017E">
              <w:rPr>
                <w:b/>
                <w:szCs w:val="22"/>
                <w:lang w:eastAsia="ru-RU"/>
              </w:rPr>
              <w:t>MTI-Function Code</w:t>
            </w:r>
          </w:p>
        </w:tc>
        <w:tc>
          <w:tcPr>
            <w:tcW w:w="6597" w:type="dxa"/>
          </w:tcPr>
          <w:p w:rsidR="000260E1" w:rsidRPr="0032017E" w:rsidRDefault="000260E1" w:rsidP="00265343">
            <w:pPr>
              <w:spacing w:after="100" w:line="259" w:lineRule="auto"/>
              <w:jc w:val="both"/>
              <w:rPr>
                <w:b/>
                <w:szCs w:val="22"/>
                <w:lang w:eastAsia="ru-RU"/>
              </w:rPr>
            </w:pPr>
            <w:r w:rsidRPr="0032017E">
              <w:rPr>
                <w:b/>
                <w:szCs w:val="22"/>
                <w:lang w:eastAsia="ru-RU"/>
              </w:rPr>
              <w:t>Message Type</w:t>
            </w:r>
          </w:p>
        </w:tc>
      </w:tr>
      <w:tr w:rsidR="000260E1" w:rsidTr="00265343">
        <w:tc>
          <w:tcPr>
            <w:tcW w:w="2260" w:type="dxa"/>
          </w:tcPr>
          <w:p w:rsidR="000260E1" w:rsidRDefault="000260E1" w:rsidP="00265343">
            <w:pPr>
              <w:spacing w:after="100" w:line="259" w:lineRule="auto"/>
              <w:jc w:val="both"/>
              <w:rPr>
                <w:szCs w:val="22"/>
                <w:lang w:eastAsia="ru-RU"/>
              </w:rPr>
            </w:pPr>
            <w:r w:rsidRPr="0032017E">
              <w:rPr>
                <w:szCs w:val="22"/>
                <w:lang w:eastAsia="ru-RU"/>
              </w:rPr>
              <w:t>1644-697</w:t>
            </w:r>
          </w:p>
        </w:tc>
        <w:tc>
          <w:tcPr>
            <w:tcW w:w="6597" w:type="dxa"/>
          </w:tcPr>
          <w:p w:rsidR="000260E1" w:rsidRDefault="000260E1" w:rsidP="00265343">
            <w:pPr>
              <w:spacing w:after="100" w:line="259" w:lineRule="auto"/>
              <w:jc w:val="both"/>
              <w:rPr>
                <w:szCs w:val="22"/>
                <w:lang w:eastAsia="ru-RU"/>
              </w:rPr>
            </w:pPr>
            <w:r w:rsidRPr="0032017E">
              <w:rPr>
                <w:szCs w:val="22"/>
                <w:lang w:eastAsia="ru-RU"/>
              </w:rPr>
              <w:t>File Header</w:t>
            </w:r>
          </w:p>
        </w:tc>
      </w:tr>
      <w:tr w:rsidR="000260E1" w:rsidTr="00265343">
        <w:tc>
          <w:tcPr>
            <w:tcW w:w="2260" w:type="dxa"/>
          </w:tcPr>
          <w:p w:rsidR="000260E1" w:rsidRPr="0032017E" w:rsidRDefault="000260E1" w:rsidP="00265343">
            <w:pPr>
              <w:spacing w:after="100" w:line="259" w:lineRule="auto"/>
              <w:jc w:val="both"/>
              <w:rPr>
                <w:szCs w:val="22"/>
                <w:lang w:eastAsia="ru-RU"/>
              </w:rPr>
            </w:pPr>
            <w:r w:rsidRPr="00D20767">
              <w:rPr>
                <w:szCs w:val="22"/>
                <w:lang w:eastAsia="ru-RU"/>
              </w:rPr>
              <w:t>1644-699</w:t>
            </w:r>
          </w:p>
        </w:tc>
        <w:tc>
          <w:tcPr>
            <w:tcW w:w="6597" w:type="dxa"/>
          </w:tcPr>
          <w:p w:rsidR="000260E1" w:rsidRPr="00340CF8" w:rsidRDefault="000260E1" w:rsidP="00265343">
            <w:pPr>
              <w:spacing w:after="100" w:line="259" w:lineRule="auto"/>
              <w:jc w:val="both"/>
              <w:rPr>
                <w:szCs w:val="22"/>
                <w:lang w:eastAsia="ru-RU"/>
              </w:rPr>
            </w:pPr>
            <w:r w:rsidRPr="00340CF8">
              <w:t>File Reject</w:t>
            </w:r>
          </w:p>
        </w:tc>
      </w:tr>
      <w:tr w:rsidR="000260E1" w:rsidTr="00265343">
        <w:tc>
          <w:tcPr>
            <w:tcW w:w="2260" w:type="dxa"/>
          </w:tcPr>
          <w:p w:rsidR="000260E1" w:rsidRPr="0032017E" w:rsidRDefault="000260E1" w:rsidP="00265343">
            <w:pPr>
              <w:spacing w:after="100" w:line="259" w:lineRule="auto"/>
              <w:jc w:val="both"/>
              <w:rPr>
                <w:szCs w:val="22"/>
                <w:lang w:eastAsia="ru-RU"/>
              </w:rPr>
            </w:pPr>
            <w:r w:rsidRPr="00D20767">
              <w:rPr>
                <w:szCs w:val="22"/>
                <w:lang w:eastAsia="ru-RU"/>
              </w:rPr>
              <w:t>1644-691</w:t>
            </w:r>
          </w:p>
        </w:tc>
        <w:tc>
          <w:tcPr>
            <w:tcW w:w="6597" w:type="dxa"/>
          </w:tcPr>
          <w:p w:rsidR="000260E1" w:rsidRPr="00340CF8" w:rsidRDefault="000260E1" w:rsidP="00265343">
            <w:pPr>
              <w:spacing w:after="100" w:line="259" w:lineRule="auto"/>
              <w:jc w:val="both"/>
              <w:rPr>
                <w:szCs w:val="22"/>
                <w:lang w:eastAsia="ru-RU"/>
              </w:rPr>
            </w:pPr>
            <w:r w:rsidRPr="00340CF8">
              <w:t>Message Exception</w:t>
            </w:r>
          </w:p>
        </w:tc>
      </w:tr>
      <w:tr w:rsidR="000260E1" w:rsidTr="00265343">
        <w:tc>
          <w:tcPr>
            <w:tcW w:w="2260" w:type="dxa"/>
          </w:tcPr>
          <w:p w:rsidR="000260E1" w:rsidRDefault="000260E1" w:rsidP="00265343">
            <w:pPr>
              <w:spacing w:after="100" w:line="259" w:lineRule="auto"/>
              <w:jc w:val="both"/>
              <w:rPr>
                <w:szCs w:val="22"/>
                <w:lang w:eastAsia="ru-RU"/>
              </w:rPr>
            </w:pPr>
            <w:r>
              <w:rPr>
                <w:szCs w:val="22"/>
                <w:lang w:eastAsia="ru-RU"/>
              </w:rPr>
              <w:t>1240-200</w:t>
            </w:r>
          </w:p>
        </w:tc>
        <w:tc>
          <w:tcPr>
            <w:tcW w:w="6597" w:type="dxa"/>
          </w:tcPr>
          <w:p w:rsidR="000260E1" w:rsidRDefault="000260E1" w:rsidP="00265343">
            <w:pPr>
              <w:spacing w:after="100" w:line="259" w:lineRule="auto"/>
              <w:jc w:val="both"/>
              <w:rPr>
                <w:szCs w:val="22"/>
                <w:lang w:eastAsia="ru-RU"/>
              </w:rPr>
            </w:pPr>
            <w:r w:rsidRPr="0032017E">
              <w:rPr>
                <w:szCs w:val="22"/>
                <w:lang w:eastAsia="ru-RU"/>
              </w:rPr>
              <w:t>First Presentments</w:t>
            </w:r>
          </w:p>
        </w:tc>
      </w:tr>
      <w:tr w:rsidR="000260E1" w:rsidTr="00265343">
        <w:tc>
          <w:tcPr>
            <w:tcW w:w="2260" w:type="dxa"/>
          </w:tcPr>
          <w:p w:rsidR="000260E1" w:rsidRDefault="000260E1" w:rsidP="00265343">
            <w:pPr>
              <w:spacing w:after="100" w:line="259" w:lineRule="auto"/>
              <w:jc w:val="both"/>
              <w:rPr>
                <w:szCs w:val="22"/>
                <w:lang w:eastAsia="ru-RU"/>
              </w:rPr>
            </w:pPr>
            <w:r w:rsidRPr="0032017E">
              <w:rPr>
                <w:szCs w:val="22"/>
                <w:lang w:eastAsia="ru-RU"/>
              </w:rPr>
              <w:t>1644-696</w:t>
            </w:r>
          </w:p>
        </w:tc>
        <w:tc>
          <w:tcPr>
            <w:tcW w:w="6597" w:type="dxa"/>
          </w:tcPr>
          <w:p w:rsidR="000260E1" w:rsidRDefault="000260E1" w:rsidP="00265343">
            <w:pPr>
              <w:spacing w:after="100" w:line="259" w:lineRule="auto"/>
              <w:jc w:val="both"/>
              <w:rPr>
                <w:szCs w:val="22"/>
                <w:lang w:eastAsia="ru-RU"/>
              </w:rPr>
            </w:pPr>
            <w:r w:rsidRPr="0032017E">
              <w:rPr>
                <w:szCs w:val="22"/>
                <w:lang w:eastAsia="ru-RU"/>
              </w:rPr>
              <w:t>Financial Detail Addendum (if required)</w:t>
            </w:r>
          </w:p>
        </w:tc>
      </w:tr>
      <w:tr w:rsidR="000260E1" w:rsidTr="00265343">
        <w:tc>
          <w:tcPr>
            <w:tcW w:w="2260" w:type="dxa"/>
          </w:tcPr>
          <w:p w:rsidR="000260E1" w:rsidRDefault="000260E1" w:rsidP="00265343">
            <w:pPr>
              <w:spacing w:after="100" w:line="259" w:lineRule="auto"/>
              <w:jc w:val="both"/>
              <w:rPr>
                <w:szCs w:val="22"/>
                <w:lang w:eastAsia="ru-RU"/>
              </w:rPr>
            </w:pPr>
            <w:r w:rsidRPr="0032017E">
              <w:rPr>
                <w:szCs w:val="22"/>
                <w:lang w:eastAsia="ru-RU"/>
              </w:rPr>
              <w:t>1644-603</w:t>
            </w:r>
          </w:p>
        </w:tc>
        <w:tc>
          <w:tcPr>
            <w:tcW w:w="6597" w:type="dxa"/>
          </w:tcPr>
          <w:p w:rsidR="000260E1" w:rsidRDefault="000260E1" w:rsidP="00265343">
            <w:pPr>
              <w:spacing w:after="100" w:line="259" w:lineRule="auto"/>
              <w:jc w:val="both"/>
              <w:rPr>
                <w:szCs w:val="22"/>
                <w:lang w:eastAsia="ru-RU"/>
              </w:rPr>
            </w:pPr>
            <w:r w:rsidRPr="0032017E">
              <w:rPr>
                <w:szCs w:val="22"/>
                <w:lang w:eastAsia="ru-RU"/>
              </w:rPr>
              <w:t>Retrieval Requests</w:t>
            </w:r>
          </w:p>
        </w:tc>
      </w:tr>
      <w:tr w:rsidR="000260E1" w:rsidTr="00265343">
        <w:tc>
          <w:tcPr>
            <w:tcW w:w="2260" w:type="dxa"/>
          </w:tcPr>
          <w:p w:rsidR="000260E1" w:rsidRPr="0032017E" w:rsidRDefault="000260E1" w:rsidP="00265343">
            <w:pPr>
              <w:spacing w:after="100" w:line="259" w:lineRule="auto"/>
              <w:jc w:val="both"/>
              <w:rPr>
                <w:szCs w:val="22"/>
                <w:lang w:eastAsia="ru-RU"/>
              </w:rPr>
            </w:pPr>
            <w:r w:rsidRPr="0032017E">
              <w:rPr>
                <w:szCs w:val="22"/>
                <w:lang w:eastAsia="ru-RU"/>
              </w:rPr>
              <w:t>1740-700</w:t>
            </w:r>
            <w:r>
              <w:rPr>
                <w:szCs w:val="22"/>
                <w:lang w:eastAsia="ru-RU"/>
              </w:rPr>
              <w:t xml:space="preserve">, </w:t>
            </w:r>
            <w:r w:rsidRPr="0032017E">
              <w:rPr>
                <w:szCs w:val="22"/>
                <w:lang w:eastAsia="ru-RU"/>
              </w:rPr>
              <w:t>1740-780,</w:t>
            </w:r>
          </w:p>
          <w:p w:rsidR="000260E1" w:rsidRDefault="000260E1" w:rsidP="00265343">
            <w:pPr>
              <w:spacing w:after="100" w:line="259" w:lineRule="auto"/>
              <w:jc w:val="both"/>
              <w:rPr>
                <w:szCs w:val="22"/>
                <w:lang w:eastAsia="ru-RU"/>
              </w:rPr>
            </w:pPr>
            <w:r w:rsidRPr="0032017E">
              <w:rPr>
                <w:szCs w:val="22"/>
                <w:lang w:eastAsia="ru-RU"/>
              </w:rPr>
              <w:t>1740-783</w:t>
            </w:r>
          </w:p>
        </w:tc>
        <w:tc>
          <w:tcPr>
            <w:tcW w:w="6597" w:type="dxa"/>
          </w:tcPr>
          <w:p w:rsidR="000260E1" w:rsidRDefault="000260E1" w:rsidP="00265343">
            <w:pPr>
              <w:spacing w:after="100" w:line="259" w:lineRule="auto"/>
              <w:jc w:val="both"/>
              <w:rPr>
                <w:szCs w:val="22"/>
                <w:lang w:eastAsia="ru-RU"/>
              </w:rPr>
            </w:pPr>
            <w:r w:rsidRPr="0032017E">
              <w:rPr>
                <w:szCs w:val="22"/>
                <w:lang w:eastAsia="ru-RU"/>
              </w:rPr>
              <w:t>Fee Collections</w:t>
            </w:r>
          </w:p>
        </w:tc>
      </w:tr>
      <w:tr w:rsidR="000260E1" w:rsidTr="00265343">
        <w:tc>
          <w:tcPr>
            <w:tcW w:w="2260" w:type="dxa"/>
          </w:tcPr>
          <w:p w:rsidR="000260E1" w:rsidRPr="0032017E" w:rsidRDefault="000260E1" w:rsidP="00265343">
            <w:pPr>
              <w:spacing w:after="100" w:line="259" w:lineRule="auto"/>
              <w:jc w:val="both"/>
              <w:rPr>
                <w:szCs w:val="22"/>
                <w:lang w:eastAsia="ru-RU"/>
              </w:rPr>
            </w:pPr>
            <w:r w:rsidRPr="0032017E">
              <w:rPr>
                <w:szCs w:val="22"/>
                <w:lang w:eastAsia="ru-RU"/>
              </w:rPr>
              <w:t>1442-450, 1442-453</w:t>
            </w:r>
          </w:p>
        </w:tc>
        <w:tc>
          <w:tcPr>
            <w:tcW w:w="6597" w:type="dxa"/>
          </w:tcPr>
          <w:p w:rsidR="000260E1" w:rsidRPr="0032017E" w:rsidRDefault="000260E1" w:rsidP="00265343">
            <w:pPr>
              <w:spacing w:after="100" w:line="259" w:lineRule="auto"/>
              <w:jc w:val="both"/>
              <w:rPr>
                <w:szCs w:val="22"/>
                <w:lang w:eastAsia="ru-RU"/>
              </w:rPr>
            </w:pPr>
            <w:r w:rsidRPr="0032017E">
              <w:rPr>
                <w:szCs w:val="22"/>
                <w:lang w:eastAsia="ru-RU"/>
              </w:rPr>
              <w:t>First Chargebacks, Full and Partial</w:t>
            </w:r>
          </w:p>
        </w:tc>
      </w:tr>
      <w:tr w:rsidR="000260E1" w:rsidTr="00265343">
        <w:tc>
          <w:tcPr>
            <w:tcW w:w="2260" w:type="dxa"/>
          </w:tcPr>
          <w:p w:rsidR="000260E1" w:rsidRPr="0032017E" w:rsidRDefault="000260E1" w:rsidP="00265343">
            <w:pPr>
              <w:spacing w:after="100" w:line="259" w:lineRule="auto"/>
              <w:jc w:val="both"/>
              <w:rPr>
                <w:szCs w:val="22"/>
                <w:lang w:eastAsia="ru-RU"/>
              </w:rPr>
            </w:pPr>
            <w:r w:rsidRPr="0032017E">
              <w:rPr>
                <w:szCs w:val="22"/>
                <w:lang w:eastAsia="ru-RU"/>
              </w:rPr>
              <w:t>1240-205, 1240-282</w:t>
            </w:r>
          </w:p>
        </w:tc>
        <w:tc>
          <w:tcPr>
            <w:tcW w:w="6597" w:type="dxa"/>
          </w:tcPr>
          <w:p w:rsidR="000260E1" w:rsidRPr="0032017E" w:rsidRDefault="000260E1" w:rsidP="00265343">
            <w:pPr>
              <w:spacing w:after="100" w:line="259" w:lineRule="auto"/>
              <w:jc w:val="both"/>
              <w:rPr>
                <w:szCs w:val="22"/>
                <w:lang w:eastAsia="ru-RU"/>
              </w:rPr>
            </w:pPr>
            <w:r w:rsidRPr="0032017E">
              <w:rPr>
                <w:szCs w:val="22"/>
                <w:lang w:eastAsia="ru-RU"/>
              </w:rPr>
              <w:t>Second Presentments, Full and Partial</w:t>
            </w:r>
          </w:p>
        </w:tc>
      </w:tr>
      <w:tr w:rsidR="000260E1" w:rsidTr="00265343">
        <w:tc>
          <w:tcPr>
            <w:tcW w:w="2260" w:type="dxa"/>
          </w:tcPr>
          <w:p w:rsidR="000260E1" w:rsidRPr="0032017E" w:rsidRDefault="000260E1" w:rsidP="00265343">
            <w:pPr>
              <w:spacing w:after="100" w:line="259" w:lineRule="auto"/>
              <w:jc w:val="both"/>
              <w:rPr>
                <w:szCs w:val="22"/>
                <w:lang w:eastAsia="ru-RU"/>
              </w:rPr>
            </w:pPr>
            <w:r w:rsidRPr="0032017E">
              <w:rPr>
                <w:szCs w:val="22"/>
                <w:lang w:eastAsia="ru-RU"/>
              </w:rPr>
              <w:t>1442-451, 1442-454</w:t>
            </w:r>
          </w:p>
        </w:tc>
        <w:tc>
          <w:tcPr>
            <w:tcW w:w="6597" w:type="dxa"/>
          </w:tcPr>
          <w:p w:rsidR="000260E1" w:rsidRPr="0032017E" w:rsidRDefault="000260E1" w:rsidP="00265343">
            <w:pPr>
              <w:spacing w:after="100" w:line="259" w:lineRule="auto"/>
              <w:jc w:val="both"/>
              <w:rPr>
                <w:szCs w:val="22"/>
                <w:lang w:eastAsia="ru-RU"/>
              </w:rPr>
            </w:pPr>
            <w:r w:rsidRPr="0032017E">
              <w:rPr>
                <w:szCs w:val="22"/>
                <w:lang w:eastAsia="ru-RU"/>
              </w:rPr>
              <w:t>Arbitration Chargebacks, Full and Partial</w:t>
            </w:r>
          </w:p>
        </w:tc>
      </w:tr>
      <w:tr w:rsidR="000260E1" w:rsidTr="00265343">
        <w:tc>
          <w:tcPr>
            <w:tcW w:w="2260" w:type="dxa"/>
          </w:tcPr>
          <w:p w:rsidR="000260E1" w:rsidRPr="0032017E" w:rsidRDefault="000260E1" w:rsidP="00265343">
            <w:pPr>
              <w:spacing w:after="100" w:line="259" w:lineRule="auto"/>
              <w:jc w:val="both"/>
              <w:rPr>
                <w:szCs w:val="22"/>
                <w:lang w:eastAsia="ru-RU"/>
              </w:rPr>
            </w:pPr>
            <w:r w:rsidRPr="0032017E">
              <w:rPr>
                <w:szCs w:val="22"/>
                <w:lang w:eastAsia="ru-RU"/>
              </w:rPr>
              <w:t xml:space="preserve">1644-695 </w:t>
            </w:r>
          </w:p>
        </w:tc>
        <w:tc>
          <w:tcPr>
            <w:tcW w:w="6597" w:type="dxa"/>
          </w:tcPr>
          <w:p w:rsidR="000260E1" w:rsidRPr="0032017E" w:rsidRDefault="000260E1" w:rsidP="00265343">
            <w:pPr>
              <w:spacing w:after="100" w:line="259" w:lineRule="auto"/>
              <w:jc w:val="both"/>
              <w:rPr>
                <w:szCs w:val="22"/>
                <w:lang w:eastAsia="ru-RU"/>
              </w:rPr>
            </w:pPr>
            <w:r w:rsidRPr="0032017E">
              <w:rPr>
                <w:szCs w:val="22"/>
                <w:lang w:eastAsia="ru-RU"/>
              </w:rPr>
              <w:t>File Trailer</w:t>
            </w:r>
          </w:p>
        </w:tc>
      </w:tr>
    </w:tbl>
    <w:p w:rsidR="000260E1" w:rsidRDefault="000260E1" w:rsidP="000260E1">
      <w:pPr>
        <w:spacing w:after="100" w:line="259" w:lineRule="auto"/>
        <w:jc w:val="both"/>
        <w:rPr>
          <w:szCs w:val="22"/>
          <w:lang w:eastAsia="ru-RU"/>
        </w:rPr>
      </w:pPr>
    </w:p>
    <w:p w:rsidR="000260E1" w:rsidRDefault="000260E1" w:rsidP="00FE7D55">
      <w:pPr>
        <w:spacing w:after="100" w:line="259" w:lineRule="auto"/>
        <w:rPr>
          <w:szCs w:val="22"/>
          <w:lang w:eastAsia="ru-RU"/>
        </w:rPr>
      </w:pPr>
    </w:p>
    <w:p w:rsidR="00F868F5" w:rsidRDefault="00F868F5" w:rsidP="00D753B7">
      <w:pPr>
        <w:pStyle w:val="1"/>
        <w:pageBreakBefore/>
        <w:numPr>
          <w:ilvl w:val="0"/>
          <w:numId w:val="14"/>
        </w:numPr>
        <w:tabs>
          <w:tab w:val="clear" w:pos="480"/>
        </w:tabs>
        <w:ind w:left="0" w:firstLine="0"/>
      </w:pPr>
      <w:bookmarkStart w:id="23" w:name="_Toc484096881"/>
      <w:r w:rsidRPr="00F868F5">
        <w:lastRenderedPageBreak/>
        <w:t>File Header and Trailer Messages</w:t>
      </w:r>
      <w:bookmarkEnd w:id="23"/>
    </w:p>
    <w:p w:rsidR="00D858BB" w:rsidRDefault="00D858BB" w:rsidP="00D858BB">
      <w:pPr>
        <w:spacing w:after="100" w:line="259" w:lineRule="auto"/>
        <w:jc w:val="both"/>
        <w:rPr>
          <w:szCs w:val="22"/>
          <w:lang w:eastAsia="ru-RU"/>
        </w:rPr>
      </w:pPr>
    </w:p>
    <w:p w:rsidR="00F868F5" w:rsidRDefault="00D858BB" w:rsidP="00D858BB">
      <w:pPr>
        <w:spacing w:after="100" w:line="259" w:lineRule="auto"/>
        <w:jc w:val="both"/>
        <w:rPr>
          <w:szCs w:val="22"/>
          <w:lang w:eastAsia="ru-RU"/>
        </w:rPr>
      </w:pPr>
      <w:r w:rsidRPr="00D858BB">
        <w:rPr>
          <w:szCs w:val="22"/>
          <w:lang w:eastAsia="ru-RU"/>
        </w:rPr>
        <w:t>This chapter describes the formats for all file header and trailer messages that the clearing system</w:t>
      </w:r>
      <w:r>
        <w:rPr>
          <w:szCs w:val="22"/>
          <w:lang w:eastAsia="ru-RU"/>
        </w:rPr>
        <w:t xml:space="preserve"> </w:t>
      </w:r>
      <w:r w:rsidRPr="00D858BB">
        <w:rPr>
          <w:szCs w:val="22"/>
          <w:lang w:eastAsia="ru-RU"/>
        </w:rPr>
        <w:t>uses. The layouts on the following pages identify all required, conditional, optional, or clearing</w:t>
      </w:r>
      <w:r>
        <w:rPr>
          <w:szCs w:val="22"/>
          <w:lang w:eastAsia="ru-RU"/>
        </w:rPr>
        <w:t xml:space="preserve"> </w:t>
      </w:r>
      <w:r w:rsidRPr="00D858BB">
        <w:rPr>
          <w:szCs w:val="22"/>
          <w:lang w:eastAsia="ru-RU"/>
        </w:rPr>
        <w:t>system-provided data elements for these messages.</w:t>
      </w:r>
    </w:p>
    <w:p w:rsidR="00D858BB" w:rsidRDefault="00D858BB" w:rsidP="00D858BB">
      <w:pPr>
        <w:spacing w:after="100" w:line="259" w:lineRule="auto"/>
        <w:jc w:val="both"/>
        <w:rPr>
          <w:szCs w:val="22"/>
          <w:lang w:eastAsia="ru-RU"/>
        </w:rPr>
      </w:pPr>
    </w:p>
    <w:p w:rsidR="000928AB" w:rsidRPr="006B7EDA" w:rsidRDefault="000928AB" w:rsidP="00D753B7">
      <w:pPr>
        <w:pStyle w:val="2"/>
        <w:keepNext w:val="0"/>
        <w:numPr>
          <w:ilvl w:val="1"/>
          <w:numId w:val="30"/>
        </w:numPr>
        <w:tabs>
          <w:tab w:val="clear" w:pos="360"/>
          <w:tab w:val="clear" w:pos="480"/>
        </w:tabs>
        <w:spacing w:before="360" w:after="60" w:line="240" w:lineRule="auto"/>
        <w:ind w:left="0" w:firstLine="0"/>
        <w:jc w:val="both"/>
      </w:pPr>
      <w:bookmarkStart w:id="24" w:name="_Toc484096882"/>
      <w:r w:rsidRPr="00237743">
        <w:rPr>
          <w:lang w:eastAsia="ru-RU"/>
        </w:rPr>
        <w:t>File Header/1644 Messages</w:t>
      </w:r>
      <w:bookmarkEnd w:id="24"/>
    </w:p>
    <w:p w:rsidR="000928AB" w:rsidRDefault="000928AB" w:rsidP="00237743">
      <w:pPr>
        <w:spacing w:after="0"/>
        <w:jc w:val="both"/>
        <w:rPr>
          <w:szCs w:val="22"/>
          <w:lang w:eastAsia="ru-RU"/>
        </w:rPr>
      </w:pPr>
    </w:p>
    <w:p w:rsidR="00237743" w:rsidRPr="00237743" w:rsidRDefault="00237743" w:rsidP="00237743">
      <w:pPr>
        <w:spacing w:after="0"/>
        <w:jc w:val="both"/>
        <w:rPr>
          <w:szCs w:val="22"/>
          <w:lang w:eastAsia="ru-RU"/>
        </w:rPr>
      </w:pPr>
      <w:r w:rsidRPr="00237743">
        <w:rPr>
          <w:szCs w:val="22"/>
          <w:lang w:eastAsia="ru-RU"/>
        </w:rPr>
        <w:t>A File Header/1644 is each file’s first message.</w:t>
      </w:r>
    </w:p>
    <w:p w:rsidR="00237743" w:rsidRPr="00237743" w:rsidRDefault="00237743" w:rsidP="00237743">
      <w:pPr>
        <w:spacing w:after="0"/>
        <w:jc w:val="both"/>
        <w:rPr>
          <w:szCs w:val="22"/>
          <w:lang w:eastAsia="ru-RU"/>
        </w:rPr>
      </w:pPr>
      <w:r w:rsidRPr="00237743">
        <w:rPr>
          <w:szCs w:val="22"/>
          <w:lang w:eastAsia="ru-RU"/>
        </w:rPr>
        <w:t>A File Header/1644 message provides information such as the following.</w:t>
      </w:r>
    </w:p>
    <w:p w:rsidR="00237743" w:rsidRPr="00237743" w:rsidRDefault="00237743" w:rsidP="00D753B7">
      <w:pPr>
        <w:pStyle w:val="ae"/>
        <w:numPr>
          <w:ilvl w:val="0"/>
          <w:numId w:val="23"/>
        </w:numPr>
        <w:spacing w:after="100" w:line="259" w:lineRule="auto"/>
        <w:jc w:val="both"/>
        <w:rPr>
          <w:szCs w:val="22"/>
          <w:lang w:eastAsia="ru-RU"/>
        </w:rPr>
      </w:pPr>
      <w:r w:rsidRPr="00237743">
        <w:rPr>
          <w:szCs w:val="22"/>
          <w:lang w:eastAsia="ru-RU"/>
        </w:rPr>
        <w:t>Originating customer ID or processor ID</w:t>
      </w:r>
    </w:p>
    <w:p w:rsidR="00237743" w:rsidRPr="00237743" w:rsidRDefault="00237743" w:rsidP="00D753B7">
      <w:pPr>
        <w:pStyle w:val="ae"/>
        <w:numPr>
          <w:ilvl w:val="0"/>
          <w:numId w:val="23"/>
        </w:numPr>
        <w:spacing w:after="100" w:line="259" w:lineRule="auto"/>
        <w:jc w:val="both"/>
        <w:rPr>
          <w:szCs w:val="22"/>
          <w:lang w:eastAsia="ru-RU"/>
        </w:rPr>
      </w:pPr>
      <w:r w:rsidRPr="00237743">
        <w:rPr>
          <w:szCs w:val="22"/>
          <w:lang w:eastAsia="ru-RU"/>
        </w:rPr>
        <w:t>File ID</w:t>
      </w:r>
    </w:p>
    <w:p w:rsidR="00237743" w:rsidRPr="00237743" w:rsidRDefault="00237743" w:rsidP="00D753B7">
      <w:pPr>
        <w:pStyle w:val="ae"/>
        <w:numPr>
          <w:ilvl w:val="0"/>
          <w:numId w:val="23"/>
        </w:numPr>
        <w:spacing w:after="100" w:line="259" w:lineRule="auto"/>
        <w:jc w:val="both"/>
        <w:rPr>
          <w:szCs w:val="22"/>
          <w:lang w:eastAsia="ru-RU"/>
        </w:rPr>
      </w:pPr>
      <w:r w:rsidRPr="00237743">
        <w:rPr>
          <w:szCs w:val="22"/>
          <w:lang w:eastAsia="ru-RU"/>
        </w:rPr>
        <w:t>Transmission ID (optionally provided by customers, processors, or both)</w:t>
      </w:r>
    </w:p>
    <w:p w:rsidR="00237743" w:rsidRPr="00237743" w:rsidRDefault="00237743" w:rsidP="00D753B7">
      <w:pPr>
        <w:pStyle w:val="ae"/>
        <w:numPr>
          <w:ilvl w:val="0"/>
          <w:numId w:val="23"/>
        </w:numPr>
        <w:spacing w:after="100" w:line="259" w:lineRule="auto"/>
        <w:jc w:val="both"/>
        <w:rPr>
          <w:szCs w:val="22"/>
          <w:lang w:eastAsia="ru-RU"/>
        </w:rPr>
      </w:pPr>
      <w:r w:rsidRPr="00237743">
        <w:rPr>
          <w:szCs w:val="22"/>
          <w:lang w:eastAsia="ru-RU"/>
        </w:rPr>
        <w:t>File direction (incoming [generated by MasterCard] or outgoing [Customer-generated])</w:t>
      </w:r>
    </w:p>
    <w:p w:rsidR="00237743" w:rsidRPr="00237743" w:rsidRDefault="00237743" w:rsidP="00D753B7">
      <w:pPr>
        <w:pStyle w:val="ae"/>
        <w:numPr>
          <w:ilvl w:val="0"/>
          <w:numId w:val="23"/>
        </w:numPr>
        <w:spacing w:after="100" w:line="259" w:lineRule="auto"/>
        <w:jc w:val="both"/>
        <w:rPr>
          <w:szCs w:val="22"/>
          <w:lang w:eastAsia="ru-RU"/>
        </w:rPr>
      </w:pPr>
      <w:r w:rsidRPr="00237743">
        <w:rPr>
          <w:szCs w:val="22"/>
          <w:lang w:eastAsia="ru-RU"/>
        </w:rPr>
        <w:t>Processing Mode (production or test)</w:t>
      </w:r>
    </w:p>
    <w:p w:rsidR="00237743" w:rsidRPr="00237743" w:rsidRDefault="00237743" w:rsidP="00D753B7">
      <w:pPr>
        <w:pStyle w:val="ae"/>
        <w:numPr>
          <w:ilvl w:val="0"/>
          <w:numId w:val="23"/>
        </w:numPr>
        <w:spacing w:after="100" w:line="259" w:lineRule="auto"/>
        <w:jc w:val="both"/>
        <w:rPr>
          <w:szCs w:val="22"/>
          <w:lang w:eastAsia="ru-RU"/>
        </w:rPr>
      </w:pPr>
      <w:r w:rsidRPr="00237743">
        <w:rPr>
          <w:szCs w:val="22"/>
          <w:lang w:eastAsia="ru-RU"/>
        </w:rPr>
        <w:t>Reversal Indicator</w:t>
      </w:r>
    </w:p>
    <w:p w:rsidR="00237743" w:rsidRPr="00237743" w:rsidRDefault="00237743" w:rsidP="00D753B7">
      <w:pPr>
        <w:pStyle w:val="ae"/>
        <w:numPr>
          <w:ilvl w:val="0"/>
          <w:numId w:val="23"/>
        </w:numPr>
        <w:spacing w:after="100" w:line="259" w:lineRule="auto"/>
        <w:jc w:val="both"/>
        <w:rPr>
          <w:szCs w:val="22"/>
          <w:lang w:eastAsia="ru-RU"/>
        </w:rPr>
      </w:pPr>
      <w:r w:rsidRPr="00237743">
        <w:rPr>
          <w:szCs w:val="22"/>
          <w:lang w:eastAsia="ru-RU"/>
        </w:rPr>
        <w:t>Originating Message Format</w:t>
      </w:r>
    </w:p>
    <w:p w:rsidR="00237743" w:rsidRPr="00237743" w:rsidRDefault="00237743" w:rsidP="00237743">
      <w:pPr>
        <w:spacing w:after="0"/>
        <w:jc w:val="both"/>
        <w:rPr>
          <w:szCs w:val="22"/>
          <w:lang w:eastAsia="ru-RU"/>
        </w:rPr>
      </w:pPr>
      <w:r w:rsidRPr="00237743">
        <w:rPr>
          <w:szCs w:val="22"/>
          <w:lang w:eastAsia="ru-RU"/>
        </w:rPr>
        <w:t>The message must contain 1644 in the Message Type Identifier (MTI) and 697 in Data Element</w:t>
      </w:r>
    </w:p>
    <w:p w:rsidR="00237743" w:rsidRDefault="00237743" w:rsidP="00237743">
      <w:pPr>
        <w:spacing w:after="0"/>
        <w:jc w:val="both"/>
        <w:rPr>
          <w:szCs w:val="22"/>
          <w:lang w:eastAsia="ru-RU"/>
        </w:rPr>
      </w:pPr>
      <w:r w:rsidRPr="00237743">
        <w:rPr>
          <w:szCs w:val="22"/>
          <w:lang w:eastAsia="ru-RU"/>
        </w:rPr>
        <w:t>(DE) 24 (Function Code) to identify it as a File Header/1644.</w:t>
      </w:r>
    </w:p>
    <w:p w:rsidR="00FE0938" w:rsidRDefault="00FE0938" w:rsidP="00237743">
      <w:pPr>
        <w:spacing w:after="0"/>
        <w:jc w:val="both"/>
        <w:rPr>
          <w:szCs w:val="22"/>
          <w:lang w:eastAsia="ru-RU"/>
        </w:rPr>
      </w:pPr>
    </w:p>
    <w:p w:rsidR="00FE0938" w:rsidRDefault="00231582" w:rsidP="00237743">
      <w:pPr>
        <w:spacing w:after="0"/>
        <w:jc w:val="both"/>
        <w:rPr>
          <w:szCs w:val="22"/>
          <w:lang w:eastAsia="ru-RU"/>
        </w:rPr>
      </w:pPr>
      <w:r>
        <w:rPr>
          <w:szCs w:val="22"/>
          <w:lang w:eastAsia="ru-RU"/>
        </w:rPr>
        <w:t xml:space="preserve">Table 8. </w:t>
      </w:r>
      <w:r w:rsidR="00FE0938" w:rsidRPr="00FE0938">
        <w:rPr>
          <w:szCs w:val="22"/>
          <w:lang w:eastAsia="ru-RU"/>
        </w:rPr>
        <w:t>File Header (Customer-generated)/1644 Message Layout</w:t>
      </w:r>
    </w:p>
    <w:tbl>
      <w:tblPr>
        <w:tblStyle w:val="af"/>
        <w:tblW w:w="0" w:type="auto"/>
        <w:tblLook w:val="04A0" w:firstRow="1" w:lastRow="0" w:firstColumn="1" w:lastColumn="0" w:noHBand="0" w:noVBand="1"/>
      </w:tblPr>
      <w:tblGrid>
        <w:gridCol w:w="959"/>
        <w:gridCol w:w="4353"/>
        <w:gridCol w:w="851"/>
        <w:gridCol w:w="992"/>
        <w:gridCol w:w="992"/>
      </w:tblGrid>
      <w:tr w:rsidR="00FE0938" w:rsidRPr="00FE0938" w:rsidTr="00FE0938">
        <w:tc>
          <w:tcPr>
            <w:tcW w:w="959" w:type="dxa"/>
          </w:tcPr>
          <w:p w:rsidR="00FE0938" w:rsidRPr="00FE0938" w:rsidRDefault="00FE0938" w:rsidP="00FE0938">
            <w:pPr>
              <w:spacing w:after="0"/>
              <w:rPr>
                <w:b/>
                <w:szCs w:val="22"/>
                <w:lang w:eastAsia="ru-RU"/>
              </w:rPr>
            </w:pPr>
            <w:r w:rsidRPr="00FE0938">
              <w:rPr>
                <w:b/>
                <w:szCs w:val="22"/>
                <w:lang w:eastAsia="ru-RU"/>
              </w:rPr>
              <w:t>No.</w:t>
            </w:r>
          </w:p>
        </w:tc>
        <w:tc>
          <w:tcPr>
            <w:tcW w:w="4353" w:type="dxa"/>
          </w:tcPr>
          <w:p w:rsidR="00FE0938" w:rsidRPr="00FE0938" w:rsidRDefault="00FE0938" w:rsidP="00FE0938">
            <w:pPr>
              <w:spacing w:after="0"/>
              <w:jc w:val="both"/>
              <w:rPr>
                <w:b/>
                <w:szCs w:val="22"/>
                <w:lang w:eastAsia="ru-RU"/>
              </w:rPr>
            </w:pPr>
            <w:r w:rsidRPr="00FE0938">
              <w:rPr>
                <w:b/>
                <w:szCs w:val="22"/>
                <w:lang w:eastAsia="ru-RU"/>
              </w:rPr>
              <w:t>Data Element Name</w:t>
            </w:r>
          </w:p>
        </w:tc>
        <w:tc>
          <w:tcPr>
            <w:tcW w:w="851" w:type="dxa"/>
          </w:tcPr>
          <w:p w:rsidR="00FE0938" w:rsidRPr="00FE0938" w:rsidRDefault="00FE0938" w:rsidP="00FE0938">
            <w:pPr>
              <w:spacing w:after="0"/>
              <w:jc w:val="center"/>
              <w:rPr>
                <w:b/>
                <w:szCs w:val="22"/>
                <w:lang w:eastAsia="ru-RU"/>
              </w:rPr>
            </w:pPr>
            <w:r w:rsidRPr="00FE0938">
              <w:rPr>
                <w:b/>
                <w:szCs w:val="22"/>
                <w:lang w:eastAsia="ru-RU"/>
              </w:rPr>
              <w:t>Org</w:t>
            </w:r>
          </w:p>
        </w:tc>
        <w:tc>
          <w:tcPr>
            <w:tcW w:w="992" w:type="dxa"/>
          </w:tcPr>
          <w:p w:rsidR="00FE0938" w:rsidRPr="00FE0938" w:rsidRDefault="00FE0938" w:rsidP="00FE0938">
            <w:pPr>
              <w:spacing w:after="0"/>
              <w:jc w:val="center"/>
              <w:rPr>
                <w:b/>
                <w:szCs w:val="22"/>
                <w:lang w:eastAsia="ru-RU"/>
              </w:rPr>
            </w:pPr>
            <w:r w:rsidRPr="00FE0938">
              <w:rPr>
                <w:b/>
                <w:szCs w:val="22"/>
                <w:lang w:eastAsia="ru-RU"/>
              </w:rPr>
              <w:t>SV</w:t>
            </w:r>
          </w:p>
        </w:tc>
        <w:tc>
          <w:tcPr>
            <w:tcW w:w="992" w:type="dxa"/>
          </w:tcPr>
          <w:p w:rsidR="00FE0938" w:rsidRPr="00FE0938" w:rsidRDefault="00FE0938" w:rsidP="00FE0938">
            <w:pPr>
              <w:spacing w:after="0"/>
              <w:jc w:val="center"/>
              <w:rPr>
                <w:b/>
                <w:szCs w:val="22"/>
                <w:lang w:eastAsia="ru-RU"/>
              </w:rPr>
            </w:pPr>
            <w:r w:rsidRPr="00FE0938">
              <w:rPr>
                <w:b/>
                <w:szCs w:val="22"/>
                <w:lang w:eastAsia="ru-RU"/>
              </w:rPr>
              <w:t>Dst</w:t>
            </w:r>
          </w:p>
        </w:tc>
      </w:tr>
      <w:tr w:rsidR="007C724C" w:rsidTr="00FE0938">
        <w:tc>
          <w:tcPr>
            <w:tcW w:w="959" w:type="dxa"/>
          </w:tcPr>
          <w:p w:rsidR="007C724C" w:rsidRDefault="007C724C" w:rsidP="00237743">
            <w:pPr>
              <w:spacing w:after="0"/>
              <w:jc w:val="both"/>
              <w:rPr>
                <w:szCs w:val="22"/>
                <w:lang w:eastAsia="ru-RU"/>
              </w:rPr>
            </w:pPr>
          </w:p>
        </w:tc>
        <w:tc>
          <w:tcPr>
            <w:tcW w:w="4353" w:type="dxa"/>
          </w:tcPr>
          <w:p w:rsidR="007C724C" w:rsidRPr="00FE0938" w:rsidRDefault="007C724C" w:rsidP="00237743">
            <w:pPr>
              <w:spacing w:after="0"/>
              <w:jc w:val="both"/>
              <w:rPr>
                <w:szCs w:val="22"/>
                <w:lang w:eastAsia="ru-RU"/>
              </w:rPr>
            </w:pPr>
            <w:r w:rsidRPr="007C724C">
              <w:rPr>
                <w:szCs w:val="22"/>
                <w:lang w:eastAsia="ru-RU"/>
              </w:rPr>
              <w:t>Message Type Identifier</w:t>
            </w:r>
          </w:p>
        </w:tc>
        <w:tc>
          <w:tcPr>
            <w:tcW w:w="851" w:type="dxa"/>
          </w:tcPr>
          <w:p w:rsidR="007C724C" w:rsidRDefault="007C724C" w:rsidP="00FE0938">
            <w:pPr>
              <w:spacing w:after="0"/>
              <w:jc w:val="center"/>
              <w:rPr>
                <w:szCs w:val="22"/>
                <w:lang w:eastAsia="ru-RU"/>
              </w:rPr>
            </w:pPr>
            <w:r>
              <w:rPr>
                <w:szCs w:val="22"/>
                <w:lang w:eastAsia="ru-RU"/>
              </w:rPr>
              <w:t>M</w:t>
            </w:r>
          </w:p>
        </w:tc>
        <w:tc>
          <w:tcPr>
            <w:tcW w:w="992" w:type="dxa"/>
          </w:tcPr>
          <w:p w:rsidR="007C724C" w:rsidRDefault="007C724C" w:rsidP="00FE0938">
            <w:pPr>
              <w:spacing w:after="0"/>
              <w:jc w:val="center"/>
              <w:rPr>
                <w:szCs w:val="22"/>
                <w:lang w:eastAsia="ru-RU"/>
              </w:rPr>
            </w:pPr>
            <w:r>
              <w:rPr>
                <w:szCs w:val="22"/>
                <w:lang w:eastAsia="ru-RU"/>
              </w:rPr>
              <w:t>N/A</w:t>
            </w:r>
          </w:p>
        </w:tc>
        <w:tc>
          <w:tcPr>
            <w:tcW w:w="992" w:type="dxa"/>
          </w:tcPr>
          <w:p w:rsidR="007C724C" w:rsidRDefault="007C724C" w:rsidP="00FE0938">
            <w:pPr>
              <w:spacing w:after="0"/>
              <w:jc w:val="center"/>
              <w:rPr>
                <w:szCs w:val="22"/>
                <w:lang w:eastAsia="ru-RU"/>
              </w:rPr>
            </w:pPr>
            <w:r>
              <w:rPr>
                <w:szCs w:val="22"/>
                <w:lang w:eastAsia="ru-RU"/>
              </w:rPr>
              <w:t>N/A</w:t>
            </w:r>
          </w:p>
        </w:tc>
      </w:tr>
      <w:tr w:rsidR="007C724C" w:rsidTr="00FE0938">
        <w:tc>
          <w:tcPr>
            <w:tcW w:w="959" w:type="dxa"/>
          </w:tcPr>
          <w:p w:rsidR="007C724C" w:rsidRDefault="007C724C" w:rsidP="00237743">
            <w:pPr>
              <w:spacing w:after="0"/>
              <w:jc w:val="both"/>
              <w:rPr>
                <w:szCs w:val="22"/>
                <w:lang w:eastAsia="ru-RU"/>
              </w:rPr>
            </w:pPr>
          </w:p>
        </w:tc>
        <w:tc>
          <w:tcPr>
            <w:tcW w:w="4353" w:type="dxa"/>
          </w:tcPr>
          <w:p w:rsidR="007C724C" w:rsidRPr="00FE0938" w:rsidRDefault="007C724C" w:rsidP="00237743">
            <w:pPr>
              <w:spacing w:after="0"/>
              <w:jc w:val="both"/>
              <w:rPr>
                <w:szCs w:val="22"/>
                <w:lang w:eastAsia="ru-RU"/>
              </w:rPr>
            </w:pPr>
            <w:r w:rsidRPr="007C724C">
              <w:rPr>
                <w:szCs w:val="22"/>
                <w:lang w:eastAsia="ru-RU"/>
              </w:rPr>
              <w:t>Bit Map, Primary</w:t>
            </w:r>
          </w:p>
        </w:tc>
        <w:tc>
          <w:tcPr>
            <w:tcW w:w="851" w:type="dxa"/>
          </w:tcPr>
          <w:p w:rsidR="007C724C" w:rsidRDefault="007C724C" w:rsidP="00FE0938">
            <w:pPr>
              <w:spacing w:after="0"/>
              <w:jc w:val="center"/>
              <w:rPr>
                <w:szCs w:val="22"/>
                <w:lang w:eastAsia="ru-RU"/>
              </w:rPr>
            </w:pPr>
            <w:r>
              <w:rPr>
                <w:szCs w:val="22"/>
                <w:lang w:eastAsia="ru-RU"/>
              </w:rPr>
              <w:t>M</w:t>
            </w:r>
          </w:p>
        </w:tc>
        <w:tc>
          <w:tcPr>
            <w:tcW w:w="992" w:type="dxa"/>
          </w:tcPr>
          <w:p w:rsidR="007C724C" w:rsidRDefault="007C724C" w:rsidP="00FE0938">
            <w:pPr>
              <w:spacing w:after="0"/>
              <w:jc w:val="center"/>
              <w:rPr>
                <w:szCs w:val="22"/>
                <w:lang w:eastAsia="ru-RU"/>
              </w:rPr>
            </w:pPr>
            <w:r>
              <w:rPr>
                <w:szCs w:val="22"/>
                <w:lang w:eastAsia="ru-RU"/>
              </w:rPr>
              <w:t>N/A</w:t>
            </w:r>
          </w:p>
        </w:tc>
        <w:tc>
          <w:tcPr>
            <w:tcW w:w="992" w:type="dxa"/>
          </w:tcPr>
          <w:p w:rsidR="007C724C" w:rsidRDefault="007C724C" w:rsidP="00FE0938">
            <w:pPr>
              <w:spacing w:after="0"/>
              <w:jc w:val="center"/>
              <w:rPr>
                <w:szCs w:val="22"/>
                <w:lang w:eastAsia="ru-RU"/>
              </w:rPr>
            </w:pPr>
            <w:r>
              <w:rPr>
                <w:szCs w:val="22"/>
                <w:lang w:eastAsia="ru-RU"/>
              </w:rPr>
              <w:t>N/A</w:t>
            </w:r>
          </w:p>
        </w:tc>
      </w:tr>
      <w:tr w:rsidR="007C724C" w:rsidTr="00FE0938">
        <w:tc>
          <w:tcPr>
            <w:tcW w:w="959" w:type="dxa"/>
          </w:tcPr>
          <w:p w:rsidR="007C724C" w:rsidRDefault="007C724C" w:rsidP="00237743">
            <w:pPr>
              <w:spacing w:after="0"/>
              <w:jc w:val="both"/>
              <w:rPr>
                <w:szCs w:val="22"/>
                <w:lang w:eastAsia="ru-RU"/>
              </w:rPr>
            </w:pPr>
            <w:r>
              <w:rPr>
                <w:szCs w:val="22"/>
                <w:lang w:eastAsia="ru-RU"/>
              </w:rPr>
              <w:t>1</w:t>
            </w:r>
          </w:p>
        </w:tc>
        <w:tc>
          <w:tcPr>
            <w:tcW w:w="4353" w:type="dxa"/>
          </w:tcPr>
          <w:p w:rsidR="007C724C" w:rsidRPr="00FE0938" w:rsidRDefault="007C724C" w:rsidP="00237743">
            <w:pPr>
              <w:spacing w:after="0"/>
              <w:jc w:val="both"/>
              <w:rPr>
                <w:szCs w:val="22"/>
                <w:lang w:eastAsia="ru-RU"/>
              </w:rPr>
            </w:pPr>
            <w:r w:rsidRPr="007C724C">
              <w:rPr>
                <w:szCs w:val="22"/>
                <w:lang w:eastAsia="ru-RU"/>
              </w:rPr>
              <w:t>Bit Map, Secondary</w:t>
            </w:r>
          </w:p>
        </w:tc>
        <w:tc>
          <w:tcPr>
            <w:tcW w:w="851" w:type="dxa"/>
          </w:tcPr>
          <w:p w:rsidR="007C724C" w:rsidRDefault="007C724C" w:rsidP="00FE0938">
            <w:pPr>
              <w:spacing w:after="0"/>
              <w:jc w:val="center"/>
              <w:rPr>
                <w:szCs w:val="22"/>
                <w:lang w:eastAsia="ru-RU"/>
              </w:rPr>
            </w:pPr>
            <w:r>
              <w:rPr>
                <w:szCs w:val="22"/>
                <w:lang w:eastAsia="ru-RU"/>
              </w:rPr>
              <w:t>M</w:t>
            </w:r>
          </w:p>
        </w:tc>
        <w:tc>
          <w:tcPr>
            <w:tcW w:w="992" w:type="dxa"/>
          </w:tcPr>
          <w:p w:rsidR="007C724C" w:rsidRDefault="007C724C" w:rsidP="00FE0938">
            <w:pPr>
              <w:spacing w:after="0"/>
              <w:jc w:val="center"/>
              <w:rPr>
                <w:szCs w:val="22"/>
                <w:lang w:eastAsia="ru-RU"/>
              </w:rPr>
            </w:pPr>
            <w:r>
              <w:rPr>
                <w:szCs w:val="22"/>
                <w:lang w:eastAsia="ru-RU"/>
              </w:rPr>
              <w:t>N/A</w:t>
            </w:r>
          </w:p>
        </w:tc>
        <w:tc>
          <w:tcPr>
            <w:tcW w:w="992" w:type="dxa"/>
          </w:tcPr>
          <w:p w:rsidR="007C724C" w:rsidRDefault="007C724C" w:rsidP="00FE0938">
            <w:pPr>
              <w:spacing w:after="0"/>
              <w:jc w:val="center"/>
              <w:rPr>
                <w:szCs w:val="22"/>
                <w:lang w:eastAsia="ru-RU"/>
              </w:rPr>
            </w:pPr>
            <w:r>
              <w:rPr>
                <w:szCs w:val="22"/>
                <w:lang w:eastAsia="ru-RU"/>
              </w:rPr>
              <w:t>N/A</w:t>
            </w:r>
          </w:p>
        </w:tc>
      </w:tr>
      <w:tr w:rsidR="00FE0938" w:rsidTr="00FE0938">
        <w:tc>
          <w:tcPr>
            <w:tcW w:w="959" w:type="dxa"/>
          </w:tcPr>
          <w:p w:rsidR="00FE0938" w:rsidRDefault="00FE0938" w:rsidP="00237743">
            <w:pPr>
              <w:spacing w:after="0"/>
              <w:jc w:val="both"/>
              <w:rPr>
                <w:szCs w:val="22"/>
                <w:lang w:eastAsia="ru-RU"/>
              </w:rPr>
            </w:pPr>
            <w:r>
              <w:rPr>
                <w:szCs w:val="22"/>
                <w:lang w:eastAsia="ru-RU"/>
              </w:rPr>
              <w:t>24</w:t>
            </w:r>
          </w:p>
        </w:tc>
        <w:tc>
          <w:tcPr>
            <w:tcW w:w="4353" w:type="dxa"/>
          </w:tcPr>
          <w:p w:rsidR="00FE0938" w:rsidRDefault="00FE0938" w:rsidP="00237743">
            <w:pPr>
              <w:spacing w:after="0"/>
              <w:jc w:val="both"/>
              <w:rPr>
                <w:szCs w:val="22"/>
                <w:lang w:eastAsia="ru-RU"/>
              </w:rPr>
            </w:pPr>
            <w:r w:rsidRPr="00FE0938">
              <w:rPr>
                <w:szCs w:val="22"/>
                <w:lang w:eastAsia="ru-RU"/>
              </w:rPr>
              <w:t>Function Code</w:t>
            </w:r>
          </w:p>
        </w:tc>
        <w:tc>
          <w:tcPr>
            <w:tcW w:w="851" w:type="dxa"/>
          </w:tcPr>
          <w:p w:rsidR="00FE0938" w:rsidRDefault="00FE0938" w:rsidP="00FE0938">
            <w:pPr>
              <w:spacing w:after="0"/>
              <w:jc w:val="center"/>
              <w:rPr>
                <w:szCs w:val="22"/>
                <w:lang w:eastAsia="ru-RU"/>
              </w:rPr>
            </w:pPr>
            <w:r>
              <w:rPr>
                <w:szCs w:val="22"/>
                <w:lang w:eastAsia="ru-RU"/>
              </w:rPr>
              <w:t>M</w:t>
            </w:r>
          </w:p>
        </w:tc>
        <w:tc>
          <w:tcPr>
            <w:tcW w:w="992" w:type="dxa"/>
          </w:tcPr>
          <w:p w:rsidR="00FE0938" w:rsidRDefault="00FE0938" w:rsidP="00FE0938">
            <w:pPr>
              <w:spacing w:after="0"/>
              <w:jc w:val="center"/>
              <w:rPr>
                <w:szCs w:val="22"/>
                <w:lang w:eastAsia="ru-RU"/>
              </w:rPr>
            </w:pPr>
            <w:r>
              <w:rPr>
                <w:szCs w:val="22"/>
                <w:lang w:eastAsia="ru-RU"/>
              </w:rPr>
              <w:t>N/A</w:t>
            </w:r>
          </w:p>
        </w:tc>
        <w:tc>
          <w:tcPr>
            <w:tcW w:w="992" w:type="dxa"/>
          </w:tcPr>
          <w:p w:rsidR="00FE0938" w:rsidRDefault="00FE0938" w:rsidP="00FE0938">
            <w:pPr>
              <w:spacing w:after="0"/>
              <w:jc w:val="center"/>
              <w:rPr>
                <w:szCs w:val="22"/>
                <w:lang w:eastAsia="ru-RU"/>
              </w:rPr>
            </w:pPr>
            <w:r>
              <w:rPr>
                <w:szCs w:val="22"/>
                <w:lang w:eastAsia="ru-RU"/>
              </w:rPr>
              <w:t>N/A</w:t>
            </w:r>
          </w:p>
        </w:tc>
      </w:tr>
      <w:tr w:rsidR="00FE0938" w:rsidTr="00FE0938">
        <w:tc>
          <w:tcPr>
            <w:tcW w:w="959" w:type="dxa"/>
          </w:tcPr>
          <w:p w:rsidR="00FE0938" w:rsidRDefault="00FE0938" w:rsidP="00237743">
            <w:pPr>
              <w:spacing w:after="0"/>
              <w:jc w:val="both"/>
              <w:rPr>
                <w:szCs w:val="22"/>
                <w:lang w:eastAsia="ru-RU"/>
              </w:rPr>
            </w:pPr>
            <w:r>
              <w:rPr>
                <w:szCs w:val="22"/>
                <w:lang w:eastAsia="ru-RU"/>
              </w:rPr>
              <w:t>48</w:t>
            </w:r>
          </w:p>
        </w:tc>
        <w:tc>
          <w:tcPr>
            <w:tcW w:w="4353" w:type="dxa"/>
          </w:tcPr>
          <w:p w:rsidR="00FE0938" w:rsidRDefault="00FE0938" w:rsidP="00237743">
            <w:pPr>
              <w:spacing w:after="0"/>
              <w:jc w:val="both"/>
              <w:rPr>
                <w:szCs w:val="22"/>
                <w:lang w:eastAsia="ru-RU"/>
              </w:rPr>
            </w:pPr>
            <w:r w:rsidRPr="00FE0938">
              <w:rPr>
                <w:szCs w:val="22"/>
                <w:lang w:eastAsia="ru-RU"/>
              </w:rPr>
              <w:t>Additional Data</w:t>
            </w:r>
          </w:p>
        </w:tc>
        <w:tc>
          <w:tcPr>
            <w:tcW w:w="851" w:type="dxa"/>
          </w:tcPr>
          <w:p w:rsidR="00FE0938" w:rsidRDefault="00FE0938" w:rsidP="00FE0938">
            <w:pPr>
              <w:spacing w:after="0"/>
              <w:jc w:val="center"/>
              <w:rPr>
                <w:szCs w:val="22"/>
                <w:lang w:eastAsia="ru-RU"/>
              </w:rPr>
            </w:pPr>
            <w:r>
              <w:rPr>
                <w:szCs w:val="22"/>
                <w:lang w:eastAsia="ru-RU"/>
              </w:rPr>
              <w:t>M</w:t>
            </w:r>
          </w:p>
        </w:tc>
        <w:tc>
          <w:tcPr>
            <w:tcW w:w="992" w:type="dxa"/>
          </w:tcPr>
          <w:p w:rsidR="00FE0938" w:rsidRDefault="00FE0938" w:rsidP="00FE0938">
            <w:pPr>
              <w:spacing w:after="0"/>
              <w:jc w:val="center"/>
              <w:rPr>
                <w:szCs w:val="22"/>
                <w:lang w:eastAsia="ru-RU"/>
              </w:rPr>
            </w:pPr>
            <w:r>
              <w:rPr>
                <w:szCs w:val="22"/>
                <w:lang w:eastAsia="ru-RU"/>
              </w:rPr>
              <w:t>N/A</w:t>
            </w:r>
          </w:p>
        </w:tc>
        <w:tc>
          <w:tcPr>
            <w:tcW w:w="992" w:type="dxa"/>
          </w:tcPr>
          <w:p w:rsidR="00FE0938" w:rsidRDefault="00FE0938" w:rsidP="00FE0938">
            <w:pPr>
              <w:spacing w:after="0"/>
              <w:jc w:val="center"/>
              <w:rPr>
                <w:szCs w:val="22"/>
                <w:lang w:eastAsia="ru-RU"/>
              </w:rPr>
            </w:pPr>
            <w:r>
              <w:rPr>
                <w:szCs w:val="22"/>
                <w:lang w:eastAsia="ru-RU"/>
              </w:rPr>
              <w:t>N/A</w:t>
            </w:r>
          </w:p>
        </w:tc>
      </w:tr>
      <w:tr w:rsidR="00FE0938" w:rsidTr="00FE0938">
        <w:tc>
          <w:tcPr>
            <w:tcW w:w="959" w:type="dxa"/>
          </w:tcPr>
          <w:p w:rsidR="00FE0938" w:rsidRDefault="00FE0938" w:rsidP="00FE0938">
            <w:pPr>
              <w:spacing w:after="0"/>
              <w:jc w:val="both"/>
              <w:rPr>
                <w:szCs w:val="22"/>
                <w:lang w:eastAsia="ru-RU"/>
              </w:rPr>
            </w:pPr>
            <w:r>
              <w:rPr>
                <w:szCs w:val="22"/>
                <w:lang w:eastAsia="ru-RU"/>
              </w:rPr>
              <w:t>p0026</w:t>
            </w:r>
          </w:p>
        </w:tc>
        <w:tc>
          <w:tcPr>
            <w:tcW w:w="4353" w:type="dxa"/>
          </w:tcPr>
          <w:p w:rsidR="00FE0938" w:rsidRDefault="00FE0938" w:rsidP="00237743">
            <w:pPr>
              <w:spacing w:after="0"/>
              <w:jc w:val="both"/>
              <w:rPr>
                <w:szCs w:val="22"/>
                <w:lang w:eastAsia="ru-RU"/>
              </w:rPr>
            </w:pPr>
            <w:r w:rsidRPr="00FE0938">
              <w:rPr>
                <w:szCs w:val="22"/>
                <w:lang w:eastAsia="ru-RU"/>
              </w:rPr>
              <w:t>File Reversal Indicator</w:t>
            </w:r>
          </w:p>
        </w:tc>
        <w:tc>
          <w:tcPr>
            <w:tcW w:w="851" w:type="dxa"/>
          </w:tcPr>
          <w:p w:rsidR="00FE0938" w:rsidRDefault="00FE0938" w:rsidP="00FE0938">
            <w:pPr>
              <w:spacing w:after="0"/>
              <w:jc w:val="center"/>
              <w:rPr>
                <w:szCs w:val="22"/>
                <w:lang w:eastAsia="ru-RU"/>
              </w:rPr>
            </w:pPr>
            <w:r>
              <w:rPr>
                <w:szCs w:val="22"/>
                <w:lang w:eastAsia="ru-RU"/>
              </w:rPr>
              <w:t>C</w:t>
            </w:r>
          </w:p>
        </w:tc>
        <w:tc>
          <w:tcPr>
            <w:tcW w:w="992" w:type="dxa"/>
          </w:tcPr>
          <w:p w:rsidR="00FE0938" w:rsidRDefault="00FE0938" w:rsidP="00FE0938">
            <w:pPr>
              <w:spacing w:after="0"/>
              <w:jc w:val="center"/>
              <w:rPr>
                <w:szCs w:val="22"/>
                <w:lang w:eastAsia="ru-RU"/>
              </w:rPr>
            </w:pPr>
            <w:r>
              <w:rPr>
                <w:szCs w:val="22"/>
                <w:lang w:eastAsia="ru-RU"/>
              </w:rPr>
              <w:t>N/A</w:t>
            </w:r>
          </w:p>
        </w:tc>
        <w:tc>
          <w:tcPr>
            <w:tcW w:w="992" w:type="dxa"/>
          </w:tcPr>
          <w:p w:rsidR="00FE0938" w:rsidRDefault="00FE0938" w:rsidP="00FE0938">
            <w:pPr>
              <w:spacing w:after="0"/>
              <w:jc w:val="center"/>
              <w:rPr>
                <w:szCs w:val="22"/>
                <w:lang w:eastAsia="ru-RU"/>
              </w:rPr>
            </w:pPr>
            <w:r>
              <w:rPr>
                <w:szCs w:val="22"/>
                <w:lang w:eastAsia="ru-RU"/>
              </w:rPr>
              <w:t>N/A</w:t>
            </w:r>
          </w:p>
        </w:tc>
      </w:tr>
      <w:tr w:rsidR="00FE0938" w:rsidTr="00FE0938">
        <w:tc>
          <w:tcPr>
            <w:tcW w:w="959" w:type="dxa"/>
          </w:tcPr>
          <w:p w:rsidR="00FE0938" w:rsidRDefault="00FE0938" w:rsidP="00237743">
            <w:pPr>
              <w:spacing w:after="0"/>
              <w:jc w:val="both"/>
              <w:rPr>
                <w:szCs w:val="22"/>
                <w:lang w:eastAsia="ru-RU"/>
              </w:rPr>
            </w:pPr>
            <w:r>
              <w:rPr>
                <w:szCs w:val="22"/>
                <w:lang w:eastAsia="ru-RU"/>
              </w:rPr>
              <w:t>p0105</w:t>
            </w:r>
          </w:p>
        </w:tc>
        <w:tc>
          <w:tcPr>
            <w:tcW w:w="4353" w:type="dxa"/>
          </w:tcPr>
          <w:p w:rsidR="00FE0938" w:rsidRDefault="00FE0938" w:rsidP="00237743">
            <w:pPr>
              <w:spacing w:after="0"/>
              <w:jc w:val="both"/>
              <w:rPr>
                <w:szCs w:val="22"/>
                <w:lang w:eastAsia="ru-RU"/>
              </w:rPr>
            </w:pPr>
            <w:r w:rsidRPr="00FE0938">
              <w:rPr>
                <w:szCs w:val="22"/>
                <w:lang w:eastAsia="ru-RU"/>
              </w:rPr>
              <w:t>File ID</w:t>
            </w:r>
          </w:p>
        </w:tc>
        <w:tc>
          <w:tcPr>
            <w:tcW w:w="851" w:type="dxa"/>
          </w:tcPr>
          <w:p w:rsidR="00FE0938" w:rsidRDefault="00FE0938" w:rsidP="00FE0938">
            <w:pPr>
              <w:spacing w:after="0"/>
              <w:jc w:val="center"/>
              <w:rPr>
                <w:szCs w:val="22"/>
                <w:lang w:eastAsia="ru-RU"/>
              </w:rPr>
            </w:pPr>
            <w:r>
              <w:rPr>
                <w:szCs w:val="22"/>
                <w:lang w:eastAsia="ru-RU"/>
              </w:rPr>
              <w:t>M</w:t>
            </w:r>
          </w:p>
        </w:tc>
        <w:tc>
          <w:tcPr>
            <w:tcW w:w="992" w:type="dxa"/>
          </w:tcPr>
          <w:p w:rsidR="00FE0938" w:rsidRDefault="00FE0938" w:rsidP="00FE0938">
            <w:pPr>
              <w:spacing w:after="0"/>
              <w:jc w:val="center"/>
              <w:rPr>
                <w:szCs w:val="22"/>
                <w:lang w:eastAsia="ru-RU"/>
              </w:rPr>
            </w:pPr>
            <w:r>
              <w:rPr>
                <w:szCs w:val="22"/>
                <w:lang w:eastAsia="ru-RU"/>
              </w:rPr>
              <w:t>N/A</w:t>
            </w:r>
          </w:p>
        </w:tc>
        <w:tc>
          <w:tcPr>
            <w:tcW w:w="992" w:type="dxa"/>
          </w:tcPr>
          <w:p w:rsidR="00FE0938" w:rsidRDefault="00FE0938" w:rsidP="00FE0938">
            <w:pPr>
              <w:spacing w:after="0"/>
              <w:jc w:val="center"/>
              <w:rPr>
                <w:szCs w:val="22"/>
                <w:lang w:eastAsia="ru-RU"/>
              </w:rPr>
            </w:pPr>
            <w:r>
              <w:rPr>
                <w:szCs w:val="22"/>
                <w:lang w:eastAsia="ru-RU"/>
              </w:rPr>
              <w:t>N/A</w:t>
            </w:r>
          </w:p>
        </w:tc>
      </w:tr>
      <w:tr w:rsidR="00FE0938" w:rsidTr="00FE0938">
        <w:tc>
          <w:tcPr>
            <w:tcW w:w="959" w:type="dxa"/>
          </w:tcPr>
          <w:p w:rsidR="00FE0938" w:rsidRDefault="00FE0938" w:rsidP="00FE0938">
            <w:pPr>
              <w:spacing w:after="0"/>
              <w:jc w:val="both"/>
              <w:rPr>
                <w:szCs w:val="22"/>
                <w:lang w:eastAsia="ru-RU"/>
              </w:rPr>
            </w:pPr>
            <w:r>
              <w:rPr>
                <w:szCs w:val="22"/>
                <w:lang w:eastAsia="ru-RU"/>
              </w:rPr>
              <w:t>p0110</w:t>
            </w:r>
          </w:p>
        </w:tc>
        <w:tc>
          <w:tcPr>
            <w:tcW w:w="4353" w:type="dxa"/>
          </w:tcPr>
          <w:p w:rsidR="00FE0938" w:rsidRPr="00FE0938" w:rsidRDefault="00FE0938" w:rsidP="00237743">
            <w:pPr>
              <w:spacing w:after="0"/>
              <w:jc w:val="both"/>
              <w:rPr>
                <w:szCs w:val="22"/>
                <w:lang w:eastAsia="ru-RU"/>
              </w:rPr>
            </w:pPr>
            <w:r w:rsidRPr="00FE0938">
              <w:rPr>
                <w:szCs w:val="22"/>
                <w:lang w:eastAsia="ru-RU"/>
              </w:rPr>
              <w:t>Transmission ID</w:t>
            </w:r>
          </w:p>
        </w:tc>
        <w:tc>
          <w:tcPr>
            <w:tcW w:w="851" w:type="dxa"/>
          </w:tcPr>
          <w:p w:rsidR="00FE0938" w:rsidRDefault="00FE0938" w:rsidP="00FE0938">
            <w:pPr>
              <w:spacing w:after="0"/>
              <w:jc w:val="center"/>
              <w:rPr>
                <w:szCs w:val="22"/>
                <w:lang w:eastAsia="ru-RU"/>
              </w:rPr>
            </w:pPr>
            <w:r>
              <w:rPr>
                <w:szCs w:val="22"/>
                <w:lang w:eastAsia="ru-RU"/>
              </w:rPr>
              <w:t>O</w:t>
            </w:r>
          </w:p>
        </w:tc>
        <w:tc>
          <w:tcPr>
            <w:tcW w:w="992" w:type="dxa"/>
          </w:tcPr>
          <w:p w:rsidR="00FE0938" w:rsidRDefault="00FE0938" w:rsidP="00FE0938">
            <w:pPr>
              <w:spacing w:after="0"/>
              <w:jc w:val="center"/>
              <w:rPr>
                <w:szCs w:val="22"/>
                <w:lang w:eastAsia="ru-RU"/>
              </w:rPr>
            </w:pPr>
            <w:r>
              <w:rPr>
                <w:szCs w:val="22"/>
                <w:lang w:eastAsia="ru-RU"/>
              </w:rPr>
              <w:t>N/A</w:t>
            </w:r>
          </w:p>
        </w:tc>
        <w:tc>
          <w:tcPr>
            <w:tcW w:w="992" w:type="dxa"/>
          </w:tcPr>
          <w:p w:rsidR="00FE0938" w:rsidRDefault="00FE0938" w:rsidP="00FE0938">
            <w:pPr>
              <w:spacing w:after="0"/>
              <w:jc w:val="center"/>
              <w:rPr>
                <w:szCs w:val="22"/>
                <w:lang w:eastAsia="ru-RU"/>
              </w:rPr>
            </w:pPr>
            <w:r>
              <w:rPr>
                <w:szCs w:val="22"/>
                <w:lang w:eastAsia="ru-RU"/>
              </w:rPr>
              <w:t>N/A</w:t>
            </w:r>
          </w:p>
        </w:tc>
      </w:tr>
      <w:tr w:rsidR="00FE0938" w:rsidTr="00FE0938">
        <w:tc>
          <w:tcPr>
            <w:tcW w:w="959" w:type="dxa"/>
          </w:tcPr>
          <w:p w:rsidR="00FE0938" w:rsidRDefault="00FE0938" w:rsidP="00237743">
            <w:pPr>
              <w:spacing w:after="0"/>
              <w:jc w:val="both"/>
              <w:rPr>
                <w:szCs w:val="22"/>
                <w:lang w:eastAsia="ru-RU"/>
              </w:rPr>
            </w:pPr>
            <w:r>
              <w:rPr>
                <w:szCs w:val="22"/>
                <w:lang w:eastAsia="ru-RU"/>
              </w:rPr>
              <w:t>p0122</w:t>
            </w:r>
          </w:p>
        </w:tc>
        <w:tc>
          <w:tcPr>
            <w:tcW w:w="4353" w:type="dxa"/>
          </w:tcPr>
          <w:p w:rsidR="00FE0938" w:rsidRPr="00FE0938" w:rsidRDefault="00FE0938" w:rsidP="00237743">
            <w:pPr>
              <w:spacing w:after="0"/>
              <w:jc w:val="both"/>
              <w:rPr>
                <w:szCs w:val="22"/>
                <w:lang w:eastAsia="ru-RU"/>
              </w:rPr>
            </w:pPr>
            <w:r w:rsidRPr="00FE0938">
              <w:rPr>
                <w:szCs w:val="22"/>
                <w:lang w:eastAsia="ru-RU"/>
              </w:rPr>
              <w:t>Processing Mode</w:t>
            </w:r>
          </w:p>
        </w:tc>
        <w:tc>
          <w:tcPr>
            <w:tcW w:w="851" w:type="dxa"/>
          </w:tcPr>
          <w:p w:rsidR="00FE0938" w:rsidRDefault="00FE0938" w:rsidP="00FE0938">
            <w:pPr>
              <w:spacing w:after="0"/>
              <w:jc w:val="center"/>
              <w:rPr>
                <w:szCs w:val="22"/>
                <w:lang w:eastAsia="ru-RU"/>
              </w:rPr>
            </w:pPr>
            <w:r>
              <w:rPr>
                <w:szCs w:val="22"/>
                <w:lang w:eastAsia="ru-RU"/>
              </w:rPr>
              <w:t>M</w:t>
            </w:r>
          </w:p>
        </w:tc>
        <w:tc>
          <w:tcPr>
            <w:tcW w:w="992" w:type="dxa"/>
          </w:tcPr>
          <w:p w:rsidR="00FE0938" w:rsidRDefault="00FE0938" w:rsidP="00FE0938">
            <w:pPr>
              <w:spacing w:after="0"/>
              <w:jc w:val="center"/>
              <w:rPr>
                <w:szCs w:val="22"/>
                <w:lang w:eastAsia="ru-RU"/>
              </w:rPr>
            </w:pPr>
            <w:r>
              <w:rPr>
                <w:szCs w:val="22"/>
                <w:lang w:eastAsia="ru-RU"/>
              </w:rPr>
              <w:t>N/A</w:t>
            </w:r>
          </w:p>
        </w:tc>
        <w:tc>
          <w:tcPr>
            <w:tcW w:w="992" w:type="dxa"/>
          </w:tcPr>
          <w:p w:rsidR="00FE0938" w:rsidRDefault="00FE0938" w:rsidP="00FE0938">
            <w:pPr>
              <w:spacing w:after="0"/>
              <w:jc w:val="center"/>
              <w:rPr>
                <w:szCs w:val="22"/>
                <w:lang w:eastAsia="ru-RU"/>
              </w:rPr>
            </w:pPr>
            <w:r>
              <w:rPr>
                <w:szCs w:val="22"/>
                <w:lang w:eastAsia="ru-RU"/>
              </w:rPr>
              <w:t>N/A</w:t>
            </w:r>
          </w:p>
        </w:tc>
      </w:tr>
      <w:tr w:rsidR="00FE0938" w:rsidTr="00FE0938">
        <w:tc>
          <w:tcPr>
            <w:tcW w:w="959" w:type="dxa"/>
          </w:tcPr>
          <w:p w:rsidR="00FE0938" w:rsidRDefault="00FE0938" w:rsidP="00237743">
            <w:pPr>
              <w:spacing w:after="0"/>
              <w:jc w:val="both"/>
              <w:rPr>
                <w:szCs w:val="22"/>
                <w:lang w:eastAsia="ru-RU"/>
              </w:rPr>
            </w:pPr>
            <w:r>
              <w:rPr>
                <w:szCs w:val="22"/>
                <w:lang w:eastAsia="ru-RU"/>
              </w:rPr>
              <w:t>71</w:t>
            </w:r>
          </w:p>
        </w:tc>
        <w:tc>
          <w:tcPr>
            <w:tcW w:w="4353" w:type="dxa"/>
          </w:tcPr>
          <w:p w:rsidR="00FE0938" w:rsidRPr="00FE0938" w:rsidRDefault="00FE0938" w:rsidP="00237743">
            <w:pPr>
              <w:spacing w:after="0"/>
              <w:jc w:val="both"/>
              <w:rPr>
                <w:szCs w:val="22"/>
                <w:lang w:eastAsia="ru-RU"/>
              </w:rPr>
            </w:pPr>
            <w:r w:rsidRPr="00FE0938">
              <w:rPr>
                <w:szCs w:val="22"/>
                <w:lang w:eastAsia="ru-RU"/>
              </w:rPr>
              <w:t>Message Number</w:t>
            </w:r>
          </w:p>
        </w:tc>
        <w:tc>
          <w:tcPr>
            <w:tcW w:w="851" w:type="dxa"/>
          </w:tcPr>
          <w:p w:rsidR="00FE0938" w:rsidRDefault="00FE0938" w:rsidP="00FE0938">
            <w:pPr>
              <w:spacing w:after="0"/>
              <w:jc w:val="center"/>
              <w:rPr>
                <w:szCs w:val="22"/>
                <w:lang w:eastAsia="ru-RU"/>
              </w:rPr>
            </w:pPr>
            <w:r>
              <w:rPr>
                <w:szCs w:val="22"/>
                <w:lang w:eastAsia="ru-RU"/>
              </w:rPr>
              <w:t>M</w:t>
            </w:r>
          </w:p>
        </w:tc>
        <w:tc>
          <w:tcPr>
            <w:tcW w:w="992" w:type="dxa"/>
          </w:tcPr>
          <w:p w:rsidR="00FE0938" w:rsidRDefault="00FE0938" w:rsidP="00FE0938">
            <w:pPr>
              <w:spacing w:after="0"/>
              <w:jc w:val="center"/>
              <w:rPr>
                <w:szCs w:val="22"/>
                <w:lang w:eastAsia="ru-RU"/>
              </w:rPr>
            </w:pPr>
            <w:r>
              <w:rPr>
                <w:szCs w:val="22"/>
                <w:lang w:eastAsia="ru-RU"/>
              </w:rPr>
              <w:t>N/A</w:t>
            </w:r>
          </w:p>
        </w:tc>
        <w:tc>
          <w:tcPr>
            <w:tcW w:w="992" w:type="dxa"/>
          </w:tcPr>
          <w:p w:rsidR="00FE0938" w:rsidRDefault="00FE0938" w:rsidP="00FE0938">
            <w:pPr>
              <w:spacing w:after="0"/>
              <w:jc w:val="center"/>
              <w:rPr>
                <w:szCs w:val="22"/>
                <w:lang w:eastAsia="ru-RU"/>
              </w:rPr>
            </w:pPr>
            <w:r>
              <w:rPr>
                <w:szCs w:val="22"/>
                <w:lang w:eastAsia="ru-RU"/>
              </w:rPr>
              <w:t>N/A</w:t>
            </w:r>
          </w:p>
        </w:tc>
      </w:tr>
    </w:tbl>
    <w:p w:rsidR="007C724C" w:rsidRDefault="007C724C" w:rsidP="00237743">
      <w:pPr>
        <w:spacing w:after="0"/>
        <w:jc w:val="both"/>
        <w:rPr>
          <w:szCs w:val="22"/>
          <w:lang w:eastAsia="ru-RU"/>
        </w:rPr>
      </w:pPr>
    </w:p>
    <w:p w:rsidR="007C724C" w:rsidRDefault="007C724C" w:rsidP="007C724C">
      <w:pPr>
        <w:spacing w:after="0"/>
        <w:jc w:val="both"/>
        <w:rPr>
          <w:szCs w:val="22"/>
          <w:lang w:eastAsia="ru-RU"/>
        </w:rPr>
      </w:pPr>
      <w:r>
        <w:rPr>
          <w:szCs w:val="22"/>
          <w:lang w:eastAsia="ru-RU"/>
        </w:rPr>
        <w:t xml:space="preserve">Table 9. </w:t>
      </w:r>
      <w:r w:rsidRPr="007C724C">
        <w:rPr>
          <w:szCs w:val="22"/>
          <w:lang w:eastAsia="ru-RU"/>
        </w:rPr>
        <w:t>File Header (Generated by MasterCard)/1644 Message Layout</w:t>
      </w:r>
    </w:p>
    <w:tbl>
      <w:tblPr>
        <w:tblStyle w:val="af"/>
        <w:tblW w:w="0" w:type="auto"/>
        <w:tblLook w:val="04A0" w:firstRow="1" w:lastRow="0" w:firstColumn="1" w:lastColumn="0" w:noHBand="0" w:noVBand="1"/>
      </w:tblPr>
      <w:tblGrid>
        <w:gridCol w:w="959"/>
        <w:gridCol w:w="4353"/>
        <w:gridCol w:w="851"/>
        <w:gridCol w:w="992"/>
        <w:gridCol w:w="992"/>
      </w:tblGrid>
      <w:tr w:rsidR="007C724C" w:rsidRPr="00FE0938" w:rsidTr="00456CC4">
        <w:tc>
          <w:tcPr>
            <w:tcW w:w="959" w:type="dxa"/>
          </w:tcPr>
          <w:p w:rsidR="007C724C" w:rsidRPr="00FE0938" w:rsidRDefault="007C724C" w:rsidP="00456CC4">
            <w:pPr>
              <w:spacing w:after="0"/>
              <w:rPr>
                <w:b/>
                <w:szCs w:val="22"/>
                <w:lang w:eastAsia="ru-RU"/>
              </w:rPr>
            </w:pPr>
            <w:r w:rsidRPr="00FE0938">
              <w:rPr>
                <w:b/>
                <w:szCs w:val="22"/>
                <w:lang w:eastAsia="ru-RU"/>
              </w:rPr>
              <w:t>No.</w:t>
            </w:r>
          </w:p>
        </w:tc>
        <w:tc>
          <w:tcPr>
            <w:tcW w:w="4353" w:type="dxa"/>
          </w:tcPr>
          <w:p w:rsidR="007C724C" w:rsidRPr="00FE0938" w:rsidRDefault="007C724C" w:rsidP="00456CC4">
            <w:pPr>
              <w:spacing w:after="0"/>
              <w:jc w:val="both"/>
              <w:rPr>
                <w:b/>
                <w:szCs w:val="22"/>
                <w:lang w:eastAsia="ru-RU"/>
              </w:rPr>
            </w:pPr>
            <w:r w:rsidRPr="00FE0938">
              <w:rPr>
                <w:b/>
                <w:szCs w:val="22"/>
                <w:lang w:eastAsia="ru-RU"/>
              </w:rPr>
              <w:t>Data Element Name</w:t>
            </w:r>
          </w:p>
        </w:tc>
        <w:tc>
          <w:tcPr>
            <w:tcW w:w="851" w:type="dxa"/>
          </w:tcPr>
          <w:p w:rsidR="007C724C" w:rsidRPr="00FE0938" w:rsidRDefault="007C724C" w:rsidP="00456CC4">
            <w:pPr>
              <w:spacing w:after="0"/>
              <w:jc w:val="center"/>
              <w:rPr>
                <w:b/>
                <w:szCs w:val="22"/>
                <w:lang w:eastAsia="ru-RU"/>
              </w:rPr>
            </w:pPr>
            <w:r w:rsidRPr="00FE0938">
              <w:rPr>
                <w:b/>
                <w:szCs w:val="22"/>
                <w:lang w:eastAsia="ru-RU"/>
              </w:rPr>
              <w:t>Org</w:t>
            </w:r>
          </w:p>
        </w:tc>
        <w:tc>
          <w:tcPr>
            <w:tcW w:w="992" w:type="dxa"/>
          </w:tcPr>
          <w:p w:rsidR="007C724C" w:rsidRPr="00FE0938" w:rsidRDefault="007C724C" w:rsidP="00456CC4">
            <w:pPr>
              <w:spacing w:after="0"/>
              <w:jc w:val="center"/>
              <w:rPr>
                <w:b/>
                <w:szCs w:val="22"/>
                <w:lang w:eastAsia="ru-RU"/>
              </w:rPr>
            </w:pPr>
            <w:r w:rsidRPr="00FE0938">
              <w:rPr>
                <w:b/>
                <w:szCs w:val="22"/>
                <w:lang w:eastAsia="ru-RU"/>
              </w:rPr>
              <w:t>SV</w:t>
            </w:r>
          </w:p>
        </w:tc>
        <w:tc>
          <w:tcPr>
            <w:tcW w:w="992" w:type="dxa"/>
          </w:tcPr>
          <w:p w:rsidR="007C724C" w:rsidRPr="00FE0938" w:rsidRDefault="007C724C" w:rsidP="00456CC4">
            <w:pPr>
              <w:spacing w:after="0"/>
              <w:jc w:val="center"/>
              <w:rPr>
                <w:b/>
                <w:szCs w:val="22"/>
                <w:lang w:eastAsia="ru-RU"/>
              </w:rPr>
            </w:pPr>
            <w:r w:rsidRPr="00FE0938">
              <w:rPr>
                <w:b/>
                <w:szCs w:val="22"/>
                <w:lang w:eastAsia="ru-RU"/>
              </w:rPr>
              <w:t>Dst</w:t>
            </w:r>
          </w:p>
        </w:tc>
      </w:tr>
      <w:tr w:rsidR="007C724C" w:rsidTr="00456CC4">
        <w:tc>
          <w:tcPr>
            <w:tcW w:w="959" w:type="dxa"/>
          </w:tcPr>
          <w:p w:rsidR="007C724C" w:rsidRDefault="007C724C" w:rsidP="00456CC4">
            <w:pPr>
              <w:spacing w:after="0"/>
              <w:jc w:val="both"/>
              <w:rPr>
                <w:szCs w:val="22"/>
                <w:lang w:eastAsia="ru-RU"/>
              </w:rPr>
            </w:pPr>
          </w:p>
        </w:tc>
        <w:tc>
          <w:tcPr>
            <w:tcW w:w="4353" w:type="dxa"/>
          </w:tcPr>
          <w:p w:rsidR="007C724C" w:rsidRPr="00FE0938" w:rsidRDefault="007C724C" w:rsidP="00456CC4">
            <w:pPr>
              <w:spacing w:after="0"/>
              <w:jc w:val="both"/>
              <w:rPr>
                <w:szCs w:val="22"/>
                <w:lang w:eastAsia="ru-RU"/>
              </w:rPr>
            </w:pPr>
            <w:r w:rsidRPr="007C724C">
              <w:rPr>
                <w:szCs w:val="22"/>
                <w:lang w:eastAsia="ru-RU"/>
              </w:rPr>
              <w:t>Message Type Identifier</w:t>
            </w:r>
          </w:p>
        </w:tc>
        <w:tc>
          <w:tcPr>
            <w:tcW w:w="851" w:type="dxa"/>
          </w:tcPr>
          <w:p w:rsidR="007C724C" w:rsidRDefault="00222A75" w:rsidP="00456CC4">
            <w:pPr>
              <w:spacing w:after="0"/>
              <w:jc w:val="center"/>
              <w:rPr>
                <w:szCs w:val="22"/>
                <w:lang w:eastAsia="ru-RU"/>
              </w:rPr>
            </w:pPr>
            <w:r>
              <w:rPr>
                <w:szCs w:val="22"/>
                <w:lang w:eastAsia="ru-RU"/>
              </w:rPr>
              <w:t>N/A</w:t>
            </w:r>
          </w:p>
        </w:tc>
        <w:tc>
          <w:tcPr>
            <w:tcW w:w="992" w:type="dxa"/>
          </w:tcPr>
          <w:p w:rsidR="007C724C" w:rsidRDefault="00222A75" w:rsidP="00456CC4">
            <w:pPr>
              <w:spacing w:after="0"/>
              <w:jc w:val="center"/>
              <w:rPr>
                <w:szCs w:val="22"/>
                <w:lang w:eastAsia="ru-RU"/>
              </w:rPr>
            </w:pPr>
            <w:r>
              <w:rPr>
                <w:szCs w:val="22"/>
                <w:lang w:eastAsia="ru-RU"/>
              </w:rPr>
              <w:t>X</w:t>
            </w:r>
          </w:p>
        </w:tc>
        <w:tc>
          <w:tcPr>
            <w:tcW w:w="992" w:type="dxa"/>
          </w:tcPr>
          <w:p w:rsidR="007C724C" w:rsidRDefault="00222A75" w:rsidP="00456CC4">
            <w:pPr>
              <w:spacing w:after="0"/>
              <w:jc w:val="center"/>
              <w:rPr>
                <w:szCs w:val="22"/>
                <w:lang w:eastAsia="ru-RU"/>
              </w:rPr>
            </w:pPr>
            <w:r>
              <w:rPr>
                <w:szCs w:val="22"/>
                <w:lang w:eastAsia="ru-RU"/>
              </w:rPr>
              <w:t>M</w:t>
            </w:r>
          </w:p>
        </w:tc>
      </w:tr>
      <w:tr w:rsidR="007C724C" w:rsidTr="00456CC4">
        <w:tc>
          <w:tcPr>
            <w:tcW w:w="959" w:type="dxa"/>
          </w:tcPr>
          <w:p w:rsidR="007C724C" w:rsidRDefault="007C724C" w:rsidP="00456CC4">
            <w:pPr>
              <w:spacing w:after="0"/>
              <w:jc w:val="both"/>
              <w:rPr>
                <w:szCs w:val="22"/>
                <w:lang w:eastAsia="ru-RU"/>
              </w:rPr>
            </w:pPr>
          </w:p>
        </w:tc>
        <w:tc>
          <w:tcPr>
            <w:tcW w:w="4353" w:type="dxa"/>
          </w:tcPr>
          <w:p w:rsidR="007C724C" w:rsidRPr="00FE0938" w:rsidRDefault="007C724C" w:rsidP="00456CC4">
            <w:pPr>
              <w:spacing w:after="0"/>
              <w:jc w:val="both"/>
              <w:rPr>
                <w:szCs w:val="22"/>
                <w:lang w:eastAsia="ru-RU"/>
              </w:rPr>
            </w:pPr>
            <w:r w:rsidRPr="007C724C">
              <w:rPr>
                <w:szCs w:val="22"/>
                <w:lang w:eastAsia="ru-RU"/>
              </w:rPr>
              <w:t>Bit Map, Primary</w:t>
            </w:r>
          </w:p>
        </w:tc>
        <w:tc>
          <w:tcPr>
            <w:tcW w:w="851" w:type="dxa"/>
          </w:tcPr>
          <w:p w:rsidR="007C724C" w:rsidRDefault="00222A75" w:rsidP="00456CC4">
            <w:pPr>
              <w:spacing w:after="0"/>
              <w:jc w:val="center"/>
              <w:rPr>
                <w:szCs w:val="22"/>
                <w:lang w:eastAsia="ru-RU"/>
              </w:rPr>
            </w:pPr>
            <w:r>
              <w:rPr>
                <w:szCs w:val="22"/>
                <w:lang w:eastAsia="ru-RU"/>
              </w:rPr>
              <w:t>N/A</w:t>
            </w:r>
          </w:p>
        </w:tc>
        <w:tc>
          <w:tcPr>
            <w:tcW w:w="992" w:type="dxa"/>
          </w:tcPr>
          <w:p w:rsidR="007C724C" w:rsidRDefault="00222A75" w:rsidP="00456CC4">
            <w:pPr>
              <w:spacing w:after="0"/>
              <w:jc w:val="center"/>
              <w:rPr>
                <w:szCs w:val="22"/>
                <w:lang w:eastAsia="ru-RU"/>
              </w:rPr>
            </w:pPr>
            <w:r>
              <w:rPr>
                <w:szCs w:val="22"/>
                <w:lang w:eastAsia="ru-RU"/>
              </w:rPr>
              <w:t>X</w:t>
            </w:r>
          </w:p>
        </w:tc>
        <w:tc>
          <w:tcPr>
            <w:tcW w:w="992" w:type="dxa"/>
          </w:tcPr>
          <w:p w:rsidR="007C724C" w:rsidRDefault="00222A75" w:rsidP="00456CC4">
            <w:pPr>
              <w:spacing w:after="0"/>
              <w:jc w:val="center"/>
              <w:rPr>
                <w:szCs w:val="22"/>
                <w:lang w:eastAsia="ru-RU"/>
              </w:rPr>
            </w:pPr>
            <w:r>
              <w:rPr>
                <w:szCs w:val="22"/>
                <w:lang w:eastAsia="ru-RU"/>
              </w:rPr>
              <w:t>M</w:t>
            </w:r>
          </w:p>
        </w:tc>
      </w:tr>
      <w:tr w:rsidR="007C724C" w:rsidTr="00456CC4">
        <w:tc>
          <w:tcPr>
            <w:tcW w:w="959" w:type="dxa"/>
          </w:tcPr>
          <w:p w:rsidR="007C724C" w:rsidRDefault="007C724C" w:rsidP="00456CC4">
            <w:pPr>
              <w:spacing w:after="0"/>
              <w:jc w:val="both"/>
              <w:rPr>
                <w:szCs w:val="22"/>
                <w:lang w:eastAsia="ru-RU"/>
              </w:rPr>
            </w:pPr>
            <w:r>
              <w:rPr>
                <w:szCs w:val="22"/>
                <w:lang w:eastAsia="ru-RU"/>
              </w:rPr>
              <w:t>1</w:t>
            </w:r>
          </w:p>
        </w:tc>
        <w:tc>
          <w:tcPr>
            <w:tcW w:w="4353" w:type="dxa"/>
          </w:tcPr>
          <w:p w:rsidR="007C724C" w:rsidRPr="00FE0938" w:rsidRDefault="007C724C" w:rsidP="00456CC4">
            <w:pPr>
              <w:spacing w:after="0"/>
              <w:jc w:val="both"/>
              <w:rPr>
                <w:szCs w:val="22"/>
                <w:lang w:eastAsia="ru-RU"/>
              </w:rPr>
            </w:pPr>
            <w:r w:rsidRPr="007C724C">
              <w:rPr>
                <w:szCs w:val="22"/>
                <w:lang w:eastAsia="ru-RU"/>
              </w:rPr>
              <w:t>Bit Map, Secondary</w:t>
            </w:r>
          </w:p>
        </w:tc>
        <w:tc>
          <w:tcPr>
            <w:tcW w:w="851" w:type="dxa"/>
          </w:tcPr>
          <w:p w:rsidR="007C724C" w:rsidRDefault="00222A75" w:rsidP="00456CC4">
            <w:pPr>
              <w:spacing w:after="0"/>
              <w:jc w:val="center"/>
              <w:rPr>
                <w:szCs w:val="22"/>
                <w:lang w:eastAsia="ru-RU"/>
              </w:rPr>
            </w:pPr>
            <w:r>
              <w:rPr>
                <w:szCs w:val="22"/>
                <w:lang w:eastAsia="ru-RU"/>
              </w:rPr>
              <w:t>N/A</w:t>
            </w:r>
          </w:p>
        </w:tc>
        <w:tc>
          <w:tcPr>
            <w:tcW w:w="992" w:type="dxa"/>
          </w:tcPr>
          <w:p w:rsidR="007C724C" w:rsidRDefault="00222A75" w:rsidP="00456CC4">
            <w:pPr>
              <w:spacing w:after="0"/>
              <w:jc w:val="center"/>
              <w:rPr>
                <w:szCs w:val="22"/>
                <w:lang w:eastAsia="ru-RU"/>
              </w:rPr>
            </w:pPr>
            <w:r>
              <w:rPr>
                <w:szCs w:val="22"/>
                <w:lang w:eastAsia="ru-RU"/>
              </w:rPr>
              <w:t>X</w:t>
            </w:r>
          </w:p>
        </w:tc>
        <w:tc>
          <w:tcPr>
            <w:tcW w:w="992" w:type="dxa"/>
          </w:tcPr>
          <w:p w:rsidR="007C724C" w:rsidRDefault="00222A75" w:rsidP="00456CC4">
            <w:pPr>
              <w:spacing w:after="0"/>
              <w:jc w:val="center"/>
              <w:rPr>
                <w:szCs w:val="22"/>
                <w:lang w:eastAsia="ru-RU"/>
              </w:rPr>
            </w:pPr>
            <w:r>
              <w:rPr>
                <w:szCs w:val="22"/>
                <w:lang w:eastAsia="ru-RU"/>
              </w:rPr>
              <w:t>M</w:t>
            </w:r>
          </w:p>
        </w:tc>
      </w:tr>
      <w:tr w:rsidR="007C724C" w:rsidTr="00456CC4">
        <w:tc>
          <w:tcPr>
            <w:tcW w:w="959" w:type="dxa"/>
          </w:tcPr>
          <w:p w:rsidR="007C724C" w:rsidRDefault="007C724C" w:rsidP="00456CC4">
            <w:pPr>
              <w:spacing w:after="0"/>
              <w:jc w:val="both"/>
              <w:rPr>
                <w:szCs w:val="22"/>
                <w:lang w:eastAsia="ru-RU"/>
              </w:rPr>
            </w:pPr>
            <w:r>
              <w:rPr>
                <w:szCs w:val="22"/>
                <w:lang w:eastAsia="ru-RU"/>
              </w:rPr>
              <w:lastRenderedPageBreak/>
              <w:t>24</w:t>
            </w:r>
          </w:p>
        </w:tc>
        <w:tc>
          <w:tcPr>
            <w:tcW w:w="4353" w:type="dxa"/>
          </w:tcPr>
          <w:p w:rsidR="007C724C" w:rsidRDefault="007C724C" w:rsidP="00456CC4">
            <w:pPr>
              <w:spacing w:after="0"/>
              <w:jc w:val="both"/>
              <w:rPr>
                <w:szCs w:val="22"/>
                <w:lang w:eastAsia="ru-RU"/>
              </w:rPr>
            </w:pPr>
            <w:r w:rsidRPr="00FE0938">
              <w:rPr>
                <w:szCs w:val="22"/>
                <w:lang w:eastAsia="ru-RU"/>
              </w:rPr>
              <w:t>Function Code</w:t>
            </w:r>
          </w:p>
        </w:tc>
        <w:tc>
          <w:tcPr>
            <w:tcW w:w="851" w:type="dxa"/>
          </w:tcPr>
          <w:p w:rsidR="007C724C" w:rsidRDefault="00222A75" w:rsidP="00456CC4">
            <w:pPr>
              <w:spacing w:after="0"/>
              <w:jc w:val="center"/>
              <w:rPr>
                <w:szCs w:val="22"/>
                <w:lang w:eastAsia="ru-RU"/>
              </w:rPr>
            </w:pPr>
            <w:r>
              <w:rPr>
                <w:szCs w:val="22"/>
                <w:lang w:eastAsia="ru-RU"/>
              </w:rPr>
              <w:t>N/A</w:t>
            </w:r>
          </w:p>
        </w:tc>
        <w:tc>
          <w:tcPr>
            <w:tcW w:w="992" w:type="dxa"/>
          </w:tcPr>
          <w:p w:rsidR="007C724C" w:rsidRDefault="00222A75" w:rsidP="00456CC4">
            <w:pPr>
              <w:spacing w:after="0"/>
              <w:jc w:val="center"/>
              <w:rPr>
                <w:szCs w:val="22"/>
                <w:lang w:eastAsia="ru-RU"/>
              </w:rPr>
            </w:pPr>
            <w:r>
              <w:rPr>
                <w:szCs w:val="22"/>
                <w:lang w:eastAsia="ru-RU"/>
              </w:rPr>
              <w:t>X</w:t>
            </w:r>
          </w:p>
        </w:tc>
        <w:tc>
          <w:tcPr>
            <w:tcW w:w="992" w:type="dxa"/>
          </w:tcPr>
          <w:p w:rsidR="007C724C" w:rsidRDefault="00222A75" w:rsidP="00456CC4">
            <w:pPr>
              <w:spacing w:after="0"/>
              <w:jc w:val="center"/>
              <w:rPr>
                <w:szCs w:val="22"/>
                <w:lang w:eastAsia="ru-RU"/>
              </w:rPr>
            </w:pPr>
            <w:r>
              <w:rPr>
                <w:szCs w:val="22"/>
                <w:lang w:eastAsia="ru-RU"/>
              </w:rPr>
              <w:t>M</w:t>
            </w:r>
          </w:p>
        </w:tc>
      </w:tr>
      <w:tr w:rsidR="007C724C" w:rsidTr="00456CC4">
        <w:tc>
          <w:tcPr>
            <w:tcW w:w="959" w:type="dxa"/>
          </w:tcPr>
          <w:p w:rsidR="007C724C" w:rsidRDefault="007C724C" w:rsidP="00456CC4">
            <w:pPr>
              <w:spacing w:after="0"/>
              <w:jc w:val="both"/>
              <w:rPr>
                <w:szCs w:val="22"/>
                <w:lang w:eastAsia="ru-RU"/>
              </w:rPr>
            </w:pPr>
            <w:r>
              <w:rPr>
                <w:szCs w:val="22"/>
                <w:lang w:eastAsia="ru-RU"/>
              </w:rPr>
              <w:t>48</w:t>
            </w:r>
          </w:p>
        </w:tc>
        <w:tc>
          <w:tcPr>
            <w:tcW w:w="4353" w:type="dxa"/>
          </w:tcPr>
          <w:p w:rsidR="007C724C" w:rsidRDefault="007C724C" w:rsidP="00456CC4">
            <w:pPr>
              <w:spacing w:after="0"/>
              <w:jc w:val="both"/>
              <w:rPr>
                <w:szCs w:val="22"/>
                <w:lang w:eastAsia="ru-RU"/>
              </w:rPr>
            </w:pPr>
            <w:r w:rsidRPr="00FE0938">
              <w:rPr>
                <w:szCs w:val="22"/>
                <w:lang w:eastAsia="ru-RU"/>
              </w:rPr>
              <w:t>Additional Data</w:t>
            </w:r>
          </w:p>
        </w:tc>
        <w:tc>
          <w:tcPr>
            <w:tcW w:w="851" w:type="dxa"/>
          </w:tcPr>
          <w:p w:rsidR="007C724C" w:rsidRDefault="00222A75" w:rsidP="00456CC4">
            <w:pPr>
              <w:spacing w:after="0"/>
              <w:jc w:val="center"/>
              <w:rPr>
                <w:szCs w:val="22"/>
                <w:lang w:eastAsia="ru-RU"/>
              </w:rPr>
            </w:pPr>
            <w:r>
              <w:rPr>
                <w:szCs w:val="22"/>
                <w:lang w:eastAsia="ru-RU"/>
              </w:rPr>
              <w:t>N/A</w:t>
            </w:r>
          </w:p>
        </w:tc>
        <w:tc>
          <w:tcPr>
            <w:tcW w:w="992" w:type="dxa"/>
          </w:tcPr>
          <w:p w:rsidR="007C724C" w:rsidRDefault="00222A75" w:rsidP="00456CC4">
            <w:pPr>
              <w:spacing w:after="0"/>
              <w:jc w:val="center"/>
              <w:rPr>
                <w:szCs w:val="22"/>
                <w:lang w:eastAsia="ru-RU"/>
              </w:rPr>
            </w:pPr>
            <w:r>
              <w:rPr>
                <w:szCs w:val="22"/>
                <w:lang w:eastAsia="ru-RU"/>
              </w:rPr>
              <w:t>X</w:t>
            </w:r>
          </w:p>
        </w:tc>
        <w:tc>
          <w:tcPr>
            <w:tcW w:w="992" w:type="dxa"/>
          </w:tcPr>
          <w:p w:rsidR="007C724C" w:rsidRDefault="00222A75" w:rsidP="00456CC4">
            <w:pPr>
              <w:spacing w:after="0"/>
              <w:jc w:val="center"/>
              <w:rPr>
                <w:szCs w:val="22"/>
                <w:lang w:eastAsia="ru-RU"/>
              </w:rPr>
            </w:pPr>
            <w:r>
              <w:rPr>
                <w:szCs w:val="22"/>
                <w:lang w:eastAsia="ru-RU"/>
              </w:rPr>
              <w:t>M</w:t>
            </w:r>
          </w:p>
        </w:tc>
      </w:tr>
      <w:tr w:rsidR="007C724C" w:rsidTr="00456CC4">
        <w:tc>
          <w:tcPr>
            <w:tcW w:w="959" w:type="dxa"/>
          </w:tcPr>
          <w:p w:rsidR="007C724C" w:rsidRDefault="007C724C" w:rsidP="00456CC4">
            <w:pPr>
              <w:spacing w:after="0"/>
              <w:jc w:val="both"/>
              <w:rPr>
                <w:szCs w:val="22"/>
                <w:lang w:eastAsia="ru-RU"/>
              </w:rPr>
            </w:pPr>
            <w:r>
              <w:rPr>
                <w:szCs w:val="22"/>
                <w:lang w:eastAsia="ru-RU"/>
              </w:rPr>
              <w:t>p0105</w:t>
            </w:r>
          </w:p>
        </w:tc>
        <w:tc>
          <w:tcPr>
            <w:tcW w:w="4353" w:type="dxa"/>
          </w:tcPr>
          <w:p w:rsidR="007C724C" w:rsidRDefault="007C724C" w:rsidP="00456CC4">
            <w:pPr>
              <w:spacing w:after="0"/>
              <w:jc w:val="both"/>
              <w:rPr>
                <w:szCs w:val="22"/>
                <w:lang w:eastAsia="ru-RU"/>
              </w:rPr>
            </w:pPr>
            <w:r w:rsidRPr="00FE0938">
              <w:rPr>
                <w:szCs w:val="22"/>
                <w:lang w:eastAsia="ru-RU"/>
              </w:rPr>
              <w:t>File ID</w:t>
            </w:r>
          </w:p>
        </w:tc>
        <w:tc>
          <w:tcPr>
            <w:tcW w:w="851" w:type="dxa"/>
          </w:tcPr>
          <w:p w:rsidR="007C724C" w:rsidRDefault="00222A75" w:rsidP="00456CC4">
            <w:pPr>
              <w:spacing w:after="0"/>
              <w:jc w:val="center"/>
              <w:rPr>
                <w:szCs w:val="22"/>
                <w:lang w:eastAsia="ru-RU"/>
              </w:rPr>
            </w:pPr>
            <w:r>
              <w:rPr>
                <w:szCs w:val="22"/>
                <w:lang w:eastAsia="ru-RU"/>
              </w:rPr>
              <w:t>N/A</w:t>
            </w:r>
          </w:p>
        </w:tc>
        <w:tc>
          <w:tcPr>
            <w:tcW w:w="992" w:type="dxa"/>
          </w:tcPr>
          <w:p w:rsidR="007C724C" w:rsidRDefault="00222A75" w:rsidP="00456CC4">
            <w:pPr>
              <w:spacing w:after="0"/>
              <w:jc w:val="center"/>
              <w:rPr>
                <w:szCs w:val="22"/>
                <w:lang w:eastAsia="ru-RU"/>
              </w:rPr>
            </w:pPr>
            <w:r>
              <w:rPr>
                <w:szCs w:val="22"/>
                <w:lang w:eastAsia="ru-RU"/>
              </w:rPr>
              <w:t>X</w:t>
            </w:r>
          </w:p>
        </w:tc>
        <w:tc>
          <w:tcPr>
            <w:tcW w:w="992" w:type="dxa"/>
          </w:tcPr>
          <w:p w:rsidR="007C724C" w:rsidRDefault="00222A75" w:rsidP="00456CC4">
            <w:pPr>
              <w:spacing w:after="0"/>
              <w:jc w:val="center"/>
              <w:rPr>
                <w:szCs w:val="22"/>
                <w:lang w:eastAsia="ru-RU"/>
              </w:rPr>
            </w:pPr>
            <w:r>
              <w:rPr>
                <w:szCs w:val="22"/>
                <w:lang w:eastAsia="ru-RU"/>
              </w:rPr>
              <w:t>M</w:t>
            </w:r>
          </w:p>
        </w:tc>
      </w:tr>
      <w:tr w:rsidR="007C724C" w:rsidTr="00456CC4">
        <w:tc>
          <w:tcPr>
            <w:tcW w:w="959" w:type="dxa"/>
          </w:tcPr>
          <w:p w:rsidR="007C724C" w:rsidRDefault="007C724C" w:rsidP="00456CC4">
            <w:pPr>
              <w:spacing w:after="0"/>
              <w:jc w:val="both"/>
              <w:rPr>
                <w:szCs w:val="22"/>
                <w:lang w:eastAsia="ru-RU"/>
              </w:rPr>
            </w:pPr>
            <w:r>
              <w:rPr>
                <w:szCs w:val="22"/>
                <w:lang w:eastAsia="ru-RU"/>
              </w:rPr>
              <w:t>p0122</w:t>
            </w:r>
          </w:p>
        </w:tc>
        <w:tc>
          <w:tcPr>
            <w:tcW w:w="4353" w:type="dxa"/>
          </w:tcPr>
          <w:p w:rsidR="007C724C" w:rsidRPr="00FE0938" w:rsidRDefault="007C724C" w:rsidP="00456CC4">
            <w:pPr>
              <w:spacing w:after="0"/>
              <w:jc w:val="both"/>
              <w:rPr>
                <w:szCs w:val="22"/>
                <w:lang w:eastAsia="ru-RU"/>
              </w:rPr>
            </w:pPr>
            <w:r w:rsidRPr="00FE0938">
              <w:rPr>
                <w:szCs w:val="22"/>
                <w:lang w:eastAsia="ru-RU"/>
              </w:rPr>
              <w:t>Processing Mode</w:t>
            </w:r>
          </w:p>
        </w:tc>
        <w:tc>
          <w:tcPr>
            <w:tcW w:w="851" w:type="dxa"/>
          </w:tcPr>
          <w:p w:rsidR="007C724C" w:rsidRDefault="00222A75" w:rsidP="00456CC4">
            <w:pPr>
              <w:spacing w:after="0"/>
              <w:jc w:val="center"/>
              <w:rPr>
                <w:szCs w:val="22"/>
                <w:lang w:eastAsia="ru-RU"/>
              </w:rPr>
            </w:pPr>
            <w:r>
              <w:rPr>
                <w:szCs w:val="22"/>
                <w:lang w:eastAsia="ru-RU"/>
              </w:rPr>
              <w:t>N/A</w:t>
            </w:r>
          </w:p>
        </w:tc>
        <w:tc>
          <w:tcPr>
            <w:tcW w:w="992" w:type="dxa"/>
          </w:tcPr>
          <w:p w:rsidR="007C724C" w:rsidRDefault="00222A75" w:rsidP="00456CC4">
            <w:pPr>
              <w:spacing w:after="0"/>
              <w:jc w:val="center"/>
              <w:rPr>
                <w:szCs w:val="22"/>
                <w:lang w:eastAsia="ru-RU"/>
              </w:rPr>
            </w:pPr>
            <w:r>
              <w:rPr>
                <w:szCs w:val="22"/>
                <w:lang w:eastAsia="ru-RU"/>
              </w:rPr>
              <w:t>X</w:t>
            </w:r>
          </w:p>
        </w:tc>
        <w:tc>
          <w:tcPr>
            <w:tcW w:w="992" w:type="dxa"/>
          </w:tcPr>
          <w:p w:rsidR="007C724C" w:rsidRDefault="00222A75" w:rsidP="00456CC4">
            <w:pPr>
              <w:spacing w:after="0"/>
              <w:jc w:val="center"/>
              <w:rPr>
                <w:szCs w:val="22"/>
                <w:lang w:eastAsia="ru-RU"/>
              </w:rPr>
            </w:pPr>
            <w:r>
              <w:rPr>
                <w:szCs w:val="22"/>
                <w:lang w:eastAsia="ru-RU"/>
              </w:rPr>
              <w:t>M</w:t>
            </w:r>
          </w:p>
        </w:tc>
      </w:tr>
      <w:tr w:rsidR="007C724C" w:rsidTr="00456CC4">
        <w:tc>
          <w:tcPr>
            <w:tcW w:w="959" w:type="dxa"/>
          </w:tcPr>
          <w:p w:rsidR="007C724C" w:rsidRDefault="007C724C" w:rsidP="00456CC4">
            <w:pPr>
              <w:spacing w:after="0"/>
              <w:jc w:val="both"/>
              <w:rPr>
                <w:szCs w:val="22"/>
                <w:lang w:eastAsia="ru-RU"/>
              </w:rPr>
            </w:pPr>
            <w:r>
              <w:rPr>
                <w:szCs w:val="22"/>
                <w:lang w:eastAsia="ru-RU"/>
              </w:rPr>
              <w:t>71</w:t>
            </w:r>
          </w:p>
        </w:tc>
        <w:tc>
          <w:tcPr>
            <w:tcW w:w="4353" w:type="dxa"/>
          </w:tcPr>
          <w:p w:rsidR="007C724C" w:rsidRPr="00FE0938" w:rsidRDefault="007C724C" w:rsidP="00456CC4">
            <w:pPr>
              <w:spacing w:after="0"/>
              <w:jc w:val="both"/>
              <w:rPr>
                <w:szCs w:val="22"/>
                <w:lang w:eastAsia="ru-RU"/>
              </w:rPr>
            </w:pPr>
            <w:r w:rsidRPr="00FE0938">
              <w:rPr>
                <w:szCs w:val="22"/>
                <w:lang w:eastAsia="ru-RU"/>
              </w:rPr>
              <w:t>Message Number</w:t>
            </w:r>
          </w:p>
        </w:tc>
        <w:tc>
          <w:tcPr>
            <w:tcW w:w="851" w:type="dxa"/>
          </w:tcPr>
          <w:p w:rsidR="007C724C" w:rsidRDefault="00222A75" w:rsidP="00456CC4">
            <w:pPr>
              <w:spacing w:after="0"/>
              <w:jc w:val="center"/>
              <w:rPr>
                <w:szCs w:val="22"/>
                <w:lang w:eastAsia="ru-RU"/>
              </w:rPr>
            </w:pPr>
            <w:r>
              <w:rPr>
                <w:szCs w:val="22"/>
                <w:lang w:eastAsia="ru-RU"/>
              </w:rPr>
              <w:t>N/A</w:t>
            </w:r>
          </w:p>
        </w:tc>
        <w:tc>
          <w:tcPr>
            <w:tcW w:w="992" w:type="dxa"/>
          </w:tcPr>
          <w:p w:rsidR="007C724C" w:rsidRDefault="00222A75" w:rsidP="00456CC4">
            <w:pPr>
              <w:spacing w:after="0"/>
              <w:jc w:val="center"/>
              <w:rPr>
                <w:szCs w:val="22"/>
                <w:lang w:eastAsia="ru-RU"/>
              </w:rPr>
            </w:pPr>
            <w:r>
              <w:rPr>
                <w:szCs w:val="22"/>
                <w:lang w:eastAsia="ru-RU"/>
              </w:rPr>
              <w:t>X</w:t>
            </w:r>
          </w:p>
        </w:tc>
        <w:tc>
          <w:tcPr>
            <w:tcW w:w="992" w:type="dxa"/>
          </w:tcPr>
          <w:p w:rsidR="007C724C" w:rsidRDefault="00222A75" w:rsidP="00456CC4">
            <w:pPr>
              <w:spacing w:after="0"/>
              <w:jc w:val="center"/>
              <w:rPr>
                <w:szCs w:val="22"/>
                <w:lang w:eastAsia="ru-RU"/>
              </w:rPr>
            </w:pPr>
            <w:r>
              <w:rPr>
                <w:szCs w:val="22"/>
                <w:lang w:eastAsia="ru-RU"/>
              </w:rPr>
              <w:t>M</w:t>
            </w:r>
          </w:p>
        </w:tc>
      </w:tr>
    </w:tbl>
    <w:p w:rsidR="00222A75" w:rsidRDefault="00222A75" w:rsidP="007C724C">
      <w:pPr>
        <w:spacing w:after="0"/>
        <w:jc w:val="both"/>
        <w:rPr>
          <w:szCs w:val="22"/>
          <w:lang w:eastAsia="ru-RU"/>
        </w:rPr>
      </w:pPr>
    </w:p>
    <w:p w:rsidR="000928AB" w:rsidRPr="006B7EDA" w:rsidRDefault="000928AB" w:rsidP="00D753B7">
      <w:pPr>
        <w:pStyle w:val="2"/>
        <w:keepNext w:val="0"/>
        <w:numPr>
          <w:ilvl w:val="1"/>
          <w:numId w:val="30"/>
        </w:numPr>
        <w:tabs>
          <w:tab w:val="clear" w:pos="360"/>
          <w:tab w:val="clear" w:pos="480"/>
        </w:tabs>
        <w:spacing w:before="360" w:after="60" w:line="240" w:lineRule="auto"/>
        <w:ind w:left="0" w:firstLine="0"/>
        <w:jc w:val="both"/>
      </w:pPr>
      <w:bookmarkStart w:id="25" w:name="_Toc484096883"/>
      <w:r w:rsidRPr="00222A75">
        <w:rPr>
          <w:lang w:eastAsia="ru-RU"/>
        </w:rPr>
        <w:t>File Trailer/1644 Messages</w:t>
      </w:r>
      <w:bookmarkEnd w:id="25"/>
    </w:p>
    <w:p w:rsidR="00222A75" w:rsidRDefault="00222A75" w:rsidP="00E02CA6">
      <w:pPr>
        <w:spacing w:after="0"/>
        <w:jc w:val="both"/>
        <w:rPr>
          <w:szCs w:val="22"/>
          <w:lang w:eastAsia="ru-RU"/>
        </w:rPr>
      </w:pPr>
    </w:p>
    <w:p w:rsidR="00E02CA6" w:rsidRPr="00E02CA6" w:rsidRDefault="00E02CA6" w:rsidP="00E02CA6">
      <w:pPr>
        <w:spacing w:after="0"/>
        <w:jc w:val="both"/>
        <w:rPr>
          <w:szCs w:val="22"/>
          <w:lang w:eastAsia="ru-RU"/>
        </w:rPr>
      </w:pPr>
      <w:r w:rsidRPr="00E02CA6">
        <w:rPr>
          <w:szCs w:val="22"/>
          <w:lang w:eastAsia="ru-RU"/>
        </w:rPr>
        <w:t>A File Trailer/1644 is each file’s last message.</w:t>
      </w:r>
    </w:p>
    <w:p w:rsidR="00E02CA6" w:rsidRPr="00E02CA6" w:rsidRDefault="00E02CA6" w:rsidP="00E02CA6">
      <w:pPr>
        <w:spacing w:after="0"/>
        <w:jc w:val="both"/>
        <w:rPr>
          <w:szCs w:val="22"/>
          <w:lang w:eastAsia="ru-RU"/>
        </w:rPr>
      </w:pPr>
      <w:r w:rsidRPr="00E02CA6">
        <w:rPr>
          <w:szCs w:val="22"/>
          <w:lang w:eastAsia="ru-RU"/>
        </w:rPr>
        <w:t>A File Trailer/1644 message provides information such as the following.</w:t>
      </w:r>
    </w:p>
    <w:p w:rsidR="00E02CA6" w:rsidRPr="00E02CA6" w:rsidRDefault="00E02CA6" w:rsidP="00D753B7">
      <w:pPr>
        <w:pStyle w:val="ae"/>
        <w:numPr>
          <w:ilvl w:val="0"/>
          <w:numId w:val="24"/>
        </w:numPr>
        <w:spacing w:after="0"/>
        <w:jc w:val="both"/>
        <w:rPr>
          <w:szCs w:val="22"/>
          <w:lang w:eastAsia="ru-RU"/>
        </w:rPr>
      </w:pPr>
      <w:r w:rsidRPr="00E02CA6">
        <w:rPr>
          <w:szCs w:val="22"/>
          <w:lang w:eastAsia="ru-RU"/>
        </w:rPr>
        <w:t>The File ID that links the File Trailer/1644 with the File Header/1644</w:t>
      </w:r>
    </w:p>
    <w:p w:rsidR="00E02CA6" w:rsidRPr="00E02CA6" w:rsidRDefault="00E02CA6" w:rsidP="00D753B7">
      <w:pPr>
        <w:pStyle w:val="ae"/>
        <w:numPr>
          <w:ilvl w:val="0"/>
          <w:numId w:val="24"/>
        </w:numPr>
        <w:spacing w:after="0"/>
        <w:jc w:val="both"/>
        <w:rPr>
          <w:szCs w:val="22"/>
          <w:lang w:eastAsia="ru-RU"/>
        </w:rPr>
      </w:pPr>
      <w:r>
        <w:rPr>
          <w:szCs w:val="22"/>
          <w:lang w:eastAsia="ru-RU"/>
        </w:rPr>
        <w:t>T</w:t>
      </w:r>
      <w:r w:rsidRPr="00E02CA6">
        <w:rPr>
          <w:szCs w:val="22"/>
          <w:lang w:eastAsia="ru-RU"/>
        </w:rPr>
        <w:t>otals used to validate the file’s integrity</w:t>
      </w:r>
    </w:p>
    <w:p w:rsidR="00E02CA6" w:rsidRPr="00E02CA6" w:rsidRDefault="00E02CA6" w:rsidP="00E02CA6">
      <w:pPr>
        <w:spacing w:after="0"/>
        <w:jc w:val="both"/>
        <w:rPr>
          <w:szCs w:val="22"/>
          <w:lang w:eastAsia="ru-RU"/>
        </w:rPr>
      </w:pPr>
      <w:r w:rsidRPr="00E02CA6">
        <w:rPr>
          <w:szCs w:val="22"/>
          <w:lang w:eastAsia="ru-RU"/>
        </w:rPr>
        <w:t>The message must contain 1644 in the MTI and 695 in DE 24 to identify it as a File Trailer/</w:t>
      </w:r>
    </w:p>
    <w:p w:rsidR="00E02CA6" w:rsidRDefault="00E02CA6" w:rsidP="00E02CA6">
      <w:pPr>
        <w:spacing w:after="0"/>
        <w:jc w:val="both"/>
        <w:rPr>
          <w:szCs w:val="22"/>
          <w:lang w:eastAsia="ru-RU"/>
        </w:rPr>
      </w:pPr>
      <w:r w:rsidRPr="00E02CA6">
        <w:rPr>
          <w:szCs w:val="22"/>
          <w:lang w:eastAsia="ru-RU"/>
        </w:rPr>
        <w:t>1644.</w:t>
      </w:r>
    </w:p>
    <w:p w:rsidR="00C856D9" w:rsidRDefault="00C856D9" w:rsidP="00E02CA6">
      <w:pPr>
        <w:spacing w:after="0"/>
        <w:jc w:val="both"/>
        <w:rPr>
          <w:szCs w:val="22"/>
          <w:lang w:eastAsia="ru-RU"/>
        </w:rPr>
      </w:pPr>
      <w:r>
        <w:rPr>
          <w:szCs w:val="22"/>
          <w:lang w:eastAsia="ru-RU"/>
        </w:rPr>
        <w:t xml:space="preserve">Table 10. </w:t>
      </w:r>
      <w:r w:rsidRPr="00C856D9">
        <w:rPr>
          <w:szCs w:val="22"/>
          <w:lang w:eastAsia="ru-RU"/>
        </w:rPr>
        <w:t>File Trailer (Customer-generated)/1644 Message Layout</w:t>
      </w:r>
    </w:p>
    <w:tbl>
      <w:tblPr>
        <w:tblStyle w:val="af"/>
        <w:tblW w:w="0" w:type="auto"/>
        <w:tblLook w:val="04A0" w:firstRow="1" w:lastRow="0" w:firstColumn="1" w:lastColumn="0" w:noHBand="0" w:noVBand="1"/>
      </w:tblPr>
      <w:tblGrid>
        <w:gridCol w:w="959"/>
        <w:gridCol w:w="4353"/>
        <w:gridCol w:w="851"/>
        <w:gridCol w:w="992"/>
        <w:gridCol w:w="992"/>
      </w:tblGrid>
      <w:tr w:rsidR="00C856D9" w:rsidRPr="00FE0938" w:rsidTr="00456CC4">
        <w:tc>
          <w:tcPr>
            <w:tcW w:w="959" w:type="dxa"/>
          </w:tcPr>
          <w:p w:rsidR="00C856D9" w:rsidRPr="00FE0938" w:rsidRDefault="00C856D9" w:rsidP="00456CC4">
            <w:pPr>
              <w:spacing w:after="0"/>
              <w:rPr>
                <w:b/>
                <w:szCs w:val="22"/>
                <w:lang w:eastAsia="ru-RU"/>
              </w:rPr>
            </w:pPr>
            <w:r w:rsidRPr="00FE0938">
              <w:rPr>
                <w:b/>
                <w:szCs w:val="22"/>
                <w:lang w:eastAsia="ru-RU"/>
              </w:rPr>
              <w:t>No.</w:t>
            </w:r>
          </w:p>
        </w:tc>
        <w:tc>
          <w:tcPr>
            <w:tcW w:w="4353" w:type="dxa"/>
          </w:tcPr>
          <w:p w:rsidR="00C856D9" w:rsidRPr="00FE0938" w:rsidRDefault="00C856D9" w:rsidP="00456CC4">
            <w:pPr>
              <w:spacing w:after="0"/>
              <w:jc w:val="both"/>
              <w:rPr>
                <w:b/>
                <w:szCs w:val="22"/>
                <w:lang w:eastAsia="ru-RU"/>
              </w:rPr>
            </w:pPr>
            <w:r w:rsidRPr="00FE0938">
              <w:rPr>
                <w:b/>
                <w:szCs w:val="22"/>
                <w:lang w:eastAsia="ru-RU"/>
              </w:rPr>
              <w:t>Data Element Name</w:t>
            </w:r>
          </w:p>
        </w:tc>
        <w:tc>
          <w:tcPr>
            <w:tcW w:w="851" w:type="dxa"/>
          </w:tcPr>
          <w:p w:rsidR="00C856D9" w:rsidRPr="00FE0938" w:rsidRDefault="00C856D9" w:rsidP="00456CC4">
            <w:pPr>
              <w:spacing w:after="0"/>
              <w:jc w:val="center"/>
              <w:rPr>
                <w:b/>
                <w:szCs w:val="22"/>
                <w:lang w:eastAsia="ru-RU"/>
              </w:rPr>
            </w:pPr>
            <w:r w:rsidRPr="00FE0938">
              <w:rPr>
                <w:b/>
                <w:szCs w:val="22"/>
                <w:lang w:eastAsia="ru-RU"/>
              </w:rPr>
              <w:t>Org</w:t>
            </w:r>
          </w:p>
        </w:tc>
        <w:tc>
          <w:tcPr>
            <w:tcW w:w="992" w:type="dxa"/>
          </w:tcPr>
          <w:p w:rsidR="00C856D9" w:rsidRPr="00FE0938" w:rsidRDefault="00C856D9" w:rsidP="00456CC4">
            <w:pPr>
              <w:spacing w:after="0"/>
              <w:jc w:val="center"/>
              <w:rPr>
                <w:b/>
                <w:szCs w:val="22"/>
                <w:lang w:eastAsia="ru-RU"/>
              </w:rPr>
            </w:pPr>
            <w:r w:rsidRPr="00FE0938">
              <w:rPr>
                <w:b/>
                <w:szCs w:val="22"/>
                <w:lang w:eastAsia="ru-RU"/>
              </w:rPr>
              <w:t>SV</w:t>
            </w:r>
          </w:p>
        </w:tc>
        <w:tc>
          <w:tcPr>
            <w:tcW w:w="992" w:type="dxa"/>
          </w:tcPr>
          <w:p w:rsidR="00C856D9" w:rsidRPr="00FE0938" w:rsidRDefault="00C856D9" w:rsidP="00456CC4">
            <w:pPr>
              <w:spacing w:after="0"/>
              <w:jc w:val="center"/>
              <w:rPr>
                <w:b/>
                <w:szCs w:val="22"/>
                <w:lang w:eastAsia="ru-RU"/>
              </w:rPr>
            </w:pPr>
            <w:r w:rsidRPr="00FE0938">
              <w:rPr>
                <w:b/>
                <w:szCs w:val="22"/>
                <w:lang w:eastAsia="ru-RU"/>
              </w:rPr>
              <w:t>Dst</w:t>
            </w:r>
          </w:p>
        </w:tc>
      </w:tr>
      <w:tr w:rsidR="00C856D9" w:rsidTr="00456CC4">
        <w:tc>
          <w:tcPr>
            <w:tcW w:w="959" w:type="dxa"/>
          </w:tcPr>
          <w:p w:rsidR="00C856D9" w:rsidRDefault="00C856D9" w:rsidP="00456CC4">
            <w:pPr>
              <w:spacing w:after="0"/>
              <w:jc w:val="both"/>
              <w:rPr>
                <w:szCs w:val="22"/>
                <w:lang w:eastAsia="ru-RU"/>
              </w:rPr>
            </w:pPr>
          </w:p>
        </w:tc>
        <w:tc>
          <w:tcPr>
            <w:tcW w:w="4353" w:type="dxa"/>
          </w:tcPr>
          <w:p w:rsidR="00C856D9" w:rsidRPr="00FE0938" w:rsidRDefault="00C856D9" w:rsidP="00456CC4">
            <w:pPr>
              <w:spacing w:after="0"/>
              <w:jc w:val="both"/>
              <w:rPr>
                <w:szCs w:val="22"/>
                <w:lang w:eastAsia="ru-RU"/>
              </w:rPr>
            </w:pPr>
            <w:r w:rsidRPr="007C724C">
              <w:rPr>
                <w:szCs w:val="22"/>
                <w:lang w:eastAsia="ru-RU"/>
              </w:rPr>
              <w:t>Message Type Identifier</w:t>
            </w:r>
          </w:p>
        </w:tc>
        <w:tc>
          <w:tcPr>
            <w:tcW w:w="851" w:type="dxa"/>
          </w:tcPr>
          <w:p w:rsidR="00C856D9" w:rsidRDefault="00C856D9" w:rsidP="00456CC4">
            <w:pPr>
              <w:spacing w:after="0"/>
              <w:jc w:val="center"/>
              <w:rPr>
                <w:szCs w:val="22"/>
                <w:lang w:eastAsia="ru-RU"/>
              </w:rPr>
            </w:pPr>
            <w:r>
              <w:rPr>
                <w:szCs w:val="22"/>
                <w:lang w:eastAsia="ru-RU"/>
              </w:rPr>
              <w:t>M</w:t>
            </w:r>
          </w:p>
        </w:tc>
        <w:tc>
          <w:tcPr>
            <w:tcW w:w="992" w:type="dxa"/>
          </w:tcPr>
          <w:p w:rsidR="00C856D9" w:rsidRDefault="00C856D9" w:rsidP="00456CC4">
            <w:pPr>
              <w:spacing w:after="0"/>
              <w:jc w:val="center"/>
              <w:rPr>
                <w:szCs w:val="22"/>
                <w:lang w:eastAsia="ru-RU"/>
              </w:rPr>
            </w:pPr>
            <w:r>
              <w:rPr>
                <w:szCs w:val="22"/>
                <w:lang w:eastAsia="ru-RU"/>
              </w:rPr>
              <w:t>N/A</w:t>
            </w:r>
          </w:p>
        </w:tc>
        <w:tc>
          <w:tcPr>
            <w:tcW w:w="992" w:type="dxa"/>
          </w:tcPr>
          <w:p w:rsidR="00C856D9" w:rsidRDefault="00C856D9" w:rsidP="00456CC4">
            <w:pPr>
              <w:spacing w:after="0"/>
              <w:jc w:val="center"/>
              <w:rPr>
                <w:szCs w:val="22"/>
                <w:lang w:eastAsia="ru-RU"/>
              </w:rPr>
            </w:pPr>
            <w:r>
              <w:rPr>
                <w:szCs w:val="22"/>
                <w:lang w:eastAsia="ru-RU"/>
              </w:rPr>
              <w:t>N/A</w:t>
            </w:r>
          </w:p>
        </w:tc>
      </w:tr>
      <w:tr w:rsidR="00C856D9" w:rsidTr="00456CC4">
        <w:tc>
          <w:tcPr>
            <w:tcW w:w="959" w:type="dxa"/>
          </w:tcPr>
          <w:p w:rsidR="00C856D9" w:rsidRDefault="00C856D9" w:rsidP="00456CC4">
            <w:pPr>
              <w:spacing w:after="0"/>
              <w:jc w:val="both"/>
              <w:rPr>
                <w:szCs w:val="22"/>
                <w:lang w:eastAsia="ru-RU"/>
              </w:rPr>
            </w:pPr>
          </w:p>
        </w:tc>
        <w:tc>
          <w:tcPr>
            <w:tcW w:w="4353" w:type="dxa"/>
          </w:tcPr>
          <w:p w:rsidR="00C856D9" w:rsidRPr="00FE0938" w:rsidRDefault="00C856D9" w:rsidP="00456CC4">
            <w:pPr>
              <w:spacing w:after="0"/>
              <w:jc w:val="both"/>
              <w:rPr>
                <w:szCs w:val="22"/>
                <w:lang w:eastAsia="ru-RU"/>
              </w:rPr>
            </w:pPr>
            <w:r w:rsidRPr="007C724C">
              <w:rPr>
                <w:szCs w:val="22"/>
                <w:lang w:eastAsia="ru-RU"/>
              </w:rPr>
              <w:t>Bit Map, Primary</w:t>
            </w:r>
          </w:p>
        </w:tc>
        <w:tc>
          <w:tcPr>
            <w:tcW w:w="851" w:type="dxa"/>
          </w:tcPr>
          <w:p w:rsidR="00C856D9" w:rsidRDefault="00C856D9" w:rsidP="00456CC4">
            <w:pPr>
              <w:spacing w:after="0"/>
              <w:jc w:val="center"/>
              <w:rPr>
                <w:szCs w:val="22"/>
                <w:lang w:eastAsia="ru-RU"/>
              </w:rPr>
            </w:pPr>
            <w:r>
              <w:rPr>
                <w:szCs w:val="22"/>
                <w:lang w:eastAsia="ru-RU"/>
              </w:rPr>
              <w:t>M</w:t>
            </w:r>
          </w:p>
        </w:tc>
        <w:tc>
          <w:tcPr>
            <w:tcW w:w="992" w:type="dxa"/>
          </w:tcPr>
          <w:p w:rsidR="00C856D9" w:rsidRDefault="00C856D9" w:rsidP="00456CC4">
            <w:pPr>
              <w:spacing w:after="0"/>
              <w:jc w:val="center"/>
              <w:rPr>
                <w:szCs w:val="22"/>
                <w:lang w:eastAsia="ru-RU"/>
              </w:rPr>
            </w:pPr>
            <w:r>
              <w:rPr>
                <w:szCs w:val="22"/>
                <w:lang w:eastAsia="ru-RU"/>
              </w:rPr>
              <w:t>N/A</w:t>
            </w:r>
          </w:p>
        </w:tc>
        <w:tc>
          <w:tcPr>
            <w:tcW w:w="992" w:type="dxa"/>
          </w:tcPr>
          <w:p w:rsidR="00C856D9" w:rsidRDefault="00C856D9" w:rsidP="00456CC4">
            <w:pPr>
              <w:spacing w:after="0"/>
              <w:jc w:val="center"/>
              <w:rPr>
                <w:szCs w:val="22"/>
                <w:lang w:eastAsia="ru-RU"/>
              </w:rPr>
            </w:pPr>
            <w:r>
              <w:rPr>
                <w:szCs w:val="22"/>
                <w:lang w:eastAsia="ru-RU"/>
              </w:rPr>
              <w:t>N/A</w:t>
            </w:r>
          </w:p>
        </w:tc>
      </w:tr>
      <w:tr w:rsidR="00C856D9" w:rsidTr="00456CC4">
        <w:tc>
          <w:tcPr>
            <w:tcW w:w="959" w:type="dxa"/>
          </w:tcPr>
          <w:p w:rsidR="00C856D9" w:rsidRDefault="00C856D9" w:rsidP="00456CC4">
            <w:pPr>
              <w:spacing w:after="0"/>
              <w:jc w:val="both"/>
              <w:rPr>
                <w:szCs w:val="22"/>
                <w:lang w:eastAsia="ru-RU"/>
              </w:rPr>
            </w:pPr>
            <w:r>
              <w:rPr>
                <w:szCs w:val="22"/>
                <w:lang w:eastAsia="ru-RU"/>
              </w:rPr>
              <w:t>1</w:t>
            </w:r>
          </w:p>
        </w:tc>
        <w:tc>
          <w:tcPr>
            <w:tcW w:w="4353" w:type="dxa"/>
          </w:tcPr>
          <w:p w:rsidR="00C856D9" w:rsidRPr="00FE0938" w:rsidRDefault="00C856D9" w:rsidP="00456CC4">
            <w:pPr>
              <w:spacing w:after="0"/>
              <w:jc w:val="both"/>
              <w:rPr>
                <w:szCs w:val="22"/>
                <w:lang w:eastAsia="ru-RU"/>
              </w:rPr>
            </w:pPr>
            <w:r w:rsidRPr="007C724C">
              <w:rPr>
                <w:szCs w:val="22"/>
                <w:lang w:eastAsia="ru-RU"/>
              </w:rPr>
              <w:t>Bit Map, Secondary</w:t>
            </w:r>
          </w:p>
        </w:tc>
        <w:tc>
          <w:tcPr>
            <w:tcW w:w="851" w:type="dxa"/>
          </w:tcPr>
          <w:p w:rsidR="00C856D9" w:rsidRDefault="00C856D9" w:rsidP="00456CC4">
            <w:pPr>
              <w:spacing w:after="0"/>
              <w:jc w:val="center"/>
              <w:rPr>
                <w:szCs w:val="22"/>
                <w:lang w:eastAsia="ru-RU"/>
              </w:rPr>
            </w:pPr>
            <w:r>
              <w:rPr>
                <w:szCs w:val="22"/>
                <w:lang w:eastAsia="ru-RU"/>
              </w:rPr>
              <w:t>M</w:t>
            </w:r>
          </w:p>
        </w:tc>
        <w:tc>
          <w:tcPr>
            <w:tcW w:w="992" w:type="dxa"/>
          </w:tcPr>
          <w:p w:rsidR="00C856D9" w:rsidRDefault="00C856D9" w:rsidP="00456CC4">
            <w:pPr>
              <w:spacing w:after="0"/>
              <w:jc w:val="center"/>
              <w:rPr>
                <w:szCs w:val="22"/>
                <w:lang w:eastAsia="ru-RU"/>
              </w:rPr>
            </w:pPr>
            <w:r>
              <w:rPr>
                <w:szCs w:val="22"/>
                <w:lang w:eastAsia="ru-RU"/>
              </w:rPr>
              <w:t>N/A</w:t>
            </w:r>
          </w:p>
        </w:tc>
        <w:tc>
          <w:tcPr>
            <w:tcW w:w="992" w:type="dxa"/>
          </w:tcPr>
          <w:p w:rsidR="00C856D9" w:rsidRDefault="00C856D9" w:rsidP="00456CC4">
            <w:pPr>
              <w:spacing w:after="0"/>
              <w:jc w:val="center"/>
              <w:rPr>
                <w:szCs w:val="22"/>
                <w:lang w:eastAsia="ru-RU"/>
              </w:rPr>
            </w:pPr>
            <w:r>
              <w:rPr>
                <w:szCs w:val="22"/>
                <w:lang w:eastAsia="ru-RU"/>
              </w:rPr>
              <w:t>N/A</w:t>
            </w:r>
          </w:p>
        </w:tc>
      </w:tr>
      <w:tr w:rsidR="00C856D9" w:rsidTr="00456CC4">
        <w:tc>
          <w:tcPr>
            <w:tcW w:w="959" w:type="dxa"/>
          </w:tcPr>
          <w:p w:rsidR="00C856D9" w:rsidRDefault="00C856D9" w:rsidP="00456CC4">
            <w:pPr>
              <w:spacing w:after="0"/>
              <w:jc w:val="both"/>
              <w:rPr>
                <w:szCs w:val="22"/>
                <w:lang w:eastAsia="ru-RU"/>
              </w:rPr>
            </w:pPr>
            <w:r>
              <w:rPr>
                <w:szCs w:val="22"/>
                <w:lang w:eastAsia="ru-RU"/>
              </w:rPr>
              <w:t>24</w:t>
            </w:r>
          </w:p>
        </w:tc>
        <w:tc>
          <w:tcPr>
            <w:tcW w:w="4353" w:type="dxa"/>
          </w:tcPr>
          <w:p w:rsidR="00C856D9" w:rsidRDefault="00C856D9" w:rsidP="00456CC4">
            <w:pPr>
              <w:spacing w:after="0"/>
              <w:jc w:val="both"/>
              <w:rPr>
                <w:szCs w:val="22"/>
                <w:lang w:eastAsia="ru-RU"/>
              </w:rPr>
            </w:pPr>
            <w:r w:rsidRPr="00FE0938">
              <w:rPr>
                <w:szCs w:val="22"/>
                <w:lang w:eastAsia="ru-RU"/>
              </w:rPr>
              <w:t>Function Code</w:t>
            </w:r>
          </w:p>
        </w:tc>
        <w:tc>
          <w:tcPr>
            <w:tcW w:w="851" w:type="dxa"/>
          </w:tcPr>
          <w:p w:rsidR="00C856D9" w:rsidRDefault="00C856D9" w:rsidP="00456CC4">
            <w:pPr>
              <w:spacing w:after="0"/>
              <w:jc w:val="center"/>
              <w:rPr>
                <w:szCs w:val="22"/>
                <w:lang w:eastAsia="ru-RU"/>
              </w:rPr>
            </w:pPr>
            <w:r>
              <w:rPr>
                <w:szCs w:val="22"/>
                <w:lang w:eastAsia="ru-RU"/>
              </w:rPr>
              <w:t>M</w:t>
            </w:r>
          </w:p>
        </w:tc>
        <w:tc>
          <w:tcPr>
            <w:tcW w:w="992" w:type="dxa"/>
          </w:tcPr>
          <w:p w:rsidR="00C856D9" w:rsidRDefault="00C856D9" w:rsidP="00456CC4">
            <w:pPr>
              <w:spacing w:after="0"/>
              <w:jc w:val="center"/>
              <w:rPr>
                <w:szCs w:val="22"/>
                <w:lang w:eastAsia="ru-RU"/>
              </w:rPr>
            </w:pPr>
            <w:r>
              <w:rPr>
                <w:szCs w:val="22"/>
                <w:lang w:eastAsia="ru-RU"/>
              </w:rPr>
              <w:t>N/A</w:t>
            </w:r>
          </w:p>
        </w:tc>
        <w:tc>
          <w:tcPr>
            <w:tcW w:w="992" w:type="dxa"/>
          </w:tcPr>
          <w:p w:rsidR="00C856D9" w:rsidRDefault="00C856D9" w:rsidP="00456CC4">
            <w:pPr>
              <w:spacing w:after="0"/>
              <w:jc w:val="center"/>
              <w:rPr>
                <w:szCs w:val="22"/>
                <w:lang w:eastAsia="ru-RU"/>
              </w:rPr>
            </w:pPr>
            <w:r>
              <w:rPr>
                <w:szCs w:val="22"/>
                <w:lang w:eastAsia="ru-RU"/>
              </w:rPr>
              <w:t>N/A</w:t>
            </w:r>
          </w:p>
        </w:tc>
      </w:tr>
      <w:tr w:rsidR="00C856D9" w:rsidTr="00456CC4">
        <w:tc>
          <w:tcPr>
            <w:tcW w:w="959" w:type="dxa"/>
          </w:tcPr>
          <w:p w:rsidR="00C856D9" w:rsidRDefault="00C856D9" w:rsidP="00456CC4">
            <w:pPr>
              <w:spacing w:after="0"/>
              <w:jc w:val="both"/>
              <w:rPr>
                <w:szCs w:val="22"/>
                <w:lang w:eastAsia="ru-RU"/>
              </w:rPr>
            </w:pPr>
            <w:r>
              <w:rPr>
                <w:szCs w:val="22"/>
                <w:lang w:eastAsia="ru-RU"/>
              </w:rPr>
              <w:t>48</w:t>
            </w:r>
          </w:p>
        </w:tc>
        <w:tc>
          <w:tcPr>
            <w:tcW w:w="4353" w:type="dxa"/>
          </w:tcPr>
          <w:p w:rsidR="00C856D9" w:rsidRDefault="00C856D9" w:rsidP="00456CC4">
            <w:pPr>
              <w:spacing w:after="0"/>
              <w:jc w:val="both"/>
              <w:rPr>
                <w:szCs w:val="22"/>
                <w:lang w:eastAsia="ru-RU"/>
              </w:rPr>
            </w:pPr>
            <w:r w:rsidRPr="00FE0938">
              <w:rPr>
                <w:szCs w:val="22"/>
                <w:lang w:eastAsia="ru-RU"/>
              </w:rPr>
              <w:t>Additional Data</w:t>
            </w:r>
          </w:p>
        </w:tc>
        <w:tc>
          <w:tcPr>
            <w:tcW w:w="851" w:type="dxa"/>
          </w:tcPr>
          <w:p w:rsidR="00C856D9" w:rsidRDefault="00C856D9" w:rsidP="00456CC4">
            <w:pPr>
              <w:spacing w:after="0"/>
              <w:jc w:val="center"/>
              <w:rPr>
                <w:szCs w:val="22"/>
                <w:lang w:eastAsia="ru-RU"/>
              </w:rPr>
            </w:pPr>
            <w:r>
              <w:rPr>
                <w:szCs w:val="22"/>
                <w:lang w:eastAsia="ru-RU"/>
              </w:rPr>
              <w:t>M</w:t>
            </w:r>
          </w:p>
        </w:tc>
        <w:tc>
          <w:tcPr>
            <w:tcW w:w="992" w:type="dxa"/>
          </w:tcPr>
          <w:p w:rsidR="00C856D9" w:rsidRDefault="00C856D9" w:rsidP="00456CC4">
            <w:pPr>
              <w:spacing w:after="0"/>
              <w:jc w:val="center"/>
              <w:rPr>
                <w:szCs w:val="22"/>
                <w:lang w:eastAsia="ru-RU"/>
              </w:rPr>
            </w:pPr>
            <w:r>
              <w:rPr>
                <w:szCs w:val="22"/>
                <w:lang w:eastAsia="ru-RU"/>
              </w:rPr>
              <w:t>N/A</w:t>
            </w:r>
          </w:p>
        </w:tc>
        <w:tc>
          <w:tcPr>
            <w:tcW w:w="992" w:type="dxa"/>
          </w:tcPr>
          <w:p w:rsidR="00C856D9" w:rsidRDefault="00C856D9" w:rsidP="00456CC4">
            <w:pPr>
              <w:spacing w:after="0"/>
              <w:jc w:val="center"/>
              <w:rPr>
                <w:szCs w:val="22"/>
                <w:lang w:eastAsia="ru-RU"/>
              </w:rPr>
            </w:pPr>
            <w:r>
              <w:rPr>
                <w:szCs w:val="22"/>
                <w:lang w:eastAsia="ru-RU"/>
              </w:rPr>
              <w:t>N/A</w:t>
            </w:r>
          </w:p>
        </w:tc>
      </w:tr>
      <w:tr w:rsidR="00C856D9" w:rsidTr="00456CC4">
        <w:tc>
          <w:tcPr>
            <w:tcW w:w="959" w:type="dxa"/>
          </w:tcPr>
          <w:p w:rsidR="00C856D9" w:rsidRDefault="00C856D9" w:rsidP="00456CC4">
            <w:pPr>
              <w:spacing w:after="0"/>
              <w:jc w:val="both"/>
              <w:rPr>
                <w:szCs w:val="22"/>
                <w:lang w:eastAsia="ru-RU"/>
              </w:rPr>
            </w:pPr>
            <w:r>
              <w:rPr>
                <w:szCs w:val="22"/>
                <w:lang w:eastAsia="ru-RU"/>
              </w:rPr>
              <w:t>p0105</w:t>
            </w:r>
          </w:p>
        </w:tc>
        <w:tc>
          <w:tcPr>
            <w:tcW w:w="4353" w:type="dxa"/>
          </w:tcPr>
          <w:p w:rsidR="00C856D9" w:rsidRDefault="00C856D9" w:rsidP="00456CC4">
            <w:pPr>
              <w:spacing w:after="0"/>
              <w:jc w:val="both"/>
              <w:rPr>
                <w:szCs w:val="22"/>
                <w:lang w:eastAsia="ru-RU"/>
              </w:rPr>
            </w:pPr>
            <w:r w:rsidRPr="00FE0938">
              <w:rPr>
                <w:szCs w:val="22"/>
                <w:lang w:eastAsia="ru-RU"/>
              </w:rPr>
              <w:t>File ID</w:t>
            </w:r>
          </w:p>
        </w:tc>
        <w:tc>
          <w:tcPr>
            <w:tcW w:w="851" w:type="dxa"/>
          </w:tcPr>
          <w:p w:rsidR="00C856D9" w:rsidRDefault="00C856D9" w:rsidP="00456CC4">
            <w:pPr>
              <w:spacing w:after="0"/>
              <w:jc w:val="center"/>
              <w:rPr>
                <w:szCs w:val="22"/>
                <w:lang w:eastAsia="ru-RU"/>
              </w:rPr>
            </w:pPr>
            <w:r>
              <w:rPr>
                <w:szCs w:val="22"/>
                <w:lang w:eastAsia="ru-RU"/>
              </w:rPr>
              <w:t>M</w:t>
            </w:r>
          </w:p>
        </w:tc>
        <w:tc>
          <w:tcPr>
            <w:tcW w:w="992" w:type="dxa"/>
          </w:tcPr>
          <w:p w:rsidR="00C856D9" w:rsidRDefault="00C856D9" w:rsidP="00456CC4">
            <w:pPr>
              <w:spacing w:after="0"/>
              <w:jc w:val="center"/>
              <w:rPr>
                <w:szCs w:val="22"/>
                <w:lang w:eastAsia="ru-RU"/>
              </w:rPr>
            </w:pPr>
            <w:r>
              <w:rPr>
                <w:szCs w:val="22"/>
                <w:lang w:eastAsia="ru-RU"/>
              </w:rPr>
              <w:t>N/A</w:t>
            </w:r>
          </w:p>
        </w:tc>
        <w:tc>
          <w:tcPr>
            <w:tcW w:w="992" w:type="dxa"/>
          </w:tcPr>
          <w:p w:rsidR="00C856D9" w:rsidRDefault="00C856D9" w:rsidP="00456CC4">
            <w:pPr>
              <w:spacing w:after="0"/>
              <w:jc w:val="center"/>
              <w:rPr>
                <w:szCs w:val="22"/>
                <w:lang w:eastAsia="ru-RU"/>
              </w:rPr>
            </w:pPr>
            <w:r>
              <w:rPr>
                <w:szCs w:val="22"/>
                <w:lang w:eastAsia="ru-RU"/>
              </w:rPr>
              <w:t>N/A</w:t>
            </w:r>
          </w:p>
        </w:tc>
      </w:tr>
      <w:tr w:rsidR="002B4DA5" w:rsidTr="00456CC4">
        <w:tc>
          <w:tcPr>
            <w:tcW w:w="959" w:type="dxa"/>
          </w:tcPr>
          <w:p w:rsidR="002B4DA5" w:rsidRDefault="002B4DA5" w:rsidP="00456CC4">
            <w:pPr>
              <w:spacing w:after="0"/>
              <w:jc w:val="both"/>
              <w:rPr>
                <w:szCs w:val="22"/>
                <w:lang w:eastAsia="ru-RU"/>
              </w:rPr>
            </w:pPr>
            <w:r w:rsidRPr="00C856D9">
              <w:rPr>
                <w:szCs w:val="22"/>
                <w:lang w:eastAsia="ru-RU"/>
              </w:rPr>
              <w:t>p0301</w:t>
            </w:r>
          </w:p>
        </w:tc>
        <w:tc>
          <w:tcPr>
            <w:tcW w:w="4353" w:type="dxa"/>
          </w:tcPr>
          <w:p w:rsidR="002B4DA5" w:rsidRPr="00FE0938" w:rsidRDefault="002B4DA5" w:rsidP="00456CC4">
            <w:pPr>
              <w:spacing w:after="0"/>
              <w:jc w:val="both"/>
              <w:rPr>
                <w:szCs w:val="22"/>
                <w:lang w:eastAsia="ru-RU"/>
              </w:rPr>
            </w:pPr>
            <w:r w:rsidRPr="00C856D9">
              <w:rPr>
                <w:szCs w:val="22"/>
                <w:lang w:eastAsia="ru-RU"/>
              </w:rPr>
              <w:t>File Amount, Checksum</w:t>
            </w:r>
          </w:p>
        </w:tc>
        <w:tc>
          <w:tcPr>
            <w:tcW w:w="851" w:type="dxa"/>
          </w:tcPr>
          <w:p w:rsidR="002B4DA5" w:rsidRDefault="002B4DA5" w:rsidP="00456CC4">
            <w:pPr>
              <w:spacing w:after="0"/>
              <w:jc w:val="center"/>
              <w:rPr>
                <w:szCs w:val="22"/>
                <w:lang w:eastAsia="ru-RU"/>
              </w:rPr>
            </w:pPr>
            <w:r>
              <w:rPr>
                <w:szCs w:val="22"/>
                <w:lang w:eastAsia="ru-RU"/>
              </w:rPr>
              <w:t>M</w:t>
            </w:r>
          </w:p>
        </w:tc>
        <w:tc>
          <w:tcPr>
            <w:tcW w:w="992" w:type="dxa"/>
          </w:tcPr>
          <w:p w:rsidR="002B4DA5" w:rsidRDefault="002B4DA5" w:rsidP="00456CC4">
            <w:pPr>
              <w:spacing w:after="0"/>
              <w:jc w:val="center"/>
              <w:rPr>
                <w:szCs w:val="22"/>
                <w:lang w:eastAsia="ru-RU"/>
              </w:rPr>
            </w:pPr>
            <w:r>
              <w:rPr>
                <w:szCs w:val="22"/>
                <w:lang w:eastAsia="ru-RU"/>
              </w:rPr>
              <w:t>N/A</w:t>
            </w:r>
          </w:p>
        </w:tc>
        <w:tc>
          <w:tcPr>
            <w:tcW w:w="992" w:type="dxa"/>
          </w:tcPr>
          <w:p w:rsidR="002B4DA5" w:rsidRDefault="002B4DA5" w:rsidP="00456CC4">
            <w:pPr>
              <w:spacing w:after="0"/>
              <w:jc w:val="center"/>
              <w:rPr>
                <w:szCs w:val="22"/>
                <w:lang w:eastAsia="ru-RU"/>
              </w:rPr>
            </w:pPr>
            <w:r>
              <w:rPr>
                <w:szCs w:val="22"/>
                <w:lang w:eastAsia="ru-RU"/>
              </w:rPr>
              <w:t>N/A</w:t>
            </w:r>
          </w:p>
        </w:tc>
      </w:tr>
      <w:tr w:rsidR="002B4DA5" w:rsidTr="00456CC4">
        <w:tc>
          <w:tcPr>
            <w:tcW w:w="959" w:type="dxa"/>
          </w:tcPr>
          <w:p w:rsidR="002B4DA5" w:rsidRPr="00C856D9" w:rsidRDefault="002B4DA5" w:rsidP="00456CC4">
            <w:pPr>
              <w:spacing w:after="0"/>
              <w:jc w:val="both"/>
              <w:rPr>
                <w:szCs w:val="22"/>
                <w:lang w:eastAsia="ru-RU"/>
              </w:rPr>
            </w:pPr>
            <w:r>
              <w:rPr>
                <w:szCs w:val="22"/>
                <w:lang w:eastAsia="ru-RU"/>
              </w:rPr>
              <w:t>p0306</w:t>
            </w:r>
          </w:p>
        </w:tc>
        <w:tc>
          <w:tcPr>
            <w:tcW w:w="4353" w:type="dxa"/>
          </w:tcPr>
          <w:p w:rsidR="002B4DA5" w:rsidRPr="00FE0938" w:rsidRDefault="002B4DA5" w:rsidP="00456CC4">
            <w:pPr>
              <w:spacing w:after="0"/>
              <w:jc w:val="both"/>
              <w:rPr>
                <w:szCs w:val="22"/>
                <w:lang w:eastAsia="ru-RU"/>
              </w:rPr>
            </w:pPr>
            <w:r w:rsidRPr="00C856D9">
              <w:rPr>
                <w:szCs w:val="22"/>
                <w:lang w:eastAsia="ru-RU"/>
              </w:rPr>
              <w:t>File Message Counts</w:t>
            </w:r>
          </w:p>
        </w:tc>
        <w:tc>
          <w:tcPr>
            <w:tcW w:w="851" w:type="dxa"/>
          </w:tcPr>
          <w:p w:rsidR="002B4DA5" w:rsidRDefault="002B4DA5" w:rsidP="00456CC4">
            <w:pPr>
              <w:spacing w:after="0"/>
              <w:jc w:val="center"/>
              <w:rPr>
                <w:szCs w:val="22"/>
                <w:lang w:eastAsia="ru-RU"/>
              </w:rPr>
            </w:pPr>
            <w:r>
              <w:rPr>
                <w:szCs w:val="22"/>
                <w:lang w:eastAsia="ru-RU"/>
              </w:rPr>
              <w:t>M</w:t>
            </w:r>
          </w:p>
        </w:tc>
        <w:tc>
          <w:tcPr>
            <w:tcW w:w="992" w:type="dxa"/>
          </w:tcPr>
          <w:p w:rsidR="002B4DA5" w:rsidRDefault="002B4DA5" w:rsidP="00456CC4">
            <w:pPr>
              <w:spacing w:after="0"/>
              <w:jc w:val="center"/>
              <w:rPr>
                <w:szCs w:val="22"/>
                <w:lang w:eastAsia="ru-RU"/>
              </w:rPr>
            </w:pPr>
            <w:r>
              <w:rPr>
                <w:szCs w:val="22"/>
                <w:lang w:eastAsia="ru-RU"/>
              </w:rPr>
              <w:t>N/A</w:t>
            </w:r>
          </w:p>
        </w:tc>
        <w:tc>
          <w:tcPr>
            <w:tcW w:w="992" w:type="dxa"/>
          </w:tcPr>
          <w:p w:rsidR="002B4DA5" w:rsidRDefault="002B4DA5" w:rsidP="00456CC4">
            <w:pPr>
              <w:spacing w:after="0"/>
              <w:jc w:val="center"/>
              <w:rPr>
                <w:szCs w:val="22"/>
                <w:lang w:eastAsia="ru-RU"/>
              </w:rPr>
            </w:pPr>
            <w:r>
              <w:rPr>
                <w:szCs w:val="22"/>
                <w:lang w:eastAsia="ru-RU"/>
              </w:rPr>
              <w:t>N/A</w:t>
            </w:r>
          </w:p>
        </w:tc>
      </w:tr>
      <w:tr w:rsidR="002B4DA5" w:rsidTr="00456CC4">
        <w:tc>
          <w:tcPr>
            <w:tcW w:w="959" w:type="dxa"/>
          </w:tcPr>
          <w:p w:rsidR="002B4DA5" w:rsidRDefault="002B4DA5" w:rsidP="00456CC4">
            <w:pPr>
              <w:spacing w:after="0"/>
              <w:jc w:val="both"/>
              <w:rPr>
                <w:szCs w:val="22"/>
                <w:lang w:eastAsia="ru-RU"/>
              </w:rPr>
            </w:pPr>
            <w:r>
              <w:rPr>
                <w:szCs w:val="22"/>
                <w:lang w:eastAsia="ru-RU"/>
              </w:rPr>
              <w:t>71</w:t>
            </w:r>
          </w:p>
        </w:tc>
        <w:tc>
          <w:tcPr>
            <w:tcW w:w="4353" w:type="dxa"/>
          </w:tcPr>
          <w:p w:rsidR="002B4DA5" w:rsidRPr="00FE0938" w:rsidRDefault="002B4DA5" w:rsidP="00456CC4">
            <w:pPr>
              <w:spacing w:after="0"/>
              <w:jc w:val="both"/>
              <w:rPr>
                <w:szCs w:val="22"/>
                <w:lang w:eastAsia="ru-RU"/>
              </w:rPr>
            </w:pPr>
            <w:r w:rsidRPr="00FE0938">
              <w:rPr>
                <w:szCs w:val="22"/>
                <w:lang w:eastAsia="ru-RU"/>
              </w:rPr>
              <w:t>Message Number</w:t>
            </w:r>
          </w:p>
        </w:tc>
        <w:tc>
          <w:tcPr>
            <w:tcW w:w="851" w:type="dxa"/>
          </w:tcPr>
          <w:p w:rsidR="002B4DA5" w:rsidRDefault="002B4DA5" w:rsidP="00456CC4">
            <w:pPr>
              <w:spacing w:after="0"/>
              <w:jc w:val="center"/>
              <w:rPr>
                <w:szCs w:val="22"/>
                <w:lang w:eastAsia="ru-RU"/>
              </w:rPr>
            </w:pPr>
            <w:r>
              <w:rPr>
                <w:szCs w:val="22"/>
                <w:lang w:eastAsia="ru-RU"/>
              </w:rPr>
              <w:t>M</w:t>
            </w:r>
          </w:p>
        </w:tc>
        <w:tc>
          <w:tcPr>
            <w:tcW w:w="992" w:type="dxa"/>
          </w:tcPr>
          <w:p w:rsidR="002B4DA5" w:rsidRDefault="002B4DA5" w:rsidP="00456CC4">
            <w:pPr>
              <w:spacing w:after="0"/>
              <w:jc w:val="center"/>
              <w:rPr>
                <w:szCs w:val="22"/>
                <w:lang w:eastAsia="ru-RU"/>
              </w:rPr>
            </w:pPr>
            <w:r>
              <w:rPr>
                <w:szCs w:val="22"/>
                <w:lang w:eastAsia="ru-RU"/>
              </w:rPr>
              <w:t>N/A</w:t>
            </w:r>
          </w:p>
        </w:tc>
        <w:tc>
          <w:tcPr>
            <w:tcW w:w="992" w:type="dxa"/>
          </w:tcPr>
          <w:p w:rsidR="002B4DA5" w:rsidRDefault="002B4DA5" w:rsidP="00456CC4">
            <w:pPr>
              <w:spacing w:after="0"/>
              <w:jc w:val="center"/>
              <w:rPr>
                <w:szCs w:val="22"/>
                <w:lang w:eastAsia="ru-RU"/>
              </w:rPr>
            </w:pPr>
            <w:r>
              <w:rPr>
                <w:szCs w:val="22"/>
                <w:lang w:eastAsia="ru-RU"/>
              </w:rPr>
              <w:t>N/A</w:t>
            </w:r>
          </w:p>
        </w:tc>
      </w:tr>
    </w:tbl>
    <w:p w:rsidR="00C856D9" w:rsidRDefault="00C856D9" w:rsidP="00E02CA6">
      <w:pPr>
        <w:spacing w:after="0"/>
        <w:jc w:val="both"/>
        <w:rPr>
          <w:szCs w:val="22"/>
          <w:lang w:eastAsia="ru-RU"/>
        </w:rPr>
      </w:pPr>
    </w:p>
    <w:p w:rsidR="00222A75" w:rsidRDefault="00222A75" w:rsidP="00222A75">
      <w:pPr>
        <w:spacing w:after="0"/>
        <w:jc w:val="both"/>
        <w:rPr>
          <w:szCs w:val="22"/>
          <w:lang w:eastAsia="ru-RU"/>
        </w:rPr>
      </w:pPr>
      <w:r>
        <w:rPr>
          <w:szCs w:val="22"/>
          <w:lang w:eastAsia="ru-RU"/>
        </w:rPr>
        <w:t xml:space="preserve">Table 11. </w:t>
      </w:r>
      <w:r w:rsidRPr="00222A75">
        <w:rPr>
          <w:szCs w:val="22"/>
          <w:lang w:eastAsia="ru-RU"/>
        </w:rPr>
        <w:t>File Trailer (Generated by MasterCard)/1644 Message Layout</w:t>
      </w:r>
    </w:p>
    <w:tbl>
      <w:tblPr>
        <w:tblStyle w:val="af"/>
        <w:tblW w:w="0" w:type="auto"/>
        <w:tblLook w:val="04A0" w:firstRow="1" w:lastRow="0" w:firstColumn="1" w:lastColumn="0" w:noHBand="0" w:noVBand="1"/>
      </w:tblPr>
      <w:tblGrid>
        <w:gridCol w:w="959"/>
        <w:gridCol w:w="4353"/>
        <w:gridCol w:w="851"/>
        <w:gridCol w:w="992"/>
        <w:gridCol w:w="992"/>
      </w:tblGrid>
      <w:tr w:rsidR="00222A75" w:rsidRPr="00FE0938" w:rsidTr="00456CC4">
        <w:tc>
          <w:tcPr>
            <w:tcW w:w="959" w:type="dxa"/>
          </w:tcPr>
          <w:p w:rsidR="00222A75" w:rsidRPr="00FE0938" w:rsidRDefault="00222A75" w:rsidP="00456CC4">
            <w:pPr>
              <w:spacing w:after="0"/>
              <w:rPr>
                <w:b/>
                <w:szCs w:val="22"/>
                <w:lang w:eastAsia="ru-RU"/>
              </w:rPr>
            </w:pPr>
            <w:r w:rsidRPr="00FE0938">
              <w:rPr>
                <w:b/>
                <w:szCs w:val="22"/>
                <w:lang w:eastAsia="ru-RU"/>
              </w:rPr>
              <w:t>No.</w:t>
            </w:r>
          </w:p>
        </w:tc>
        <w:tc>
          <w:tcPr>
            <w:tcW w:w="4353" w:type="dxa"/>
          </w:tcPr>
          <w:p w:rsidR="00222A75" w:rsidRPr="00FE0938" w:rsidRDefault="00222A75" w:rsidP="00456CC4">
            <w:pPr>
              <w:spacing w:after="0"/>
              <w:jc w:val="both"/>
              <w:rPr>
                <w:b/>
                <w:szCs w:val="22"/>
                <w:lang w:eastAsia="ru-RU"/>
              </w:rPr>
            </w:pPr>
            <w:r w:rsidRPr="00FE0938">
              <w:rPr>
                <w:b/>
                <w:szCs w:val="22"/>
                <w:lang w:eastAsia="ru-RU"/>
              </w:rPr>
              <w:t>Data Element Name</w:t>
            </w:r>
          </w:p>
        </w:tc>
        <w:tc>
          <w:tcPr>
            <w:tcW w:w="851" w:type="dxa"/>
          </w:tcPr>
          <w:p w:rsidR="00222A75" w:rsidRPr="00FE0938" w:rsidRDefault="00222A75" w:rsidP="00456CC4">
            <w:pPr>
              <w:spacing w:after="0"/>
              <w:jc w:val="center"/>
              <w:rPr>
                <w:b/>
                <w:szCs w:val="22"/>
                <w:lang w:eastAsia="ru-RU"/>
              </w:rPr>
            </w:pPr>
            <w:r w:rsidRPr="00FE0938">
              <w:rPr>
                <w:b/>
                <w:szCs w:val="22"/>
                <w:lang w:eastAsia="ru-RU"/>
              </w:rPr>
              <w:t>Org</w:t>
            </w:r>
          </w:p>
        </w:tc>
        <w:tc>
          <w:tcPr>
            <w:tcW w:w="992" w:type="dxa"/>
          </w:tcPr>
          <w:p w:rsidR="00222A75" w:rsidRPr="00FE0938" w:rsidRDefault="00222A75" w:rsidP="00456CC4">
            <w:pPr>
              <w:spacing w:after="0"/>
              <w:jc w:val="center"/>
              <w:rPr>
                <w:b/>
                <w:szCs w:val="22"/>
                <w:lang w:eastAsia="ru-RU"/>
              </w:rPr>
            </w:pPr>
            <w:r w:rsidRPr="00FE0938">
              <w:rPr>
                <w:b/>
                <w:szCs w:val="22"/>
                <w:lang w:eastAsia="ru-RU"/>
              </w:rPr>
              <w:t>SV</w:t>
            </w:r>
          </w:p>
        </w:tc>
        <w:tc>
          <w:tcPr>
            <w:tcW w:w="992" w:type="dxa"/>
          </w:tcPr>
          <w:p w:rsidR="00222A75" w:rsidRPr="00FE0938" w:rsidRDefault="00222A75" w:rsidP="00456CC4">
            <w:pPr>
              <w:spacing w:after="0"/>
              <w:jc w:val="center"/>
              <w:rPr>
                <w:b/>
                <w:szCs w:val="22"/>
                <w:lang w:eastAsia="ru-RU"/>
              </w:rPr>
            </w:pPr>
            <w:r w:rsidRPr="00FE0938">
              <w:rPr>
                <w:b/>
                <w:szCs w:val="22"/>
                <w:lang w:eastAsia="ru-RU"/>
              </w:rPr>
              <w:t>Dst</w:t>
            </w:r>
          </w:p>
        </w:tc>
      </w:tr>
      <w:tr w:rsidR="00222A75" w:rsidTr="00456CC4">
        <w:tc>
          <w:tcPr>
            <w:tcW w:w="959" w:type="dxa"/>
          </w:tcPr>
          <w:p w:rsidR="00222A75" w:rsidRDefault="00222A75" w:rsidP="00456CC4">
            <w:pPr>
              <w:spacing w:after="0"/>
              <w:jc w:val="both"/>
              <w:rPr>
                <w:szCs w:val="22"/>
                <w:lang w:eastAsia="ru-RU"/>
              </w:rPr>
            </w:pPr>
          </w:p>
        </w:tc>
        <w:tc>
          <w:tcPr>
            <w:tcW w:w="4353" w:type="dxa"/>
          </w:tcPr>
          <w:p w:rsidR="00222A75" w:rsidRPr="00FE0938" w:rsidRDefault="00222A75" w:rsidP="00456CC4">
            <w:pPr>
              <w:spacing w:after="0"/>
              <w:jc w:val="both"/>
              <w:rPr>
                <w:szCs w:val="22"/>
                <w:lang w:eastAsia="ru-RU"/>
              </w:rPr>
            </w:pPr>
            <w:r w:rsidRPr="007C724C">
              <w:rPr>
                <w:szCs w:val="22"/>
                <w:lang w:eastAsia="ru-RU"/>
              </w:rPr>
              <w:t>Message Type Identifier</w:t>
            </w:r>
          </w:p>
        </w:tc>
        <w:tc>
          <w:tcPr>
            <w:tcW w:w="851" w:type="dxa"/>
          </w:tcPr>
          <w:p w:rsidR="00222A75" w:rsidRDefault="00B34FDB" w:rsidP="00456CC4">
            <w:pPr>
              <w:spacing w:after="0"/>
              <w:jc w:val="center"/>
              <w:rPr>
                <w:szCs w:val="22"/>
                <w:lang w:eastAsia="ru-RU"/>
              </w:rPr>
            </w:pPr>
            <w:r>
              <w:rPr>
                <w:szCs w:val="22"/>
                <w:lang w:eastAsia="ru-RU"/>
              </w:rPr>
              <w:t>N/A</w:t>
            </w:r>
          </w:p>
        </w:tc>
        <w:tc>
          <w:tcPr>
            <w:tcW w:w="992" w:type="dxa"/>
          </w:tcPr>
          <w:p w:rsidR="00222A75" w:rsidRDefault="00B34FDB" w:rsidP="00456CC4">
            <w:pPr>
              <w:spacing w:after="0"/>
              <w:jc w:val="center"/>
              <w:rPr>
                <w:szCs w:val="22"/>
                <w:lang w:eastAsia="ru-RU"/>
              </w:rPr>
            </w:pPr>
            <w:r>
              <w:rPr>
                <w:szCs w:val="22"/>
                <w:lang w:eastAsia="ru-RU"/>
              </w:rPr>
              <w:t>X</w:t>
            </w:r>
          </w:p>
        </w:tc>
        <w:tc>
          <w:tcPr>
            <w:tcW w:w="992" w:type="dxa"/>
          </w:tcPr>
          <w:p w:rsidR="00222A75" w:rsidRDefault="00B34FDB" w:rsidP="00456CC4">
            <w:pPr>
              <w:spacing w:after="0"/>
              <w:jc w:val="center"/>
              <w:rPr>
                <w:szCs w:val="22"/>
                <w:lang w:eastAsia="ru-RU"/>
              </w:rPr>
            </w:pPr>
            <w:r>
              <w:rPr>
                <w:szCs w:val="22"/>
                <w:lang w:eastAsia="ru-RU"/>
              </w:rPr>
              <w:t>M</w:t>
            </w:r>
          </w:p>
        </w:tc>
      </w:tr>
      <w:tr w:rsidR="00222A75" w:rsidTr="00456CC4">
        <w:tc>
          <w:tcPr>
            <w:tcW w:w="959" w:type="dxa"/>
          </w:tcPr>
          <w:p w:rsidR="00222A75" w:rsidRDefault="00222A75" w:rsidP="00456CC4">
            <w:pPr>
              <w:spacing w:after="0"/>
              <w:jc w:val="both"/>
              <w:rPr>
                <w:szCs w:val="22"/>
                <w:lang w:eastAsia="ru-RU"/>
              </w:rPr>
            </w:pPr>
          </w:p>
        </w:tc>
        <w:tc>
          <w:tcPr>
            <w:tcW w:w="4353" w:type="dxa"/>
          </w:tcPr>
          <w:p w:rsidR="00222A75" w:rsidRPr="00FE0938" w:rsidRDefault="00222A75" w:rsidP="00456CC4">
            <w:pPr>
              <w:spacing w:after="0"/>
              <w:jc w:val="both"/>
              <w:rPr>
                <w:szCs w:val="22"/>
                <w:lang w:eastAsia="ru-RU"/>
              </w:rPr>
            </w:pPr>
            <w:r w:rsidRPr="007C724C">
              <w:rPr>
                <w:szCs w:val="22"/>
                <w:lang w:eastAsia="ru-RU"/>
              </w:rPr>
              <w:t>Bit Map, Primary</w:t>
            </w:r>
          </w:p>
        </w:tc>
        <w:tc>
          <w:tcPr>
            <w:tcW w:w="851" w:type="dxa"/>
          </w:tcPr>
          <w:p w:rsidR="00222A75" w:rsidRDefault="00B34FDB" w:rsidP="00456CC4">
            <w:pPr>
              <w:spacing w:after="0"/>
              <w:jc w:val="center"/>
              <w:rPr>
                <w:szCs w:val="22"/>
                <w:lang w:eastAsia="ru-RU"/>
              </w:rPr>
            </w:pPr>
            <w:r>
              <w:rPr>
                <w:szCs w:val="22"/>
                <w:lang w:eastAsia="ru-RU"/>
              </w:rPr>
              <w:t>N/A</w:t>
            </w:r>
          </w:p>
        </w:tc>
        <w:tc>
          <w:tcPr>
            <w:tcW w:w="992" w:type="dxa"/>
          </w:tcPr>
          <w:p w:rsidR="00222A75" w:rsidRDefault="00B34FDB" w:rsidP="00456CC4">
            <w:pPr>
              <w:spacing w:after="0"/>
              <w:jc w:val="center"/>
              <w:rPr>
                <w:szCs w:val="22"/>
                <w:lang w:eastAsia="ru-RU"/>
              </w:rPr>
            </w:pPr>
            <w:r>
              <w:rPr>
                <w:szCs w:val="22"/>
                <w:lang w:eastAsia="ru-RU"/>
              </w:rPr>
              <w:t>X</w:t>
            </w:r>
          </w:p>
        </w:tc>
        <w:tc>
          <w:tcPr>
            <w:tcW w:w="992" w:type="dxa"/>
          </w:tcPr>
          <w:p w:rsidR="00222A75" w:rsidRDefault="00B34FDB" w:rsidP="00456CC4">
            <w:pPr>
              <w:spacing w:after="0"/>
              <w:jc w:val="center"/>
              <w:rPr>
                <w:szCs w:val="22"/>
                <w:lang w:eastAsia="ru-RU"/>
              </w:rPr>
            </w:pPr>
            <w:r>
              <w:rPr>
                <w:szCs w:val="22"/>
                <w:lang w:eastAsia="ru-RU"/>
              </w:rPr>
              <w:t>M</w:t>
            </w:r>
          </w:p>
        </w:tc>
      </w:tr>
      <w:tr w:rsidR="00222A75" w:rsidTr="00456CC4">
        <w:tc>
          <w:tcPr>
            <w:tcW w:w="959" w:type="dxa"/>
          </w:tcPr>
          <w:p w:rsidR="00222A75" w:rsidRDefault="00222A75" w:rsidP="00456CC4">
            <w:pPr>
              <w:spacing w:after="0"/>
              <w:jc w:val="both"/>
              <w:rPr>
                <w:szCs w:val="22"/>
                <w:lang w:eastAsia="ru-RU"/>
              </w:rPr>
            </w:pPr>
            <w:r>
              <w:rPr>
                <w:szCs w:val="22"/>
                <w:lang w:eastAsia="ru-RU"/>
              </w:rPr>
              <w:t>1</w:t>
            </w:r>
          </w:p>
        </w:tc>
        <w:tc>
          <w:tcPr>
            <w:tcW w:w="4353" w:type="dxa"/>
          </w:tcPr>
          <w:p w:rsidR="00222A75" w:rsidRPr="00FE0938" w:rsidRDefault="00222A75" w:rsidP="00456CC4">
            <w:pPr>
              <w:spacing w:after="0"/>
              <w:jc w:val="both"/>
              <w:rPr>
                <w:szCs w:val="22"/>
                <w:lang w:eastAsia="ru-RU"/>
              </w:rPr>
            </w:pPr>
            <w:r w:rsidRPr="007C724C">
              <w:rPr>
                <w:szCs w:val="22"/>
                <w:lang w:eastAsia="ru-RU"/>
              </w:rPr>
              <w:t>Bit Map, Secondary</w:t>
            </w:r>
          </w:p>
        </w:tc>
        <w:tc>
          <w:tcPr>
            <w:tcW w:w="851" w:type="dxa"/>
          </w:tcPr>
          <w:p w:rsidR="00222A75" w:rsidRDefault="00B34FDB" w:rsidP="00456CC4">
            <w:pPr>
              <w:spacing w:after="0"/>
              <w:jc w:val="center"/>
              <w:rPr>
                <w:szCs w:val="22"/>
                <w:lang w:eastAsia="ru-RU"/>
              </w:rPr>
            </w:pPr>
            <w:r>
              <w:rPr>
                <w:szCs w:val="22"/>
                <w:lang w:eastAsia="ru-RU"/>
              </w:rPr>
              <w:t>N/A</w:t>
            </w:r>
          </w:p>
        </w:tc>
        <w:tc>
          <w:tcPr>
            <w:tcW w:w="992" w:type="dxa"/>
          </w:tcPr>
          <w:p w:rsidR="00222A75" w:rsidRDefault="00B34FDB" w:rsidP="00456CC4">
            <w:pPr>
              <w:spacing w:after="0"/>
              <w:jc w:val="center"/>
              <w:rPr>
                <w:szCs w:val="22"/>
                <w:lang w:eastAsia="ru-RU"/>
              </w:rPr>
            </w:pPr>
            <w:r>
              <w:rPr>
                <w:szCs w:val="22"/>
                <w:lang w:eastAsia="ru-RU"/>
              </w:rPr>
              <w:t>X</w:t>
            </w:r>
          </w:p>
        </w:tc>
        <w:tc>
          <w:tcPr>
            <w:tcW w:w="992" w:type="dxa"/>
          </w:tcPr>
          <w:p w:rsidR="00222A75" w:rsidRDefault="00B34FDB" w:rsidP="00456CC4">
            <w:pPr>
              <w:spacing w:after="0"/>
              <w:jc w:val="center"/>
              <w:rPr>
                <w:szCs w:val="22"/>
                <w:lang w:eastAsia="ru-RU"/>
              </w:rPr>
            </w:pPr>
            <w:r>
              <w:rPr>
                <w:szCs w:val="22"/>
                <w:lang w:eastAsia="ru-RU"/>
              </w:rPr>
              <w:t>M</w:t>
            </w:r>
          </w:p>
        </w:tc>
      </w:tr>
      <w:tr w:rsidR="00222A75" w:rsidTr="00456CC4">
        <w:tc>
          <w:tcPr>
            <w:tcW w:w="959" w:type="dxa"/>
          </w:tcPr>
          <w:p w:rsidR="00222A75" w:rsidRDefault="00222A75" w:rsidP="00456CC4">
            <w:pPr>
              <w:spacing w:after="0"/>
              <w:jc w:val="both"/>
              <w:rPr>
                <w:szCs w:val="22"/>
                <w:lang w:eastAsia="ru-RU"/>
              </w:rPr>
            </w:pPr>
            <w:r>
              <w:rPr>
                <w:szCs w:val="22"/>
                <w:lang w:eastAsia="ru-RU"/>
              </w:rPr>
              <w:t>24</w:t>
            </w:r>
          </w:p>
        </w:tc>
        <w:tc>
          <w:tcPr>
            <w:tcW w:w="4353" w:type="dxa"/>
          </w:tcPr>
          <w:p w:rsidR="00222A75" w:rsidRDefault="00222A75" w:rsidP="00456CC4">
            <w:pPr>
              <w:spacing w:after="0"/>
              <w:jc w:val="both"/>
              <w:rPr>
                <w:szCs w:val="22"/>
                <w:lang w:eastAsia="ru-RU"/>
              </w:rPr>
            </w:pPr>
            <w:r w:rsidRPr="00FE0938">
              <w:rPr>
                <w:szCs w:val="22"/>
                <w:lang w:eastAsia="ru-RU"/>
              </w:rPr>
              <w:t>Function Code</w:t>
            </w:r>
          </w:p>
        </w:tc>
        <w:tc>
          <w:tcPr>
            <w:tcW w:w="851" w:type="dxa"/>
          </w:tcPr>
          <w:p w:rsidR="00222A75" w:rsidRDefault="00B34FDB" w:rsidP="00456CC4">
            <w:pPr>
              <w:spacing w:after="0"/>
              <w:jc w:val="center"/>
              <w:rPr>
                <w:szCs w:val="22"/>
                <w:lang w:eastAsia="ru-RU"/>
              </w:rPr>
            </w:pPr>
            <w:r>
              <w:rPr>
                <w:szCs w:val="22"/>
                <w:lang w:eastAsia="ru-RU"/>
              </w:rPr>
              <w:t>N/A</w:t>
            </w:r>
          </w:p>
        </w:tc>
        <w:tc>
          <w:tcPr>
            <w:tcW w:w="992" w:type="dxa"/>
          </w:tcPr>
          <w:p w:rsidR="00222A75" w:rsidRDefault="00B34FDB" w:rsidP="00456CC4">
            <w:pPr>
              <w:spacing w:after="0"/>
              <w:jc w:val="center"/>
              <w:rPr>
                <w:szCs w:val="22"/>
                <w:lang w:eastAsia="ru-RU"/>
              </w:rPr>
            </w:pPr>
            <w:r>
              <w:rPr>
                <w:szCs w:val="22"/>
                <w:lang w:eastAsia="ru-RU"/>
              </w:rPr>
              <w:t>X</w:t>
            </w:r>
          </w:p>
        </w:tc>
        <w:tc>
          <w:tcPr>
            <w:tcW w:w="992" w:type="dxa"/>
          </w:tcPr>
          <w:p w:rsidR="00222A75" w:rsidRDefault="00B34FDB" w:rsidP="00456CC4">
            <w:pPr>
              <w:spacing w:after="0"/>
              <w:jc w:val="center"/>
              <w:rPr>
                <w:szCs w:val="22"/>
                <w:lang w:eastAsia="ru-RU"/>
              </w:rPr>
            </w:pPr>
            <w:r>
              <w:rPr>
                <w:szCs w:val="22"/>
                <w:lang w:eastAsia="ru-RU"/>
              </w:rPr>
              <w:t>M</w:t>
            </w:r>
          </w:p>
        </w:tc>
      </w:tr>
      <w:tr w:rsidR="00222A75" w:rsidTr="00456CC4">
        <w:tc>
          <w:tcPr>
            <w:tcW w:w="959" w:type="dxa"/>
          </w:tcPr>
          <w:p w:rsidR="00222A75" w:rsidRDefault="00222A75" w:rsidP="00456CC4">
            <w:pPr>
              <w:spacing w:after="0"/>
              <w:jc w:val="both"/>
              <w:rPr>
                <w:szCs w:val="22"/>
                <w:lang w:eastAsia="ru-RU"/>
              </w:rPr>
            </w:pPr>
            <w:r>
              <w:rPr>
                <w:szCs w:val="22"/>
                <w:lang w:eastAsia="ru-RU"/>
              </w:rPr>
              <w:t>48</w:t>
            </w:r>
          </w:p>
        </w:tc>
        <w:tc>
          <w:tcPr>
            <w:tcW w:w="4353" w:type="dxa"/>
          </w:tcPr>
          <w:p w:rsidR="00222A75" w:rsidRDefault="00222A75" w:rsidP="00456CC4">
            <w:pPr>
              <w:spacing w:after="0"/>
              <w:jc w:val="both"/>
              <w:rPr>
                <w:szCs w:val="22"/>
                <w:lang w:eastAsia="ru-RU"/>
              </w:rPr>
            </w:pPr>
            <w:r w:rsidRPr="00FE0938">
              <w:rPr>
                <w:szCs w:val="22"/>
                <w:lang w:eastAsia="ru-RU"/>
              </w:rPr>
              <w:t>Additional Data</w:t>
            </w:r>
          </w:p>
        </w:tc>
        <w:tc>
          <w:tcPr>
            <w:tcW w:w="851" w:type="dxa"/>
          </w:tcPr>
          <w:p w:rsidR="00222A75" w:rsidRDefault="00B34FDB" w:rsidP="00456CC4">
            <w:pPr>
              <w:spacing w:after="0"/>
              <w:jc w:val="center"/>
              <w:rPr>
                <w:szCs w:val="22"/>
                <w:lang w:eastAsia="ru-RU"/>
              </w:rPr>
            </w:pPr>
            <w:r>
              <w:rPr>
                <w:szCs w:val="22"/>
                <w:lang w:eastAsia="ru-RU"/>
              </w:rPr>
              <w:t>N/A</w:t>
            </w:r>
          </w:p>
        </w:tc>
        <w:tc>
          <w:tcPr>
            <w:tcW w:w="992" w:type="dxa"/>
          </w:tcPr>
          <w:p w:rsidR="00222A75" w:rsidRDefault="00B34FDB" w:rsidP="00456CC4">
            <w:pPr>
              <w:spacing w:after="0"/>
              <w:jc w:val="center"/>
              <w:rPr>
                <w:szCs w:val="22"/>
                <w:lang w:eastAsia="ru-RU"/>
              </w:rPr>
            </w:pPr>
            <w:r>
              <w:rPr>
                <w:szCs w:val="22"/>
                <w:lang w:eastAsia="ru-RU"/>
              </w:rPr>
              <w:t>X</w:t>
            </w:r>
          </w:p>
        </w:tc>
        <w:tc>
          <w:tcPr>
            <w:tcW w:w="992" w:type="dxa"/>
          </w:tcPr>
          <w:p w:rsidR="00222A75" w:rsidRDefault="00B34FDB" w:rsidP="00456CC4">
            <w:pPr>
              <w:spacing w:after="0"/>
              <w:jc w:val="center"/>
              <w:rPr>
                <w:szCs w:val="22"/>
                <w:lang w:eastAsia="ru-RU"/>
              </w:rPr>
            </w:pPr>
            <w:r>
              <w:rPr>
                <w:szCs w:val="22"/>
                <w:lang w:eastAsia="ru-RU"/>
              </w:rPr>
              <w:t>M</w:t>
            </w:r>
          </w:p>
        </w:tc>
      </w:tr>
      <w:tr w:rsidR="00222A75" w:rsidTr="00456CC4">
        <w:tc>
          <w:tcPr>
            <w:tcW w:w="959" w:type="dxa"/>
          </w:tcPr>
          <w:p w:rsidR="00222A75" w:rsidRDefault="00222A75" w:rsidP="00456CC4">
            <w:pPr>
              <w:spacing w:after="0"/>
              <w:jc w:val="both"/>
              <w:rPr>
                <w:szCs w:val="22"/>
                <w:lang w:eastAsia="ru-RU"/>
              </w:rPr>
            </w:pPr>
            <w:r>
              <w:rPr>
                <w:szCs w:val="22"/>
                <w:lang w:eastAsia="ru-RU"/>
              </w:rPr>
              <w:t>p0105</w:t>
            </w:r>
          </w:p>
        </w:tc>
        <w:tc>
          <w:tcPr>
            <w:tcW w:w="4353" w:type="dxa"/>
          </w:tcPr>
          <w:p w:rsidR="00222A75" w:rsidRDefault="00222A75" w:rsidP="00456CC4">
            <w:pPr>
              <w:spacing w:after="0"/>
              <w:jc w:val="both"/>
              <w:rPr>
                <w:szCs w:val="22"/>
                <w:lang w:eastAsia="ru-RU"/>
              </w:rPr>
            </w:pPr>
            <w:r w:rsidRPr="00FE0938">
              <w:rPr>
                <w:szCs w:val="22"/>
                <w:lang w:eastAsia="ru-RU"/>
              </w:rPr>
              <w:t>File ID</w:t>
            </w:r>
          </w:p>
        </w:tc>
        <w:tc>
          <w:tcPr>
            <w:tcW w:w="851" w:type="dxa"/>
          </w:tcPr>
          <w:p w:rsidR="00222A75" w:rsidRDefault="00B34FDB" w:rsidP="00456CC4">
            <w:pPr>
              <w:spacing w:after="0"/>
              <w:jc w:val="center"/>
              <w:rPr>
                <w:szCs w:val="22"/>
                <w:lang w:eastAsia="ru-RU"/>
              </w:rPr>
            </w:pPr>
            <w:r>
              <w:rPr>
                <w:szCs w:val="22"/>
                <w:lang w:eastAsia="ru-RU"/>
              </w:rPr>
              <w:t>N/A</w:t>
            </w:r>
          </w:p>
        </w:tc>
        <w:tc>
          <w:tcPr>
            <w:tcW w:w="992" w:type="dxa"/>
          </w:tcPr>
          <w:p w:rsidR="00222A75" w:rsidRDefault="00B34FDB" w:rsidP="00456CC4">
            <w:pPr>
              <w:spacing w:after="0"/>
              <w:jc w:val="center"/>
              <w:rPr>
                <w:szCs w:val="22"/>
                <w:lang w:eastAsia="ru-RU"/>
              </w:rPr>
            </w:pPr>
            <w:r>
              <w:rPr>
                <w:szCs w:val="22"/>
                <w:lang w:eastAsia="ru-RU"/>
              </w:rPr>
              <w:t>X</w:t>
            </w:r>
          </w:p>
        </w:tc>
        <w:tc>
          <w:tcPr>
            <w:tcW w:w="992" w:type="dxa"/>
          </w:tcPr>
          <w:p w:rsidR="00222A75" w:rsidRDefault="00B34FDB" w:rsidP="00456CC4">
            <w:pPr>
              <w:spacing w:after="0"/>
              <w:jc w:val="center"/>
              <w:rPr>
                <w:szCs w:val="22"/>
                <w:lang w:eastAsia="ru-RU"/>
              </w:rPr>
            </w:pPr>
            <w:r>
              <w:rPr>
                <w:szCs w:val="22"/>
                <w:lang w:eastAsia="ru-RU"/>
              </w:rPr>
              <w:t>M</w:t>
            </w:r>
          </w:p>
        </w:tc>
      </w:tr>
      <w:tr w:rsidR="00222A75" w:rsidTr="00456CC4">
        <w:tc>
          <w:tcPr>
            <w:tcW w:w="959" w:type="dxa"/>
          </w:tcPr>
          <w:p w:rsidR="00222A75" w:rsidRDefault="00222A75" w:rsidP="00456CC4">
            <w:pPr>
              <w:spacing w:after="0"/>
              <w:jc w:val="both"/>
              <w:rPr>
                <w:szCs w:val="22"/>
                <w:lang w:eastAsia="ru-RU"/>
              </w:rPr>
            </w:pPr>
            <w:r w:rsidRPr="00C856D9">
              <w:rPr>
                <w:szCs w:val="22"/>
                <w:lang w:eastAsia="ru-RU"/>
              </w:rPr>
              <w:t>p0301</w:t>
            </w:r>
          </w:p>
        </w:tc>
        <w:tc>
          <w:tcPr>
            <w:tcW w:w="4353" w:type="dxa"/>
          </w:tcPr>
          <w:p w:rsidR="00222A75" w:rsidRPr="00FE0938" w:rsidRDefault="00222A75" w:rsidP="00456CC4">
            <w:pPr>
              <w:spacing w:after="0"/>
              <w:jc w:val="both"/>
              <w:rPr>
                <w:szCs w:val="22"/>
                <w:lang w:eastAsia="ru-RU"/>
              </w:rPr>
            </w:pPr>
            <w:r w:rsidRPr="00C856D9">
              <w:rPr>
                <w:szCs w:val="22"/>
                <w:lang w:eastAsia="ru-RU"/>
              </w:rPr>
              <w:t>File Amount, Checksum</w:t>
            </w:r>
          </w:p>
        </w:tc>
        <w:tc>
          <w:tcPr>
            <w:tcW w:w="851" w:type="dxa"/>
          </w:tcPr>
          <w:p w:rsidR="00222A75" w:rsidRDefault="00B34FDB" w:rsidP="00456CC4">
            <w:pPr>
              <w:spacing w:after="0"/>
              <w:jc w:val="center"/>
              <w:rPr>
                <w:szCs w:val="22"/>
                <w:lang w:eastAsia="ru-RU"/>
              </w:rPr>
            </w:pPr>
            <w:r>
              <w:rPr>
                <w:szCs w:val="22"/>
                <w:lang w:eastAsia="ru-RU"/>
              </w:rPr>
              <w:t>N/A</w:t>
            </w:r>
          </w:p>
        </w:tc>
        <w:tc>
          <w:tcPr>
            <w:tcW w:w="992" w:type="dxa"/>
          </w:tcPr>
          <w:p w:rsidR="00222A75" w:rsidRDefault="00B34FDB" w:rsidP="00456CC4">
            <w:pPr>
              <w:spacing w:after="0"/>
              <w:jc w:val="center"/>
              <w:rPr>
                <w:szCs w:val="22"/>
                <w:lang w:eastAsia="ru-RU"/>
              </w:rPr>
            </w:pPr>
            <w:r>
              <w:rPr>
                <w:szCs w:val="22"/>
                <w:lang w:eastAsia="ru-RU"/>
              </w:rPr>
              <w:t>X</w:t>
            </w:r>
          </w:p>
        </w:tc>
        <w:tc>
          <w:tcPr>
            <w:tcW w:w="992" w:type="dxa"/>
          </w:tcPr>
          <w:p w:rsidR="00222A75" w:rsidRDefault="00B34FDB" w:rsidP="00456CC4">
            <w:pPr>
              <w:spacing w:after="0"/>
              <w:jc w:val="center"/>
              <w:rPr>
                <w:szCs w:val="22"/>
                <w:lang w:eastAsia="ru-RU"/>
              </w:rPr>
            </w:pPr>
            <w:r>
              <w:rPr>
                <w:szCs w:val="22"/>
                <w:lang w:eastAsia="ru-RU"/>
              </w:rPr>
              <w:t>C</w:t>
            </w:r>
          </w:p>
        </w:tc>
      </w:tr>
      <w:tr w:rsidR="00222A75" w:rsidTr="00456CC4">
        <w:tc>
          <w:tcPr>
            <w:tcW w:w="959" w:type="dxa"/>
          </w:tcPr>
          <w:p w:rsidR="00222A75" w:rsidRPr="00C856D9" w:rsidRDefault="00222A75" w:rsidP="00456CC4">
            <w:pPr>
              <w:spacing w:after="0"/>
              <w:jc w:val="both"/>
              <w:rPr>
                <w:szCs w:val="22"/>
                <w:lang w:eastAsia="ru-RU"/>
              </w:rPr>
            </w:pPr>
            <w:r>
              <w:rPr>
                <w:szCs w:val="22"/>
                <w:lang w:eastAsia="ru-RU"/>
              </w:rPr>
              <w:t>p0306</w:t>
            </w:r>
          </w:p>
        </w:tc>
        <w:tc>
          <w:tcPr>
            <w:tcW w:w="4353" w:type="dxa"/>
          </w:tcPr>
          <w:p w:rsidR="00222A75" w:rsidRPr="00FE0938" w:rsidRDefault="00222A75" w:rsidP="00456CC4">
            <w:pPr>
              <w:spacing w:after="0"/>
              <w:jc w:val="both"/>
              <w:rPr>
                <w:szCs w:val="22"/>
                <w:lang w:eastAsia="ru-RU"/>
              </w:rPr>
            </w:pPr>
            <w:r w:rsidRPr="00C856D9">
              <w:rPr>
                <w:szCs w:val="22"/>
                <w:lang w:eastAsia="ru-RU"/>
              </w:rPr>
              <w:t>File Message Counts</w:t>
            </w:r>
          </w:p>
        </w:tc>
        <w:tc>
          <w:tcPr>
            <w:tcW w:w="851" w:type="dxa"/>
          </w:tcPr>
          <w:p w:rsidR="00222A75" w:rsidRDefault="00B34FDB" w:rsidP="00456CC4">
            <w:pPr>
              <w:spacing w:after="0"/>
              <w:jc w:val="center"/>
              <w:rPr>
                <w:szCs w:val="22"/>
                <w:lang w:eastAsia="ru-RU"/>
              </w:rPr>
            </w:pPr>
            <w:r>
              <w:rPr>
                <w:szCs w:val="22"/>
                <w:lang w:eastAsia="ru-RU"/>
              </w:rPr>
              <w:t>N/A</w:t>
            </w:r>
          </w:p>
        </w:tc>
        <w:tc>
          <w:tcPr>
            <w:tcW w:w="992" w:type="dxa"/>
          </w:tcPr>
          <w:p w:rsidR="00222A75" w:rsidRDefault="00B34FDB" w:rsidP="00456CC4">
            <w:pPr>
              <w:spacing w:after="0"/>
              <w:jc w:val="center"/>
              <w:rPr>
                <w:szCs w:val="22"/>
                <w:lang w:eastAsia="ru-RU"/>
              </w:rPr>
            </w:pPr>
            <w:r>
              <w:rPr>
                <w:szCs w:val="22"/>
                <w:lang w:eastAsia="ru-RU"/>
              </w:rPr>
              <w:t>X</w:t>
            </w:r>
          </w:p>
        </w:tc>
        <w:tc>
          <w:tcPr>
            <w:tcW w:w="992" w:type="dxa"/>
          </w:tcPr>
          <w:p w:rsidR="00222A75" w:rsidRDefault="00B34FDB" w:rsidP="00456CC4">
            <w:pPr>
              <w:spacing w:after="0"/>
              <w:jc w:val="center"/>
              <w:rPr>
                <w:szCs w:val="22"/>
                <w:lang w:eastAsia="ru-RU"/>
              </w:rPr>
            </w:pPr>
            <w:r>
              <w:rPr>
                <w:szCs w:val="22"/>
                <w:lang w:eastAsia="ru-RU"/>
              </w:rPr>
              <w:t>M</w:t>
            </w:r>
          </w:p>
        </w:tc>
      </w:tr>
      <w:tr w:rsidR="00222A75" w:rsidTr="00456CC4">
        <w:tc>
          <w:tcPr>
            <w:tcW w:w="959" w:type="dxa"/>
          </w:tcPr>
          <w:p w:rsidR="00222A75" w:rsidRDefault="00222A75" w:rsidP="00456CC4">
            <w:pPr>
              <w:spacing w:after="0"/>
              <w:jc w:val="both"/>
              <w:rPr>
                <w:szCs w:val="22"/>
                <w:lang w:eastAsia="ru-RU"/>
              </w:rPr>
            </w:pPr>
            <w:r>
              <w:rPr>
                <w:szCs w:val="22"/>
                <w:lang w:eastAsia="ru-RU"/>
              </w:rPr>
              <w:t>71</w:t>
            </w:r>
          </w:p>
        </w:tc>
        <w:tc>
          <w:tcPr>
            <w:tcW w:w="4353" w:type="dxa"/>
          </w:tcPr>
          <w:p w:rsidR="00222A75" w:rsidRPr="00FE0938" w:rsidRDefault="00222A75" w:rsidP="00456CC4">
            <w:pPr>
              <w:spacing w:after="0"/>
              <w:jc w:val="both"/>
              <w:rPr>
                <w:szCs w:val="22"/>
                <w:lang w:eastAsia="ru-RU"/>
              </w:rPr>
            </w:pPr>
            <w:r w:rsidRPr="00FE0938">
              <w:rPr>
                <w:szCs w:val="22"/>
                <w:lang w:eastAsia="ru-RU"/>
              </w:rPr>
              <w:t>Message Number</w:t>
            </w:r>
          </w:p>
        </w:tc>
        <w:tc>
          <w:tcPr>
            <w:tcW w:w="851" w:type="dxa"/>
          </w:tcPr>
          <w:p w:rsidR="00222A75" w:rsidRDefault="00B34FDB" w:rsidP="00456CC4">
            <w:pPr>
              <w:spacing w:after="0"/>
              <w:jc w:val="center"/>
              <w:rPr>
                <w:szCs w:val="22"/>
                <w:lang w:eastAsia="ru-RU"/>
              </w:rPr>
            </w:pPr>
            <w:r>
              <w:rPr>
                <w:szCs w:val="22"/>
                <w:lang w:eastAsia="ru-RU"/>
              </w:rPr>
              <w:t>N/A</w:t>
            </w:r>
          </w:p>
        </w:tc>
        <w:tc>
          <w:tcPr>
            <w:tcW w:w="992" w:type="dxa"/>
          </w:tcPr>
          <w:p w:rsidR="00222A75" w:rsidRDefault="00B34FDB" w:rsidP="00456CC4">
            <w:pPr>
              <w:spacing w:after="0"/>
              <w:jc w:val="center"/>
              <w:rPr>
                <w:szCs w:val="22"/>
                <w:lang w:eastAsia="ru-RU"/>
              </w:rPr>
            </w:pPr>
            <w:r>
              <w:rPr>
                <w:szCs w:val="22"/>
                <w:lang w:eastAsia="ru-RU"/>
              </w:rPr>
              <w:t>X</w:t>
            </w:r>
          </w:p>
        </w:tc>
        <w:tc>
          <w:tcPr>
            <w:tcW w:w="992" w:type="dxa"/>
          </w:tcPr>
          <w:p w:rsidR="00222A75" w:rsidRDefault="00B34FDB" w:rsidP="00456CC4">
            <w:pPr>
              <w:spacing w:after="0"/>
              <w:jc w:val="center"/>
              <w:rPr>
                <w:szCs w:val="22"/>
                <w:lang w:eastAsia="ru-RU"/>
              </w:rPr>
            </w:pPr>
            <w:r>
              <w:rPr>
                <w:szCs w:val="22"/>
                <w:lang w:eastAsia="ru-RU"/>
              </w:rPr>
              <w:t>M</w:t>
            </w:r>
          </w:p>
        </w:tc>
      </w:tr>
    </w:tbl>
    <w:p w:rsidR="00E02CA6" w:rsidRPr="005271EE" w:rsidRDefault="00E02CA6" w:rsidP="00E02CA6">
      <w:pPr>
        <w:spacing w:after="0"/>
        <w:jc w:val="both"/>
        <w:rPr>
          <w:szCs w:val="22"/>
          <w:lang w:eastAsia="ru-RU"/>
        </w:rPr>
      </w:pPr>
    </w:p>
    <w:p w:rsidR="00F54294" w:rsidRDefault="00F54294" w:rsidP="00237743">
      <w:pPr>
        <w:spacing w:after="0"/>
        <w:jc w:val="both"/>
        <w:rPr>
          <w:szCs w:val="22"/>
          <w:lang w:eastAsia="ru-RU"/>
        </w:rPr>
      </w:pPr>
    </w:p>
    <w:p w:rsidR="00F54294" w:rsidRDefault="00F54294" w:rsidP="00D753B7">
      <w:pPr>
        <w:pStyle w:val="1"/>
        <w:pageBreakBefore/>
        <w:numPr>
          <w:ilvl w:val="0"/>
          <w:numId w:val="14"/>
        </w:numPr>
        <w:tabs>
          <w:tab w:val="clear" w:pos="480"/>
        </w:tabs>
      </w:pPr>
      <w:bookmarkStart w:id="26" w:name="_Toc484096884"/>
      <w:r>
        <w:lastRenderedPageBreak/>
        <w:t>Presentment, Addendum, and Chargeback Messages</w:t>
      </w:r>
      <w:bookmarkEnd w:id="26"/>
    </w:p>
    <w:p w:rsidR="00F54294" w:rsidRDefault="00F54294" w:rsidP="00237743">
      <w:pPr>
        <w:spacing w:after="0"/>
        <w:jc w:val="both"/>
        <w:rPr>
          <w:szCs w:val="22"/>
          <w:lang w:eastAsia="ru-RU"/>
        </w:rPr>
      </w:pPr>
    </w:p>
    <w:p w:rsidR="00F54294" w:rsidRDefault="00F54294" w:rsidP="00F54294">
      <w:pPr>
        <w:spacing w:after="0"/>
        <w:jc w:val="both"/>
        <w:rPr>
          <w:szCs w:val="22"/>
          <w:lang w:eastAsia="ru-RU"/>
        </w:rPr>
      </w:pPr>
      <w:r w:rsidRPr="00F54294">
        <w:rPr>
          <w:szCs w:val="22"/>
          <w:lang w:eastAsia="ru-RU"/>
        </w:rPr>
        <w:t>This chapter describes the formats for all presentment, addendum, and chargeback messages that</w:t>
      </w:r>
      <w:r>
        <w:rPr>
          <w:szCs w:val="22"/>
          <w:lang w:eastAsia="ru-RU"/>
        </w:rPr>
        <w:t xml:space="preserve"> </w:t>
      </w:r>
      <w:r w:rsidRPr="00F54294">
        <w:rPr>
          <w:szCs w:val="22"/>
          <w:lang w:eastAsia="ru-RU"/>
        </w:rPr>
        <w:t>the clearing system uses. The layouts on the following pages identify all required, conditional,</w:t>
      </w:r>
      <w:r>
        <w:rPr>
          <w:szCs w:val="22"/>
          <w:lang w:eastAsia="ru-RU"/>
        </w:rPr>
        <w:t xml:space="preserve"> </w:t>
      </w:r>
      <w:r w:rsidRPr="00F54294">
        <w:rPr>
          <w:szCs w:val="22"/>
          <w:lang w:eastAsia="ru-RU"/>
        </w:rPr>
        <w:t>optional, or clearing system-provided data elements for these messages</w:t>
      </w:r>
      <w:r>
        <w:rPr>
          <w:szCs w:val="22"/>
          <w:lang w:eastAsia="ru-RU"/>
        </w:rPr>
        <w:t>.</w:t>
      </w:r>
    </w:p>
    <w:p w:rsidR="004E1216" w:rsidRDefault="004E1216" w:rsidP="00F54294">
      <w:pPr>
        <w:spacing w:after="0"/>
        <w:jc w:val="both"/>
        <w:rPr>
          <w:szCs w:val="22"/>
          <w:lang w:eastAsia="ru-RU"/>
        </w:rPr>
      </w:pPr>
    </w:p>
    <w:p w:rsidR="004E1216" w:rsidRPr="006B7EDA" w:rsidRDefault="004E1216" w:rsidP="00D753B7">
      <w:pPr>
        <w:pStyle w:val="2"/>
        <w:keepNext w:val="0"/>
        <w:numPr>
          <w:ilvl w:val="1"/>
          <w:numId w:val="28"/>
        </w:numPr>
        <w:tabs>
          <w:tab w:val="clear" w:pos="360"/>
          <w:tab w:val="clear" w:pos="480"/>
        </w:tabs>
        <w:spacing w:before="360" w:after="60" w:line="240" w:lineRule="auto"/>
        <w:ind w:left="0" w:firstLine="0"/>
        <w:jc w:val="both"/>
      </w:pPr>
      <w:bookmarkStart w:id="27" w:name="_Toc484096885"/>
      <w:r>
        <w:t>Message Type Identifiers and Associated Function Codes of Presentment, Addendum, and Chargeback Messages</w:t>
      </w:r>
      <w:bookmarkEnd w:id="27"/>
    </w:p>
    <w:p w:rsidR="004E1216" w:rsidRDefault="004E1216" w:rsidP="00F54294">
      <w:pPr>
        <w:spacing w:after="0"/>
        <w:jc w:val="both"/>
        <w:rPr>
          <w:szCs w:val="22"/>
          <w:lang w:eastAsia="ru-RU"/>
        </w:rPr>
      </w:pPr>
    </w:p>
    <w:p w:rsidR="004E1216" w:rsidRDefault="004E1216" w:rsidP="00F54294">
      <w:pPr>
        <w:spacing w:after="0"/>
        <w:jc w:val="both"/>
        <w:rPr>
          <w:szCs w:val="22"/>
          <w:lang w:eastAsia="ru-RU"/>
        </w:rPr>
      </w:pPr>
      <w:r>
        <w:rPr>
          <w:szCs w:val="22"/>
          <w:lang w:eastAsia="ru-RU"/>
        </w:rPr>
        <w:t xml:space="preserve">Table 12. </w:t>
      </w:r>
      <w:r w:rsidRPr="004E1216">
        <w:rPr>
          <w:szCs w:val="22"/>
          <w:lang w:eastAsia="ru-RU"/>
        </w:rPr>
        <w:t>Message Type Identifier - Function code of Presentments, Addendums, and Chargebacks</w:t>
      </w:r>
    </w:p>
    <w:tbl>
      <w:tblPr>
        <w:tblStyle w:val="af"/>
        <w:tblW w:w="0" w:type="auto"/>
        <w:tblLook w:val="04A0" w:firstRow="1" w:lastRow="0" w:firstColumn="1" w:lastColumn="0" w:noHBand="0" w:noVBand="1"/>
      </w:tblPr>
      <w:tblGrid>
        <w:gridCol w:w="1526"/>
        <w:gridCol w:w="1701"/>
        <w:gridCol w:w="4394"/>
      </w:tblGrid>
      <w:tr w:rsidR="004E1216" w:rsidRPr="004E1216" w:rsidTr="004E1216">
        <w:tc>
          <w:tcPr>
            <w:tcW w:w="1526" w:type="dxa"/>
          </w:tcPr>
          <w:p w:rsidR="004E1216" w:rsidRPr="004E1216" w:rsidRDefault="004E1216" w:rsidP="00F54294">
            <w:pPr>
              <w:spacing w:after="0"/>
              <w:jc w:val="both"/>
              <w:rPr>
                <w:b/>
                <w:szCs w:val="22"/>
                <w:lang w:eastAsia="ru-RU"/>
              </w:rPr>
            </w:pPr>
            <w:r w:rsidRPr="004E1216">
              <w:rPr>
                <w:b/>
                <w:szCs w:val="22"/>
                <w:lang w:eastAsia="ru-RU"/>
              </w:rPr>
              <w:t>Message Type Identifier</w:t>
            </w:r>
          </w:p>
        </w:tc>
        <w:tc>
          <w:tcPr>
            <w:tcW w:w="1701" w:type="dxa"/>
          </w:tcPr>
          <w:p w:rsidR="004E1216" w:rsidRPr="004E1216" w:rsidRDefault="004E1216" w:rsidP="00F54294">
            <w:pPr>
              <w:spacing w:after="0"/>
              <w:jc w:val="both"/>
              <w:rPr>
                <w:b/>
                <w:szCs w:val="22"/>
                <w:lang w:eastAsia="ru-RU"/>
              </w:rPr>
            </w:pPr>
            <w:r w:rsidRPr="004E1216">
              <w:rPr>
                <w:b/>
                <w:szCs w:val="22"/>
                <w:lang w:eastAsia="ru-RU"/>
              </w:rPr>
              <w:t>Function Code</w:t>
            </w:r>
          </w:p>
        </w:tc>
        <w:tc>
          <w:tcPr>
            <w:tcW w:w="4394" w:type="dxa"/>
          </w:tcPr>
          <w:p w:rsidR="004E1216" w:rsidRPr="004E1216" w:rsidRDefault="004E1216" w:rsidP="00F54294">
            <w:pPr>
              <w:spacing w:after="0"/>
              <w:jc w:val="both"/>
              <w:rPr>
                <w:b/>
                <w:szCs w:val="22"/>
                <w:lang w:eastAsia="ru-RU"/>
              </w:rPr>
            </w:pPr>
            <w:r w:rsidRPr="004E1216">
              <w:rPr>
                <w:b/>
                <w:szCs w:val="22"/>
                <w:lang w:eastAsia="ru-RU"/>
              </w:rPr>
              <w:t>Description</w:t>
            </w:r>
          </w:p>
        </w:tc>
      </w:tr>
      <w:tr w:rsidR="004E1216" w:rsidTr="004E1216">
        <w:tc>
          <w:tcPr>
            <w:tcW w:w="1526" w:type="dxa"/>
          </w:tcPr>
          <w:p w:rsidR="004E1216" w:rsidRDefault="004E1216" w:rsidP="00F54294">
            <w:pPr>
              <w:spacing w:after="0"/>
              <w:jc w:val="both"/>
              <w:rPr>
                <w:szCs w:val="22"/>
                <w:lang w:eastAsia="ru-RU"/>
              </w:rPr>
            </w:pPr>
            <w:r>
              <w:rPr>
                <w:szCs w:val="22"/>
                <w:lang w:eastAsia="ru-RU"/>
              </w:rPr>
              <w:t>1240</w:t>
            </w:r>
          </w:p>
        </w:tc>
        <w:tc>
          <w:tcPr>
            <w:tcW w:w="1701" w:type="dxa"/>
          </w:tcPr>
          <w:p w:rsidR="004E1216" w:rsidRDefault="004E1216" w:rsidP="00F54294">
            <w:pPr>
              <w:spacing w:after="0"/>
              <w:jc w:val="both"/>
              <w:rPr>
                <w:szCs w:val="22"/>
                <w:lang w:eastAsia="ru-RU"/>
              </w:rPr>
            </w:pPr>
            <w:r>
              <w:rPr>
                <w:szCs w:val="22"/>
                <w:lang w:eastAsia="ru-RU"/>
              </w:rPr>
              <w:t>200</w:t>
            </w:r>
          </w:p>
        </w:tc>
        <w:tc>
          <w:tcPr>
            <w:tcW w:w="4394" w:type="dxa"/>
          </w:tcPr>
          <w:p w:rsidR="004E1216" w:rsidRDefault="004E1216" w:rsidP="00F54294">
            <w:pPr>
              <w:spacing w:after="0"/>
              <w:jc w:val="both"/>
              <w:rPr>
                <w:szCs w:val="22"/>
                <w:lang w:eastAsia="ru-RU"/>
              </w:rPr>
            </w:pPr>
            <w:r w:rsidRPr="004E1216">
              <w:rPr>
                <w:szCs w:val="22"/>
                <w:lang w:eastAsia="ru-RU"/>
              </w:rPr>
              <w:t>First Presentment</w:t>
            </w:r>
          </w:p>
        </w:tc>
      </w:tr>
      <w:tr w:rsidR="004E1216" w:rsidTr="004E1216">
        <w:tc>
          <w:tcPr>
            <w:tcW w:w="1526" w:type="dxa"/>
          </w:tcPr>
          <w:p w:rsidR="004E1216" w:rsidRDefault="004E1216" w:rsidP="00F54294">
            <w:pPr>
              <w:spacing w:after="0"/>
              <w:jc w:val="both"/>
              <w:rPr>
                <w:szCs w:val="22"/>
                <w:lang w:eastAsia="ru-RU"/>
              </w:rPr>
            </w:pPr>
            <w:r>
              <w:rPr>
                <w:szCs w:val="22"/>
                <w:lang w:eastAsia="ru-RU"/>
              </w:rPr>
              <w:t>1644</w:t>
            </w:r>
          </w:p>
        </w:tc>
        <w:tc>
          <w:tcPr>
            <w:tcW w:w="1701" w:type="dxa"/>
          </w:tcPr>
          <w:p w:rsidR="004E1216" w:rsidRDefault="004E1216" w:rsidP="00F54294">
            <w:pPr>
              <w:spacing w:after="0"/>
              <w:jc w:val="both"/>
              <w:rPr>
                <w:szCs w:val="22"/>
                <w:lang w:eastAsia="ru-RU"/>
              </w:rPr>
            </w:pPr>
            <w:r>
              <w:rPr>
                <w:szCs w:val="22"/>
                <w:lang w:eastAsia="ru-RU"/>
              </w:rPr>
              <w:t>696</w:t>
            </w:r>
          </w:p>
        </w:tc>
        <w:tc>
          <w:tcPr>
            <w:tcW w:w="4394" w:type="dxa"/>
          </w:tcPr>
          <w:p w:rsidR="004E1216" w:rsidRDefault="004E1216" w:rsidP="00F54294">
            <w:pPr>
              <w:spacing w:after="0"/>
              <w:jc w:val="both"/>
              <w:rPr>
                <w:szCs w:val="22"/>
                <w:lang w:eastAsia="ru-RU"/>
              </w:rPr>
            </w:pPr>
            <w:r w:rsidRPr="004E1216">
              <w:rPr>
                <w:szCs w:val="22"/>
                <w:lang w:eastAsia="ru-RU"/>
              </w:rPr>
              <w:t>Financial Detail Addendum</w:t>
            </w:r>
          </w:p>
        </w:tc>
      </w:tr>
      <w:tr w:rsidR="004E1216" w:rsidTr="004E1216">
        <w:tc>
          <w:tcPr>
            <w:tcW w:w="1526" w:type="dxa"/>
          </w:tcPr>
          <w:p w:rsidR="004E1216" w:rsidRDefault="004E1216" w:rsidP="00F54294">
            <w:pPr>
              <w:spacing w:after="0"/>
              <w:jc w:val="both"/>
              <w:rPr>
                <w:szCs w:val="22"/>
                <w:lang w:eastAsia="ru-RU"/>
              </w:rPr>
            </w:pPr>
            <w:r>
              <w:rPr>
                <w:szCs w:val="22"/>
                <w:lang w:eastAsia="ru-RU"/>
              </w:rPr>
              <w:t>1442</w:t>
            </w:r>
          </w:p>
        </w:tc>
        <w:tc>
          <w:tcPr>
            <w:tcW w:w="1701" w:type="dxa"/>
          </w:tcPr>
          <w:p w:rsidR="004E1216" w:rsidRDefault="004E1216" w:rsidP="00F54294">
            <w:pPr>
              <w:spacing w:after="0"/>
              <w:jc w:val="both"/>
              <w:rPr>
                <w:szCs w:val="22"/>
                <w:lang w:eastAsia="ru-RU"/>
              </w:rPr>
            </w:pPr>
            <w:r>
              <w:rPr>
                <w:szCs w:val="22"/>
                <w:lang w:eastAsia="ru-RU"/>
              </w:rPr>
              <w:t>450</w:t>
            </w:r>
          </w:p>
        </w:tc>
        <w:tc>
          <w:tcPr>
            <w:tcW w:w="4394" w:type="dxa"/>
          </w:tcPr>
          <w:p w:rsidR="004E1216" w:rsidRDefault="004E1216" w:rsidP="00F54294">
            <w:pPr>
              <w:spacing w:after="0"/>
              <w:jc w:val="both"/>
              <w:rPr>
                <w:szCs w:val="22"/>
                <w:lang w:eastAsia="ru-RU"/>
              </w:rPr>
            </w:pPr>
            <w:r w:rsidRPr="004E1216">
              <w:rPr>
                <w:szCs w:val="22"/>
                <w:lang w:eastAsia="ru-RU"/>
              </w:rPr>
              <w:t>First Chargeback (Full)</w:t>
            </w:r>
          </w:p>
        </w:tc>
      </w:tr>
      <w:tr w:rsidR="004E1216" w:rsidTr="004E1216">
        <w:tc>
          <w:tcPr>
            <w:tcW w:w="1526" w:type="dxa"/>
          </w:tcPr>
          <w:p w:rsidR="004E1216" w:rsidRDefault="004E1216" w:rsidP="00F54294">
            <w:pPr>
              <w:spacing w:after="0"/>
              <w:jc w:val="both"/>
              <w:rPr>
                <w:szCs w:val="22"/>
                <w:lang w:eastAsia="ru-RU"/>
              </w:rPr>
            </w:pPr>
          </w:p>
        </w:tc>
        <w:tc>
          <w:tcPr>
            <w:tcW w:w="1701" w:type="dxa"/>
          </w:tcPr>
          <w:p w:rsidR="004E1216" w:rsidRDefault="004E1216" w:rsidP="00F54294">
            <w:pPr>
              <w:spacing w:after="0"/>
              <w:jc w:val="both"/>
              <w:rPr>
                <w:szCs w:val="22"/>
                <w:lang w:eastAsia="ru-RU"/>
              </w:rPr>
            </w:pPr>
            <w:r>
              <w:rPr>
                <w:szCs w:val="22"/>
                <w:lang w:eastAsia="ru-RU"/>
              </w:rPr>
              <w:t>451</w:t>
            </w:r>
          </w:p>
        </w:tc>
        <w:tc>
          <w:tcPr>
            <w:tcW w:w="4394" w:type="dxa"/>
          </w:tcPr>
          <w:p w:rsidR="004E1216" w:rsidRDefault="004E1216" w:rsidP="00F54294">
            <w:pPr>
              <w:spacing w:after="0"/>
              <w:jc w:val="both"/>
              <w:rPr>
                <w:szCs w:val="22"/>
                <w:lang w:eastAsia="ru-RU"/>
              </w:rPr>
            </w:pPr>
            <w:r w:rsidRPr="004E1216">
              <w:rPr>
                <w:szCs w:val="22"/>
                <w:lang w:eastAsia="ru-RU"/>
              </w:rPr>
              <w:t>Arbitration Chargeback (Full)</w:t>
            </w:r>
          </w:p>
        </w:tc>
      </w:tr>
      <w:tr w:rsidR="004E1216" w:rsidTr="004E1216">
        <w:tc>
          <w:tcPr>
            <w:tcW w:w="1526" w:type="dxa"/>
          </w:tcPr>
          <w:p w:rsidR="004E1216" w:rsidRDefault="004E1216" w:rsidP="00F54294">
            <w:pPr>
              <w:spacing w:after="0"/>
              <w:jc w:val="both"/>
              <w:rPr>
                <w:szCs w:val="22"/>
                <w:lang w:eastAsia="ru-RU"/>
              </w:rPr>
            </w:pPr>
          </w:p>
        </w:tc>
        <w:tc>
          <w:tcPr>
            <w:tcW w:w="1701" w:type="dxa"/>
          </w:tcPr>
          <w:p w:rsidR="004E1216" w:rsidRDefault="004E1216" w:rsidP="00F54294">
            <w:pPr>
              <w:spacing w:after="0"/>
              <w:jc w:val="both"/>
              <w:rPr>
                <w:szCs w:val="22"/>
                <w:lang w:eastAsia="ru-RU"/>
              </w:rPr>
            </w:pPr>
            <w:r>
              <w:rPr>
                <w:szCs w:val="22"/>
                <w:lang w:eastAsia="ru-RU"/>
              </w:rPr>
              <w:t>453</w:t>
            </w:r>
          </w:p>
        </w:tc>
        <w:tc>
          <w:tcPr>
            <w:tcW w:w="4394" w:type="dxa"/>
          </w:tcPr>
          <w:p w:rsidR="004E1216" w:rsidRDefault="004E1216" w:rsidP="00F54294">
            <w:pPr>
              <w:spacing w:after="0"/>
              <w:jc w:val="both"/>
              <w:rPr>
                <w:szCs w:val="22"/>
                <w:lang w:eastAsia="ru-RU"/>
              </w:rPr>
            </w:pPr>
            <w:r w:rsidRPr="004E1216">
              <w:rPr>
                <w:szCs w:val="22"/>
                <w:lang w:eastAsia="ru-RU"/>
              </w:rPr>
              <w:t>First Chargeback (Partial)</w:t>
            </w:r>
          </w:p>
        </w:tc>
      </w:tr>
      <w:tr w:rsidR="004E1216" w:rsidTr="004E1216">
        <w:tc>
          <w:tcPr>
            <w:tcW w:w="1526" w:type="dxa"/>
          </w:tcPr>
          <w:p w:rsidR="004E1216" w:rsidRDefault="004E1216" w:rsidP="00F54294">
            <w:pPr>
              <w:spacing w:after="0"/>
              <w:jc w:val="both"/>
              <w:rPr>
                <w:szCs w:val="22"/>
                <w:lang w:eastAsia="ru-RU"/>
              </w:rPr>
            </w:pPr>
          </w:p>
        </w:tc>
        <w:tc>
          <w:tcPr>
            <w:tcW w:w="1701" w:type="dxa"/>
          </w:tcPr>
          <w:p w:rsidR="004E1216" w:rsidRDefault="004E1216" w:rsidP="00F54294">
            <w:pPr>
              <w:spacing w:after="0"/>
              <w:jc w:val="both"/>
              <w:rPr>
                <w:szCs w:val="22"/>
                <w:lang w:eastAsia="ru-RU"/>
              </w:rPr>
            </w:pPr>
            <w:r>
              <w:rPr>
                <w:szCs w:val="22"/>
                <w:lang w:eastAsia="ru-RU"/>
              </w:rPr>
              <w:t>454</w:t>
            </w:r>
          </w:p>
        </w:tc>
        <w:tc>
          <w:tcPr>
            <w:tcW w:w="4394" w:type="dxa"/>
          </w:tcPr>
          <w:p w:rsidR="004E1216" w:rsidRDefault="004E1216" w:rsidP="00F54294">
            <w:pPr>
              <w:spacing w:after="0"/>
              <w:jc w:val="both"/>
              <w:rPr>
                <w:szCs w:val="22"/>
                <w:lang w:eastAsia="ru-RU"/>
              </w:rPr>
            </w:pPr>
            <w:r w:rsidRPr="004E1216">
              <w:rPr>
                <w:szCs w:val="22"/>
                <w:lang w:eastAsia="ru-RU"/>
              </w:rPr>
              <w:t>Arbitration Chargeback (Partial)</w:t>
            </w:r>
          </w:p>
        </w:tc>
      </w:tr>
      <w:tr w:rsidR="004E1216" w:rsidTr="004E1216">
        <w:tc>
          <w:tcPr>
            <w:tcW w:w="1526" w:type="dxa"/>
          </w:tcPr>
          <w:p w:rsidR="004E1216" w:rsidRDefault="004E1216" w:rsidP="00F54294">
            <w:pPr>
              <w:spacing w:after="0"/>
              <w:jc w:val="both"/>
              <w:rPr>
                <w:szCs w:val="22"/>
                <w:lang w:eastAsia="ru-RU"/>
              </w:rPr>
            </w:pPr>
            <w:r>
              <w:rPr>
                <w:szCs w:val="22"/>
                <w:lang w:eastAsia="ru-RU"/>
              </w:rPr>
              <w:t>1240</w:t>
            </w:r>
          </w:p>
        </w:tc>
        <w:tc>
          <w:tcPr>
            <w:tcW w:w="1701" w:type="dxa"/>
          </w:tcPr>
          <w:p w:rsidR="004E1216" w:rsidRDefault="004E1216" w:rsidP="00F54294">
            <w:pPr>
              <w:spacing w:after="0"/>
              <w:jc w:val="both"/>
              <w:rPr>
                <w:szCs w:val="22"/>
                <w:lang w:eastAsia="ru-RU"/>
              </w:rPr>
            </w:pPr>
            <w:r>
              <w:rPr>
                <w:szCs w:val="22"/>
                <w:lang w:eastAsia="ru-RU"/>
              </w:rPr>
              <w:t>205</w:t>
            </w:r>
          </w:p>
        </w:tc>
        <w:tc>
          <w:tcPr>
            <w:tcW w:w="4394" w:type="dxa"/>
          </w:tcPr>
          <w:p w:rsidR="004E1216" w:rsidRDefault="004E1216" w:rsidP="00F54294">
            <w:pPr>
              <w:spacing w:after="0"/>
              <w:jc w:val="both"/>
              <w:rPr>
                <w:szCs w:val="22"/>
                <w:lang w:eastAsia="ru-RU"/>
              </w:rPr>
            </w:pPr>
            <w:r w:rsidRPr="004E1216">
              <w:rPr>
                <w:szCs w:val="22"/>
                <w:lang w:eastAsia="ru-RU"/>
              </w:rPr>
              <w:t>Second Presentment (Full)</w:t>
            </w:r>
          </w:p>
        </w:tc>
      </w:tr>
      <w:tr w:rsidR="004E1216" w:rsidTr="004E1216">
        <w:tc>
          <w:tcPr>
            <w:tcW w:w="1526" w:type="dxa"/>
          </w:tcPr>
          <w:p w:rsidR="004E1216" w:rsidRDefault="004E1216" w:rsidP="00F54294">
            <w:pPr>
              <w:spacing w:after="0"/>
              <w:jc w:val="both"/>
              <w:rPr>
                <w:szCs w:val="22"/>
                <w:lang w:eastAsia="ru-RU"/>
              </w:rPr>
            </w:pPr>
          </w:p>
        </w:tc>
        <w:tc>
          <w:tcPr>
            <w:tcW w:w="1701" w:type="dxa"/>
          </w:tcPr>
          <w:p w:rsidR="004E1216" w:rsidRDefault="004E1216" w:rsidP="00F54294">
            <w:pPr>
              <w:spacing w:after="0"/>
              <w:jc w:val="both"/>
              <w:rPr>
                <w:szCs w:val="22"/>
                <w:lang w:eastAsia="ru-RU"/>
              </w:rPr>
            </w:pPr>
            <w:r>
              <w:rPr>
                <w:szCs w:val="22"/>
                <w:lang w:eastAsia="ru-RU"/>
              </w:rPr>
              <w:t>282</w:t>
            </w:r>
          </w:p>
        </w:tc>
        <w:tc>
          <w:tcPr>
            <w:tcW w:w="4394" w:type="dxa"/>
          </w:tcPr>
          <w:p w:rsidR="004E1216" w:rsidRPr="004E1216" w:rsidRDefault="004E1216" w:rsidP="00F54294">
            <w:pPr>
              <w:spacing w:after="0"/>
              <w:jc w:val="both"/>
              <w:rPr>
                <w:szCs w:val="22"/>
                <w:lang w:eastAsia="ru-RU"/>
              </w:rPr>
            </w:pPr>
            <w:r w:rsidRPr="004E1216">
              <w:rPr>
                <w:szCs w:val="22"/>
                <w:lang w:eastAsia="ru-RU"/>
              </w:rPr>
              <w:t>Second Presentment (Partial)</w:t>
            </w:r>
          </w:p>
        </w:tc>
      </w:tr>
    </w:tbl>
    <w:p w:rsidR="004E1216" w:rsidRDefault="004E1216" w:rsidP="00F54294">
      <w:pPr>
        <w:spacing w:after="0"/>
        <w:jc w:val="both"/>
        <w:rPr>
          <w:szCs w:val="22"/>
          <w:lang w:eastAsia="ru-RU"/>
        </w:rPr>
      </w:pPr>
    </w:p>
    <w:p w:rsidR="004E1216" w:rsidRDefault="00176A7A" w:rsidP="00176A7A">
      <w:pPr>
        <w:spacing w:after="0"/>
        <w:jc w:val="both"/>
        <w:rPr>
          <w:szCs w:val="22"/>
          <w:lang w:eastAsia="ru-RU"/>
        </w:rPr>
      </w:pPr>
      <w:r w:rsidRPr="00176A7A">
        <w:rPr>
          <w:szCs w:val="22"/>
          <w:lang w:eastAsia="ru-RU"/>
        </w:rPr>
        <w:t>The Data Element (DE) 24 (Function Code) in each message indicates the transaction’s primary</w:t>
      </w:r>
      <w:r>
        <w:rPr>
          <w:szCs w:val="22"/>
          <w:lang w:eastAsia="ru-RU"/>
        </w:rPr>
        <w:t xml:space="preserve"> </w:t>
      </w:r>
      <w:r w:rsidRPr="00176A7A">
        <w:rPr>
          <w:szCs w:val="22"/>
          <w:lang w:eastAsia="ru-RU"/>
        </w:rPr>
        <w:t>type or function, and the DE 25 (Message Reason Code) indicates the primary reason for the</w:t>
      </w:r>
      <w:r>
        <w:rPr>
          <w:szCs w:val="22"/>
          <w:lang w:eastAsia="ru-RU"/>
        </w:rPr>
        <w:t xml:space="preserve"> </w:t>
      </w:r>
      <w:r w:rsidRPr="00176A7A">
        <w:rPr>
          <w:szCs w:val="22"/>
          <w:lang w:eastAsia="ru-RU"/>
        </w:rPr>
        <w:t>transaction</w:t>
      </w:r>
      <w:r>
        <w:rPr>
          <w:szCs w:val="22"/>
          <w:lang w:eastAsia="ru-RU"/>
        </w:rPr>
        <w:t>.</w:t>
      </w:r>
    </w:p>
    <w:p w:rsidR="00176A7A" w:rsidRDefault="00176A7A" w:rsidP="00176A7A">
      <w:pPr>
        <w:spacing w:after="0"/>
        <w:jc w:val="both"/>
        <w:rPr>
          <w:szCs w:val="22"/>
          <w:lang w:eastAsia="ru-RU"/>
        </w:rPr>
      </w:pPr>
    </w:p>
    <w:p w:rsidR="00427395" w:rsidRPr="006B7EDA" w:rsidRDefault="00427395" w:rsidP="00D753B7">
      <w:pPr>
        <w:pStyle w:val="2"/>
        <w:keepNext w:val="0"/>
        <w:numPr>
          <w:ilvl w:val="1"/>
          <w:numId w:val="28"/>
        </w:numPr>
        <w:tabs>
          <w:tab w:val="clear" w:pos="360"/>
          <w:tab w:val="clear" w:pos="480"/>
        </w:tabs>
        <w:spacing w:before="360" w:after="60" w:line="240" w:lineRule="auto"/>
        <w:ind w:left="0" w:firstLine="0"/>
        <w:jc w:val="both"/>
      </w:pPr>
      <w:bookmarkStart w:id="28" w:name="_Toc484096886"/>
      <w:r w:rsidRPr="00427395">
        <w:t>First Presentment/1240 Messages</w:t>
      </w:r>
      <w:bookmarkEnd w:id="28"/>
    </w:p>
    <w:p w:rsidR="00427395" w:rsidRDefault="00427395" w:rsidP="00176A7A">
      <w:pPr>
        <w:spacing w:after="0"/>
        <w:jc w:val="both"/>
        <w:rPr>
          <w:szCs w:val="22"/>
          <w:lang w:eastAsia="ru-RU"/>
        </w:rPr>
      </w:pPr>
    </w:p>
    <w:p w:rsidR="00427395" w:rsidRDefault="00427395" w:rsidP="00427395">
      <w:pPr>
        <w:spacing w:after="0"/>
        <w:jc w:val="both"/>
        <w:rPr>
          <w:szCs w:val="22"/>
          <w:lang w:eastAsia="ru-RU"/>
        </w:rPr>
      </w:pPr>
      <w:r w:rsidRPr="00427395">
        <w:rPr>
          <w:szCs w:val="22"/>
          <w:lang w:eastAsia="ru-RU"/>
        </w:rPr>
        <w:t>An acquirer may initiate a First Presentment/1240 to advise the issuer or its agent that a</w:t>
      </w:r>
      <w:r>
        <w:rPr>
          <w:szCs w:val="22"/>
          <w:lang w:eastAsia="ru-RU"/>
        </w:rPr>
        <w:t xml:space="preserve"> </w:t>
      </w:r>
      <w:r w:rsidRPr="00427395">
        <w:rPr>
          <w:szCs w:val="22"/>
          <w:lang w:eastAsia="ru-RU"/>
        </w:rPr>
        <w:t>financial transaction was completed on its behalf.</w:t>
      </w:r>
      <w:r>
        <w:rPr>
          <w:szCs w:val="22"/>
          <w:lang w:eastAsia="ru-RU"/>
        </w:rPr>
        <w:t xml:space="preserve"> </w:t>
      </w:r>
      <w:r w:rsidRPr="00427395">
        <w:rPr>
          <w:szCs w:val="22"/>
          <w:lang w:eastAsia="ru-RU"/>
        </w:rPr>
        <w:t>The First Presentment/1240 message must contain 1240 in the Message Type Identifier (MTI)</w:t>
      </w:r>
      <w:r>
        <w:rPr>
          <w:szCs w:val="22"/>
          <w:lang w:eastAsia="ru-RU"/>
        </w:rPr>
        <w:t xml:space="preserve"> </w:t>
      </w:r>
      <w:r w:rsidRPr="00427395">
        <w:rPr>
          <w:szCs w:val="22"/>
          <w:lang w:eastAsia="ru-RU"/>
        </w:rPr>
        <w:t>and 200 in DE 24 to identify it as a First Presentment/1240.</w:t>
      </w:r>
    </w:p>
    <w:p w:rsidR="00427395" w:rsidRDefault="00740E7F" w:rsidP="00427395">
      <w:pPr>
        <w:spacing w:after="0"/>
        <w:jc w:val="both"/>
        <w:rPr>
          <w:szCs w:val="22"/>
          <w:lang w:eastAsia="ru-RU"/>
        </w:rPr>
      </w:pPr>
      <w:r>
        <w:rPr>
          <w:szCs w:val="22"/>
          <w:lang w:eastAsia="ru-RU"/>
        </w:rPr>
        <w:t xml:space="preserve">Table 13. </w:t>
      </w:r>
      <w:r w:rsidRPr="00740E7F">
        <w:rPr>
          <w:szCs w:val="22"/>
          <w:lang w:eastAsia="ru-RU"/>
        </w:rPr>
        <w:t>First Presentment/1240 Message Layout</w:t>
      </w:r>
    </w:p>
    <w:tbl>
      <w:tblPr>
        <w:tblStyle w:val="af"/>
        <w:tblW w:w="0" w:type="auto"/>
        <w:tblLook w:val="04A0" w:firstRow="1" w:lastRow="0" w:firstColumn="1" w:lastColumn="0" w:noHBand="0" w:noVBand="1"/>
      </w:tblPr>
      <w:tblGrid>
        <w:gridCol w:w="959"/>
        <w:gridCol w:w="4353"/>
        <w:gridCol w:w="851"/>
        <w:gridCol w:w="992"/>
        <w:gridCol w:w="992"/>
      </w:tblGrid>
      <w:tr w:rsidR="00740E7F" w:rsidRPr="00FE0938" w:rsidTr="00456CC4">
        <w:tc>
          <w:tcPr>
            <w:tcW w:w="959" w:type="dxa"/>
          </w:tcPr>
          <w:p w:rsidR="00740E7F" w:rsidRPr="00FE0938" w:rsidRDefault="00740E7F" w:rsidP="00456CC4">
            <w:pPr>
              <w:spacing w:after="0"/>
              <w:rPr>
                <w:b/>
                <w:szCs w:val="22"/>
                <w:lang w:eastAsia="ru-RU"/>
              </w:rPr>
            </w:pPr>
            <w:r w:rsidRPr="00FE0938">
              <w:rPr>
                <w:b/>
                <w:szCs w:val="22"/>
                <w:lang w:eastAsia="ru-RU"/>
              </w:rPr>
              <w:lastRenderedPageBreak/>
              <w:t>No.</w:t>
            </w:r>
          </w:p>
        </w:tc>
        <w:tc>
          <w:tcPr>
            <w:tcW w:w="4353" w:type="dxa"/>
          </w:tcPr>
          <w:p w:rsidR="00740E7F" w:rsidRPr="00FE0938" w:rsidRDefault="00740E7F" w:rsidP="00456CC4">
            <w:pPr>
              <w:spacing w:after="0"/>
              <w:jc w:val="both"/>
              <w:rPr>
                <w:b/>
                <w:szCs w:val="22"/>
                <w:lang w:eastAsia="ru-RU"/>
              </w:rPr>
            </w:pPr>
            <w:r w:rsidRPr="00FE0938">
              <w:rPr>
                <w:b/>
                <w:szCs w:val="22"/>
                <w:lang w:eastAsia="ru-RU"/>
              </w:rPr>
              <w:t>Data Element Name</w:t>
            </w:r>
          </w:p>
        </w:tc>
        <w:tc>
          <w:tcPr>
            <w:tcW w:w="851" w:type="dxa"/>
          </w:tcPr>
          <w:p w:rsidR="00740E7F" w:rsidRPr="00FE0938" w:rsidRDefault="00740E7F" w:rsidP="00456CC4">
            <w:pPr>
              <w:spacing w:after="0"/>
              <w:jc w:val="center"/>
              <w:rPr>
                <w:b/>
                <w:szCs w:val="22"/>
                <w:lang w:eastAsia="ru-RU"/>
              </w:rPr>
            </w:pPr>
            <w:r w:rsidRPr="00FE0938">
              <w:rPr>
                <w:b/>
                <w:szCs w:val="22"/>
                <w:lang w:eastAsia="ru-RU"/>
              </w:rPr>
              <w:t>Org</w:t>
            </w:r>
          </w:p>
        </w:tc>
        <w:tc>
          <w:tcPr>
            <w:tcW w:w="992" w:type="dxa"/>
          </w:tcPr>
          <w:p w:rsidR="00740E7F" w:rsidRPr="00FE0938" w:rsidRDefault="00740E7F" w:rsidP="00456CC4">
            <w:pPr>
              <w:spacing w:after="0"/>
              <w:jc w:val="center"/>
              <w:rPr>
                <w:b/>
                <w:szCs w:val="22"/>
                <w:lang w:eastAsia="ru-RU"/>
              </w:rPr>
            </w:pPr>
            <w:r w:rsidRPr="00FE0938">
              <w:rPr>
                <w:b/>
                <w:szCs w:val="22"/>
                <w:lang w:eastAsia="ru-RU"/>
              </w:rPr>
              <w:t>SV</w:t>
            </w:r>
          </w:p>
        </w:tc>
        <w:tc>
          <w:tcPr>
            <w:tcW w:w="992" w:type="dxa"/>
          </w:tcPr>
          <w:p w:rsidR="00740E7F" w:rsidRPr="00FE0938" w:rsidRDefault="00740E7F" w:rsidP="00456CC4">
            <w:pPr>
              <w:spacing w:after="0"/>
              <w:jc w:val="center"/>
              <w:rPr>
                <w:b/>
                <w:szCs w:val="22"/>
                <w:lang w:eastAsia="ru-RU"/>
              </w:rPr>
            </w:pPr>
            <w:r w:rsidRPr="00FE0938">
              <w:rPr>
                <w:b/>
                <w:szCs w:val="22"/>
                <w:lang w:eastAsia="ru-RU"/>
              </w:rPr>
              <w:t>Dst</w:t>
            </w:r>
          </w:p>
        </w:tc>
      </w:tr>
      <w:tr w:rsidR="00740E7F" w:rsidTr="00456CC4">
        <w:tc>
          <w:tcPr>
            <w:tcW w:w="959" w:type="dxa"/>
          </w:tcPr>
          <w:p w:rsidR="00740E7F" w:rsidRDefault="00740E7F" w:rsidP="00456CC4">
            <w:pPr>
              <w:spacing w:after="0"/>
              <w:jc w:val="both"/>
              <w:rPr>
                <w:szCs w:val="22"/>
                <w:lang w:eastAsia="ru-RU"/>
              </w:rPr>
            </w:pPr>
          </w:p>
        </w:tc>
        <w:tc>
          <w:tcPr>
            <w:tcW w:w="4353" w:type="dxa"/>
          </w:tcPr>
          <w:p w:rsidR="00740E7F" w:rsidRPr="00FE0938" w:rsidRDefault="00740E7F" w:rsidP="00456CC4">
            <w:pPr>
              <w:spacing w:after="0"/>
              <w:jc w:val="both"/>
              <w:rPr>
                <w:szCs w:val="22"/>
                <w:lang w:eastAsia="ru-RU"/>
              </w:rPr>
            </w:pPr>
            <w:r w:rsidRPr="007C724C">
              <w:rPr>
                <w:szCs w:val="22"/>
                <w:lang w:eastAsia="ru-RU"/>
              </w:rPr>
              <w:t>Message Type Identifier</w:t>
            </w:r>
          </w:p>
        </w:tc>
        <w:tc>
          <w:tcPr>
            <w:tcW w:w="851" w:type="dxa"/>
          </w:tcPr>
          <w:p w:rsidR="00740E7F" w:rsidRDefault="00740E7F" w:rsidP="00456CC4">
            <w:pPr>
              <w:spacing w:after="0"/>
              <w:jc w:val="center"/>
              <w:rPr>
                <w:szCs w:val="22"/>
                <w:lang w:eastAsia="ru-RU"/>
              </w:rPr>
            </w:pPr>
            <w:r>
              <w:rPr>
                <w:szCs w:val="22"/>
                <w:lang w:eastAsia="ru-RU"/>
              </w:rPr>
              <w:t>M</w:t>
            </w:r>
          </w:p>
        </w:tc>
        <w:tc>
          <w:tcPr>
            <w:tcW w:w="992" w:type="dxa"/>
          </w:tcPr>
          <w:p w:rsidR="00740E7F" w:rsidRDefault="00740E7F" w:rsidP="00456CC4">
            <w:pPr>
              <w:spacing w:after="0"/>
              <w:jc w:val="center"/>
              <w:rPr>
                <w:szCs w:val="22"/>
                <w:lang w:eastAsia="ru-RU"/>
              </w:rPr>
            </w:pPr>
            <w:r>
              <w:rPr>
                <w:szCs w:val="22"/>
                <w:lang w:eastAsia="ru-RU"/>
              </w:rPr>
              <w:t>N/A</w:t>
            </w:r>
          </w:p>
        </w:tc>
        <w:tc>
          <w:tcPr>
            <w:tcW w:w="992" w:type="dxa"/>
          </w:tcPr>
          <w:p w:rsidR="00740E7F" w:rsidRDefault="00740E7F" w:rsidP="00456CC4">
            <w:pPr>
              <w:spacing w:after="0"/>
              <w:jc w:val="center"/>
              <w:rPr>
                <w:szCs w:val="22"/>
                <w:lang w:eastAsia="ru-RU"/>
              </w:rPr>
            </w:pPr>
            <w:r>
              <w:rPr>
                <w:szCs w:val="22"/>
                <w:lang w:eastAsia="ru-RU"/>
              </w:rPr>
              <w:t>M</w:t>
            </w:r>
          </w:p>
        </w:tc>
      </w:tr>
      <w:tr w:rsidR="00740E7F" w:rsidTr="00456CC4">
        <w:tc>
          <w:tcPr>
            <w:tcW w:w="959" w:type="dxa"/>
          </w:tcPr>
          <w:p w:rsidR="00740E7F" w:rsidRDefault="00740E7F" w:rsidP="00456CC4">
            <w:pPr>
              <w:spacing w:after="0"/>
              <w:jc w:val="both"/>
              <w:rPr>
                <w:szCs w:val="22"/>
                <w:lang w:eastAsia="ru-RU"/>
              </w:rPr>
            </w:pPr>
          </w:p>
        </w:tc>
        <w:tc>
          <w:tcPr>
            <w:tcW w:w="4353" w:type="dxa"/>
          </w:tcPr>
          <w:p w:rsidR="00740E7F" w:rsidRPr="00FE0938" w:rsidRDefault="00740E7F" w:rsidP="00456CC4">
            <w:pPr>
              <w:spacing w:after="0"/>
              <w:jc w:val="both"/>
              <w:rPr>
                <w:szCs w:val="22"/>
                <w:lang w:eastAsia="ru-RU"/>
              </w:rPr>
            </w:pPr>
            <w:r w:rsidRPr="007C724C">
              <w:rPr>
                <w:szCs w:val="22"/>
                <w:lang w:eastAsia="ru-RU"/>
              </w:rPr>
              <w:t>Bit Map, Primary</w:t>
            </w:r>
          </w:p>
        </w:tc>
        <w:tc>
          <w:tcPr>
            <w:tcW w:w="851" w:type="dxa"/>
          </w:tcPr>
          <w:p w:rsidR="00740E7F" w:rsidRDefault="00740E7F" w:rsidP="00456CC4">
            <w:pPr>
              <w:spacing w:after="0"/>
              <w:jc w:val="center"/>
              <w:rPr>
                <w:szCs w:val="22"/>
                <w:lang w:eastAsia="ru-RU"/>
              </w:rPr>
            </w:pPr>
            <w:r>
              <w:rPr>
                <w:szCs w:val="22"/>
                <w:lang w:eastAsia="ru-RU"/>
              </w:rPr>
              <w:t>M</w:t>
            </w:r>
          </w:p>
        </w:tc>
        <w:tc>
          <w:tcPr>
            <w:tcW w:w="992" w:type="dxa"/>
          </w:tcPr>
          <w:p w:rsidR="00740E7F" w:rsidRDefault="00740E7F" w:rsidP="00456CC4">
            <w:pPr>
              <w:spacing w:after="0"/>
              <w:jc w:val="center"/>
              <w:rPr>
                <w:szCs w:val="22"/>
                <w:lang w:eastAsia="ru-RU"/>
              </w:rPr>
            </w:pPr>
            <w:r>
              <w:rPr>
                <w:szCs w:val="22"/>
                <w:lang w:eastAsia="ru-RU"/>
              </w:rPr>
              <w:t>X</w:t>
            </w:r>
          </w:p>
        </w:tc>
        <w:tc>
          <w:tcPr>
            <w:tcW w:w="992" w:type="dxa"/>
          </w:tcPr>
          <w:p w:rsidR="00740E7F" w:rsidRDefault="00740E7F" w:rsidP="00456CC4">
            <w:pPr>
              <w:spacing w:after="0"/>
              <w:jc w:val="center"/>
              <w:rPr>
                <w:szCs w:val="22"/>
                <w:lang w:eastAsia="ru-RU"/>
              </w:rPr>
            </w:pPr>
            <w:r>
              <w:rPr>
                <w:szCs w:val="22"/>
                <w:lang w:eastAsia="ru-RU"/>
              </w:rPr>
              <w:t>M</w:t>
            </w:r>
          </w:p>
        </w:tc>
      </w:tr>
      <w:tr w:rsidR="00740E7F" w:rsidTr="00456CC4">
        <w:tc>
          <w:tcPr>
            <w:tcW w:w="959" w:type="dxa"/>
          </w:tcPr>
          <w:p w:rsidR="00740E7F" w:rsidRDefault="00740E7F" w:rsidP="00456CC4">
            <w:pPr>
              <w:spacing w:after="0"/>
              <w:jc w:val="both"/>
              <w:rPr>
                <w:szCs w:val="22"/>
                <w:lang w:eastAsia="ru-RU"/>
              </w:rPr>
            </w:pPr>
            <w:r>
              <w:rPr>
                <w:szCs w:val="22"/>
                <w:lang w:eastAsia="ru-RU"/>
              </w:rPr>
              <w:t>1</w:t>
            </w:r>
          </w:p>
        </w:tc>
        <w:tc>
          <w:tcPr>
            <w:tcW w:w="4353" w:type="dxa"/>
          </w:tcPr>
          <w:p w:rsidR="00740E7F" w:rsidRPr="00FE0938" w:rsidRDefault="00740E7F" w:rsidP="00456CC4">
            <w:pPr>
              <w:spacing w:after="0"/>
              <w:jc w:val="both"/>
              <w:rPr>
                <w:szCs w:val="22"/>
                <w:lang w:eastAsia="ru-RU"/>
              </w:rPr>
            </w:pPr>
            <w:r w:rsidRPr="007C724C">
              <w:rPr>
                <w:szCs w:val="22"/>
                <w:lang w:eastAsia="ru-RU"/>
              </w:rPr>
              <w:t>Bit Map, Secondary</w:t>
            </w:r>
          </w:p>
        </w:tc>
        <w:tc>
          <w:tcPr>
            <w:tcW w:w="851" w:type="dxa"/>
          </w:tcPr>
          <w:p w:rsidR="00740E7F" w:rsidRDefault="00740E7F" w:rsidP="00456CC4">
            <w:pPr>
              <w:spacing w:after="0"/>
              <w:jc w:val="center"/>
              <w:rPr>
                <w:szCs w:val="22"/>
                <w:lang w:eastAsia="ru-RU"/>
              </w:rPr>
            </w:pPr>
            <w:r>
              <w:rPr>
                <w:szCs w:val="22"/>
                <w:lang w:eastAsia="ru-RU"/>
              </w:rPr>
              <w:t>M</w:t>
            </w:r>
          </w:p>
        </w:tc>
        <w:tc>
          <w:tcPr>
            <w:tcW w:w="992" w:type="dxa"/>
          </w:tcPr>
          <w:p w:rsidR="00740E7F" w:rsidRDefault="00740E7F" w:rsidP="00456CC4">
            <w:pPr>
              <w:spacing w:after="0"/>
              <w:jc w:val="center"/>
              <w:rPr>
                <w:szCs w:val="22"/>
                <w:lang w:eastAsia="ru-RU"/>
              </w:rPr>
            </w:pPr>
            <w:r>
              <w:rPr>
                <w:szCs w:val="22"/>
                <w:lang w:eastAsia="ru-RU"/>
              </w:rPr>
              <w:t>X</w:t>
            </w:r>
          </w:p>
        </w:tc>
        <w:tc>
          <w:tcPr>
            <w:tcW w:w="992" w:type="dxa"/>
          </w:tcPr>
          <w:p w:rsidR="00740E7F" w:rsidRDefault="00740E7F" w:rsidP="00456CC4">
            <w:pPr>
              <w:spacing w:after="0"/>
              <w:jc w:val="center"/>
              <w:rPr>
                <w:szCs w:val="22"/>
                <w:lang w:eastAsia="ru-RU"/>
              </w:rPr>
            </w:pPr>
            <w:r>
              <w:rPr>
                <w:szCs w:val="22"/>
                <w:lang w:eastAsia="ru-RU"/>
              </w:rPr>
              <w:t>M</w:t>
            </w:r>
          </w:p>
        </w:tc>
      </w:tr>
      <w:tr w:rsidR="00740E7F" w:rsidTr="00456CC4">
        <w:tc>
          <w:tcPr>
            <w:tcW w:w="959" w:type="dxa"/>
          </w:tcPr>
          <w:p w:rsidR="00740E7F" w:rsidRDefault="00740E7F" w:rsidP="00456CC4">
            <w:pPr>
              <w:spacing w:after="0"/>
              <w:jc w:val="both"/>
              <w:rPr>
                <w:szCs w:val="22"/>
                <w:lang w:eastAsia="ru-RU"/>
              </w:rPr>
            </w:pPr>
            <w:r>
              <w:rPr>
                <w:szCs w:val="22"/>
                <w:lang w:eastAsia="ru-RU"/>
              </w:rPr>
              <w:t>2</w:t>
            </w:r>
          </w:p>
        </w:tc>
        <w:tc>
          <w:tcPr>
            <w:tcW w:w="4353" w:type="dxa"/>
          </w:tcPr>
          <w:p w:rsidR="00740E7F" w:rsidRDefault="00740E7F" w:rsidP="00456CC4">
            <w:pPr>
              <w:spacing w:after="0"/>
              <w:jc w:val="both"/>
              <w:rPr>
                <w:szCs w:val="22"/>
                <w:lang w:eastAsia="ru-RU"/>
              </w:rPr>
            </w:pPr>
            <w:r w:rsidRPr="00740E7F">
              <w:rPr>
                <w:szCs w:val="22"/>
                <w:lang w:eastAsia="ru-RU"/>
              </w:rPr>
              <w:t>Primary Account Number (PAN)</w:t>
            </w:r>
          </w:p>
        </w:tc>
        <w:tc>
          <w:tcPr>
            <w:tcW w:w="851" w:type="dxa"/>
          </w:tcPr>
          <w:p w:rsidR="00740E7F" w:rsidRDefault="00740E7F" w:rsidP="00456CC4">
            <w:pPr>
              <w:spacing w:after="0"/>
              <w:jc w:val="center"/>
              <w:rPr>
                <w:szCs w:val="22"/>
                <w:lang w:eastAsia="ru-RU"/>
              </w:rPr>
            </w:pPr>
            <w:r>
              <w:rPr>
                <w:szCs w:val="22"/>
                <w:lang w:eastAsia="ru-RU"/>
              </w:rPr>
              <w:t>M</w:t>
            </w:r>
          </w:p>
        </w:tc>
        <w:tc>
          <w:tcPr>
            <w:tcW w:w="992" w:type="dxa"/>
          </w:tcPr>
          <w:p w:rsidR="00740E7F" w:rsidRDefault="00740E7F" w:rsidP="00456CC4">
            <w:pPr>
              <w:spacing w:after="0"/>
              <w:jc w:val="center"/>
              <w:rPr>
                <w:szCs w:val="22"/>
                <w:lang w:eastAsia="ru-RU"/>
              </w:rPr>
            </w:pPr>
            <w:r>
              <w:rPr>
                <w:szCs w:val="22"/>
                <w:lang w:eastAsia="ru-RU"/>
              </w:rPr>
              <w:t>N/A</w:t>
            </w:r>
          </w:p>
        </w:tc>
        <w:tc>
          <w:tcPr>
            <w:tcW w:w="992" w:type="dxa"/>
          </w:tcPr>
          <w:p w:rsidR="00740E7F" w:rsidRDefault="00740E7F" w:rsidP="00456CC4">
            <w:pPr>
              <w:spacing w:after="0"/>
              <w:jc w:val="center"/>
              <w:rPr>
                <w:szCs w:val="22"/>
                <w:lang w:eastAsia="ru-RU"/>
              </w:rPr>
            </w:pPr>
            <w:r>
              <w:rPr>
                <w:szCs w:val="22"/>
                <w:lang w:eastAsia="ru-RU"/>
              </w:rPr>
              <w:t>M</w:t>
            </w:r>
          </w:p>
        </w:tc>
      </w:tr>
      <w:tr w:rsidR="00740E7F" w:rsidTr="00456CC4">
        <w:tc>
          <w:tcPr>
            <w:tcW w:w="959" w:type="dxa"/>
          </w:tcPr>
          <w:p w:rsidR="00740E7F" w:rsidRDefault="00740E7F" w:rsidP="00456CC4">
            <w:pPr>
              <w:spacing w:after="0"/>
              <w:jc w:val="both"/>
              <w:rPr>
                <w:szCs w:val="22"/>
                <w:lang w:eastAsia="ru-RU"/>
              </w:rPr>
            </w:pPr>
            <w:r>
              <w:rPr>
                <w:szCs w:val="22"/>
                <w:lang w:eastAsia="ru-RU"/>
              </w:rPr>
              <w:t>3</w:t>
            </w:r>
          </w:p>
        </w:tc>
        <w:tc>
          <w:tcPr>
            <w:tcW w:w="4353" w:type="dxa"/>
          </w:tcPr>
          <w:p w:rsidR="00740E7F" w:rsidRDefault="00740E7F" w:rsidP="00456CC4">
            <w:pPr>
              <w:spacing w:after="0"/>
              <w:jc w:val="both"/>
              <w:rPr>
                <w:szCs w:val="22"/>
                <w:lang w:eastAsia="ru-RU"/>
              </w:rPr>
            </w:pPr>
            <w:r w:rsidRPr="00740E7F">
              <w:rPr>
                <w:szCs w:val="22"/>
                <w:lang w:eastAsia="ru-RU"/>
              </w:rPr>
              <w:t>Processing Code</w:t>
            </w:r>
          </w:p>
        </w:tc>
        <w:tc>
          <w:tcPr>
            <w:tcW w:w="851" w:type="dxa"/>
          </w:tcPr>
          <w:p w:rsidR="00740E7F" w:rsidRDefault="00740E7F" w:rsidP="00456CC4">
            <w:pPr>
              <w:spacing w:after="0"/>
              <w:jc w:val="center"/>
              <w:rPr>
                <w:szCs w:val="22"/>
                <w:lang w:eastAsia="ru-RU"/>
              </w:rPr>
            </w:pPr>
            <w:r>
              <w:rPr>
                <w:szCs w:val="22"/>
                <w:lang w:eastAsia="ru-RU"/>
              </w:rPr>
              <w:t>M</w:t>
            </w:r>
          </w:p>
        </w:tc>
        <w:tc>
          <w:tcPr>
            <w:tcW w:w="992" w:type="dxa"/>
          </w:tcPr>
          <w:p w:rsidR="00740E7F" w:rsidRDefault="00740E7F" w:rsidP="00456CC4">
            <w:pPr>
              <w:spacing w:after="0"/>
              <w:jc w:val="center"/>
              <w:rPr>
                <w:szCs w:val="22"/>
                <w:lang w:eastAsia="ru-RU"/>
              </w:rPr>
            </w:pPr>
            <w:r>
              <w:rPr>
                <w:szCs w:val="22"/>
                <w:lang w:eastAsia="ru-RU"/>
              </w:rPr>
              <w:t>N/A</w:t>
            </w:r>
          </w:p>
        </w:tc>
        <w:tc>
          <w:tcPr>
            <w:tcW w:w="992" w:type="dxa"/>
          </w:tcPr>
          <w:p w:rsidR="00740E7F" w:rsidRDefault="00740E7F" w:rsidP="00456CC4">
            <w:pPr>
              <w:spacing w:after="0"/>
              <w:jc w:val="center"/>
              <w:rPr>
                <w:szCs w:val="22"/>
                <w:lang w:eastAsia="ru-RU"/>
              </w:rPr>
            </w:pPr>
            <w:r>
              <w:rPr>
                <w:szCs w:val="22"/>
                <w:lang w:eastAsia="ru-RU"/>
              </w:rPr>
              <w:t>M</w:t>
            </w:r>
          </w:p>
        </w:tc>
      </w:tr>
      <w:tr w:rsidR="00740E7F" w:rsidTr="00456CC4">
        <w:tc>
          <w:tcPr>
            <w:tcW w:w="959" w:type="dxa"/>
          </w:tcPr>
          <w:p w:rsidR="00740E7F" w:rsidRDefault="00740E7F" w:rsidP="00456CC4">
            <w:pPr>
              <w:spacing w:after="0"/>
              <w:jc w:val="both"/>
              <w:rPr>
                <w:szCs w:val="22"/>
                <w:lang w:eastAsia="ru-RU"/>
              </w:rPr>
            </w:pPr>
            <w:r>
              <w:rPr>
                <w:szCs w:val="22"/>
                <w:lang w:eastAsia="ru-RU"/>
              </w:rPr>
              <w:t>4</w:t>
            </w:r>
          </w:p>
        </w:tc>
        <w:tc>
          <w:tcPr>
            <w:tcW w:w="4353" w:type="dxa"/>
          </w:tcPr>
          <w:p w:rsidR="00740E7F" w:rsidRDefault="00740E7F" w:rsidP="00456CC4">
            <w:pPr>
              <w:spacing w:after="0"/>
              <w:jc w:val="both"/>
              <w:rPr>
                <w:szCs w:val="22"/>
                <w:lang w:eastAsia="ru-RU"/>
              </w:rPr>
            </w:pPr>
            <w:r w:rsidRPr="00740E7F">
              <w:rPr>
                <w:szCs w:val="22"/>
                <w:lang w:eastAsia="ru-RU"/>
              </w:rPr>
              <w:t>Amount, Transaction</w:t>
            </w:r>
          </w:p>
        </w:tc>
        <w:tc>
          <w:tcPr>
            <w:tcW w:w="851" w:type="dxa"/>
          </w:tcPr>
          <w:p w:rsidR="00740E7F" w:rsidRDefault="00740E7F" w:rsidP="00456CC4">
            <w:pPr>
              <w:spacing w:after="0"/>
              <w:jc w:val="center"/>
              <w:rPr>
                <w:szCs w:val="22"/>
                <w:lang w:eastAsia="ru-RU"/>
              </w:rPr>
            </w:pPr>
            <w:r>
              <w:rPr>
                <w:szCs w:val="22"/>
                <w:lang w:eastAsia="ru-RU"/>
              </w:rPr>
              <w:t>M</w:t>
            </w:r>
          </w:p>
        </w:tc>
        <w:tc>
          <w:tcPr>
            <w:tcW w:w="992" w:type="dxa"/>
          </w:tcPr>
          <w:p w:rsidR="00740E7F" w:rsidRDefault="00740E7F" w:rsidP="00456CC4">
            <w:pPr>
              <w:spacing w:after="0"/>
              <w:jc w:val="center"/>
              <w:rPr>
                <w:szCs w:val="22"/>
                <w:lang w:eastAsia="ru-RU"/>
              </w:rPr>
            </w:pPr>
            <w:r>
              <w:rPr>
                <w:szCs w:val="22"/>
                <w:lang w:eastAsia="ru-RU"/>
              </w:rPr>
              <w:t>N/A</w:t>
            </w:r>
          </w:p>
        </w:tc>
        <w:tc>
          <w:tcPr>
            <w:tcW w:w="992" w:type="dxa"/>
          </w:tcPr>
          <w:p w:rsidR="00740E7F" w:rsidRDefault="00740E7F" w:rsidP="00456CC4">
            <w:pPr>
              <w:spacing w:after="0"/>
              <w:jc w:val="center"/>
              <w:rPr>
                <w:szCs w:val="22"/>
                <w:lang w:eastAsia="ru-RU"/>
              </w:rPr>
            </w:pPr>
            <w:r>
              <w:rPr>
                <w:szCs w:val="22"/>
                <w:lang w:eastAsia="ru-RU"/>
              </w:rPr>
              <w:t>M</w:t>
            </w:r>
          </w:p>
        </w:tc>
      </w:tr>
      <w:tr w:rsidR="00740E7F" w:rsidTr="00456CC4">
        <w:tc>
          <w:tcPr>
            <w:tcW w:w="959" w:type="dxa"/>
          </w:tcPr>
          <w:p w:rsidR="00740E7F" w:rsidRDefault="00740E7F" w:rsidP="00456CC4">
            <w:pPr>
              <w:spacing w:after="0"/>
              <w:jc w:val="both"/>
              <w:rPr>
                <w:szCs w:val="22"/>
                <w:lang w:eastAsia="ru-RU"/>
              </w:rPr>
            </w:pPr>
            <w:r>
              <w:rPr>
                <w:szCs w:val="22"/>
                <w:lang w:eastAsia="ru-RU"/>
              </w:rPr>
              <w:t>5</w:t>
            </w:r>
          </w:p>
        </w:tc>
        <w:tc>
          <w:tcPr>
            <w:tcW w:w="4353" w:type="dxa"/>
          </w:tcPr>
          <w:p w:rsidR="00740E7F" w:rsidRPr="00FE0938" w:rsidRDefault="00740E7F" w:rsidP="00456CC4">
            <w:pPr>
              <w:spacing w:after="0"/>
              <w:jc w:val="both"/>
              <w:rPr>
                <w:szCs w:val="22"/>
                <w:lang w:eastAsia="ru-RU"/>
              </w:rPr>
            </w:pPr>
            <w:r w:rsidRPr="00740E7F">
              <w:rPr>
                <w:szCs w:val="22"/>
                <w:lang w:eastAsia="ru-RU"/>
              </w:rPr>
              <w:t>Amount, Reconciliation</w:t>
            </w:r>
          </w:p>
        </w:tc>
        <w:tc>
          <w:tcPr>
            <w:tcW w:w="851" w:type="dxa"/>
          </w:tcPr>
          <w:p w:rsidR="00740E7F" w:rsidRDefault="007142A7" w:rsidP="00456CC4">
            <w:pPr>
              <w:spacing w:after="0"/>
              <w:jc w:val="center"/>
              <w:rPr>
                <w:szCs w:val="22"/>
                <w:lang w:eastAsia="ru-RU"/>
              </w:rPr>
            </w:pPr>
            <w:r>
              <w:rPr>
                <w:szCs w:val="22"/>
                <w:lang w:eastAsia="ru-RU"/>
              </w:rPr>
              <w:t>N/A</w:t>
            </w:r>
          </w:p>
        </w:tc>
        <w:tc>
          <w:tcPr>
            <w:tcW w:w="992" w:type="dxa"/>
          </w:tcPr>
          <w:p w:rsidR="00740E7F" w:rsidRDefault="00740E7F" w:rsidP="00456CC4">
            <w:pPr>
              <w:spacing w:after="0"/>
              <w:jc w:val="center"/>
              <w:rPr>
                <w:szCs w:val="22"/>
                <w:lang w:eastAsia="ru-RU"/>
              </w:rPr>
            </w:pPr>
            <w:r>
              <w:rPr>
                <w:szCs w:val="22"/>
                <w:lang w:eastAsia="ru-RU"/>
              </w:rPr>
              <w:t>X</w:t>
            </w:r>
          </w:p>
        </w:tc>
        <w:tc>
          <w:tcPr>
            <w:tcW w:w="992" w:type="dxa"/>
          </w:tcPr>
          <w:p w:rsidR="00740E7F" w:rsidRDefault="00740E7F" w:rsidP="00456CC4">
            <w:pPr>
              <w:spacing w:after="0"/>
              <w:jc w:val="center"/>
              <w:rPr>
                <w:szCs w:val="22"/>
                <w:lang w:eastAsia="ru-RU"/>
              </w:rPr>
            </w:pPr>
            <w:r>
              <w:rPr>
                <w:szCs w:val="22"/>
                <w:lang w:eastAsia="ru-RU"/>
              </w:rPr>
              <w:t>M</w:t>
            </w:r>
          </w:p>
        </w:tc>
      </w:tr>
      <w:tr w:rsidR="00740E7F" w:rsidTr="00456CC4">
        <w:tc>
          <w:tcPr>
            <w:tcW w:w="959" w:type="dxa"/>
          </w:tcPr>
          <w:p w:rsidR="00740E7F" w:rsidRDefault="00723B26" w:rsidP="00456CC4">
            <w:pPr>
              <w:spacing w:after="0"/>
              <w:jc w:val="both"/>
              <w:rPr>
                <w:szCs w:val="22"/>
                <w:lang w:eastAsia="ru-RU"/>
              </w:rPr>
            </w:pPr>
            <w:r>
              <w:rPr>
                <w:szCs w:val="22"/>
                <w:lang w:eastAsia="ru-RU"/>
              </w:rPr>
              <w:t>9</w:t>
            </w:r>
          </w:p>
        </w:tc>
        <w:tc>
          <w:tcPr>
            <w:tcW w:w="4353" w:type="dxa"/>
          </w:tcPr>
          <w:p w:rsidR="00740E7F" w:rsidRPr="00740E7F" w:rsidRDefault="00723B26" w:rsidP="00456CC4">
            <w:pPr>
              <w:spacing w:after="0"/>
              <w:jc w:val="both"/>
              <w:rPr>
                <w:szCs w:val="22"/>
                <w:lang w:eastAsia="ru-RU"/>
              </w:rPr>
            </w:pPr>
            <w:r w:rsidRPr="00723B26">
              <w:rPr>
                <w:szCs w:val="22"/>
                <w:lang w:eastAsia="ru-RU"/>
              </w:rPr>
              <w:t>Conversion Rate, Reconciliation</w:t>
            </w:r>
          </w:p>
        </w:tc>
        <w:tc>
          <w:tcPr>
            <w:tcW w:w="851" w:type="dxa"/>
          </w:tcPr>
          <w:p w:rsidR="00740E7F" w:rsidRDefault="00723B26" w:rsidP="00456CC4">
            <w:pPr>
              <w:spacing w:after="0"/>
              <w:jc w:val="center"/>
              <w:rPr>
                <w:szCs w:val="22"/>
                <w:lang w:eastAsia="ru-RU"/>
              </w:rPr>
            </w:pPr>
            <w:r>
              <w:rPr>
                <w:szCs w:val="22"/>
                <w:lang w:eastAsia="ru-RU"/>
              </w:rPr>
              <w:t>N/A</w:t>
            </w:r>
          </w:p>
        </w:tc>
        <w:tc>
          <w:tcPr>
            <w:tcW w:w="992" w:type="dxa"/>
          </w:tcPr>
          <w:p w:rsidR="00740E7F" w:rsidRDefault="00723B26" w:rsidP="00456CC4">
            <w:pPr>
              <w:spacing w:after="0"/>
              <w:jc w:val="center"/>
              <w:rPr>
                <w:szCs w:val="22"/>
                <w:lang w:eastAsia="ru-RU"/>
              </w:rPr>
            </w:pPr>
            <w:r>
              <w:rPr>
                <w:szCs w:val="22"/>
                <w:lang w:eastAsia="ru-RU"/>
              </w:rPr>
              <w:t>X</w:t>
            </w:r>
          </w:p>
        </w:tc>
        <w:tc>
          <w:tcPr>
            <w:tcW w:w="992" w:type="dxa"/>
          </w:tcPr>
          <w:p w:rsidR="00740E7F" w:rsidRDefault="00723B26" w:rsidP="00456CC4">
            <w:pPr>
              <w:spacing w:after="0"/>
              <w:jc w:val="center"/>
              <w:rPr>
                <w:szCs w:val="22"/>
                <w:lang w:eastAsia="ru-RU"/>
              </w:rPr>
            </w:pPr>
            <w:r>
              <w:rPr>
                <w:szCs w:val="22"/>
                <w:lang w:eastAsia="ru-RU"/>
              </w:rPr>
              <w:t>M</w:t>
            </w:r>
          </w:p>
        </w:tc>
      </w:tr>
      <w:tr w:rsidR="00740E7F" w:rsidTr="00456CC4">
        <w:tc>
          <w:tcPr>
            <w:tcW w:w="959" w:type="dxa"/>
          </w:tcPr>
          <w:p w:rsidR="00740E7F" w:rsidRDefault="00723B26" w:rsidP="00456CC4">
            <w:pPr>
              <w:spacing w:after="0"/>
              <w:jc w:val="both"/>
              <w:rPr>
                <w:szCs w:val="22"/>
                <w:lang w:eastAsia="ru-RU"/>
              </w:rPr>
            </w:pPr>
            <w:r>
              <w:rPr>
                <w:szCs w:val="22"/>
                <w:lang w:eastAsia="ru-RU"/>
              </w:rPr>
              <w:t>12</w:t>
            </w:r>
          </w:p>
        </w:tc>
        <w:tc>
          <w:tcPr>
            <w:tcW w:w="4353" w:type="dxa"/>
          </w:tcPr>
          <w:p w:rsidR="00740E7F" w:rsidRPr="00740E7F" w:rsidRDefault="00723B26" w:rsidP="00456CC4">
            <w:pPr>
              <w:spacing w:after="0"/>
              <w:jc w:val="both"/>
              <w:rPr>
                <w:szCs w:val="22"/>
                <w:lang w:eastAsia="ru-RU"/>
              </w:rPr>
            </w:pPr>
            <w:r w:rsidRPr="00723B26">
              <w:rPr>
                <w:szCs w:val="22"/>
                <w:lang w:eastAsia="ru-RU"/>
              </w:rPr>
              <w:t>Date and Time, Local Transaction</w:t>
            </w:r>
          </w:p>
        </w:tc>
        <w:tc>
          <w:tcPr>
            <w:tcW w:w="851" w:type="dxa"/>
          </w:tcPr>
          <w:p w:rsidR="00740E7F" w:rsidRDefault="00723B26" w:rsidP="00456CC4">
            <w:pPr>
              <w:spacing w:after="0"/>
              <w:jc w:val="center"/>
              <w:rPr>
                <w:szCs w:val="22"/>
                <w:lang w:eastAsia="ru-RU"/>
              </w:rPr>
            </w:pPr>
            <w:r>
              <w:rPr>
                <w:szCs w:val="22"/>
                <w:lang w:eastAsia="ru-RU"/>
              </w:rPr>
              <w:t>M</w:t>
            </w:r>
          </w:p>
        </w:tc>
        <w:tc>
          <w:tcPr>
            <w:tcW w:w="992" w:type="dxa"/>
          </w:tcPr>
          <w:p w:rsidR="00740E7F" w:rsidRDefault="00723B26" w:rsidP="00456CC4">
            <w:pPr>
              <w:spacing w:after="0"/>
              <w:jc w:val="center"/>
              <w:rPr>
                <w:szCs w:val="22"/>
                <w:lang w:eastAsia="ru-RU"/>
              </w:rPr>
            </w:pPr>
            <w:r>
              <w:rPr>
                <w:szCs w:val="22"/>
                <w:lang w:eastAsia="ru-RU"/>
              </w:rPr>
              <w:t>N/A</w:t>
            </w:r>
          </w:p>
        </w:tc>
        <w:tc>
          <w:tcPr>
            <w:tcW w:w="992" w:type="dxa"/>
          </w:tcPr>
          <w:p w:rsidR="00740E7F" w:rsidRDefault="00723B26" w:rsidP="00456CC4">
            <w:pPr>
              <w:spacing w:after="0"/>
              <w:jc w:val="center"/>
              <w:rPr>
                <w:szCs w:val="22"/>
                <w:lang w:eastAsia="ru-RU"/>
              </w:rPr>
            </w:pPr>
            <w:r>
              <w:rPr>
                <w:szCs w:val="22"/>
                <w:lang w:eastAsia="ru-RU"/>
              </w:rPr>
              <w:t>M</w:t>
            </w:r>
          </w:p>
        </w:tc>
      </w:tr>
      <w:tr w:rsidR="00740E7F" w:rsidTr="00456CC4">
        <w:tc>
          <w:tcPr>
            <w:tcW w:w="959" w:type="dxa"/>
          </w:tcPr>
          <w:p w:rsidR="00740E7F" w:rsidRDefault="00D63823" w:rsidP="00456CC4">
            <w:pPr>
              <w:spacing w:after="0"/>
              <w:jc w:val="both"/>
              <w:rPr>
                <w:szCs w:val="22"/>
                <w:lang w:eastAsia="ru-RU"/>
              </w:rPr>
            </w:pPr>
            <w:r>
              <w:rPr>
                <w:szCs w:val="22"/>
                <w:lang w:eastAsia="ru-RU"/>
              </w:rPr>
              <w:t>14</w:t>
            </w:r>
          </w:p>
        </w:tc>
        <w:tc>
          <w:tcPr>
            <w:tcW w:w="4353" w:type="dxa"/>
          </w:tcPr>
          <w:p w:rsidR="00740E7F" w:rsidRPr="00740E7F" w:rsidRDefault="00D63823" w:rsidP="00456CC4">
            <w:pPr>
              <w:spacing w:after="0"/>
              <w:jc w:val="both"/>
              <w:rPr>
                <w:szCs w:val="22"/>
                <w:lang w:eastAsia="ru-RU"/>
              </w:rPr>
            </w:pPr>
            <w:r w:rsidRPr="00D63823">
              <w:rPr>
                <w:szCs w:val="22"/>
                <w:lang w:eastAsia="ru-RU"/>
              </w:rPr>
              <w:t>Date, Expiration</w:t>
            </w:r>
          </w:p>
        </w:tc>
        <w:tc>
          <w:tcPr>
            <w:tcW w:w="851" w:type="dxa"/>
          </w:tcPr>
          <w:p w:rsidR="00740E7F" w:rsidRDefault="00D63823" w:rsidP="00456CC4">
            <w:pPr>
              <w:spacing w:after="0"/>
              <w:jc w:val="center"/>
              <w:rPr>
                <w:szCs w:val="22"/>
                <w:lang w:eastAsia="ru-RU"/>
              </w:rPr>
            </w:pPr>
            <w:r>
              <w:rPr>
                <w:szCs w:val="22"/>
                <w:lang w:eastAsia="ru-RU"/>
              </w:rPr>
              <w:t>C</w:t>
            </w:r>
          </w:p>
        </w:tc>
        <w:tc>
          <w:tcPr>
            <w:tcW w:w="992" w:type="dxa"/>
          </w:tcPr>
          <w:p w:rsidR="00740E7F" w:rsidRDefault="00D63823" w:rsidP="00456CC4">
            <w:pPr>
              <w:spacing w:after="0"/>
              <w:jc w:val="center"/>
              <w:rPr>
                <w:szCs w:val="22"/>
                <w:lang w:eastAsia="ru-RU"/>
              </w:rPr>
            </w:pPr>
            <w:r>
              <w:rPr>
                <w:szCs w:val="22"/>
                <w:lang w:eastAsia="ru-RU"/>
              </w:rPr>
              <w:t>N/A</w:t>
            </w:r>
          </w:p>
        </w:tc>
        <w:tc>
          <w:tcPr>
            <w:tcW w:w="992" w:type="dxa"/>
          </w:tcPr>
          <w:p w:rsidR="00740E7F" w:rsidRDefault="00D63823" w:rsidP="00456CC4">
            <w:pPr>
              <w:spacing w:after="0"/>
              <w:jc w:val="center"/>
              <w:rPr>
                <w:szCs w:val="22"/>
                <w:lang w:eastAsia="ru-RU"/>
              </w:rPr>
            </w:pPr>
            <w:r>
              <w:rPr>
                <w:szCs w:val="22"/>
                <w:lang w:eastAsia="ru-RU"/>
              </w:rPr>
              <w:t>C</w:t>
            </w:r>
          </w:p>
        </w:tc>
      </w:tr>
      <w:tr w:rsidR="00740E7F" w:rsidTr="00456CC4">
        <w:tc>
          <w:tcPr>
            <w:tcW w:w="959" w:type="dxa"/>
          </w:tcPr>
          <w:p w:rsidR="00740E7F" w:rsidRPr="00235CAB" w:rsidRDefault="00E15AB8" w:rsidP="00456CC4">
            <w:pPr>
              <w:spacing w:after="0"/>
              <w:jc w:val="both"/>
              <w:rPr>
                <w:szCs w:val="22"/>
                <w:lang w:eastAsia="ru-RU"/>
              </w:rPr>
            </w:pPr>
            <w:r w:rsidRPr="00235CAB">
              <w:rPr>
                <w:szCs w:val="22"/>
                <w:lang w:eastAsia="ru-RU"/>
              </w:rPr>
              <w:t>22</w:t>
            </w:r>
          </w:p>
        </w:tc>
        <w:tc>
          <w:tcPr>
            <w:tcW w:w="4353" w:type="dxa"/>
          </w:tcPr>
          <w:p w:rsidR="00740E7F" w:rsidRPr="00235CAB" w:rsidRDefault="00E15AB8" w:rsidP="00456CC4">
            <w:pPr>
              <w:spacing w:after="0"/>
              <w:jc w:val="both"/>
              <w:rPr>
                <w:szCs w:val="22"/>
                <w:lang w:eastAsia="ru-RU"/>
              </w:rPr>
            </w:pPr>
            <w:r w:rsidRPr="00235CAB">
              <w:rPr>
                <w:szCs w:val="22"/>
                <w:lang w:eastAsia="ru-RU"/>
              </w:rPr>
              <w:t>Point of Service Data Code</w:t>
            </w:r>
          </w:p>
        </w:tc>
        <w:tc>
          <w:tcPr>
            <w:tcW w:w="851" w:type="dxa"/>
          </w:tcPr>
          <w:p w:rsidR="00740E7F" w:rsidRPr="00235CAB" w:rsidRDefault="00E15AB8" w:rsidP="00456CC4">
            <w:pPr>
              <w:spacing w:after="0"/>
              <w:jc w:val="center"/>
              <w:rPr>
                <w:szCs w:val="22"/>
                <w:lang w:eastAsia="ru-RU"/>
              </w:rPr>
            </w:pPr>
            <w:r w:rsidRPr="00235CAB">
              <w:rPr>
                <w:szCs w:val="22"/>
                <w:lang w:eastAsia="ru-RU"/>
              </w:rPr>
              <w:t>M</w:t>
            </w:r>
          </w:p>
        </w:tc>
        <w:tc>
          <w:tcPr>
            <w:tcW w:w="992" w:type="dxa"/>
          </w:tcPr>
          <w:p w:rsidR="00740E7F" w:rsidRPr="00235CAB" w:rsidRDefault="00E15AB8" w:rsidP="00456CC4">
            <w:pPr>
              <w:spacing w:after="0"/>
              <w:jc w:val="center"/>
              <w:rPr>
                <w:szCs w:val="22"/>
                <w:lang w:eastAsia="ru-RU"/>
              </w:rPr>
            </w:pPr>
            <w:r w:rsidRPr="00235CAB">
              <w:rPr>
                <w:szCs w:val="22"/>
                <w:lang w:eastAsia="ru-RU"/>
              </w:rPr>
              <w:t>N/A</w:t>
            </w:r>
          </w:p>
        </w:tc>
        <w:tc>
          <w:tcPr>
            <w:tcW w:w="992" w:type="dxa"/>
          </w:tcPr>
          <w:p w:rsidR="00740E7F" w:rsidRDefault="00E15AB8" w:rsidP="00456CC4">
            <w:pPr>
              <w:spacing w:after="0"/>
              <w:jc w:val="center"/>
              <w:rPr>
                <w:szCs w:val="22"/>
                <w:lang w:eastAsia="ru-RU"/>
              </w:rPr>
            </w:pPr>
            <w:r w:rsidRPr="00235CAB">
              <w:rPr>
                <w:szCs w:val="22"/>
                <w:lang w:eastAsia="ru-RU"/>
              </w:rPr>
              <w:t>M</w:t>
            </w:r>
          </w:p>
        </w:tc>
      </w:tr>
      <w:tr w:rsidR="00740E7F" w:rsidTr="00456CC4">
        <w:tc>
          <w:tcPr>
            <w:tcW w:w="959" w:type="dxa"/>
          </w:tcPr>
          <w:p w:rsidR="00740E7F" w:rsidRDefault="00F734BD" w:rsidP="00456CC4">
            <w:pPr>
              <w:spacing w:after="0"/>
              <w:jc w:val="both"/>
              <w:rPr>
                <w:szCs w:val="22"/>
                <w:lang w:eastAsia="ru-RU"/>
              </w:rPr>
            </w:pPr>
            <w:r>
              <w:rPr>
                <w:szCs w:val="22"/>
                <w:lang w:eastAsia="ru-RU"/>
              </w:rPr>
              <w:t>23</w:t>
            </w:r>
          </w:p>
        </w:tc>
        <w:tc>
          <w:tcPr>
            <w:tcW w:w="4353" w:type="dxa"/>
          </w:tcPr>
          <w:p w:rsidR="00740E7F" w:rsidRPr="00740E7F" w:rsidRDefault="00F734BD" w:rsidP="00456CC4">
            <w:pPr>
              <w:spacing w:after="0"/>
              <w:jc w:val="both"/>
              <w:rPr>
                <w:szCs w:val="22"/>
                <w:lang w:eastAsia="ru-RU"/>
              </w:rPr>
            </w:pPr>
            <w:r w:rsidRPr="00F734BD">
              <w:rPr>
                <w:szCs w:val="22"/>
                <w:lang w:eastAsia="ru-RU"/>
              </w:rPr>
              <w:t>Card Sequence Number</w:t>
            </w:r>
          </w:p>
        </w:tc>
        <w:tc>
          <w:tcPr>
            <w:tcW w:w="851" w:type="dxa"/>
          </w:tcPr>
          <w:p w:rsidR="00740E7F" w:rsidRDefault="00F734BD" w:rsidP="00456CC4">
            <w:pPr>
              <w:spacing w:after="0"/>
              <w:jc w:val="center"/>
              <w:rPr>
                <w:szCs w:val="22"/>
                <w:lang w:eastAsia="ru-RU"/>
              </w:rPr>
            </w:pPr>
            <w:r>
              <w:rPr>
                <w:szCs w:val="22"/>
                <w:lang w:eastAsia="ru-RU"/>
              </w:rPr>
              <w:t>C</w:t>
            </w:r>
          </w:p>
        </w:tc>
        <w:tc>
          <w:tcPr>
            <w:tcW w:w="992" w:type="dxa"/>
          </w:tcPr>
          <w:p w:rsidR="00740E7F" w:rsidRDefault="00F734BD" w:rsidP="00456CC4">
            <w:pPr>
              <w:spacing w:after="0"/>
              <w:jc w:val="center"/>
              <w:rPr>
                <w:szCs w:val="22"/>
                <w:lang w:eastAsia="ru-RU"/>
              </w:rPr>
            </w:pPr>
            <w:r>
              <w:rPr>
                <w:szCs w:val="22"/>
                <w:lang w:eastAsia="ru-RU"/>
              </w:rPr>
              <w:t>N/A</w:t>
            </w:r>
          </w:p>
        </w:tc>
        <w:tc>
          <w:tcPr>
            <w:tcW w:w="992" w:type="dxa"/>
          </w:tcPr>
          <w:p w:rsidR="00740E7F" w:rsidRDefault="00F734BD" w:rsidP="00456CC4">
            <w:pPr>
              <w:spacing w:after="0"/>
              <w:jc w:val="center"/>
              <w:rPr>
                <w:szCs w:val="22"/>
                <w:lang w:eastAsia="ru-RU"/>
              </w:rPr>
            </w:pPr>
            <w:r>
              <w:rPr>
                <w:szCs w:val="22"/>
                <w:lang w:eastAsia="ru-RU"/>
              </w:rPr>
              <w:t>C</w:t>
            </w:r>
          </w:p>
        </w:tc>
      </w:tr>
      <w:tr w:rsidR="00740E7F" w:rsidTr="00456CC4">
        <w:tc>
          <w:tcPr>
            <w:tcW w:w="959" w:type="dxa"/>
          </w:tcPr>
          <w:p w:rsidR="00740E7F" w:rsidRDefault="00BB7C1A" w:rsidP="00456CC4">
            <w:pPr>
              <w:spacing w:after="0"/>
              <w:jc w:val="both"/>
              <w:rPr>
                <w:szCs w:val="22"/>
                <w:lang w:eastAsia="ru-RU"/>
              </w:rPr>
            </w:pPr>
            <w:r>
              <w:rPr>
                <w:szCs w:val="22"/>
                <w:lang w:eastAsia="ru-RU"/>
              </w:rPr>
              <w:t>24</w:t>
            </w:r>
          </w:p>
        </w:tc>
        <w:tc>
          <w:tcPr>
            <w:tcW w:w="4353" w:type="dxa"/>
          </w:tcPr>
          <w:p w:rsidR="00740E7F" w:rsidRPr="00740E7F" w:rsidRDefault="00BB7C1A" w:rsidP="00456CC4">
            <w:pPr>
              <w:spacing w:after="0"/>
              <w:jc w:val="both"/>
              <w:rPr>
                <w:szCs w:val="22"/>
                <w:lang w:eastAsia="ru-RU"/>
              </w:rPr>
            </w:pPr>
            <w:r w:rsidRPr="00BB7C1A">
              <w:rPr>
                <w:szCs w:val="22"/>
                <w:lang w:eastAsia="ru-RU"/>
              </w:rPr>
              <w:t>Function Code</w:t>
            </w:r>
          </w:p>
        </w:tc>
        <w:tc>
          <w:tcPr>
            <w:tcW w:w="851" w:type="dxa"/>
          </w:tcPr>
          <w:p w:rsidR="00740E7F" w:rsidRDefault="00BB7C1A" w:rsidP="00456CC4">
            <w:pPr>
              <w:spacing w:after="0"/>
              <w:jc w:val="center"/>
              <w:rPr>
                <w:szCs w:val="22"/>
                <w:lang w:eastAsia="ru-RU"/>
              </w:rPr>
            </w:pPr>
            <w:r>
              <w:rPr>
                <w:szCs w:val="22"/>
                <w:lang w:eastAsia="ru-RU"/>
              </w:rPr>
              <w:t>M</w:t>
            </w:r>
          </w:p>
        </w:tc>
        <w:tc>
          <w:tcPr>
            <w:tcW w:w="992" w:type="dxa"/>
          </w:tcPr>
          <w:p w:rsidR="00740E7F" w:rsidRDefault="00BB7C1A" w:rsidP="00456CC4">
            <w:pPr>
              <w:spacing w:after="0"/>
              <w:jc w:val="center"/>
              <w:rPr>
                <w:szCs w:val="22"/>
                <w:lang w:eastAsia="ru-RU"/>
              </w:rPr>
            </w:pPr>
            <w:r>
              <w:rPr>
                <w:szCs w:val="22"/>
                <w:lang w:eastAsia="ru-RU"/>
              </w:rPr>
              <w:t>N/A</w:t>
            </w:r>
          </w:p>
        </w:tc>
        <w:tc>
          <w:tcPr>
            <w:tcW w:w="992" w:type="dxa"/>
          </w:tcPr>
          <w:p w:rsidR="00740E7F" w:rsidRDefault="00BB7C1A" w:rsidP="00456CC4">
            <w:pPr>
              <w:spacing w:after="0"/>
              <w:jc w:val="center"/>
              <w:rPr>
                <w:szCs w:val="22"/>
                <w:lang w:eastAsia="ru-RU"/>
              </w:rPr>
            </w:pPr>
            <w:r>
              <w:rPr>
                <w:szCs w:val="22"/>
                <w:lang w:eastAsia="ru-RU"/>
              </w:rPr>
              <w:t>M</w:t>
            </w:r>
          </w:p>
        </w:tc>
      </w:tr>
      <w:tr w:rsidR="00BB7C1A" w:rsidTr="00456CC4">
        <w:tc>
          <w:tcPr>
            <w:tcW w:w="959" w:type="dxa"/>
          </w:tcPr>
          <w:p w:rsidR="00BB7C1A" w:rsidRDefault="00337508" w:rsidP="00456CC4">
            <w:pPr>
              <w:spacing w:after="0"/>
              <w:jc w:val="both"/>
              <w:rPr>
                <w:szCs w:val="22"/>
                <w:lang w:eastAsia="ru-RU"/>
              </w:rPr>
            </w:pPr>
            <w:r>
              <w:rPr>
                <w:szCs w:val="22"/>
                <w:lang w:eastAsia="ru-RU"/>
              </w:rPr>
              <w:t>26</w:t>
            </w:r>
          </w:p>
        </w:tc>
        <w:tc>
          <w:tcPr>
            <w:tcW w:w="4353" w:type="dxa"/>
          </w:tcPr>
          <w:p w:rsidR="00BB7C1A" w:rsidRPr="00BB7C1A" w:rsidRDefault="00337508" w:rsidP="00456CC4">
            <w:pPr>
              <w:spacing w:after="0"/>
              <w:jc w:val="both"/>
              <w:rPr>
                <w:szCs w:val="22"/>
                <w:lang w:eastAsia="ru-RU"/>
              </w:rPr>
            </w:pPr>
            <w:r w:rsidRPr="00337508">
              <w:rPr>
                <w:szCs w:val="22"/>
                <w:lang w:eastAsia="ru-RU"/>
              </w:rPr>
              <w:t>Card Acceptor Business Code</w:t>
            </w:r>
          </w:p>
        </w:tc>
        <w:tc>
          <w:tcPr>
            <w:tcW w:w="851" w:type="dxa"/>
          </w:tcPr>
          <w:p w:rsidR="00BB7C1A" w:rsidRDefault="00337508" w:rsidP="00456CC4">
            <w:pPr>
              <w:spacing w:after="0"/>
              <w:jc w:val="center"/>
              <w:rPr>
                <w:szCs w:val="22"/>
                <w:lang w:eastAsia="ru-RU"/>
              </w:rPr>
            </w:pPr>
            <w:r>
              <w:rPr>
                <w:szCs w:val="22"/>
                <w:lang w:eastAsia="ru-RU"/>
              </w:rPr>
              <w:t>M</w:t>
            </w:r>
          </w:p>
        </w:tc>
        <w:tc>
          <w:tcPr>
            <w:tcW w:w="992" w:type="dxa"/>
          </w:tcPr>
          <w:p w:rsidR="00BB7C1A" w:rsidRDefault="00337508" w:rsidP="00456CC4">
            <w:pPr>
              <w:spacing w:after="0"/>
              <w:jc w:val="center"/>
              <w:rPr>
                <w:szCs w:val="22"/>
                <w:lang w:eastAsia="ru-RU"/>
              </w:rPr>
            </w:pPr>
            <w:r>
              <w:rPr>
                <w:szCs w:val="22"/>
                <w:lang w:eastAsia="ru-RU"/>
              </w:rPr>
              <w:t>N/A</w:t>
            </w:r>
          </w:p>
        </w:tc>
        <w:tc>
          <w:tcPr>
            <w:tcW w:w="992" w:type="dxa"/>
          </w:tcPr>
          <w:p w:rsidR="00BB7C1A" w:rsidRDefault="00337508" w:rsidP="00456CC4">
            <w:pPr>
              <w:spacing w:after="0"/>
              <w:jc w:val="center"/>
              <w:rPr>
                <w:szCs w:val="22"/>
                <w:lang w:eastAsia="ru-RU"/>
              </w:rPr>
            </w:pPr>
            <w:r>
              <w:rPr>
                <w:szCs w:val="22"/>
                <w:lang w:eastAsia="ru-RU"/>
              </w:rPr>
              <w:t>M</w:t>
            </w:r>
          </w:p>
        </w:tc>
      </w:tr>
      <w:tr w:rsidR="00BB7C1A" w:rsidTr="00456CC4">
        <w:tc>
          <w:tcPr>
            <w:tcW w:w="959" w:type="dxa"/>
          </w:tcPr>
          <w:p w:rsidR="00BB7C1A" w:rsidRDefault="00337508" w:rsidP="00456CC4">
            <w:pPr>
              <w:spacing w:after="0"/>
              <w:jc w:val="both"/>
              <w:rPr>
                <w:szCs w:val="22"/>
                <w:lang w:eastAsia="ru-RU"/>
              </w:rPr>
            </w:pPr>
            <w:r>
              <w:rPr>
                <w:szCs w:val="22"/>
                <w:lang w:eastAsia="ru-RU"/>
              </w:rPr>
              <w:t>30</w:t>
            </w:r>
          </w:p>
        </w:tc>
        <w:tc>
          <w:tcPr>
            <w:tcW w:w="4353" w:type="dxa"/>
          </w:tcPr>
          <w:p w:rsidR="00BB7C1A" w:rsidRPr="00BB7C1A" w:rsidRDefault="00337508" w:rsidP="00456CC4">
            <w:pPr>
              <w:spacing w:after="0"/>
              <w:jc w:val="both"/>
              <w:rPr>
                <w:szCs w:val="22"/>
                <w:lang w:eastAsia="ru-RU"/>
              </w:rPr>
            </w:pPr>
            <w:r w:rsidRPr="00337508">
              <w:rPr>
                <w:szCs w:val="22"/>
                <w:lang w:eastAsia="ru-RU"/>
              </w:rPr>
              <w:t>Amounts, Original</w:t>
            </w:r>
          </w:p>
        </w:tc>
        <w:tc>
          <w:tcPr>
            <w:tcW w:w="851" w:type="dxa"/>
          </w:tcPr>
          <w:p w:rsidR="00BB7C1A" w:rsidRDefault="00337508" w:rsidP="00456CC4">
            <w:pPr>
              <w:spacing w:after="0"/>
              <w:jc w:val="center"/>
              <w:rPr>
                <w:szCs w:val="22"/>
                <w:lang w:eastAsia="ru-RU"/>
              </w:rPr>
            </w:pPr>
            <w:r>
              <w:rPr>
                <w:szCs w:val="22"/>
                <w:lang w:eastAsia="ru-RU"/>
              </w:rPr>
              <w:t>O</w:t>
            </w:r>
          </w:p>
        </w:tc>
        <w:tc>
          <w:tcPr>
            <w:tcW w:w="992" w:type="dxa"/>
          </w:tcPr>
          <w:p w:rsidR="00BB7C1A" w:rsidRDefault="00337508" w:rsidP="00456CC4">
            <w:pPr>
              <w:spacing w:after="0"/>
              <w:jc w:val="center"/>
              <w:rPr>
                <w:szCs w:val="22"/>
                <w:lang w:eastAsia="ru-RU"/>
              </w:rPr>
            </w:pPr>
            <w:r>
              <w:rPr>
                <w:szCs w:val="22"/>
                <w:lang w:eastAsia="ru-RU"/>
              </w:rPr>
              <w:t>N/A</w:t>
            </w:r>
          </w:p>
        </w:tc>
        <w:tc>
          <w:tcPr>
            <w:tcW w:w="992" w:type="dxa"/>
          </w:tcPr>
          <w:p w:rsidR="00BB7C1A" w:rsidRDefault="00337508" w:rsidP="00456CC4">
            <w:pPr>
              <w:spacing w:after="0"/>
              <w:jc w:val="center"/>
              <w:rPr>
                <w:szCs w:val="22"/>
                <w:lang w:eastAsia="ru-RU"/>
              </w:rPr>
            </w:pPr>
            <w:r>
              <w:rPr>
                <w:szCs w:val="22"/>
                <w:lang w:eastAsia="ru-RU"/>
              </w:rPr>
              <w:t>C</w:t>
            </w:r>
          </w:p>
        </w:tc>
      </w:tr>
      <w:tr w:rsidR="00BB7C1A" w:rsidTr="00456CC4">
        <w:tc>
          <w:tcPr>
            <w:tcW w:w="959" w:type="dxa"/>
          </w:tcPr>
          <w:p w:rsidR="00BB7C1A" w:rsidRDefault="00337508" w:rsidP="00456CC4">
            <w:pPr>
              <w:spacing w:after="0"/>
              <w:jc w:val="both"/>
              <w:rPr>
                <w:szCs w:val="22"/>
                <w:lang w:eastAsia="ru-RU"/>
              </w:rPr>
            </w:pPr>
            <w:r>
              <w:rPr>
                <w:szCs w:val="22"/>
                <w:lang w:eastAsia="ru-RU"/>
              </w:rPr>
              <w:t>31</w:t>
            </w:r>
          </w:p>
        </w:tc>
        <w:tc>
          <w:tcPr>
            <w:tcW w:w="4353" w:type="dxa"/>
          </w:tcPr>
          <w:p w:rsidR="00BB7C1A" w:rsidRPr="00BB7C1A" w:rsidRDefault="00337508" w:rsidP="00456CC4">
            <w:pPr>
              <w:spacing w:after="0"/>
              <w:jc w:val="both"/>
              <w:rPr>
                <w:szCs w:val="22"/>
                <w:lang w:eastAsia="ru-RU"/>
              </w:rPr>
            </w:pPr>
            <w:r w:rsidRPr="00337508">
              <w:rPr>
                <w:szCs w:val="22"/>
                <w:lang w:eastAsia="ru-RU"/>
              </w:rPr>
              <w:t>Acquirer Reference Data</w:t>
            </w:r>
          </w:p>
        </w:tc>
        <w:tc>
          <w:tcPr>
            <w:tcW w:w="851" w:type="dxa"/>
          </w:tcPr>
          <w:p w:rsidR="00BB7C1A" w:rsidRDefault="00337508" w:rsidP="00456CC4">
            <w:pPr>
              <w:spacing w:after="0"/>
              <w:jc w:val="center"/>
              <w:rPr>
                <w:szCs w:val="22"/>
                <w:lang w:eastAsia="ru-RU"/>
              </w:rPr>
            </w:pPr>
            <w:r>
              <w:rPr>
                <w:szCs w:val="22"/>
                <w:lang w:eastAsia="ru-RU"/>
              </w:rPr>
              <w:t>M</w:t>
            </w:r>
          </w:p>
        </w:tc>
        <w:tc>
          <w:tcPr>
            <w:tcW w:w="992" w:type="dxa"/>
          </w:tcPr>
          <w:p w:rsidR="00BB7C1A" w:rsidRDefault="00337508" w:rsidP="00456CC4">
            <w:pPr>
              <w:spacing w:after="0"/>
              <w:jc w:val="center"/>
              <w:rPr>
                <w:szCs w:val="22"/>
                <w:lang w:eastAsia="ru-RU"/>
              </w:rPr>
            </w:pPr>
            <w:r>
              <w:rPr>
                <w:szCs w:val="22"/>
                <w:lang w:eastAsia="ru-RU"/>
              </w:rPr>
              <w:t>N/A</w:t>
            </w:r>
          </w:p>
        </w:tc>
        <w:tc>
          <w:tcPr>
            <w:tcW w:w="992" w:type="dxa"/>
          </w:tcPr>
          <w:p w:rsidR="00BB7C1A" w:rsidRDefault="00337508" w:rsidP="00456CC4">
            <w:pPr>
              <w:spacing w:after="0"/>
              <w:jc w:val="center"/>
              <w:rPr>
                <w:szCs w:val="22"/>
                <w:lang w:eastAsia="ru-RU"/>
              </w:rPr>
            </w:pPr>
            <w:r>
              <w:rPr>
                <w:szCs w:val="22"/>
                <w:lang w:eastAsia="ru-RU"/>
              </w:rPr>
              <w:t>M</w:t>
            </w:r>
          </w:p>
        </w:tc>
      </w:tr>
      <w:tr w:rsidR="00BB7C1A" w:rsidTr="00456CC4">
        <w:tc>
          <w:tcPr>
            <w:tcW w:w="959" w:type="dxa"/>
          </w:tcPr>
          <w:p w:rsidR="00BB7C1A" w:rsidRDefault="00337508" w:rsidP="00456CC4">
            <w:pPr>
              <w:spacing w:after="0"/>
              <w:jc w:val="both"/>
              <w:rPr>
                <w:szCs w:val="22"/>
                <w:lang w:eastAsia="ru-RU"/>
              </w:rPr>
            </w:pPr>
            <w:r>
              <w:rPr>
                <w:szCs w:val="22"/>
                <w:lang w:eastAsia="ru-RU"/>
              </w:rPr>
              <w:t>32</w:t>
            </w:r>
          </w:p>
        </w:tc>
        <w:tc>
          <w:tcPr>
            <w:tcW w:w="4353" w:type="dxa"/>
          </w:tcPr>
          <w:p w:rsidR="00BB7C1A" w:rsidRPr="00BB7C1A" w:rsidRDefault="00337508" w:rsidP="00456CC4">
            <w:pPr>
              <w:spacing w:after="0"/>
              <w:jc w:val="both"/>
              <w:rPr>
                <w:szCs w:val="22"/>
                <w:lang w:eastAsia="ru-RU"/>
              </w:rPr>
            </w:pPr>
            <w:r w:rsidRPr="00337508">
              <w:rPr>
                <w:szCs w:val="22"/>
                <w:lang w:eastAsia="ru-RU"/>
              </w:rPr>
              <w:t>Acquiring Institution ID Code</w:t>
            </w:r>
          </w:p>
        </w:tc>
        <w:tc>
          <w:tcPr>
            <w:tcW w:w="851" w:type="dxa"/>
          </w:tcPr>
          <w:p w:rsidR="00BB7C1A" w:rsidRDefault="00337508" w:rsidP="00456CC4">
            <w:pPr>
              <w:spacing w:after="0"/>
              <w:jc w:val="center"/>
              <w:rPr>
                <w:szCs w:val="22"/>
                <w:lang w:eastAsia="ru-RU"/>
              </w:rPr>
            </w:pPr>
            <w:r>
              <w:rPr>
                <w:szCs w:val="22"/>
                <w:lang w:eastAsia="ru-RU"/>
              </w:rPr>
              <w:t>O</w:t>
            </w:r>
          </w:p>
        </w:tc>
        <w:tc>
          <w:tcPr>
            <w:tcW w:w="992" w:type="dxa"/>
          </w:tcPr>
          <w:p w:rsidR="00BB7C1A" w:rsidRDefault="00337508" w:rsidP="00456CC4">
            <w:pPr>
              <w:spacing w:after="0"/>
              <w:jc w:val="center"/>
              <w:rPr>
                <w:szCs w:val="22"/>
                <w:lang w:eastAsia="ru-RU"/>
              </w:rPr>
            </w:pPr>
            <w:r>
              <w:rPr>
                <w:szCs w:val="22"/>
                <w:lang w:eastAsia="ru-RU"/>
              </w:rPr>
              <w:t>N/A</w:t>
            </w:r>
          </w:p>
        </w:tc>
        <w:tc>
          <w:tcPr>
            <w:tcW w:w="992" w:type="dxa"/>
          </w:tcPr>
          <w:p w:rsidR="00BB7C1A" w:rsidRDefault="00337508" w:rsidP="00456CC4">
            <w:pPr>
              <w:spacing w:after="0"/>
              <w:jc w:val="center"/>
              <w:rPr>
                <w:szCs w:val="22"/>
                <w:lang w:eastAsia="ru-RU"/>
              </w:rPr>
            </w:pPr>
            <w:r>
              <w:rPr>
                <w:szCs w:val="22"/>
                <w:lang w:eastAsia="ru-RU"/>
              </w:rPr>
              <w:t>C</w:t>
            </w:r>
          </w:p>
        </w:tc>
      </w:tr>
      <w:tr w:rsidR="00BB7C1A" w:rsidTr="00456CC4">
        <w:tc>
          <w:tcPr>
            <w:tcW w:w="959" w:type="dxa"/>
          </w:tcPr>
          <w:p w:rsidR="00BB7C1A" w:rsidRDefault="00337508" w:rsidP="00456CC4">
            <w:pPr>
              <w:spacing w:after="0"/>
              <w:jc w:val="both"/>
              <w:rPr>
                <w:szCs w:val="22"/>
                <w:lang w:eastAsia="ru-RU"/>
              </w:rPr>
            </w:pPr>
            <w:r>
              <w:rPr>
                <w:szCs w:val="22"/>
                <w:lang w:eastAsia="ru-RU"/>
              </w:rPr>
              <w:t>33</w:t>
            </w:r>
          </w:p>
        </w:tc>
        <w:tc>
          <w:tcPr>
            <w:tcW w:w="4353" w:type="dxa"/>
          </w:tcPr>
          <w:p w:rsidR="00BB7C1A" w:rsidRPr="00BB7C1A" w:rsidRDefault="00337508" w:rsidP="00456CC4">
            <w:pPr>
              <w:spacing w:after="0"/>
              <w:jc w:val="both"/>
              <w:rPr>
                <w:szCs w:val="22"/>
                <w:lang w:eastAsia="ru-RU"/>
              </w:rPr>
            </w:pPr>
            <w:r w:rsidRPr="00337508">
              <w:rPr>
                <w:szCs w:val="22"/>
                <w:lang w:eastAsia="ru-RU"/>
              </w:rPr>
              <w:t>Forwarding Institution ID Code</w:t>
            </w:r>
          </w:p>
        </w:tc>
        <w:tc>
          <w:tcPr>
            <w:tcW w:w="851" w:type="dxa"/>
          </w:tcPr>
          <w:p w:rsidR="00BB7C1A" w:rsidRDefault="00337508" w:rsidP="00456CC4">
            <w:pPr>
              <w:spacing w:after="0"/>
              <w:jc w:val="center"/>
              <w:rPr>
                <w:szCs w:val="22"/>
                <w:lang w:eastAsia="ru-RU"/>
              </w:rPr>
            </w:pPr>
            <w:r>
              <w:rPr>
                <w:szCs w:val="22"/>
                <w:lang w:eastAsia="ru-RU"/>
              </w:rPr>
              <w:t>M</w:t>
            </w:r>
          </w:p>
        </w:tc>
        <w:tc>
          <w:tcPr>
            <w:tcW w:w="992" w:type="dxa"/>
          </w:tcPr>
          <w:p w:rsidR="00BB7C1A" w:rsidRDefault="00337508" w:rsidP="00456CC4">
            <w:pPr>
              <w:spacing w:after="0"/>
              <w:jc w:val="center"/>
              <w:rPr>
                <w:szCs w:val="22"/>
                <w:lang w:eastAsia="ru-RU"/>
              </w:rPr>
            </w:pPr>
            <w:r>
              <w:rPr>
                <w:szCs w:val="22"/>
                <w:lang w:eastAsia="ru-RU"/>
              </w:rPr>
              <w:t>X</w:t>
            </w:r>
          </w:p>
        </w:tc>
        <w:tc>
          <w:tcPr>
            <w:tcW w:w="992" w:type="dxa"/>
          </w:tcPr>
          <w:p w:rsidR="00BB7C1A" w:rsidRDefault="00337508" w:rsidP="00456CC4">
            <w:pPr>
              <w:spacing w:after="0"/>
              <w:jc w:val="center"/>
              <w:rPr>
                <w:szCs w:val="22"/>
                <w:lang w:eastAsia="ru-RU"/>
              </w:rPr>
            </w:pPr>
            <w:r>
              <w:rPr>
                <w:szCs w:val="22"/>
                <w:lang w:eastAsia="ru-RU"/>
              </w:rPr>
              <w:t>M</w:t>
            </w:r>
          </w:p>
        </w:tc>
      </w:tr>
      <w:tr w:rsidR="00BB7C1A" w:rsidTr="00456CC4">
        <w:tc>
          <w:tcPr>
            <w:tcW w:w="959" w:type="dxa"/>
          </w:tcPr>
          <w:p w:rsidR="00BB7C1A" w:rsidRDefault="00337508" w:rsidP="00456CC4">
            <w:pPr>
              <w:spacing w:after="0"/>
              <w:jc w:val="both"/>
              <w:rPr>
                <w:szCs w:val="22"/>
                <w:lang w:eastAsia="ru-RU"/>
              </w:rPr>
            </w:pPr>
            <w:r>
              <w:rPr>
                <w:szCs w:val="22"/>
                <w:lang w:eastAsia="ru-RU"/>
              </w:rPr>
              <w:t>37</w:t>
            </w:r>
          </w:p>
        </w:tc>
        <w:tc>
          <w:tcPr>
            <w:tcW w:w="4353" w:type="dxa"/>
          </w:tcPr>
          <w:p w:rsidR="00BB7C1A" w:rsidRPr="00BB7C1A" w:rsidRDefault="00337508" w:rsidP="00456CC4">
            <w:pPr>
              <w:spacing w:after="0"/>
              <w:jc w:val="both"/>
              <w:rPr>
                <w:szCs w:val="22"/>
                <w:lang w:eastAsia="ru-RU"/>
              </w:rPr>
            </w:pPr>
            <w:r w:rsidRPr="00337508">
              <w:rPr>
                <w:szCs w:val="22"/>
                <w:lang w:eastAsia="ru-RU"/>
              </w:rPr>
              <w:t>Retrieval Reference Number</w:t>
            </w:r>
          </w:p>
        </w:tc>
        <w:tc>
          <w:tcPr>
            <w:tcW w:w="851" w:type="dxa"/>
          </w:tcPr>
          <w:p w:rsidR="00BB7C1A" w:rsidRDefault="00337508" w:rsidP="00456CC4">
            <w:pPr>
              <w:spacing w:after="0"/>
              <w:jc w:val="center"/>
              <w:rPr>
                <w:szCs w:val="22"/>
                <w:lang w:eastAsia="ru-RU"/>
              </w:rPr>
            </w:pPr>
            <w:r>
              <w:rPr>
                <w:szCs w:val="22"/>
                <w:lang w:eastAsia="ru-RU"/>
              </w:rPr>
              <w:t>C</w:t>
            </w:r>
          </w:p>
        </w:tc>
        <w:tc>
          <w:tcPr>
            <w:tcW w:w="992" w:type="dxa"/>
          </w:tcPr>
          <w:p w:rsidR="00BB7C1A" w:rsidRDefault="00337508" w:rsidP="00456CC4">
            <w:pPr>
              <w:spacing w:after="0"/>
              <w:jc w:val="center"/>
              <w:rPr>
                <w:szCs w:val="22"/>
                <w:lang w:eastAsia="ru-RU"/>
              </w:rPr>
            </w:pPr>
            <w:r>
              <w:rPr>
                <w:szCs w:val="22"/>
                <w:lang w:eastAsia="ru-RU"/>
              </w:rPr>
              <w:t>N/A</w:t>
            </w:r>
          </w:p>
        </w:tc>
        <w:tc>
          <w:tcPr>
            <w:tcW w:w="992" w:type="dxa"/>
          </w:tcPr>
          <w:p w:rsidR="00BB7C1A" w:rsidRDefault="00337508" w:rsidP="00456CC4">
            <w:pPr>
              <w:spacing w:after="0"/>
              <w:jc w:val="center"/>
              <w:rPr>
                <w:szCs w:val="22"/>
                <w:lang w:eastAsia="ru-RU"/>
              </w:rPr>
            </w:pPr>
            <w:r>
              <w:rPr>
                <w:szCs w:val="22"/>
                <w:lang w:eastAsia="ru-RU"/>
              </w:rPr>
              <w:t>C</w:t>
            </w:r>
          </w:p>
        </w:tc>
      </w:tr>
      <w:tr w:rsidR="00BB7C1A" w:rsidTr="00456CC4">
        <w:tc>
          <w:tcPr>
            <w:tcW w:w="959" w:type="dxa"/>
          </w:tcPr>
          <w:p w:rsidR="00BB7C1A" w:rsidRDefault="00FD3379" w:rsidP="00456CC4">
            <w:pPr>
              <w:spacing w:after="0"/>
              <w:jc w:val="both"/>
              <w:rPr>
                <w:szCs w:val="22"/>
                <w:lang w:eastAsia="ru-RU"/>
              </w:rPr>
            </w:pPr>
            <w:r>
              <w:rPr>
                <w:szCs w:val="22"/>
                <w:lang w:eastAsia="ru-RU"/>
              </w:rPr>
              <w:t>38</w:t>
            </w:r>
          </w:p>
        </w:tc>
        <w:tc>
          <w:tcPr>
            <w:tcW w:w="4353" w:type="dxa"/>
          </w:tcPr>
          <w:p w:rsidR="00BB7C1A" w:rsidRPr="00BB7C1A" w:rsidRDefault="00FD3379" w:rsidP="00456CC4">
            <w:pPr>
              <w:spacing w:after="0"/>
              <w:jc w:val="both"/>
              <w:rPr>
                <w:szCs w:val="22"/>
                <w:lang w:eastAsia="ru-RU"/>
              </w:rPr>
            </w:pPr>
            <w:r w:rsidRPr="00FD3379">
              <w:rPr>
                <w:szCs w:val="22"/>
                <w:lang w:eastAsia="ru-RU"/>
              </w:rPr>
              <w:t>Approval Code</w:t>
            </w:r>
          </w:p>
        </w:tc>
        <w:tc>
          <w:tcPr>
            <w:tcW w:w="851" w:type="dxa"/>
          </w:tcPr>
          <w:p w:rsidR="00BB7C1A" w:rsidRDefault="00FD3379" w:rsidP="00456CC4">
            <w:pPr>
              <w:spacing w:after="0"/>
              <w:jc w:val="center"/>
              <w:rPr>
                <w:szCs w:val="22"/>
                <w:lang w:eastAsia="ru-RU"/>
              </w:rPr>
            </w:pPr>
            <w:r>
              <w:rPr>
                <w:szCs w:val="22"/>
                <w:lang w:eastAsia="ru-RU"/>
              </w:rPr>
              <w:t>C</w:t>
            </w:r>
          </w:p>
        </w:tc>
        <w:tc>
          <w:tcPr>
            <w:tcW w:w="992" w:type="dxa"/>
          </w:tcPr>
          <w:p w:rsidR="00BB7C1A" w:rsidRDefault="00FD3379" w:rsidP="00456CC4">
            <w:pPr>
              <w:spacing w:after="0"/>
              <w:jc w:val="center"/>
              <w:rPr>
                <w:szCs w:val="22"/>
                <w:lang w:eastAsia="ru-RU"/>
              </w:rPr>
            </w:pPr>
            <w:r>
              <w:rPr>
                <w:szCs w:val="22"/>
                <w:lang w:eastAsia="ru-RU"/>
              </w:rPr>
              <w:t>N/A</w:t>
            </w:r>
          </w:p>
        </w:tc>
        <w:tc>
          <w:tcPr>
            <w:tcW w:w="992" w:type="dxa"/>
          </w:tcPr>
          <w:p w:rsidR="00BB7C1A" w:rsidRDefault="00FD3379" w:rsidP="00456CC4">
            <w:pPr>
              <w:spacing w:after="0"/>
              <w:jc w:val="center"/>
              <w:rPr>
                <w:szCs w:val="22"/>
                <w:lang w:eastAsia="ru-RU"/>
              </w:rPr>
            </w:pPr>
            <w:r>
              <w:rPr>
                <w:szCs w:val="22"/>
                <w:lang w:eastAsia="ru-RU"/>
              </w:rPr>
              <w:t>C</w:t>
            </w:r>
          </w:p>
        </w:tc>
      </w:tr>
      <w:tr w:rsidR="00BB7C1A" w:rsidTr="00456CC4">
        <w:tc>
          <w:tcPr>
            <w:tcW w:w="959" w:type="dxa"/>
          </w:tcPr>
          <w:p w:rsidR="00BB7C1A" w:rsidRDefault="00FD3379" w:rsidP="00456CC4">
            <w:pPr>
              <w:spacing w:after="0"/>
              <w:jc w:val="both"/>
              <w:rPr>
                <w:szCs w:val="22"/>
                <w:lang w:eastAsia="ru-RU"/>
              </w:rPr>
            </w:pPr>
            <w:r>
              <w:rPr>
                <w:szCs w:val="22"/>
                <w:lang w:eastAsia="ru-RU"/>
              </w:rPr>
              <w:t>40</w:t>
            </w:r>
          </w:p>
        </w:tc>
        <w:tc>
          <w:tcPr>
            <w:tcW w:w="4353" w:type="dxa"/>
          </w:tcPr>
          <w:p w:rsidR="00BB7C1A" w:rsidRPr="00BB7C1A" w:rsidRDefault="00FD3379" w:rsidP="00456CC4">
            <w:pPr>
              <w:spacing w:after="0"/>
              <w:jc w:val="both"/>
              <w:rPr>
                <w:szCs w:val="22"/>
                <w:lang w:eastAsia="ru-RU"/>
              </w:rPr>
            </w:pPr>
            <w:r w:rsidRPr="00FD3379">
              <w:rPr>
                <w:szCs w:val="22"/>
                <w:lang w:eastAsia="ru-RU"/>
              </w:rPr>
              <w:t>Service Code</w:t>
            </w:r>
          </w:p>
        </w:tc>
        <w:tc>
          <w:tcPr>
            <w:tcW w:w="851" w:type="dxa"/>
          </w:tcPr>
          <w:p w:rsidR="00BB7C1A" w:rsidRDefault="00FD3379" w:rsidP="00456CC4">
            <w:pPr>
              <w:spacing w:after="0"/>
              <w:jc w:val="center"/>
              <w:rPr>
                <w:szCs w:val="22"/>
                <w:lang w:eastAsia="ru-RU"/>
              </w:rPr>
            </w:pPr>
            <w:r>
              <w:rPr>
                <w:szCs w:val="22"/>
                <w:lang w:eastAsia="ru-RU"/>
              </w:rPr>
              <w:t>C</w:t>
            </w:r>
          </w:p>
        </w:tc>
        <w:tc>
          <w:tcPr>
            <w:tcW w:w="992" w:type="dxa"/>
          </w:tcPr>
          <w:p w:rsidR="00BB7C1A" w:rsidRDefault="00FD3379" w:rsidP="00456CC4">
            <w:pPr>
              <w:spacing w:after="0"/>
              <w:jc w:val="center"/>
              <w:rPr>
                <w:szCs w:val="22"/>
                <w:lang w:eastAsia="ru-RU"/>
              </w:rPr>
            </w:pPr>
            <w:r>
              <w:rPr>
                <w:szCs w:val="22"/>
                <w:lang w:eastAsia="ru-RU"/>
              </w:rPr>
              <w:t>N/A</w:t>
            </w:r>
          </w:p>
        </w:tc>
        <w:tc>
          <w:tcPr>
            <w:tcW w:w="992" w:type="dxa"/>
          </w:tcPr>
          <w:p w:rsidR="00BB7C1A" w:rsidRDefault="00FD3379" w:rsidP="00456CC4">
            <w:pPr>
              <w:spacing w:after="0"/>
              <w:jc w:val="center"/>
              <w:rPr>
                <w:szCs w:val="22"/>
                <w:lang w:eastAsia="ru-RU"/>
              </w:rPr>
            </w:pPr>
            <w:r>
              <w:rPr>
                <w:szCs w:val="22"/>
                <w:lang w:eastAsia="ru-RU"/>
              </w:rPr>
              <w:t>C</w:t>
            </w:r>
          </w:p>
        </w:tc>
      </w:tr>
      <w:tr w:rsidR="00BB7C1A" w:rsidTr="00456CC4">
        <w:tc>
          <w:tcPr>
            <w:tcW w:w="959" w:type="dxa"/>
          </w:tcPr>
          <w:p w:rsidR="00BB7C1A" w:rsidRDefault="00FD3379" w:rsidP="00456CC4">
            <w:pPr>
              <w:spacing w:after="0"/>
              <w:jc w:val="both"/>
              <w:rPr>
                <w:szCs w:val="22"/>
                <w:lang w:eastAsia="ru-RU"/>
              </w:rPr>
            </w:pPr>
            <w:r>
              <w:rPr>
                <w:szCs w:val="22"/>
                <w:lang w:eastAsia="ru-RU"/>
              </w:rPr>
              <w:t>41</w:t>
            </w:r>
          </w:p>
        </w:tc>
        <w:tc>
          <w:tcPr>
            <w:tcW w:w="4353" w:type="dxa"/>
          </w:tcPr>
          <w:p w:rsidR="00BB7C1A" w:rsidRPr="00BB7C1A" w:rsidRDefault="00FD3379" w:rsidP="00456CC4">
            <w:pPr>
              <w:spacing w:after="0"/>
              <w:jc w:val="both"/>
              <w:rPr>
                <w:szCs w:val="22"/>
                <w:lang w:eastAsia="ru-RU"/>
              </w:rPr>
            </w:pPr>
            <w:r w:rsidRPr="00FD3379">
              <w:rPr>
                <w:szCs w:val="22"/>
                <w:lang w:eastAsia="ru-RU"/>
              </w:rPr>
              <w:t>Card Acceptor Terminal ID</w:t>
            </w:r>
          </w:p>
        </w:tc>
        <w:tc>
          <w:tcPr>
            <w:tcW w:w="851" w:type="dxa"/>
          </w:tcPr>
          <w:p w:rsidR="00BB7C1A" w:rsidRDefault="00FD3379" w:rsidP="00456CC4">
            <w:pPr>
              <w:spacing w:after="0"/>
              <w:jc w:val="center"/>
              <w:rPr>
                <w:szCs w:val="22"/>
                <w:lang w:eastAsia="ru-RU"/>
              </w:rPr>
            </w:pPr>
            <w:r>
              <w:rPr>
                <w:szCs w:val="22"/>
                <w:lang w:eastAsia="ru-RU"/>
              </w:rPr>
              <w:t>C</w:t>
            </w:r>
          </w:p>
        </w:tc>
        <w:tc>
          <w:tcPr>
            <w:tcW w:w="992" w:type="dxa"/>
          </w:tcPr>
          <w:p w:rsidR="00BB7C1A" w:rsidRDefault="00FD3379" w:rsidP="00456CC4">
            <w:pPr>
              <w:spacing w:after="0"/>
              <w:jc w:val="center"/>
              <w:rPr>
                <w:szCs w:val="22"/>
                <w:lang w:eastAsia="ru-RU"/>
              </w:rPr>
            </w:pPr>
            <w:r>
              <w:rPr>
                <w:szCs w:val="22"/>
                <w:lang w:eastAsia="ru-RU"/>
              </w:rPr>
              <w:t>N/A</w:t>
            </w:r>
          </w:p>
        </w:tc>
        <w:tc>
          <w:tcPr>
            <w:tcW w:w="992" w:type="dxa"/>
          </w:tcPr>
          <w:p w:rsidR="00BB7C1A" w:rsidRDefault="00FD3379" w:rsidP="00456CC4">
            <w:pPr>
              <w:spacing w:after="0"/>
              <w:jc w:val="center"/>
              <w:rPr>
                <w:szCs w:val="22"/>
                <w:lang w:eastAsia="ru-RU"/>
              </w:rPr>
            </w:pPr>
            <w:r>
              <w:rPr>
                <w:szCs w:val="22"/>
                <w:lang w:eastAsia="ru-RU"/>
              </w:rPr>
              <w:t>C</w:t>
            </w:r>
          </w:p>
        </w:tc>
      </w:tr>
      <w:tr w:rsidR="00BB7C1A" w:rsidTr="00456CC4">
        <w:tc>
          <w:tcPr>
            <w:tcW w:w="959" w:type="dxa"/>
          </w:tcPr>
          <w:p w:rsidR="00BB7C1A" w:rsidRDefault="004B6A40" w:rsidP="00456CC4">
            <w:pPr>
              <w:spacing w:after="0"/>
              <w:jc w:val="both"/>
              <w:rPr>
                <w:szCs w:val="22"/>
                <w:lang w:eastAsia="ru-RU"/>
              </w:rPr>
            </w:pPr>
            <w:r>
              <w:rPr>
                <w:szCs w:val="22"/>
                <w:lang w:eastAsia="ru-RU"/>
              </w:rPr>
              <w:t>42</w:t>
            </w:r>
          </w:p>
        </w:tc>
        <w:tc>
          <w:tcPr>
            <w:tcW w:w="4353" w:type="dxa"/>
          </w:tcPr>
          <w:p w:rsidR="00BB7C1A" w:rsidRPr="00BB7C1A" w:rsidRDefault="004B6A40" w:rsidP="00456CC4">
            <w:pPr>
              <w:spacing w:after="0"/>
              <w:jc w:val="both"/>
              <w:rPr>
                <w:szCs w:val="22"/>
                <w:lang w:eastAsia="ru-RU"/>
              </w:rPr>
            </w:pPr>
            <w:r w:rsidRPr="004B6A40">
              <w:rPr>
                <w:szCs w:val="22"/>
                <w:lang w:eastAsia="ru-RU"/>
              </w:rPr>
              <w:t>Card Acceptor ID Code</w:t>
            </w:r>
          </w:p>
        </w:tc>
        <w:tc>
          <w:tcPr>
            <w:tcW w:w="851" w:type="dxa"/>
          </w:tcPr>
          <w:p w:rsidR="00BB7C1A" w:rsidRDefault="00B434FF" w:rsidP="00456CC4">
            <w:pPr>
              <w:spacing w:after="0"/>
              <w:jc w:val="center"/>
              <w:rPr>
                <w:szCs w:val="22"/>
                <w:lang w:eastAsia="ru-RU"/>
              </w:rPr>
            </w:pPr>
            <w:r>
              <w:rPr>
                <w:szCs w:val="22"/>
                <w:lang w:eastAsia="ru-RU"/>
              </w:rPr>
              <w:t>M</w:t>
            </w:r>
          </w:p>
        </w:tc>
        <w:tc>
          <w:tcPr>
            <w:tcW w:w="992" w:type="dxa"/>
          </w:tcPr>
          <w:p w:rsidR="00BB7C1A" w:rsidRDefault="004B6A40" w:rsidP="00456CC4">
            <w:pPr>
              <w:spacing w:after="0"/>
              <w:jc w:val="center"/>
              <w:rPr>
                <w:szCs w:val="22"/>
                <w:lang w:eastAsia="ru-RU"/>
              </w:rPr>
            </w:pPr>
            <w:r>
              <w:rPr>
                <w:szCs w:val="22"/>
                <w:lang w:eastAsia="ru-RU"/>
              </w:rPr>
              <w:t>N/A</w:t>
            </w:r>
          </w:p>
        </w:tc>
        <w:tc>
          <w:tcPr>
            <w:tcW w:w="992" w:type="dxa"/>
          </w:tcPr>
          <w:p w:rsidR="00BB7C1A" w:rsidRDefault="00B434FF" w:rsidP="00456CC4">
            <w:pPr>
              <w:spacing w:after="0"/>
              <w:jc w:val="center"/>
              <w:rPr>
                <w:szCs w:val="22"/>
                <w:lang w:eastAsia="ru-RU"/>
              </w:rPr>
            </w:pPr>
            <w:r>
              <w:rPr>
                <w:szCs w:val="22"/>
                <w:lang w:eastAsia="ru-RU"/>
              </w:rPr>
              <w:t>M</w:t>
            </w:r>
          </w:p>
        </w:tc>
      </w:tr>
      <w:tr w:rsidR="00BB7C1A" w:rsidTr="00456CC4">
        <w:tc>
          <w:tcPr>
            <w:tcW w:w="959" w:type="dxa"/>
          </w:tcPr>
          <w:p w:rsidR="00BB7C1A" w:rsidRDefault="00B434FF" w:rsidP="00456CC4">
            <w:pPr>
              <w:spacing w:after="0"/>
              <w:jc w:val="both"/>
              <w:rPr>
                <w:szCs w:val="22"/>
                <w:lang w:eastAsia="ru-RU"/>
              </w:rPr>
            </w:pPr>
            <w:r>
              <w:rPr>
                <w:szCs w:val="22"/>
                <w:lang w:eastAsia="ru-RU"/>
              </w:rPr>
              <w:t>43</w:t>
            </w:r>
          </w:p>
        </w:tc>
        <w:tc>
          <w:tcPr>
            <w:tcW w:w="4353" w:type="dxa"/>
          </w:tcPr>
          <w:p w:rsidR="00BB7C1A" w:rsidRPr="00BB7C1A" w:rsidRDefault="00B434FF" w:rsidP="00456CC4">
            <w:pPr>
              <w:spacing w:after="0"/>
              <w:jc w:val="both"/>
              <w:rPr>
                <w:szCs w:val="22"/>
                <w:lang w:eastAsia="ru-RU"/>
              </w:rPr>
            </w:pPr>
            <w:r w:rsidRPr="00B434FF">
              <w:rPr>
                <w:szCs w:val="22"/>
                <w:lang w:eastAsia="ru-RU"/>
              </w:rPr>
              <w:t>Card Acceptor Name/Location</w:t>
            </w:r>
          </w:p>
        </w:tc>
        <w:tc>
          <w:tcPr>
            <w:tcW w:w="851" w:type="dxa"/>
          </w:tcPr>
          <w:p w:rsidR="00BB7C1A" w:rsidRDefault="00B434FF" w:rsidP="00456CC4">
            <w:pPr>
              <w:spacing w:after="0"/>
              <w:jc w:val="center"/>
              <w:rPr>
                <w:szCs w:val="22"/>
                <w:lang w:eastAsia="ru-RU"/>
              </w:rPr>
            </w:pPr>
            <w:r>
              <w:rPr>
                <w:szCs w:val="22"/>
                <w:lang w:eastAsia="ru-RU"/>
              </w:rPr>
              <w:t>M</w:t>
            </w:r>
          </w:p>
        </w:tc>
        <w:tc>
          <w:tcPr>
            <w:tcW w:w="992" w:type="dxa"/>
          </w:tcPr>
          <w:p w:rsidR="00BB7C1A" w:rsidRDefault="00B434FF" w:rsidP="00B434FF">
            <w:pPr>
              <w:spacing w:after="0"/>
              <w:jc w:val="center"/>
              <w:rPr>
                <w:szCs w:val="22"/>
                <w:lang w:eastAsia="ru-RU"/>
              </w:rPr>
            </w:pPr>
            <w:r>
              <w:rPr>
                <w:szCs w:val="22"/>
                <w:lang w:eastAsia="ru-RU"/>
              </w:rPr>
              <w:t>N/A</w:t>
            </w:r>
          </w:p>
        </w:tc>
        <w:tc>
          <w:tcPr>
            <w:tcW w:w="992" w:type="dxa"/>
          </w:tcPr>
          <w:p w:rsidR="00BB7C1A" w:rsidRDefault="00B434FF" w:rsidP="00456CC4">
            <w:pPr>
              <w:spacing w:after="0"/>
              <w:jc w:val="center"/>
              <w:rPr>
                <w:szCs w:val="22"/>
                <w:lang w:eastAsia="ru-RU"/>
              </w:rPr>
            </w:pPr>
            <w:r>
              <w:rPr>
                <w:szCs w:val="22"/>
                <w:lang w:eastAsia="ru-RU"/>
              </w:rPr>
              <w:t>M</w:t>
            </w:r>
          </w:p>
        </w:tc>
      </w:tr>
      <w:tr w:rsidR="00BB7C1A" w:rsidTr="00456CC4">
        <w:tc>
          <w:tcPr>
            <w:tcW w:w="959" w:type="dxa"/>
          </w:tcPr>
          <w:p w:rsidR="00BB7C1A" w:rsidRDefault="008F29E0" w:rsidP="00456CC4">
            <w:pPr>
              <w:spacing w:after="0"/>
              <w:jc w:val="both"/>
              <w:rPr>
                <w:szCs w:val="22"/>
                <w:lang w:eastAsia="ru-RU"/>
              </w:rPr>
            </w:pPr>
            <w:r>
              <w:rPr>
                <w:szCs w:val="22"/>
                <w:lang w:eastAsia="ru-RU"/>
              </w:rPr>
              <w:t>48</w:t>
            </w:r>
          </w:p>
        </w:tc>
        <w:tc>
          <w:tcPr>
            <w:tcW w:w="4353" w:type="dxa"/>
          </w:tcPr>
          <w:p w:rsidR="00BB7C1A" w:rsidRPr="00BB7C1A" w:rsidRDefault="008F29E0" w:rsidP="00456CC4">
            <w:pPr>
              <w:spacing w:after="0"/>
              <w:jc w:val="both"/>
              <w:rPr>
                <w:szCs w:val="22"/>
                <w:lang w:eastAsia="ru-RU"/>
              </w:rPr>
            </w:pPr>
            <w:r w:rsidRPr="008F29E0">
              <w:rPr>
                <w:szCs w:val="22"/>
                <w:lang w:eastAsia="ru-RU"/>
              </w:rPr>
              <w:t>Additional Data</w:t>
            </w:r>
          </w:p>
        </w:tc>
        <w:tc>
          <w:tcPr>
            <w:tcW w:w="851" w:type="dxa"/>
          </w:tcPr>
          <w:p w:rsidR="00BB7C1A" w:rsidRDefault="008F29E0" w:rsidP="00456CC4">
            <w:pPr>
              <w:spacing w:after="0"/>
              <w:jc w:val="center"/>
              <w:rPr>
                <w:szCs w:val="22"/>
                <w:lang w:eastAsia="ru-RU"/>
              </w:rPr>
            </w:pPr>
            <w:r>
              <w:rPr>
                <w:szCs w:val="22"/>
                <w:lang w:eastAsia="ru-RU"/>
              </w:rPr>
              <w:t>M</w:t>
            </w:r>
          </w:p>
        </w:tc>
        <w:tc>
          <w:tcPr>
            <w:tcW w:w="992" w:type="dxa"/>
          </w:tcPr>
          <w:p w:rsidR="00BB7C1A" w:rsidRDefault="000321A8" w:rsidP="00456CC4">
            <w:pPr>
              <w:spacing w:after="0"/>
              <w:jc w:val="center"/>
              <w:rPr>
                <w:szCs w:val="22"/>
                <w:lang w:eastAsia="ru-RU"/>
              </w:rPr>
            </w:pPr>
            <w:r>
              <w:rPr>
                <w:szCs w:val="22"/>
                <w:lang w:eastAsia="ru-RU"/>
              </w:rPr>
              <w:t>X</w:t>
            </w:r>
          </w:p>
        </w:tc>
        <w:tc>
          <w:tcPr>
            <w:tcW w:w="992" w:type="dxa"/>
          </w:tcPr>
          <w:p w:rsidR="00BB7C1A" w:rsidRDefault="008F29E0" w:rsidP="00456CC4">
            <w:pPr>
              <w:spacing w:after="0"/>
              <w:jc w:val="center"/>
              <w:rPr>
                <w:szCs w:val="22"/>
                <w:lang w:eastAsia="ru-RU"/>
              </w:rPr>
            </w:pPr>
            <w:r>
              <w:rPr>
                <w:szCs w:val="22"/>
                <w:lang w:eastAsia="ru-RU"/>
              </w:rPr>
              <w:t>M</w:t>
            </w:r>
          </w:p>
        </w:tc>
      </w:tr>
      <w:tr w:rsidR="00BB7C1A" w:rsidTr="00456CC4">
        <w:tc>
          <w:tcPr>
            <w:tcW w:w="959" w:type="dxa"/>
          </w:tcPr>
          <w:p w:rsidR="00BB7C1A" w:rsidRDefault="00B1308E" w:rsidP="00456CC4">
            <w:pPr>
              <w:spacing w:after="0"/>
              <w:jc w:val="both"/>
              <w:rPr>
                <w:szCs w:val="22"/>
                <w:lang w:eastAsia="ru-RU"/>
              </w:rPr>
            </w:pPr>
            <w:r>
              <w:rPr>
                <w:szCs w:val="22"/>
                <w:lang w:eastAsia="ru-RU"/>
              </w:rPr>
              <w:t>49</w:t>
            </w:r>
          </w:p>
        </w:tc>
        <w:tc>
          <w:tcPr>
            <w:tcW w:w="4353" w:type="dxa"/>
          </w:tcPr>
          <w:p w:rsidR="00BB7C1A" w:rsidRPr="00BB7C1A" w:rsidRDefault="00B1308E" w:rsidP="00456CC4">
            <w:pPr>
              <w:spacing w:after="0"/>
              <w:jc w:val="both"/>
              <w:rPr>
                <w:szCs w:val="22"/>
                <w:lang w:eastAsia="ru-RU"/>
              </w:rPr>
            </w:pPr>
            <w:r w:rsidRPr="00B1308E">
              <w:rPr>
                <w:szCs w:val="22"/>
                <w:lang w:eastAsia="ru-RU"/>
              </w:rPr>
              <w:t>Currency Code, Transaction</w:t>
            </w:r>
          </w:p>
        </w:tc>
        <w:tc>
          <w:tcPr>
            <w:tcW w:w="851" w:type="dxa"/>
          </w:tcPr>
          <w:p w:rsidR="00BB7C1A" w:rsidRDefault="00B1308E" w:rsidP="00456CC4">
            <w:pPr>
              <w:spacing w:after="0"/>
              <w:jc w:val="center"/>
              <w:rPr>
                <w:szCs w:val="22"/>
                <w:lang w:eastAsia="ru-RU"/>
              </w:rPr>
            </w:pPr>
            <w:r>
              <w:rPr>
                <w:szCs w:val="22"/>
                <w:lang w:eastAsia="ru-RU"/>
              </w:rPr>
              <w:t>M</w:t>
            </w:r>
          </w:p>
        </w:tc>
        <w:tc>
          <w:tcPr>
            <w:tcW w:w="992" w:type="dxa"/>
          </w:tcPr>
          <w:p w:rsidR="00BB7C1A" w:rsidRDefault="00B1308E" w:rsidP="00456CC4">
            <w:pPr>
              <w:spacing w:after="0"/>
              <w:jc w:val="center"/>
              <w:rPr>
                <w:szCs w:val="22"/>
                <w:lang w:eastAsia="ru-RU"/>
              </w:rPr>
            </w:pPr>
            <w:r>
              <w:rPr>
                <w:szCs w:val="22"/>
                <w:lang w:eastAsia="ru-RU"/>
              </w:rPr>
              <w:t>N/A</w:t>
            </w:r>
          </w:p>
        </w:tc>
        <w:tc>
          <w:tcPr>
            <w:tcW w:w="992" w:type="dxa"/>
          </w:tcPr>
          <w:p w:rsidR="00BB7C1A" w:rsidRDefault="00B1308E" w:rsidP="00456CC4">
            <w:pPr>
              <w:spacing w:after="0"/>
              <w:jc w:val="center"/>
              <w:rPr>
                <w:szCs w:val="22"/>
                <w:lang w:eastAsia="ru-RU"/>
              </w:rPr>
            </w:pPr>
            <w:r>
              <w:rPr>
                <w:szCs w:val="22"/>
                <w:lang w:eastAsia="ru-RU"/>
              </w:rPr>
              <w:t>M</w:t>
            </w:r>
          </w:p>
        </w:tc>
      </w:tr>
      <w:tr w:rsidR="00BB7C1A" w:rsidTr="00456CC4">
        <w:tc>
          <w:tcPr>
            <w:tcW w:w="959" w:type="dxa"/>
          </w:tcPr>
          <w:p w:rsidR="00BB7C1A" w:rsidRDefault="00B1308E" w:rsidP="00456CC4">
            <w:pPr>
              <w:spacing w:after="0"/>
              <w:jc w:val="both"/>
              <w:rPr>
                <w:szCs w:val="22"/>
                <w:lang w:eastAsia="ru-RU"/>
              </w:rPr>
            </w:pPr>
            <w:r>
              <w:rPr>
                <w:szCs w:val="22"/>
                <w:lang w:eastAsia="ru-RU"/>
              </w:rPr>
              <w:t>50</w:t>
            </w:r>
          </w:p>
        </w:tc>
        <w:tc>
          <w:tcPr>
            <w:tcW w:w="4353" w:type="dxa"/>
          </w:tcPr>
          <w:p w:rsidR="00BB7C1A" w:rsidRPr="00BB7C1A" w:rsidRDefault="00B1308E" w:rsidP="00456CC4">
            <w:pPr>
              <w:spacing w:after="0"/>
              <w:jc w:val="both"/>
              <w:rPr>
                <w:szCs w:val="22"/>
                <w:lang w:eastAsia="ru-RU"/>
              </w:rPr>
            </w:pPr>
            <w:r w:rsidRPr="00B1308E">
              <w:rPr>
                <w:szCs w:val="22"/>
                <w:lang w:eastAsia="ru-RU"/>
              </w:rPr>
              <w:t>Currency Code, Reconciliation</w:t>
            </w:r>
          </w:p>
        </w:tc>
        <w:tc>
          <w:tcPr>
            <w:tcW w:w="851" w:type="dxa"/>
          </w:tcPr>
          <w:p w:rsidR="00BB7C1A" w:rsidRDefault="00B1308E" w:rsidP="00456CC4">
            <w:pPr>
              <w:spacing w:after="0"/>
              <w:jc w:val="center"/>
              <w:rPr>
                <w:szCs w:val="22"/>
                <w:lang w:eastAsia="ru-RU"/>
              </w:rPr>
            </w:pPr>
            <w:r>
              <w:rPr>
                <w:szCs w:val="22"/>
                <w:lang w:eastAsia="ru-RU"/>
              </w:rPr>
              <w:t>N/A</w:t>
            </w:r>
          </w:p>
        </w:tc>
        <w:tc>
          <w:tcPr>
            <w:tcW w:w="992" w:type="dxa"/>
          </w:tcPr>
          <w:p w:rsidR="00BB7C1A" w:rsidRDefault="00B1308E" w:rsidP="00456CC4">
            <w:pPr>
              <w:spacing w:after="0"/>
              <w:jc w:val="center"/>
              <w:rPr>
                <w:szCs w:val="22"/>
                <w:lang w:eastAsia="ru-RU"/>
              </w:rPr>
            </w:pPr>
            <w:r>
              <w:rPr>
                <w:szCs w:val="22"/>
                <w:lang w:eastAsia="ru-RU"/>
              </w:rPr>
              <w:t>X</w:t>
            </w:r>
          </w:p>
        </w:tc>
        <w:tc>
          <w:tcPr>
            <w:tcW w:w="992" w:type="dxa"/>
          </w:tcPr>
          <w:p w:rsidR="00BB7C1A" w:rsidRDefault="00B1308E" w:rsidP="00456CC4">
            <w:pPr>
              <w:spacing w:after="0"/>
              <w:jc w:val="center"/>
              <w:rPr>
                <w:szCs w:val="22"/>
                <w:lang w:eastAsia="ru-RU"/>
              </w:rPr>
            </w:pPr>
            <w:r>
              <w:rPr>
                <w:szCs w:val="22"/>
                <w:lang w:eastAsia="ru-RU"/>
              </w:rPr>
              <w:t>M</w:t>
            </w:r>
          </w:p>
        </w:tc>
      </w:tr>
      <w:tr w:rsidR="00BB7C1A" w:rsidTr="00456CC4">
        <w:tc>
          <w:tcPr>
            <w:tcW w:w="959" w:type="dxa"/>
          </w:tcPr>
          <w:p w:rsidR="00BB7C1A" w:rsidRDefault="00B1308E" w:rsidP="00456CC4">
            <w:pPr>
              <w:spacing w:after="0"/>
              <w:jc w:val="both"/>
              <w:rPr>
                <w:szCs w:val="22"/>
                <w:lang w:eastAsia="ru-RU"/>
              </w:rPr>
            </w:pPr>
            <w:r>
              <w:rPr>
                <w:szCs w:val="22"/>
                <w:lang w:eastAsia="ru-RU"/>
              </w:rPr>
              <w:t>54</w:t>
            </w:r>
          </w:p>
        </w:tc>
        <w:tc>
          <w:tcPr>
            <w:tcW w:w="4353" w:type="dxa"/>
          </w:tcPr>
          <w:p w:rsidR="00BB7C1A" w:rsidRPr="00BB7C1A" w:rsidRDefault="00B1308E" w:rsidP="00456CC4">
            <w:pPr>
              <w:spacing w:after="0"/>
              <w:jc w:val="both"/>
              <w:rPr>
                <w:szCs w:val="22"/>
                <w:lang w:eastAsia="ru-RU"/>
              </w:rPr>
            </w:pPr>
            <w:r w:rsidRPr="00B1308E">
              <w:rPr>
                <w:szCs w:val="22"/>
                <w:lang w:eastAsia="ru-RU"/>
              </w:rPr>
              <w:t>Amounts, Additional</w:t>
            </w:r>
          </w:p>
        </w:tc>
        <w:tc>
          <w:tcPr>
            <w:tcW w:w="851" w:type="dxa"/>
          </w:tcPr>
          <w:p w:rsidR="00BB7C1A" w:rsidRDefault="00B1308E" w:rsidP="00456CC4">
            <w:pPr>
              <w:spacing w:after="0"/>
              <w:jc w:val="center"/>
              <w:rPr>
                <w:szCs w:val="22"/>
                <w:lang w:eastAsia="ru-RU"/>
              </w:rPr>
            </w:pPr>
            <w:r>
              <w:rPr>
                <w:szCs w:val="22"/>
                <w:lang w:eastAsia="ru-RU"/>
              </w:rPr>
              <w:t>C</w:t>
            </w:r>
          </w:p>
        </w:tc>
        <w:tc>
          <w:tcPr>
            <w:tcW w:w="992" w:type="dxa"/>
          </w:tcPr>
          <w:p w:rsidR="00BB7C1A" w:rsidRDefault="00B1308E" w:rsidP="00456CC4">
            <w:pPr>
              <w:spacing w:after="0"/>
              <w:jc w:val="center"/>
              <w:rPr>
                <w:szCs w:val="22"/>
                <w:lang w:eastAsia="ru-RU"/>
              </w:rPr>
            </w:pPr>
            <w:r>
              <w:rPr>
                <w:szCs w:val="22"/>
                <w:lang w:eastAsia="ru-RU"/>
              </w:rPr>
              <w:t>N/A</w:t>
            </w:r>
          </w:p>
        </w:tc>
        <w:tc>
          <w:tcPr>
            <w:tcW w:w="992" w:type="dxa"/>
          </w:tcPr>
          <w:p w:rsidR="00BB7C1A" w:rsidRDefault="00B1308E" w:rsidP="00456CC4">
            <w:pPr>
              <w:spacing w:after="0"/>
              <w:jc w:val="center"/>
              <w:rPr>
                <w:szCs w:val="22"/>
                <w:lang w:eastAsia="ru-RU"/>
              </w:rPr>
            </w:pPr>
            <w:r>
              <w:rPr>
                <w:szCs w:val="22"/>
                <w:lang w:eastAsia="ru-RU"/>
              </w:rPr>
              <w:t>C</w:t>
            </w:r>
          </w:p>
        </w:tc>
      </w:tr>
      <w:tr w:rsidR="00BB7C1A" w:rsidTr="00456CC4">
        <w:tc>
          <w:tcPr>
            <w:tcW w:w="959" w:type="dxa"/>
          </w:tcPr>
          <w:p w:rsidR="00BB7C1A" w:rsidRDefault="00B1308E" w:rsidP="00456CC4">
            <w:pPr>
              <w:spacing w:after="0"/>
              <w:jc w:val="both"/>
              <w:rPr>
                <w:szCs w:val="22"/>
                <w:lang w:eastAsia="ru-RU"/>
              </w:rPr>
            </w:pPr>
            <w:r>
              <w:rPr>
                <w:szCs w:val="22"/>
                <w:lang w:eastAsia="ru-RU"/>
              </w:rPr>
              <w:t>55</w:t>
            </w:r>
          </w:p>
        </w:tc>
        <w:tc>
          <w:tcPr>
            <w:tcW w:w="4353" w:type="dxa"/>
          </w:tcPr>
          <w:p w:rsidR="00BB7C1A" w:rsidRPr="00BB7C1A" w:rsidRDefault="00B1308E" w:rsidP="00456CC4">
            <w:pPr>
              <w:spacing w:after="0"/>
              <w:jc w:val="both"/>
              <w:rPr>
                <w:szCs w:val="22"/>
                <w:lang w:eastAsia="ru-RU"/>
              </w:rPr>
            </w:pPr>
            <w:r w:rsidRPr="00B1308E">
              <w:rPr>
                <w:szCs w:val="22"/>
                <w:lang w:eastAsia="ru-RU"/>
              </w:rPr>
              <w:t>Integrated Circuit Card (ICC) System Related Data</w:t>
            </w:r>
          </w:p>
        </w:tc>
        <w:tc>
          <w:tcPr>
            <w:tcW w:w="851" w:type="dxa"/>
          </w:tcPr>
          <w:p w:rsidR="00BB7C1A" w:rsidRDefault="00B1308E" w:rsidP="00456CC4">
            <w:pPr>
              <w:spacing w:after="0"/>
              <w:jc w:val="center"/>
              <w:rPr>
                <w:szCs w:val="22"/>
                <w:lang w:eastAsia="ru-RU"/>
              </w:rPr>
            </w:pPr>
            <w:r>
              <w:rPr>
                <w:szCs w:val="22"/>
                <w:lang w:eastAsia="ru-RU"/>
              </w:rPr>
              <w:t>C</w:t>
            </w:r>
          </w:p>
        </w:tc>
        <w:tc>
          <w:tcPr>
            <w:tcW w:w="992" w:type="dxa"/>
          </w:tcPr>
          <w:p w:rsidR="00BB7C1A" w:rsidRDefault="00B1308E" w:rsidP="00456CC4">
            <w:pPr>
              <w:spacing w:after="0"/>
              <w:jc w:val="center"/>
              <w:rPr>
                <w:szCs w:val="22"/>
                <w:lang w:eastAsia="ru-RU"/>
              </w:rPr>
            </w:pPr>
            <w:r>
              <w:rPr>
                <w:szCs w:val="22"/>
                <w:lang w:eastAsia="ru-RU"/>
              </w:rPr>
              <w:t>N/A</w:t>
            </w:r>
          </w:p>
        </w:tc>
        <w:tc>
          <w:tcPr>
            <w:tcW w:w="992" w:type="dxa"/>
          </w:tcPr>
          <w:p w:rsidR="00BB7C1A" w:rsidRDefault="00B1308E" w:rsidP="00456CC4">
            <w:pPr>
              <w:spacing w:after="0"/>
              <w:jc w:val="center"/>
              <w:rPr>
                <w:szCs w:val="22"/>
                <w:lang w:eastAsia="ru-RU"/>
              </w:rPr>
            </w:pPr>
            <w:r>
              <w:rPr>
                <w:szCs w:val="22"/>
                <w:lang w:eastAsia="ru-RU"/>
              </w:rPr>
              <w:t>C</w:t>
            </w:r>
          </w:p>
        </w:tc>
      </w:tr>
      <w:tr w:rsidR="00740E7F" w:rsidTr="00456CC4">
        <w:tc>
          <w:tcPr>
            <w:tcW w:w="959" w:type="dxa"/>
          </w:tcPr>
          <w:p w:rsidR="00740E7F" w:rsidRDefault="00C45989" w:rsidP="00456CC4">
            <w:pPr>
              <w:spacing w:after="0"/>
              <w:jc w:val="both"/>
              <w:rPr>
                <w:szCs w:val="22"/>
                <w:lang w:eastAsia="ru-RU"/>
              </w:rPr>
            </w:pPr>
            <w:r>
              <w:rPr>
                <w:szCs w:val="22"/>
                <w:lang w:eastAsia="ru-RU"/>
              </w:rPr>
              <w:t>62</w:t>
            </w:r>
          </w:p>
        </w:tc>
        <w:tc>
          <w:tcPr>
            <w:tcW w:w="4353" w:type="dxa"/>
          </w:tcPr>
          <w:p w:rsidR="00740E7F" w:rsidRPr="00740E7F" w:rsidRDefault="00C45989" w:rsidP="00456CC4">
            <w:pPr>
              <w:spacing w:after="0"/>
              <w:jc w:val="both"/>
              <w:rPr>
                <w:szCs w:val="22"/>
                <w:lang w:eastAsia="ru-RU"/>
              </w:rPr>
            </w:pPr>
            <w:r w:rsidRPr="00C45989">
              <w:rPr>
                <w:szCs w:val="22"/>
                <w:lang w:eastAsia="ru-RU"/>
              </w:rPr>
              <w:t>Additional Data 2</w:t>
            </w:r>
          </w:p>
        </w:tc>
        <w:tc>
          <w:tcPr>
            <w:tcW w:w="851" w:type="dxa"/>
          </w:tcPr>
          <w:p w:rsidR="00740E7F" w:rsidRDefault="00C45989" w:rsidP="00456CC4">
            <w:pPr>
              <w:spacing w:after="0"/>
              <w:jc w:val="center"/>
              <w:rPr>
                <w:szCs w:val="22"/>
                <w:lang w:eastAsia="ru-RU"/>
              </w:rPr>
            </w:pPr>
            <w:r>
              <w:rPr>
                <w:szCs w:val="22"/>
                <w:lang w:eastAsia="ru-RU"/>
              </w:rPr>
              <w:t>C</w:t>
            </w:r>
          </w:p>
        </w:tc>
        <w:tc>
          <w:tcPr>
            <w:tcW w:w="992" w:type="dxa"/>
          </w:tcPr>
          <w:p w:rsidR="00740E7F" w:rsidRDefault="00C45989" w:rsidP="00456CC4">
            <w:pPr>
              <w:spacing w:after="0"/>
              <w:jc w:val="center"/>
              <w:rPr>
                <w:szCs w:val="22"/>
                <w:lang w:eastAsia="ru-RU"/>
              </w:rPr>
            </w:pPr>
            <w:r>
              <w:rPr>
                <w:szCs w:val="22"/>
                <w:lang w:eastAsia="ru-RU"/>
              </w:rPr>
              <w:t>X</w:t>
            </w:r>
          </w:p>
        </w:tc>
        <w:tc>
          <w:tcPr>
            <w:tcW w:w="992" w:type="dxa"/>
          </w:tcPr>
          <w:p w:rsidR="00740E7F" w:rsidRDefault="00C45989" w:rsidP="00456CC4">
            <w:pPr>
              <w:spacing w:after="0"/>
              <w:jc w:val="center"/>
              <w:rPr>
                <w:szCs w:val="22"/>
                <w:lang w:eastAsia="ru-RU"/>
              </w:rPr>
            </w:pPr>
            <w:r>
              <w:rPr>
                <w:szCs w:val="22"/>
                <w:lang w:eastAsia="ru-RU"/>
              </w:rPr>
              <w:t>C</w:t>
            </w:r>
          </w:p>
        </w:tc>
      </w:tr>
      <w:tr w:rsidR="00B1308E" w:rsidTr="00456CC4">
        <w:tc>
          <w:tcPr>
            <w:tcW w:w="959" w:type="dxa"/>
          </w:tcPr>
          <w:p w:rsidR="00B1308E" w:rsidRDefault="00C45989" w:rsidP="00456CC4">
            <w:pPr>
              <w:spacing w:after="0"/>
              <w:jc w:val="both"/>
              <w:rPr>
                <w:szCs w:val="22"/>
                <w:lang w:eastAsia="ru-RU"/>
              </w:rPr>
            </w:pPr>
            <w:r>
              <w:rPr>
                <w:szCs w:val="22"/>
                <w:lang w:eastAsia="ru-RU"/>
              </w:rPr>
              <w:t>63</w:t>
            </w:r>
          </w:p>
        </w:tc>
        <w:tc>
          <w:tcPr>
            <w:tcW w:w="4353" w:type="dxa"/>
          </w:tcPr>
          <w:p w:rsidR="00B1308E" w:rsidRPr="00740E7F" w:rsidRDefault="00C45989" w:rsidP="00456CC4">
            <w:pPr>
              <w:spacing w:after="0"/>
              <w:jc w:val="both"/>
              <w:rPr>
                <w:szCs w:val="22"/>
                <w:lang w:eastAsia="ru-RU"/>
              </w:rPr>
            </w:pPr>
            <w:r w:rsidRPr="00C45989">
              <w:rPr>
                <w:szCs w:val="22"/>
                <w:lang w:eastAsia="ru-RU"/>
              </w:rPr>
              <w:t>Transaction Life Cycle ID</w:t>
            </w:r>
          </w:p>
        </w:tc>
        <w:tc>
          <w:tcPr>
            <w:tcW w:w="851" w:type="dxa"/>
          </w:tcPr>
          <w:p w:rsidR="00B1308E" w:rsidRDefault="00C45989" w:rsidP="00456CC4">
            <w:pPr>
              <w:spacing w:after="0"/>
              <w:jc w:val="center"/>
              <w:rPr>
                <w:szCs w:val="22"/>
                <w:lang w:eastAsia="ru-RU"/>
              </w:rPr>
            </w:pPr>
            <w:r>
              <w:rPr>
                <w:szCs w:val="22"/>
                <w:lang w:eastAsia="ru-RU"/>
              </w:rPr>
              <w:t>C</w:t>
            </w:r>
          </w:p>
        </w:tc>
        <w:tc>
          <w:tcPr>
            <w:tcW w:w="992" w:type="dxa"/>
          </w:tcPr>
          <w:p w:rsidR="00B1308E" w:rsidRDefault="00C45989" w:rsidP="00456CC4">
            <w:pPr>
              <w:spacing w:after="0"/>
              <w:jc w:val="center"/>
              <w:rPr>
                <w:szCs w:val="22"/>
                <w:lang w:eastAsia="ru-RU"/>
              </w:rPr>
            </w:pPr>
            <w:r>
              <w:rPr>
                <w:szCs w:val="22"/>
                <w:lang w:eastAsia="ru-RU"/>
              </w:rPr>
              <w:t>N/A</w:t>
            </w:r>
          </w:p>
        </w:tc>
        <w:tc>
          <w:tcPr>
            <w:tcW w:w="992" w:type="dxa"/>
          </w:tcPr>
          <w:p w:rsidR="00B1308E" w:rsidRDefault="00C45989" w:rsidP="00456CC4">
            <w:pPr>
              <w:spacing w:after="0"/>
              <w:jc w:val="center"/>
              <w:rPr>
                <w:szCs w:val="22"/>
                <w:lang w:eastAsia="ru-RU"/>
              </w:rPr>
            </w:pPr>
            <w:r>
              <w:rPr>
                <w:szCs w:val="22"/>
                <w:lang w:eastAsia="ru-RU"/>
              </w:rPr>
              <w:t>C</w:t>
            </w:r>
          </w:p>
        </w:tc>
      </w:tr>
      <w:tr w:rsidR="00B1308E" w:rsidTr="00456CC4">
        <w:tc>
          <w:tcPr>
            <w:tcW w:w="959" w:type="dxa"/>
          </w:tcPr>
          <w:p w:rsidR="00B1308E" w:rsidRDefault="00C45989" w:rsidP="00456CC4">
            <w:pPr>
              <w:spacing w:after="0"/>
              <w:jc w:val="both"/>
              <w:rPr>
                <w:szCs w:val="22"/>
                <w:lang w:eastAsia="ru-RU"/>
              </w:rPr>
            </w:pPr>
            <w:r>
              <w:rPr>
                <w:szCs w:val="22"/>
                <w:lang w:eastAsia="ru-RU"/>
              </w:rPr>
              <w:t>71</w:t>
            </w:r>
          </w:p>
        </w:tc>
        <w:tc>
          <w:tcPr>
            <w:tcW w:w="4353" w:type="dxa"/>
          </w:tcPr>
          <w:p w:rsidR="00B1308E" w:rsidRPr="00740E7F" w:rsidRDefault="00C45989" w:rsidP="00456CC4">
            <w:pPr>
              <w:spacing w:after="0"/>
              <w:jc w:val="both"/>
              <w:rPr>
                <w:szCs w:val="22"/>
                <w:lang w:eastAsia="ru-RU"/>
              </w:rPr>
            </w:pPr>
            <w:r w:rsidRPr="00C45989">
              <w:rPr>
                <w:szCs w:val="22"/>
                <w:lang w:eastAsia="ru-RU"/>
              </w:rPr>
              <w:t>Message Number</w:t>
            </w:r>
          </w:p>
        </w:tc>
        <w:tc>
          <w:tcPr>
            <w:tcW w:w="851" w:type="dxa"/>
          </w:tcPr>
          <w:p w:rsidR="00B1308E" w:rsidRDefault="00C45989" w:rsidP="00456CC4">
            <w:pPr>
              <w:spacing w:after="0"/>
              <w:jc w:val="center"/>
              <w:rPr>
                <w:szCs w:val="22"/>
                <w:lang w:eastAsia="ru-RU"/>
              </w:rPr>
            </w:pPr>
            <w:r>
              <w:rPr>
                <w:szCs w:val="22"/>
                <w:lang w:eastAsia="ru-RU"/>
              </w:rPr>
              <w:t>M</w:t>
            </w:r>
          </w:p>
        </w:tc>
        <w:tc>
          <w:tcPr>
            <w:tcW w:w="992" w:type="dxa"/>
          </w:tcPr>
          <w:p w:rsidR="00B1308E" w:rsidRDefault="00C45989" w:rsidP="00456CC4">
            <w:pPr>
              <w:spacing w:after="0"/>
              <w:jc w:val="center"/>
              <w:rPr>
                <w:szCs w:val="22"/>
                <w:lang w:eastAsia="ru-RU"/>
              </w:rPr>
            </w:pPr>
            <w:r>
              <w:rPr>
                <w:szCs w:val="22"/>
                <w:lang w:eastAsia="ru-RU"/>
              </w:rPr>
              <w:t>X</w:t>
            </w:r>
          </w:p>
        </w:tc>
        <w:tc>
          <w:tcPr>
            <w:tcW w:w="992" w:type="dxa"/>
          </w:tcPr>
          <w:p w:rsidR="00B1308E" w:rsidRDefault="00C45989" w:rsidP="00456CC4">
            <w:pPr>
              <w:spacing w:after="0"/>
              <w:jc w:val="center"/>
              <w:rPr>
                <w:szCs w:val="22"/>
                <w:lang w:eastAsia="ru-RU"/>
              </w:rPr>
            </w:pPr>
            <w:r>
              <w:rPr>
                <w:szCs w:val="22"/>
                <w:lang w:eastAsia="ru-RU"/>
              </w:rPr>
              <w:t>M</w:t>
            </w:r>
          </w:p>
        </w:tc>
      </w:tr>
      <w:tr w:rsidR="00B1308E" w:rsidTr="00456CC4">
        <w:tc>
          <w:tcPr>
            <w:tcW w:w="959" w:type="dxa"/>
          </w:tcPr>
          <w:p w:rsidR="00B1308E" w:rsidRDefault="00C45989" w:rsidP="00456CC4">
            <w:pPr>
              <w:spacing w:after="0"/>
              <w:jc w:val="both"/>
              <w:rPr>
                <w:szCs w:val="22"/>
                <w:lang w:eastAsia="ru-RU"/>
              </w:rPr>
            </w:pPr>
            <w:r>
              <w:rPr>
                <w:szCs w:val="22"/>
                <w:lang w:eastAsia="ru-RU"/>
              </w:rPr>
              <w:t>93</w:t>
            </w:r>
          </w:p>
        </w:tc>
        <w:tc>
          <w:tcPr>
            <w:tcW w:w="4353" w:type="dxa"/>
          </w:tcPr>
          <w:p w:rsidR="00B1308E" w:rsidRPr="00740E7F" w:rsidRDefault="00C45989" w:rsidP="00456CC4">
            <w:pPr>
              <w:spacing w:after="0"/>
              <w:jc w:val="both"/>
              <w:rPr>
                <w:szCs w:val="22"/>
                <w:lang w:eastAsia="ru-RU"/>
              </w:rPr>
            </w:pPr>
            <w:r w:rsidRPr="00C45989">
              <w:rPr>
                <w:szCs w:val="22"/>
                <w:lang w:eastAsia="ru-RU"/>
              </w:rPr>
              <w:t>Transaction Destination Institution ID Code</w:t>
            </w:r>
          </w:p>
        </w:tc>
        <w:tc>
          <w:tcPr>
            <w:tcW w:w="851" w:type="dxa"/>
          </w:tcPr>
          <w:p w:rsidR="00B1308E" w:rsidRDefault="00C45989" w:rsidP="00456CC4">
            <w:pPr>
              <w:spacing w:after="0"/>
              <w:jc w:val="center"/>
              <w:rPr>
                <w:szCs w:val="22"/>
                <w:lang w:eastAsia="ru-RU"/>
              </w:rPr>
            </w:pPr>
            <w:r>
              <w:rPr>
                <w:szCs w:val="22"/>
                <w:lang w:eastAsia="ru-RU"/>
              </w:rPr>
              <w:t>N/A</w:t>
            </w:r>
          </w:p>
        </w:tc>
        <w:tc>
          <w:tcPr>
            <w:tcW w:w="992" w:type="dxa"/>
          </w:tcPr>
          <w:p w:rsidR="00B1308E" w:rsidRDefault="00C45989" w:rsidP="00456CC4">
            <w:pPr>
              <w:spacing w:after="0"/>
              <w:jc w:val="center"/>
              <w:rPr>
                <w:szCs w:val="22"/>
                <w:lang w:eastAsia="ru-RU"/>
              </w:rPr>
            </w:pPr>
            <w:r>
              <w:rPr>
                <w:szCs w:val="22"/>
                <w:lang w:eastAsia="ru-RU"/>
              </w:rPr>
              <w:t>X</w:t>
            </w:r>
          </w:p>
        </w:tc>
        <w:tc>
          <w:tcPr>
            <w:tcW w:w="992" w:type="dxa"/>
          </w:tcPr>
          <w:p w:rsidR="00B1308E" w:rsidRDefault="00C45989" w:rsidP="00456CC4">
            <w:pPr>
              <w:spacing w:after="0"/>
              <w:jc w:val="center"/>
              <w:rPr>
                <w:szCs w:val="22"/>
                <w:lang w:eastAsia="ru-RU"/>
              </w:rPr>
            </w:pPr>
            <w:r>
              <w:rPr>
                <w:szCs w:val="22"/>
                <w:lang w:eastAsia="ru-RU"/>
              </w:rPr>
              <w:t>M</w:t>
            </w:r>
          </w:p>
        </w:tc>
      </w:tr>
      <w:tr w:rsidR="00B1308E" w:rsidTr="00456CC4">
        <w:tc>
          <w:tcPr>
            <w:tcW w:w="959" w:type="dxa"/>
          </w:tcPr>
          <w:p w:rsidR="00B1308E" w:rsidRDefault="00C45989" w:rsidP="00456CC4">
            <w:pPr>
              <w:spacing w:after="0"/>
              <w:jc w:val="both"/>
              <w:rPr>
                <w:szCs w:val="22"/>
                <w:lang w:eastAsia="ru-RU"/>
              </w:rPr>
            </w:pPr>
            <w:r>
              <w:rPr>
                <w:szCs w:val="22"/>
                <w:lang w:eastAsia="ru-RU"/>
              </w:rPr>
              <w:t>94</w:t>
            </w:r>
          </w:p>
        </w:tc>
        <w:tc>
          <w:tcPr>
            <w:tcW w:w="4353" w:type="dxa"/>
          </w:tcPr>
          <w:p w:rsidR="00B1308E" w:rsidRPr="00740E7F" w:rsidRDefault="00C45989" w:rsidP="00456CC4">
            <w:pPr>
              <w:spacing w:after="0"/>
              <w:jc w:val="both"/>
              <w:rPr>
                <w:szCs w:val="22"/>
                <w:lang w:eastAsia="ru-RU"/>
              </w:rPr>
            </w:pPr>
            <w:r w:rsidRPr="00C45989">
              <w:rPr>
                <w:szCs w:val="22"/>
                <w:lang w:eastAsia="ru-RU"/>
              </w:rPr>
              <w:t>Transaction Originator Institution ID Code</w:t>
            </w:r>
          </w:p>
        </w:tc>
        <w:tc>
          <w:tcPr>
            <w:tcW w:w="851" w:type="dxa"/>
          </w:tcPr>
          <w:p w:rsidR="00B1308E" w:rsidRDefault="00C45989" w:rsidP="00456CC4">
            <w:pPr>
              <w:spacing w:after="0"/>
              <w:jc w:val="center"/>
              <w:rPr>
                <w:szCs w:val="22"/>
                <w:lang w:eastAsia="ru-RU"/>
              </w:rPr>
            </w:pPr>
            <w:r>
              <w:rPr>
                <w:szCs w:val="22"/>
                <w:lang w:eastAsia="ru-RU"/>
              </w:rPr>
              <w:t>M</w:t>
            </w:r>
          </w:p>
        </w:tc>
        <w:tc>
          <w:tcPr>
            <w:tcW w:w="992" w:type="dxa"/>
          </w:tcPr>
          <w:p w:rsidR="00B1308E" w:rsidRDefault="00C45989" w:rsidP="00456CC4">
            <w:pPr>
              <w:spacing w:after="0"/>
              <w:jc w:val="center"/>
              <w:rPr>
                <w:szCs w:val="22"/>
                <w:lang w:eastAsia="ru-RU"/>
              </w:rPr>
            </w:pPr>
            <w:r>
              <w:rPr>
                <w:szCs w:val="22"/>
                <w:lang w:eastAsia="ru-RU"/>
              </w:rPr>
              <w:t>X</w:t>
            </w:r>
          </w:p>
        </w:tc>
        <w:tc>
          <w:tcPr>
            <w:tcW w:w="992" w:type="dxa"/>
          </w:tcPr>
          <w:p w:rsidR="00B1308E" w:rsidRDefault="00C45989" w:rsidP="00456CC4">
            <w:pPr>
              <w:spacing w:after="0"/>
              <w:jc w:val="center"/>
              <w:rPr>
                <w:szCs w:val="22"/>
                <w:lang w:eastAsia="ru-RU"/>
              </w:rPr>
            </w:pPr>
            <w:r>
              <w:rPr>
                <w:szCs w:val="22"/>
                <w:lang w:eastAsia="ru-RU"/>
              </w:rPr>
              <w:t>M</w:t>
            </w:r>
          </w:p>
        </w:tc>
      </w:tr>
      <w:tr w:rsidR="00B1308E" w:rsidTr="00456CC4">
        <w:tc>
          <w:tcPr>
            <w:tcW w:w="959" w:type="dxa"/>
          </w:tcPr>
          <w:p w:rsidR="00B1308E" w:rsidRDefault="00C45989" w:rsidP="00456CC4">
            <w:pPr>
              <w:spacing w:after="0"/>
              <w:jc w:val="both"/>
              <w:rPr>
                <w:szCs w:val="22"/>
                <w:lang w:eastAsia="ru-RU"/>
              </w:rPr>
            </w:pPr>
            <w:r>
              <w:rPr>
                <w:szCs w:val="22"/>
                <w:lang w:eastAsia="ru-RU"/>
              </w:rPr>
              <w:t>100</w:t>
            </w:r>
          </w:p>
        </w:tc>
        <w:tc>
          <w:tcPr>
            <w:tcW w:w="4353" w:type="dxa"/>
          </w:tcPr>
          <w:p w:rsidR="00B1308E" w:rsidRPr="00740E7F" w:rsidRDefault="00C45989" w:rsidP="00456CC4">
            <w:pPr>
              <w:spacing w:after="0"/>
              <w:jc w:val="both"/>
              <w:rPr>
                <w:szCs w:val="22"/>
                <w:lang w:eastAsia="ru-RU"/>
              </w:rPr>
            </w:pPr>
            <w:r w:rsidRPr="00C45989">
              <w:rPr>
                <w:szCs w:val="22"/>
                <w:lang w:eastAsia="ru-RU"/>
              </w:rPr>
              <w:t>Receiving Institution ID Code</w:t>
            </w:r>
          </w:p>
        </w:tc>
        <w:tc>
          <w:tcPr>
            <w:tcW w:w="851" w:type="dxa"/>
          </w:tcPr>
          <w:p w:rsidR="00B1308E" w:rsidRDefault="00C45989" w:rsidP="00456CC4">
            <w:pPr>
              <w:spacing w:after="0"/>
              <w:jc w:val="center"/>
              <w:rPr>
                <w:szCs w:val="22"/>
                <w:lang w:eastAsia="ru-RU"/>
              </w:rPr>
            </w:pPr>
            <w:r>
              <w:rPr>
                <w:szCs w:val="22"/>
                <w:lang w:eastAsia="ru-RU"/>
              </w:rPr>
              <w:t>N/A</w:t>
            </w:r>
          </w:p>
        </w:tc>
        <w:tc>
          <w:tcPr>
            <w:tcW w:w="992" w:type="dxa"/>
          </w:tcPr>
          <w:p w:rsidR="00B1308E" w:rsidRDefault="00C45989" w:rsidP="00456CC4">
            <w:pPr>
              <w:spacing w:after="0"/>
              <w:jc w:val="center"/>
              <w:rPr>
                <w:szCs w:val="22"/>
                <w:lang w:eastAsia="ru-RU"/>
              </w:rPr>
            </w:pPr>
            <w:r>
              <w:rPr>
                <w:szCs w:val="22"/>
                <w:lang w:eastAsia="ru-RU"/>
              </w:rPr>
              <w:t>X</w:t>
            </w:r>
          </w:p>
        </w:tc>
        <w:tc>
          <w:tcPr>
            <w:tcW w:w="992" w:type="dxa"/>
          </w:tcPr>
          <w:p w:rsidR="00B1308E" w:rsidRDefault="00C45989" w:rsidP="00456CC4">
            <w:pPr>
              <w:spacing w:after="0"/>
              <w:jc w:val="center"/>
              <w:rPr>
                <w:szCs w:val="22"/>
                <w:lang w:eastAsia="ru-RU"/>
              </w:rPr>
            </w:pPr>
            <w:r>
              <w:rPr>
                <w:szCs w:val="22"/>
                <w:lang w:eastAsia="ru-RU"/>
              </w:rPr>
              <w:t>M</w:t>
            </w:r>
          </w:p>
        </w:tc>
      </w:tr>
      <w:tr w:rsidR="00AF130B" w:rsidTr="00456CC4">
        <w:tc>
          <w:tcPr>
            <w:tcW w:w="959" w:type="dxa"/>
          </w:tcPr>
          <w:p w:rsidR="00AF130B" w:rsidRDefault="00AF130B" w:rsidP="00456CC4">
            <w:pPr>
              <w:spacing w:after="0"/>
              <w:jc w:val="both"/>
              <w:rPr>
                <w:szCs w:val="22"/>
                <w:lang w:eastAsia="ru-RU"/>
              </w:rPr>
            </w:pPr>
            <w:r>
              <w:rPr>
                <w:szCs w:val="22"/>
                <w:lang w:eastAsia="ru-RU"/>
              </w:rPr>
              <w:t>p0023</w:t>
            </w:r>
          </w:p>
        </w:tc>
        <w:tc>
          <w:tcPr>
            <w:tcW w:w="4353" w:type="dxa"/>
          </w:tcPr>
          <w:p w:rsidR="00AF130B" w:rsidRPr="00C45989" w:rsidRDefault="00AF130B" w:rsidP="00456CC4">
            <w:pPr>
              <w:spacing w:after="0"/>
              <w:jc w:val="both"/>
              <w:rPr>
                <w:szCs w:val="22"/>
                <w:lang w:eastAsia="ru-RU"/>
              </w:rPr>
            </w:pPr>
            <w:r>
              <w:rPr>
                <w:szCs w:val="22"/>
                <w:lang w:eastAsia="ru-RU"/>
              </w:rPr>
              <w:t>Terminal type</w:t>
            </w:r>
          </w:p>
        </w:tc>
        <w:tc>
          <w:tcPr>
            <w:tcW w:w="851" w:type="dxa"/>
          </w:tcPr>
          <w:p w:rsidR="00AF130B" w:rsidRDefault="00AF130B" w:rsidP="00456CC4">
            <w:pPr>
              <w:spacing w:after="0"/>
              <w:jc w:val="center"/>
              <w:rPr>
                <w:szCs w:val="22"/>
                <w:lang w:eastAsia="ru-RU"/>
              </w:rPr>
            </w:pPr>
            <w:r>
              <w:rPr>
                <w:szCs w:val="22"/>
                <w:lang w:eastAsia="ru-RU"/>
              </w:rPr>
              <w:t>M</w:t>
            </w:r>
          </w:p>
        </w:tc>
        <w:tc>
          <w:tcPr>
            <w:tcW w:w="992" w:type="dxa"/>
          </w:tcPr>
          <w:p w:rsidR="00AF130B" w:rsidRDefault="00AF130B" w:rsidP="00456CC4">
            <w:pPr>
              <w:spacing w:after="0"/>
              <w:jc w:val="center"/>
              <w:rPr>
                <w:szCs w:val="22"/>
                <w:lang w:eastAsia="ru-RU"/>
              </w:rPr>
            </w:pPr>
            <w:r>
              <w:rPr>
                <w:szCs w:val="22"/>
                <w:lang w:eastAsia="ru-RU"/>
              </w:rPr>
              <w:t>N/A</w:t>
            </w:r>
          </w:p>
        </w:tc>
        <w:tc>
          <w:tcPr>
            <w:tcW w:w="992" w:type="dxa"/>
          </w:tcPr>
          <w:p w:rsidR="00AF130B" w:rsidRDefault="00AF130B" w:rsidP="00456CC4">
            <w:pPr>
              <w:spacing w:after="0"/>
              <w:jc w:val="center"/>
              <w:rPr>
                <w:szCs w:val="22"/>
                <w:lang w:eastAsia="ru-RU"/>
              </w:rPr>
            </w:pPr>
            <w:r>
              <w:rPr>
                <w:szCs w:val="22"/>
                <w:lang w:eastAsia="ru-RU"/>
              </w:rPr>
              <w:t>M</w:t>
            </w:r>
          </w:p>
        </w:tc>
      </w:tr>
      <w:tr w:rsidR="00B1308E" w:rsidTr="00456CC4">
        <w:tc>
          <w:tcPr>
            <w:tcW w:w="959" w:type="dxa"/>
          </w:tcPr>
          <w:p w:rsidR="00B1308E" w:rsidRDefault="00224FA3" w:rsidP="00456CC4">
            <w:pPr>
              <w:spacing w:after="0"/>
              <w:jc w:val="both"/>
              <w:rPr>
                <w:szCs w:val="22"/>
                <w:lang w:eastAsia="ru-RU"/>
              </w:rPr>
            </w:pPr>
            <w:r>
              <w:rPr>
                <w:szCs w:val="22"/>
                <w:lang w:eastAsia="ru-RU"/>
              </w:rPr>
              <w:t>p0025</w:t>
            </w:r>
          </w:p>
        </w:tc>
        <w:tc>
          <w:tcPr>
            <w:tcW w:w="4353" w:type="dxa"/>
          </w:tcPr>
          <w:p w:rsidR="00B1308E" w:rsidRPr="00740E7F" w:rsidRDefault="00224FA3" w:rsidP="00456CC4">
            <w:pPr>
              <w:spacing w:after="0"/>
              <w:jc w:val="both"/>
              <w:rPr>
                <w:szCs w:val="22"/>
                <w:lang w:eastAsia="ru-RU"/>
              </w:rPr>
            </w:pPr>
            <w:r w:rsidRPr="00224FA3">
              <w:rPr>
                <w:szCs w:val="22"/>
                <w:lang w:eastAsia="ru-RU"/>
              </w:rPr>
              <w:t>Message Reversal Indicator</w:t>
            </w:r>
          </w:p>
        </w:tc>
        <w:tc>
          <w:tcPr>
            <w:tcW w:w="851" w:type="dxa"/>
          </w:tcPr>
          <w:p w:rsidR="00B1308E" w:rsidRDefault="00224FA3" w:rsidP="00456CC4">
            <w:pPr>
              <w:spacing w:after="0"/>
              <w:jc w:val="center"/>
              <w:rPr>
                <w:szCs w:val="22"/>
                <w:lang w:eastAsia="ru-RU"/>
              </w:rPr>
            </w:pPr>
            <w:r>
              <w:rPr>
                <w:szCs w:val="22"/>
                <w:lang w:eastAsia="ru-RU"/>
              </w:rPr>
              <w:t>C</w:t>
            </w:r>
          </w:p>
        </w:tc>
        <w:tc>
          <w:tcPr>
            <w:tcW w:w="992" w:type="dxa"/>
          </w:tcPr>
          <w:p w:rsidR="00B1308E" w:rsidRDefault="00224FA3" w:rsidP="00456CC4">
            <w:pPr>
              <w:spacing w:after="0"/>
              <w:jc w:val="center"/>
              <w:rPr>
                <w:szCs w:val="22"/>
                <w:lang w:eastAsia="ru-RU"/>
              </w:rPr>
            </w:pPr>
            <w:r>
              <w:rPr>
                <w:szCs w:val="22"/>
                <w:lang w:eastAsia="ru-RU"/>
              </w:rPr>
              <w:t>N/A</w:t>
            </w:r>
          </w:p>
        </w:tc>
        <w:tc>
          <w:tcPr>
            <w:tcW w:w="992" w:type="dxa"/>
          </w:tcPr>
          <w:p w:rsidR="00B1308E" w:rsidRDefault="00224FA3" w:rsidP="00456CC4">
            <w:pPr>
              <w:spacing w:after="0"/>
              <w:jc w:val="center"/>
              <w:rPr>
                <w:szCs w:val="22"/>
                <w:lang w:eastAsia="ru-RU"/>
              </w:rPr>
            </w:pPr>
            <w:r>
              <w:rPr>
                <w:szCs w:val="22"/>
                <w:lang w:eastAsia="ru-RU"/>
              </w:rPr>
              <w:t>C</w:t>
            </w:r>
          </w:p>
        </w:tc>
      </w:tr>
      <w:tr w:rsidR="00224FA3" w:rsidTr="00456CC4">
        <w:tc>
          <w:tcPr>
            <w:tcW w:w="959" w:type="dxa"/>
          </w:tcPr>
          <w:p w:rsidR="00224FA3" w:rsidRDefault="00CA6F3C" w:rsidP="00456CC4">
            <w:pPr>
              <w:spacing w:after="0"/>
              <w:jc w:val="both"/>
              <w:rPr>
                <w:szCs w:val="22"/>
                <w:lang w:eastAsia="ru-RU"/>
              </w:rPr>
            </w:pPr>
            <w:r>
              <w:rPr>
                <w:szCs w:val="22"/>
                <w:lang w:eastAsia="ru-RU"/>
              </w:rPr>
              <w:t>p0146</w:t>
            </w:r>
          </w:p>
        </w:tc>
        <w:tc>
          <w:tcPr>
            <w:tcW w:w="4353" w:type="dxa"/>
          </w:tcPr>
          <w:p w:rsidR="00224FA3" w:rsidRPr="00224FA3" w:rsidRDefault="00CA6F3C" w:rsidP="00456CC4">
            <w:pPr>
              <w:spacing w:after="0"/>
              <w:jc w:val="both"/>
              <w:rPr>
                <w:szCs w:val="22"/>
                <w:lang w:eastAsia="ru-RU"/>
              </w:rPr>
            </w:pPr>
            <w:r w:rsidRPr="00CA6F3C">
              <w:rPr>
                <w:szCs w:val="22"/>
                <w:lang w:eastAsia="ru-RU"/>
              </w:rPr>
              <w:t>Amounts, Transaction Fee</w:t>
            </w:r>
          </w:p>
        </w:tc>
        <w:tc>
          <w:tcPr>
            <w:tcW w:w="851" w:type="dxa"/>
          </w:tcPr>
          <w:p w:rsidR="00224FA3" w:rsidRDefault="00CA6F3C" w:rsidP="00456CC4">
            <w:pPr>
              <w:spacing w:after="0"/>
              <w:jc w:val="center"/>
              <w:rPr>
                <w:szCs w:val="22"/>
                <w:lang w:eastAsia="ru-RU"/>
              </w:rPr>
            </w:pPr>
            <w:r>
              <w:rPr>
                <w:szCs w:val="22"/>
                <w:lang w:eastAsia="ru-RU"/>
              </w:rPr>
              <w:t>N/A</w:t>
            </w:r>
          </w:p>
        </w:tc>
        <w:tc>
          <w:tcPr>
            <w:tcW w:w="992" w:type="dxa"/>
          </w:tcPr>
          <w:p w:rsidR="00224FA3" w:rsidRDefault="00CA6F3C" w:rsidP="00456CC4">
            <w:pPr>
              <w:spacing w:after="0"/>
              <w:jc w:val="center"/>
              <w:rPr>
                <w:szCs w:val="22"/>
                <w:lang w:eastAsia="ru-RU"/>
              </w:rPr>
            </w:pPr>
            <w:r>
              <w:rPr>
                <w:szCs w:val="22"/>
                <w:lang w:eastAsia="ru-RU"/>
              </w:rPr>
              <w:t>X</w:t>
            </w:r>
          </w:p>
        </w:tc>
        <w:tc>
          <w:tcPr>
            <w:tcW w:w="992" w:type="dxa"/>
          </w:tcPr>
          <w:p w:rsidR="00224FA3" w:rsidRDefault="00CA6F3C" w:rsidP="00456CC4">
            <w:pPr>
              <w:spacing w:after="0"/>
              <w:jc w:val="center"/>
              <w:rPr>
                <w:szCs w:val="22"/>
                <w:lang w:eastAsia="ru-RU"/>
              </w:rPr>
            </w:pPr>
            <w:r>
              <w:rPr>
                <w:szCs w:val="22"/>
                <w:lang w:eastAsia="ru-RU"/>
              </w:rPr>
              <w:t>C</w:t>
            </w:r>
          </w:p>
        </w:tc>
      </w:tr>
      <w:tr w:rsidR="00224FA3" w:rsidTr="00456CC4">
        <w:tc>
          <w:tcPr>
            <w:tcW w:w="959" w:type="dxa"/>
          </w:tcPr>
          <w:p w:rsidR="00224FA3" w:rsidRDefault="00CA6F3C" w:rsidP="00456CC4">
            <w:pPr>
              <w:spacing w:after="0"/>
              <w:jc w:val="both"/>
              <w:rPr>
                <w:szCs w:val="22"/>
                <w:lang w:eastAsia="ru-RU"/>
              </w:rPr>
            </w:pPr>
            <w:r>
              <w:rPr>
                <w:szCs w:val="22"/>
                <w:lang w:eastAsia="ru-RU"/>
              </w:rPr>
              <w:lastRenderedPageBreak/>
              <w:t>p0148</w:t>
            </w:r>
          </w:p>
        </w:tc>
        <w:tc>
          <w:tcPr>
            <w:tcW w:w="4353" w:type="dxa"/>
          </w:tcPr>
          <w:p w:rsidR="00224FA3" w:rsidRPr="00224FA3" w:rsidRDefault="00CA6F3C" w:rsidP="00456CC4">
            <w:pPr>
              <w:spacing w:after="0"/>
              <w:jc w:val="both"/>
              <w:rPr>
                <w:szCs w:val="22"/>
                <w:lang w:eastAsia="ru-RU"/>
              </w:rPr>
            </w:pPr>
            <w:r w:rsidRPr="00CA6F3C">
              <w:rPr>
                <w:szCs w:val="22"/>
                <w:lang w:eastAsia="ru-RU"/>
              </w:rPr>
              <w:t>Currency Exponents</w:t>
            </w:r>
          </w:p>
        </w:tc>
        <w:tc>
          <w:tcPr>
            <w:tcW w:w="851" w:type="dxa"/>
          </w:tcPr>
          <w:p w:rsidR="00224FA3" w:rsidRDefault="00CA6F3C" w:rsidP="00456CC4">
            <w:pPr>
              <w:spacing w:after="0"/>
              <w:jc w:val="center"/>
              <w:rPr>
                <w:szCs w:val="22"/>
                <w:lang w:eastAsia="ru-RU"/>
              </w:rPr>
            </w:pPr>
            <w:r>
              <w:rPr>
                <w:szCs w:val="22"/>
                <w:lang w:eastAsia="ru-RU"/>
              </w:rPr>
              <w:t>M</w:t>
            </w:r>
          </w:p>
        </w:tc>
        <w:tc>
          <w:tcPr>
            <w:tcW w:w="992" w:type="dxa"/>
          </w:tcPr>
          <w:p w:rsidR="00224FA3" w:rsidRDefault="004D24BE" w:rsidP="00456CC4">
            <w:pPr>
              <w:spacing w:after="0"/>
              <w:jc w:val="center"/>
              <w:rPr>
                <w:szCs w:val="22"/>
                <w:lang w:eastAsia="ru-RU"/>
              </w:rPr>
            </w:pPr>
            <w:r>
              <w:rPr>
                <w:szCs w:val="22"/>
                <w:lang w:eastAsia="ru-RU"/>
              </w:rPr>
              <w:t>X</w:t>
            </w:r>
          </w:p>
        </w:tc>
        <w:tc>
          <w:tcPr>
            <w:tcW w:w="992" w:type="dxa"/>
          </w:tcPr>
          <w:p w:rsidR="00224FA3" w:rsidRDefault="00CA6F3C" w:rsidP="00456CC4">
            <w:pPr>
              <w:spacing w:after="0"/>
              <w:jc w:val="center"/>
              <w:rPr>
                <w:szCs w:val="22"/>
                <w:lang w:eastAsia="ru-RU"/>
              </w:rPr>
            </w:pPr>
            <w:r>
              <w:rPr>
                <w:szCs w:val="22"/>
                <w:lang w:eastAsia="ru-RU"/>
              </w:rPr>
              <w:t>M</w:t>
            </w:r>
          </w:p>
        </w:tc>
      </w:tr>
      <w:tr w:rsidR="00224FA3" w:rsidTr="00456CC4">
        <w:tc>
          <w:tcPr>
            <w:tcW w:w="959" w:type="dxa"/>
          </w:tcPr>
          <w:p w:rsidR="00224FA3" w:rsidRDefault="00D63EAE" w:rsidP="00456CC4">
            <w:pPr>
              <w:spacing w:after="0"/>
              <w:jc w:val="both"/>
              <w:rPr>
                <w:szCs w:val="22"/>
                <w:lang w:eastAsia="ru-RU"/>
              </w:rPr>
            </w:pPr>
            <w:r>
              <w:rPr>
                <w:szCs w:val="22"/>
                <w:lang w:eastAsia="ru-RU"/>
              </w:rPr>
              <w:t>p0149</w:t>
            </w:r>
          </w:p>
        </w:tc>
        <w:tc>
          <w:tcPr>
            <w:tcW w:w="4353" w:type="dxa"/>
          </w:tcPr>
          <w:p w:rsidR="00224FA3" w:rsidRPr="00224FA3" w:rsidRDefault="00D63EAE" w:rsidP="00456CC4">
            <w:pPr>
              <w:spacing w:after="0"/>
              <w:jc w:val="both"/>
              <w:rPr>
                <w:szCs w:val="22"/>
                <w:lang w:eastAsia="ru-RU"/>
              </w:rPr>
            </w:pPr>
            <w:r w:rsidRPr="00D63EAE">
              <w:rPr>
                <w:szCs w:val="22"/>
                <w:lang w:eastAsia="ru-RU"/>
              </w:rPr>
              <w:t>Currency Codes, Amounts, Original</w:t>
            </w:r>
          </w:p>
        </w:tc>
        <w:tc>
          <w:tcPr>
            <w:tcW w:w="851" w:type="dxa"/>
          </w:tcPr>
          <w:p w:rsidR="00224FA3" w:rsidRDefault="00D63EAE" w:rsidP="00456CC4">
            <w:pPr>
              <w:spacing w:after="0"/>
              <w:jc w:val="center"/>
              <w:rPr>
                <w:szCs w:val="22"/>
                <w:lang w:eastAsia="ru-RU"/>
              </w:rPr>
            </w:pPr>
            <w:r>
              <w:rPr>
                <w:szCs w:val="22"/>
                <w:lang w:eastAsia="ru-RU"/>
              </w:rPr>
              <w:t>C</w:t>
            </w:r>
          </w:p>
        </w:tc>
        <w:tc>
          <w:tcPr>
            <w:tcW w:w="992" w:type="dxa"/>
          </w:tcPr>
          <w:p w:rsidR="00224FA3" w:rsidRDefault="00D63EAE" w:rsidP="00456CC4">
            <w:pPr>
              <w:spacing w:after="0"/>
              <w:jc w:val="center"/>
              <w:rPr>
                <w:szCs w:val="22"/>
                <w:lang w:eastAsia="ru-RU"/>
              </w:rPr>
            </w:pPr>
            <w:r>
              <w:rPr>
                <w:szCs w:val="22"/>
                <w:lang w:eastAsia="ru-RU"/>
              </w:rPr>
              <w:t>N/A</w:t>
            </w:r>
          </w:p>
        </w:tc>
        <w:tc>
          <w:tcPr>
            <w:tcW w:w="992" w:type="dxa"/>
          </w:tcPr>
          <w:p w:rsidR="00224FA3" w:rsidRDefault="00D63EAE" w:rsidP="00456CC4">
            <w:pPr>
              <w:spacing w:after="0"/>
              <w:jc w:val="center"/>
              <w:rPr>
                <w:szCs w:val="22"/>
                <w:lang w:eastAsia="ru-RU"/>
              </w:rPr>
            </w:pPr>
            <w:r>
              <w:rPr>
                <w:szCs w:val="22"/>
                <w:lang w:eastAsia="ru-RU"/>
              </w:rPr>
              <w:t>C</w:t>
            </w:r>
          </w:p>
        </w:tc>
      </w:tr>
      <w:tr w:rsidR="00224FA3" w:rsidTr="00456CC4">
        <w:tc>
          <w:tcPr>
            <w:tcW w:w="959" w:type="dxa"/>
          </w:tcPr>
          <w:p w:rsidR="00224FA3" w:rsidRDefault="00D63EAE" w:rsidP="00456CC4">
            <w:pPr>
              <w:spacing w:after="0"/>
              <w:jc w:val="both"/>
              <w:rPr>
                <w:szCs w:val="22"/>
                <w:lang w:eastAsia="ru-RU"/>
              </w:rPr>
            </w:pPr>
            <w:r>
              <w:rPr>
                <w:szCs w:val="22"/>
                <w:lang w:eastAsia="ru-RU"/>
              </w:rPr>
              <w:t>p0165</w:t>
            </w:r>
          </w:p>
        </w:tc>
        <w:tc>
          <w:tcPr>
            <w:tcW w:w="4353" w:type="dxa"/>
          </w:tcPr>
          <w:p w:rsidR="00224FA3" w:rsidRPr="00224FA3" w:rsidRDefault="00D63EAE" w:rsidP="00456CC4">
            <w:pPr>
              <w:spacing w:after="0"/>
              <w:jc w:val="both"/>
              <w:rPr>
                <w:szCs w:val="22"/>
                <w:lang w:eastAsia="ru-RU"/>
              </w:rPr>
            </w:pPr>
            <w:r w:rsidRPr="00D63EAE">
              <w:rPr>
                <w:szCs w:val="22"/>
                <w:lang w:eastAsia="ru-RU"/>
              </w:rPr>
              <w:t>Settlement Indicator</w:t>
            </w:r>
          </w:p>
        </w:tc>
        <w:tc>
          <w:tcPr>
            <w:tcW w:w="851" w:type="dxa"/>
          </w:tcPr>
          <w:p w:rsidR="00224FA3" w:rsidRDefault="00D63EAE" w:rsidP="00456CC4">
            <w:pPr>
              <w:spacing w:after="0"/>
              <w:jc w:val="center"/>
              <w:rPr>
                <w:szCs w:val="22"/>
                <w:lang w:eastAsia="ru-RU"/>
              </w:rPr>
            </w:pPr>
            <w:r>
              <w:rPr>
                <w:szCs w:val="22"/>
                <w:lang w:eastAsia="ru-RU"/>
              </w:rPr>
              <w:t>M</w:t>
            </w:r>
          </w:p>
        </w:tc>
        <w:tc>
          <w:tcPr>
            <w:tcW w:w="992" w:type="dxa"/>
          </w:tcPr>
          <w:p w:rsidR="00224FA3" w:rsidRDefault="00D63EAE" w:rsidP="00456CC4">
            <w:pPr>
              <w:spacing w:after="0"/>
              <w:jc w:val="center"/>
              <w:rPr>
                <w:szCs w:val="22"/>
                <w:lang w:eastAsia="ru-RU"/>
              </w:rPr>
            </w:pPr>
            <w:r>
              <w:rPr>
                <w:szCs w:val="22"/>
                <w:lang w:eastAsia="ru-RU"/>
              </w:rPr>
              <w:t>X</w:t>
            </w:r>
          </w:p>
        </w:tc>
        <w:tc>
          <w:tcPr>
            <w:tcW w:w="992" w:type="dxa"/>
          </w:tcPr>
          <w:p w:rsidR="00224FA3" w:rsidRDefault="00D63EAE" w:rsidP="00456CC4">
            <w:pPr>
              <w:spacing w:after="0"/>
              <w:jc w:val="center"/>
              <w:rPr>
                <w:szCs w:val="22"/>
                <w:lang w:eastAsia="ru-RU"/>
              </w:rPr>
            </w:pPr>
            <w:r>
              <w:rPr>
                <w:szCs w:val="22"/>
                <w:lang w:eastAsia="ru-RU"/>
              </w:rPr>
              <w:t>M</w:t>
            </w:r>
          </w:p>
        </w:tc>
      </w:tr>
      <w:tr w:rsidR="00486B39" w:rsidTr="00456CC4">
        <w:tc>
          <w:tcPr>
            <w:tcW w:w="959" w:type="dxa"/>
          </w:tcPr>
          <w:p w:rsidR="00486B39" w:rsidRPr="0066743D" w:rsidRDefault="00486B39" w:rsidP="00246858">
            <w:pPr>
              <w:spacing w:after="0"/>
              <w:jc w:val="both"/>
              <w:rPr>
                <w:szCs w:val="22"/>
                <w:lang w:eastAsia="ru-RU"/>
              </w:rPr>
            </w:pPr>
            <w:r w:rsidRPr="0066743D">
              <w:rPr>
                <w:szCs w:val="22"/>
                <w:lang w:eastAsia="ru-RU"/>
              </w:rPr>
              <w:t>p1002</w:t>
            </w:r>
          </w:p>
        </w:tc>
        <w:tc>
          <w:tcPr>
            <w:tcW w:w="4353" w:type="dxa"/>
          </w:tcPr>
          <w:p w:rsidR="00486B39" w:rsidRPr="0066743D" w:rsidRDefault="00486B39" w:rsidP="00246858">
            <w:pPr>
              <w:spacing w:after="0"/>
              <w:jc w:val="both"/>
              <w:rPr>
                <w:szCs w:val="22"/>
                <w:lang w:eastAsia="ru-RU"/>
              </w:rPr>
            </w:pPr>
            <w:r w:rsidRPr="0066743D">
              <w:rPr>
                <w:szCs w:val="22"/>
                <w:lang w:eastAsia="ru-RU"/>
              </w:rPr>
              <w:t>Transaction type</w:t>
            </w:r>
          </w:p>
        </w:tc>
        <w:tc>
          <w:tcPr>
            <w:tcW w:w="851" w:type="dxa"/>
          </w:tcPr>
          <w:p w:rsidR="00486B39" w:rsidRPr="0066743D" w:rsidRDefault="00486B39" w:rsidP="00246858">
            <w:pPr>
              <w:spacing w:after="0"/>
              <w:jc w:val="center"/>
              <w:rPr>
                <w:szCs w:val="22"/>
                <w:lang w:eastAsia="ru-RU"/>
              </w:rPr>
            </w:pPr>
            <w:r w:rsidRPr="0066743D">
              <w:rPr>
                <w:szCs w:val="22"/>
                <w:lang w:eastAsia="ru-RU"/>
              </w:rPr>
              <w:t>M</w:t>
            </w:r>
          </w:p>
        </w:tc>
        <w:tc>
          <w:tcPr>
            <w:tcW w:w="992" w:type="dxa"/>
          </w:tcPr>
          <w:p w:rsidR="00486B39" w:rsidRPr="0066743D" w:rsidRDefault="00486B39" w:rsidP="00246858">
            <w:pPr>
              <w:spacing w:after="0"/>
              <w:jc w:val="center"/>
              <w:rPr>
                <w:szCs w:val="22"/>
                <w:lang w:eastAsia="ru-RU"/>
              </w:rPr>
            </w:pPr>
            <w:r w:rsidRPr="0066743D">
              <w:rPr>
                <w:szCs w:val="22"/>
                <w:lang w:eastAsia="ru-RU"/>
              </w:rPr>
              <w:t>N/A</w:t>
            </w:r>
          </w:p>
        </w:tc>
        <w:tc>
          <w:tcPr>
            <w:tcW w:w="992" w:type="dxa"/>
          </w:tcPr>
          <w:p w:rsidR="00486B39" w:rsidRDefault="00486B39" w:rsidP="00246858">
            <w:pPr>
              <w:spacing w:after="0"/>
              <w:jc w:val="center"/>
              <w:rPr>
                <w:szCs w:val="22"/>
                <w:lang w:eastAsia="ru-RU"/>
              </w:rPr>
            </w:pPr>
            <w:r w:rsidRPr="0066743D">
              <w:rPr>
                <w:szCs w:val="22"/>
                <w:lang w:eastAsia="ru-RU"/>
              </w:rPr>
              <w:t>M</w:t>
            </w:r>
          </w:p>
        </w:tc>
      </w:tr>
      <w:tr w:rsidR="00486B39" w:rsidTr="00456CC4">
        <w:tc>
          <w:tcPr>
            <w:tcW w:w="959" w:type="dxa"/>
          </w:tcPr>
          <w:p w:rsidR="00486B39" w:rsidRDefault="00486B39" w:rsidP="00456CC4">
            <w:pPr>
              <w:spacing w:after="0"/>
              <w:jc w:val="both"/>
              <w:rPr>
                <w:szCs w:val="22"/>
                <w:lang w:eastAsia="ru-RU"/>
              </w:rPr>
            </w:pPr>
            <w:r>
              <w:rPr>
                <w:szCs w:val="22"/>
                <w:lang w:eastAsia="ru-RU"/>
              </w:rPr>
              <w:t>p2002</w:t>
            </w:r>
          </w:p>
        </w:tc>
        <w:tc>
          <w:tcPr>
            <w:tcW w:w="4353" w:type="dxa"/>
          </w:tcPr>
          <w:p w:rsidR="00486B39" w:rsidRPr="00E02041" w:rsidRDefault="00486B39" w:rsidP="00456CC4">
            <w:pPr>
              <w:spacing w:after="0"/>
              <w:jc w:val="both"/>
              <w:rPr>
                <w:szCs w:val="22"/>
                <w:lang w:eastAsia="ru-RU"/>
              </w:rPr>
            </w:pPr>
            <w:r w:rsidRPr="00B73A0A">
              <w:rPr>
                <w:szCs w:val="22"/>
                <w:lang w:eastAsia="ru-RU"/>
              </w:rPr>
              <w:t>Payment Transaction Primary Account Number</w:t>
            </w:r>
          </w:p>
        </w:tc>
        <w:tc>
          <w:tcPr>
            <w:tcW w:w="851" w:type="dxa"/>
          </w:tcPr>
          <w:p w:rsidR="00486B39" w:rsidRDefault="00486B39" w:rsidP="00456CC4">
            <w:pPr>
              <w:spacing w:after="0"/>
              <w:jc w:val="center"/>
              <w:rPr>
                <w:szCs w:val="22"/>
                <w:lang w:eastAsia="ru-RU"/>
              </w:rPr>
            </w:pPr>
            <w:r>
              <w:rPr>
                <w:szCs w:val="22"/>
                <w:lang w:eastAsia="ru-RU"/>
              </w:rPr>
              <w:t>C</w:t>
            </w:r>
          </w:p>
        </w:tc>
        <w:tc>
          <w:tcPr>
            <w:tcW w:w="992" w:type="dxa"/>
          </w:tcPr>
          <w:p w:rsidR="00486B39" w:rsidRDefault="00486B39" w:rsidP="00456CC4">
            <w:pPr>
              <w:spacing w:after="0"/>
              <w:jc w:val="center"/>
              <w:rPr>
                <w:szCs w:val="22"/>
                <w:lang w:eastAsia="ru-RU"/>
              </w:rPr>
            </w:pPr>
            <w:r>
              <w:rPr>
                <w:szCs w:val="22"/>
                <w:lang w:eastAsia="ru-RU"/>
              </w:rPr>
              <w:t>N/A</w:t>
            </w:r>
          </w:p>
        </w:tc>
        <w:tc>
          <w:tcPr>
            <w:tcW w:w="992" w:type="dxa"/>
          </w:tcPr>
          <w:p w:rsidR="00486B39" w:rsidRDefault="00486B39" w:rsidP="00456CC4">
            <w:pPr>
              <w:spacing w:after="0"/>
              <w:jc w:val="center"/>
              <w:rPr>
                <w:szCs w:val="22"/>
                <w:lang w:eastAsia="ru-RU"/>
              </w:rPr>
            </w:pPr>
            <w:r>
              <w:rPr>
                <w:szCs w:val="22"/>
                <w:lang w:eastAsia="ru-RU"/>
              </w:rPr>
              <w:t>C</w:t>
            </w:r>
          </w:p>
        </w:tc>
      </w:tr>
      <w:tr w:rsidR="00486B39" w:rsidTr="00456CC4">
        <w:tc>
          <w:tcPr>
            <w:tcW w:w="959" w:type="dxa"/>
          </w:tcPr>
          <w:p w:rsidR="00486B39" w:rsidRDefault="00486B39" w:rsidP="00456CC4">
            <w:pPr>
              <w:spacing w:after="0"/>
              <w:jc w:val="both"/>
              <w:rPr>
                <w:szCs w:val="22"/>
                <w:lang w:eastAsia="ru-RU"/>
              </w:rPr>
            </w:pPr>
            <w:r>
              <w:rPr>
                <w:szCs w:val="22"/>
                <w:lang w:eastAsia="ru-RU"/>
              </w:rPr>
              <w:t>p2063</w:t>
            </w:r>
          </w:p>
        </w:tc>
        <w:tc>
          <w:tcPr>
            <w:tcW w:w="4353" w:type="dxa"/>
          </w:tcPr>
          <w:p w:rsidR="00486B39" w:rsidRPr="00E02041" w:rsidRDefault="00486B39" w:rsidP="00456CC4">
            <w:pPr>
              <w:spacing w:after="0"/>
              <w:jc w:val="both"/>
              <w:rPr>
                <w:szCs w:val="22"/>
                <w:lang w:eastAsia="ru-RU"/>
              </w:rPr>
            </w:pPr>
            <w:r w:rsidRPr="00B73A0A">
              <w:rPr>
                <w:szCs w:val="22"/>
                <w:lang w:eastAsia="ru-RU"/>
              </w:rPr>
              <w:t>Funding Transaction Reference Number</w:t>
            </w:r>
          </w:p>
        </w:tc>
        <w:tc>
          <w:tcPr>
            <w:tcW w:w="851" w:type="dxa"/>
          </w:tcPr>
          <w:p w:rsidR="00486B39" w:rsidRDefault="00486B39" w:rsidP="00456CC4">
            <w:pPr>
              <w:spacing w:after="0"/>
              <w:jc w:val="center"/>
              <w:rPr>
                <w:szCs w:val="22"/>
                <w:lang w:eastAsia="ru-RU"/>
              </w:rPr>
            </w:pPr>
            <w:r>
              <w:rPr>
                <w:szCs w:val="22"/>
                <w:lang w:eastAsia="ru-RU"/>
              </w:rPr>
              <w:t>C</w:t>
            </w:r>
          </w:p>
        </w:tc>
        <w:tc>
          <w:tcPr>
            <w:tcW w:w="992" w:type="dxa"/>
          </w:tcPr>
          <w:p w:rsidR="00486B39" w:rsidRDefault="00486B39" w:rsidP="00456CC4">
            <w:pPr>
              <w:spacing w:after="0"/>
              <w:jc w:val="center"/>
              <w:rPr>
                <w:szCs w:val="22"/>
                <w:lang w:eastAsia="ru-RU"/>
              </w:rPr>
            </w:pPr>
            <w:r>
              <w:rPr>
                <w:szCs w:val="22"/>
                <w:lang w:eastAsia="ru-RU"/>
              </w:rPr>
              <w:t>N/A</w:t>
            </w:r>
          </w:p>
        </w:tc>
        <w:tc>
          <w:tcPr>
            <w:tcW w:w="992" w:type="dxa"/>
          </w:tcPr>
          <w:p w:rsidR="00486B39" w:rsidRDefault="00486B39" w:rsidP="00456CC4">
            <w:pPr>
              <w:spacing w:after="0"/>
              <w:jc w:val="center"/>
              <w:rPr>
                <w:szCs w:val="22"/>
                <w:lang w:eastAsia="ru-RU"/>
              </w:rPr>
            </w:pPr>
            <w:r>
              <w:rPr>
                <w:szCs w:val="22"/>
                <w:lang w:eastAsia="ru-RU"/>
              </w:rPr>
              <w:t>C</w:t>
            </w:r>
          </w:p>
        </w:tc>
      </w:tr>
    </w:tbl>
    <w:p w:rsidR="00275542" w:rsidRDefault="00275542" w:rsidP="00275542">
      <w:pPr>
        <w:pStyle w:val="BPC3Bodynormal"/>
      </w:pPr>
    </w:p>
    <w:p w:rsidR="00275542" w:rsidRPr="00275542" w:rsidRDefault="00275542" w:rsidP="00D753B7">
      <w:pPr>
        <w:pStyle w:val="2"/>
        <w:keepNext w:val="0"/>
        <w:numPr>
          <w:ilvl w:val="1"/>
          <w:numId w:val="29"/>
        </w:numPr>
        <w:tabs>
          <w:tab w:val="clear" w:pos="360"/>
          <w:tab w:val="clear" w:pos="480"/>
        </w:tabs>
        <w:spacing w:before="360" w:after="60" w:line="240" w:lineRule="auto"/>
        <w:ind w:left="0" w:firstLine="0"/>
        <w:jc w:val="both"/>
      </w:pPr>
      <w:bookmarkStart w:id="29" w:name="_Toc484096887"/>
      <w:r w:rsidRPr="00AA3A8B">
        <w:t>Financial Detail Addendum/1644 Messages</w:t>
      </w:r>
      <w:bookmarkEnd w:id="29"/>
    </w:p>
    <w:p w:rsidR="00AA3A8B" w:rsidRDefault="00AA3A8B" w:rsidP="00AA3A8B">
      <w:pPr>
        <w:spacing w:after="0"/>
        <w:jc w:val="both"/>
        <w:rPr>
          <w:szCs w:val="22"/>
          <w:lang w:eastAsia="ru-RU"/>
        </w:rPr>
      </w:pPr>
    </w:p>
    <w:p w:rsidR="00AA3A8B" w:rsidRDefault="001B251D" w:rsidP="00AA3A8B">
      <w:pPr>
        <w:spacing w:after="0"/>
        <w:jc w:val="both"/>
        <w:rPr>
          <w:szCs w:val="22"/>
          <w:lang w:eastAsia="ru-RU"/>
        </w:rPr>
      </w:pPr>
      <w:r w:rsidRPr="00AA3A8B">
        <w:rPr>
          <w:szCs w:val="22"/>
          <w:lang w:eastAsia="ru-RU"/>
        </w:rPr>
        <w:t>A Financial Detail Addendum/1644</w:t>
      </w:r>
      <w:r>
        <w:rPr>
          <w:szCs w:val="22"/>
          <w:lang w:eastAsia="ru-RU"/>
        </w:rPr>
        <w:t xml:space="preserve"> </w:t>
      </w:r>
      <w:r w:rsidR="00F63B4A">
        <w:rPr>
          <w:szCs w:val="22"/>
          <w:lang w:eastAsia="ru-RU"/>
        </w:rPr>
        <w:t>is</w:t>
      </w:r>
      <w:r>
        <w:rPr>
          <w:szCs w:val="22"/>
          <w:lang w:eastAsia="ru-RU"/>
        </w:rPr>
        <w:t xml:space="preserve"> </w:t>
      </w:r>
      <w:r w:rsidRPr="001B251D">
        <w:rPr>
          <w:b/>
          <w:szCs w:val="22"/>
          <w:lang w:eastAsia="ru-RU"/>
        </w:rPr>
        <w:t>reserved for future use</w:t>
      </w:r>
      <w:r>
        <w:rPr>
          <w:szCs w:val="22"/>
          <w:lang w:eastAsia="ru-RU"/>
        </w:rPr>
        <w:t xml:space="preserve">. </w:t>
      </w:r>
      <w:r w:rsidR="00AA3A8B" w:rsidRPr="00AA3A8B">
        <w:rPr>
          <w:szCs w:val="22"/>
          <w:lang w:eastAsia="ru-RU"/>
        </w:rPr>
        <w:t>A Financial Detail Addendum/1644 provides additional program, service, or industry data to</w:t>
      </w:r>
      <w:r w:rsidR="00AA3A8B">
        <w:rPr>
          <w:szCs w:val="22"/>
          <w:lang w:eastAsia="ru-RU"/>
        </w:rPr>
        <w:t xml:space="preserve"> </w:t>
      </w:r>
      <w:r w:rsidR="00AA3A8B" w:rsidRPr="00AA3A8B">
        <w:rPr>
          <w:szCs w:val="22"/>
          <w:lang w:eastAsia="ru-RU"/>
        </w:rPr>
        <w:t>supplement the First Presentment/1240. This message must contain 1644 in the MTI and 696</w:t>
      </w:r>
      <w:r w:rsidR="00AA3A8B">
        <w:rPr>
          <w:szCs w:val="22"/>
          <w:lang w:eastAsia="ru-RU"/>
        </w:rPr>
        <w:t xml:space="preserve"> </w:t>
      </w:r>
      <w:r w:rsidR="00AA3A8B" w:rsidRPr="00AA3A8B">
        <w:rPr>
          <w:szCs w:val="22"/>
          <w:lang w:eastAsia="ru-RU"/>
        </w:rPr>
        <w:t>in DE 24 to identify it as a Financial Detail Addendum/1644</w:t>
      </w:r>
      <w:r w:rsidR="00AA3A8B">
        <w:rPr>
          <w:szCs w:val="22"/>
          <w:lang w:eastAsia="ru-RU"/>
        </w:rPr>
        <w:t>.</w:t>
      </w:r>
      <w:r>
        <w:rPr>
          <w:szCs w:val="22"/>
          <w:lang w:eastAsia="ru-RU"/>
        </w:rPr>
        <w:t xml:space="preserve"> </w:t>
      </w:r>
      <w:r w:rsidRPr="001B251D">
        <w:rPr>
          <w:szCs w:val="22"/>
          <w:lang w:eastAsia="ru-RU"/>
        </w:rPr>
        <w:t>Addendum must follow the First Presentment which it describe</w:t>
      </w:r>
      <w:r w:rsidR="00E70422">
        <w:rPr>
          <w:szCs w:val="22"/>
          <w:lang w:eastAsia="ru-RU"/>
        </w:rPr>
        <w:t>s</w:t>
      </w:r>
      <w:r w:rsidRPr="001B251D">
        <w:rPr>
          <w:szCs w:val="22"/>
          <w:lang w:eastAsia="ru-RU"/>
        </w:rPr>
        <w:t>.</w:t>
      </w:r>
    </w:p>
    <w:p w:rsidR="00AA3A8B" w:rsidRDefault="00AA3A8B" w:rsidP="00AA3A8B">
      <w:pPr>
        <w:spacing w:after="0"/>
        <w:jc w:val="both"/>
        <w:rPr>
          <w:szCs w:val="22"/>
          <w:lang w:eastAsia="ru-RU"/>
        </w:rPr>
      </w:pPr>
    </w:p>
    <w:p w:rsidR="00487278" w:rsidRPr="006B7EDA" w:rsidRDefault="00487278" w:rsidP="00D753B7">
      <w:pPr>
        <w:pStyle w:val="2"/>
        <w:keepNext w:val="0"/>
        <w:numPr>
          <w:ilvl w:val="1"/>
          <w:numId w:val="29"/>
        </w:numPr>
        <w:tabs>
          <w:tab w:val="clear" w:pos="360"/>
          <w:tab w:val="clear" w:pos="480"/>
        </w:tabs>
        <w:spacing w:before="360" w:after="60" w:line="240" w:lineRule="auto"/>
        <w:ind w:left="0" w:firstLine="0"/>
        <w:jc w:val="both"/>
      </w:pPr>
      <w:bookmarkStart w:id="30" w:name="_Toc484096888"/>
      <w:r w:rsidRPr="00487278">
        <w:t>First Chargeback/1442 and Arbitration Chargeback/1442</w:t>
      </w:r>
      <w:r>
        <w:t xml:space="preserve"> </w:t>
      </w:r>
      <w:r w:rsidRPr="00487278">
        <w:t>Messages</w:t>
      </w:r>
      <w:bookmarkEnd w:id="30"/>
    </w:p>
    <w:p w:rsidR="00EF3371" w:rsidRDefault="00EF3371" w:rsidP="00AA3A8B">
      <w:pPr>
        <w:spacing w:after="0"/>
        <w:jc w:val="both"/>
        <w:rPr>
          <w:szCs w:val="22"/>
          <w:lang w:eastAsia="ru-RU"/>
        </w:rPr>
      </w:pPr>
    </w:p>
    <w:p w:rsidR="00487278" w:rsidRPr="00487278" w:rsidRDefault="00487278" w:rsidP="00487278">
      <w:pPr>
        <w:spacing w:after="0"/>
        <w:jc w:val="both"/>
        <w:rPr>
          <w:szCs w:val="22"/>
          <w:lang w:eastAsia="ru-RU"/>
        </w:rPr>
      </w:pPr>
      <w:r w:rsidRPr="00487278">
        <w:rPr>
          <w:szCs w:val="22"/>
          <w:lang w:eastAsia="ru-RU"/>
        </w:rPr>
        <w:t>An issuer initiates First Chargeback/1442 and Arbitration Chargeback/1442 messages to</w:t>
      </w:r>
      <w:r>
        <w:rPr>
          <w:szCs w:val="22"/>
          <w:lang w:eastAsia="ru-RU"/>
        </w:rPr>
        <w:t xml:space="preserve"> </w:t>
      </w:r>
      <w:r w:rsidRPr="00487278">
        <w:rPr>
          <w:szCs w:val="22"/>
          <w:lang w:eastAsia="ru-RU"/>
        </w:rPr>
        <w:t>return partially or completely a previous First Presentment/1240.</w:t>
      </w:r>
      <w:r>
        <w:rPr>
          <w:szCs w:val="22"/>
          <w:lang w:eastAsia="ru-RU"/>
        </w:rPr>
        <w:t xml:space="preserve"> </w:t>
      </w:r>
      <w:r w:rsidRPr="00487278">
        <w:rPr>
          <w:szCs w:val="22"/>
          <w:lang w:eastAsia="ru-RU"/>
        </w:rPr>
        <w:t>Depending on program and service rules, an issuer may charge back a First Presentment/1240</w:t>
      </w:r>
      <w:r>
        <w:rPr>
          <w:szCs w:val="22"/>
          <w:lang w:eastAsia="ru-RU"/>
        </w:rPr>
        <w:t xml:space="preserve"> </w:t>
      </w:r>
      <w:r w:rsidRPr="00487278">
        <w:rPr>
          <w:szCs w:val="22"/>
          <w:lang w:eastAsia="ru-RU"/>
        </w:rPr>
        <w:t>or a subsequent Second Presentment/1240 that the acquirer submitted.</w:t>
      </w:r>
      <w:r>
        <w:rPr>
          <w:szCs w:val="22"/>
          <w:lang w:eastAsia="ru-RU"/>
        </w:rPr>
        <w:t xml:space="preserve"> </w:t>
      </w:r>
      <w:r w:rsidRPr="00487278">
        <w:rPr>
          <w:szCs w:val="22"/>
          <w:lang w:eastAsia="ru-RU"/>
        </w:rPr>
        <w:t>These messages must contain 1442 in the MTI and one of the following values in DE 24</w:t>
      </w:r>
      <w:r>
        <w:rPr>
          <w:szCs w:val="22"/>
          <w:lang w:eastAsia="ru-RU"/>
        </w:rPr>
        <w:t xml:space="preserve"> </w:t>
      </w:r>
      <w:r w:rsidRPr="00487278">
        <w:rPr>
          <w:szCs w:val="22"/>
          <w:lang w:eastAsia="ru-RU"/>
        </w:rPr>
        <w:t>(Function Code):</w:t>
      </w:r>
    </w:p>
    <w:p w:rsidR="00487278" w:rsidRPr="00487278" w:rsidRDefault="00487278" w:rsidP="00D753B7">
      <w:pPr>
        <w:pStyle w:val="ae"/>
        <w:numPr>
          <w:ilvl w:val="0"/>
          <w:numId w:val="25"/>
        </w:numPr>
        <w:spacing w:after="0"/>
        <w:jc w:val="both"/>
        <w:rPr>
          <w:szCs w:val="22"/>
          <w:lang w:eastAsia="ru-RU"/>
        </w:rPr>
      </w:pPr>
      <w:r w:rsidRPr="00487278">
        <w:rPr>
          <w:szCs w:val="22"/>
          <w:lang w:eastAsia="ru-RU"/>
        </w:rPr>
        <w:t>450 to indicate that the message is a First Chargeback (Full)/1442 for the full First Presentment/1240 amount</w:t>
      </w:r>
    </w:p>
    <w:p w:rsidR="00487278" w:rsidRPr="00487278" w:rsidRDefault="00487278" w:rsidP="00D753B7">
      <w:pPr>
        <w:pStyle w:val="ae"/>
        <w:numPr>
          <w:ilvl w:val="0"/>
          <w:numId w:val="25"/>
        </w:numPr>
        <w:spacing w:after="0"/>
        <w:jc w:val="both"/>
        <w:rPr>
          <w:szCs w:val="22"/>
          <w:lang w:eastAsia="ru-RU"/>
        </w:rPr>
      </w:pPr>
      <w:r w:rsidRPr="00487278">
        <w:rPr>
          <w:szCs w:val="22"/>
          <w:lang w:eastAsia="ru-RU"/>
        </w:rPr>
        <w:t>453 to indicate that the message is a First Chargeback (Partial)/1442 for part of the First Presentment/1240 amount</w:t>
      </w:r>
    </w:p>
    <w:p w:rsidR="00487278" w:rsidRPr="00487278" w:rsidRDefault="00487278" w:rsidP="00D753B7">
      <w:pPr>
        <w:pStyle w:val="ae"/>
        <w:numPr>
          <w:ilvl w:val="0"/>
          <w:numId w:val="25"/>
        </w:numPr>
        <w:spacing w:after="0"/>
        <w:jc w:val="both"/>
        <w:rPr>
          <w:szCs w:val="22"/>
          <w:lang w:eastAsia="ru-RU"/>
        </w:rPr>
      </w:pPr>
      <w:r w:rsidRPr="00487278">
        <w:rPr>
          <w:szCs w:val="22"/>
          <w:lang w:eastAsia="ru-RU"/>
        </w:rPr>
        <w:t>451 to indicate that the message is an Arbitration Chargeback (Full)/1442 for the full First Presentment/1240 amount</w:t>
      </w:r>
    </w:p>
    <w:p w:rsidR="00487278" w:rsidRPr="00487278" w:rsidRDefault="00487278" w:rsidP="00D753B7">
      <w:pPr>
        <w:pStyle w:val="ae"/>
        <w:numPr>
          <w:ilvl w:val="0"/>
          <w:numId w:val="25"/>
        </w:numPr>
        <w:spacing w:after="0"/>
        <w:jc w:val="both"/>
        <w:rPr>
          <w:szCs w:val="22"/>
          <w:lang w:eastAsia="ru-RU"/>
        </w:rPr>
      </w:pPr>
      <w:r w:rsidRPr="00487278">
        <w:rPr>
          <w:szCs w:val="22"/>
          <w:lang w:eastAsia="ru-RU"/>
        </w:rPr>
        <w:t>454 to indicate that the message is an Arbitration Chargeback (Partial)/1442 for part of the First Presentment/1240 or Second Presentment/1240 amount</w:t>
      </w:r>
    </w:p>
    <w:p w:rsidR="00487278" w:rsidRDefault="00487278" w:rsidP="00487278">
      <w:pPr>
        <w:spacing w:after="0"/>
        <w:jc w:val="both"/>
        <w:rPr>
          <w:szCs w:val="22"/>
          <w:lang w:eastAsia="ru-RU"/>
        </w:rPr>
      </w:pPr>
      <w:r w:rsidRPr="00F07028">
        <w:rPr>
          <w:szCs w:val="22"/>
          <w:lang w:eastAsia="ru-RU"/>
        </w:rPr>
        <w:t>The specific reason for the First Chargeback/1442 or Arbitration Chargeback/1442 is in DE 25 (Message Reason Code).</w:t>
      </w:r>
    </w:p>
    <w:p w:rsidR="00487278" w:rsidRDefault="00487278" w:rsidP="00487278">
      <w:pPr>
        <w:spacing w:after="0"/>
        <w:jc w:val="both"/>
        <w:rPr>
          <w:szCs w:val="22"/>
          <w:lang w:eastAsia="ru-RU"/>
        </w:rPr>
      </w:pPr>
    </w:p>
    <w:p w:rsidR="000F4CA0" w:rsidRDefault="000F4CA0" w:rsidP="000F4CA0">
      <w:pPr>
        <w:spacing w:after="0"/>
        <w:jc w:val="both"/>
        <w:rPr>
          <w:szCs w:val="22"/>
          <w:lang w:eastAsia="ru-RU"/>
        </w:rPr>
      </w:pPr>
      <w:r>
        <w:rPr>
          <w:szCs w:val="22"/>
          <w:lang w:eastAsia="ru-RU"/>
        </w:rPr>
        <w:t xml:space="preserve">Table 14. </w:t>
      </w:r>
      <w:r w:rsidRPr="000F4CA0">
        <w:rPr>
          <w:szCs w:val="22"/>
          <w:lang w:eastAsia="ru-RU"/>
        </w:rPr>
        <w:t>First Chargeback/1442 and Arbitration Chargeback/1442 Message Layout</w:t>
      </w:r>
    </w:p>
    <w:tbl>
      <w:tblPr>
        <w:tblStyle w:val="af"/>
        <w:tblW w:w="0" w:type="auto"/>
        <w:tblLook w:val="04A0" w:firstRow="1" w:lastRow="0" w:firstColumn="1" w:lastColumn="0" w:noHBand="0" w:noVBand="1"/>
      </w:tblPr>
      <w:tblGrid>
        <w:gridCol w:w="959"/>
        <w:gridCol w:w="4353"/>
        <w:gridCol w:w="851"/>
        <w:gridCol w:w="992"/>
        <w:gridCol w:w="992"/>
      </w:tblGrid>
      <w:tr w:rsidR="000F4CA0" w:rsidRPr="00FE0938" w:rsidTr="00456CC4">
        <w:tc>
          <w:tcPr>
            <w:tcW w:w="959" w:type="dxa"/>
          </w:tcPr>
          <w:p w:rsidR="000F4CA0" w:rsidRPr="00FE0938" w:rsidRDefault="000F4CA0" w:rsidP="00456CC4">
            <w:pPr>
              <w:spacing w:after="0"/>
              <w:rPr>
                <w:b/>
                <w:szCs w:val="22"/>
                <w:lang w:eastAsia="ru-RU"/>
              </w:rPr>
            </w:pPr>
            <w:r w:rsidRPr="00FE0938">
              <w:rPr>
                <w:b/>
                <w:szCs w:val="22"/>
                <w:lang w:eastAsia="ru-RU"/>
              </w:rPr>
              <w:t>No.</w:t>
            </w:r>
          </w:p>
        </w:tc>
        <w:tc>
          <w:tcPr>
            <w:tcW w:w="4353" w:type="dxa"/>
          </w:tcPr>
          <w:p w:rsidR="000F4CA0" w:rsidRPr="00FE0938" w:rsidRDefault="000F4CA0" w:rsidP="00456CC4">
            <w:pPr>
              <w:spacing w:after="0"/>
              <w:jc w:val="both"/>
              <w:rPr>
                <w:b/>
                <w:szCs w:val="22"/>
                <w:lang w:eastAsia="ru-RU"/>
              </w:rPr>
            </w:pPr>
            <w:r w:rsidRPr="00FE0938">
              <w:rPr>
                <w:b/>
                <w:szCs w:val="22"/>
                <w:lang w:eastAsia="ru-RU"/>
              </w:rPr>
              <w:t>Data Element Name</w:t>
            </w:r>
          </w:p>
        </w:tc>
        <w:tc>
          <w:tcPr>
            <w:tcW w:w="851" w:type="dxa"/>
          </w:tcPr>
          <w:p w:rsidR="000F4CA0" w:rsidRPr="00FE0938" w:rsidRDefault="000F4CA0" w:rsidP="00456CC4">
            <w:pPr>
              <w:spacing w:after="0"/>
              <w:jc w:val="center"/>
              <w:rPr>
                <w:b/>
                <w:szCs w:val="22"/>
                <w:lang w:eastAsia="ru-RU"/>
              </w:rPr>
            </w:pPr>
            <w:r w:rsidRPr="00FE0938">
              <w:rPr>
                <w:b/>
                <w:szCs w:val="22"/>
                <w:lang w:eastAsia="ru-RU"/>
              </w:rPr>
              <w:t>Org</w:t>
            </w:r>
          </w:p>
        </w:tc>
        <w:tc>
          <w:tcPr>
            <w:tcW w:w="992" w:type="dxa"/>
          </w:tcPr>
          <w:p w:rsidR="000F4CA0" w:rsidRPr="00FE0938" w:rsidRDefault="000F4CA0" w:rsidP="00456CC4">
            <w:pPr>
              <w:spacing w:after="0"/>
              <w:jc w:val="center"/>
              <w:rPr>
                <w:b/>
                <w:szCs w:val="22"/>
                <w:lang w:eastAsia="ru-RU"/>
              </w:rPr>
            </w:pPr>
            <w:r w:rsidRPr="00FE0938">
              <w:rPr>
                <w:b/>
                <w:szCs w:val="22"/>
                <w:lang w:eastAsia="ru-RU"/>
              </w:rPr>
              <w:t>SV</w:t>
            </w:r>
          </w:p>
        </w:tc>
        <w:tc>
          <w:tcPr>
            <w:tcW w:w="992" w:type="dxa"/>
          </w:tcPr>
          <w:p w:rsidR="000F4CA0" w:rsidRPr="00FE0938" w:rsidRDefault="000F4CA0" w:rsidP="00456CC4">
            <w:pPr>
              <w:spacing w:after="0"/>
              <w:jc w:val="center"/>
              <w:rPr>
                <w:b/>
                <w:szCs w:val="22"/>
                <w:lang w:eastAsia="ru-RU"/>
              </w:rPr>
            </w:pPr>
            <w:r w:rsidRPr="00FE0938">
              <w:rPr>
                <w:b/>
                <w:szCs w:val="22"/>
                <w:lang w:eastAsia="ru-RU"/>
              </w:rPr>
              <w:t>Dst</w:t>
            </w:r>
          </w:p>
        </w:tc>
      </w:tr>
      <w:tr w:rsidR="000F4CA0" w:rsidTr="00456CC4">
        <w:tc>
          <w:tcPr>
            <w:tcW w:w="959" w:type="dxa"/>
          </w:tcPr>
          <w:p w:rsidR="000F4CA0" w:rsidRDefault="000F4CA0" w:rsidP="00456CC4">
            <w:pPr>
              <w:spacing w:after="0"/>
              <w:jc w:val="both"/>
              <w:rPr>
                <w:szCs w:val="22"/>
                <w:lang w:eastAsia="ru-RU"/>
              </w:rPr>
            </w:pPr>
          </w:p>
        </w:tc>
        <w:tc>
          <w:tcPr>
            <w:tcW w:w="4353" w:type="dxa"/>
          </w:tcPr>
          <w:p w:rsidR="000F4CA0" w:rsidRPr="00FE0938" w:rsidRDefault="000F4CA0" w:rsidP="00456CC4">
            <w:pPr>
              <w:spacing w:after="0"/>
              <w:jc w:val="both"/>
              <w:rPr>
                <w:szCs w:val="22"/>
                <w:lang w:eastAsia="ru-RU"/>
              </w:rPr>
            </w:pPr>
            <w:r w:rsidRPr="007C724C">
              <w:rPr>
                <w:szCs w:val="22"/>
                <w:lang w:eastAsia="ru-RU"/>
              </w:rPr>
              <w:t>Message Type Identifier</w:t>
            </w:r>
          </w:p>
        </w:tc>
        <w:tc>
          <w:tcPr>
            <w:tcW w:w="851" w:type="dxa"/>
          </w:tcPr>
          <w:p w:rsidR="000F4CA0" w:rsidRDefault="000F4CA0" w:rsidP="00456CC4">
            <w:pPr>
              <w:spacing w:after="0"/>
              <w:jc w:val="center"/>
              <w:rPr>
                <w:szCs w:val="22"/>
                <w:lang w:eastAsia="ru-RU"/>
              </w:rPr>
            </w:pPr>
            <w:r>
              <w:rPr>
                <w:szCs w:val="22"/>
                <w:lang w:eastAsia="ru-RU"/>
              </w:rPr>
              <w:t>M</w:t>
            </w:r>
          </w:p>
        </w:tc>
        <w:tc>
          <w:tcPr>
            <w:tcW w:w="992" w:type="dxa"/>
          </w:tcPr>
          <w:p w:rsidR="000F4CA0" w:rsidRDefault="000F4CA0" w:rsidP="00456CC4">
            <w:pPr>
              <w:spacing w:after="0"/>
              <w:jc w:val="center"/>
              <w:rPr>
                <w:szCs w:val="22"/>
                <w:lang w:eastAsia="ru-RU"/>
              </w:rPr>
            </w:pPr>
            <w:r>
              <w:rPr>
                <w:szCs w:val="22"/>
                <w:lang w:eastAsia="ru-RU"/>
              </w:rPr>
              <w:t>N/A</w:t>
            </w:r>
          </w:p>
        </w:tc>
        <w:tc>
          <w:tcPr>
            <w:tcW w:w="992" w:type="dxa"/>
          </w:tcPr>
          <w:p w:rsidR="000F4CA0" w:rsidRDefault="000F4CA0" w:rsidP="00456CC4">
            <w:pPr>
              <w:spacing w:after="0"/>
              <w:jc w:val="center"/>
              <w:rPr>
                <w:szCs w:val="22"/>
                <w:lang w:eastAsia="ru-RU"/>
              </w:rPr>
            </w:pPr>
            <w:r>
              <w:rPr>
                <w:szCs w:val="22"/>
                <w:lang w:eastAsia="ru-RU"/>
              </w:rPr>
              <w:t>M</w:t>
            </w:r>
          </w:p>
        </w:tc>
      </w:tr>
      <w:tr w:rsidR="000F4CA0" w:rsidTr="00456CC4">
        <w:tc>
          <w:tcPr>
            <w:tcW w:w="959" w:type="dxa"/>
          </w:tcPr>
          <w:p w:rsidR="000F4CA0" w:rsidRDefault="000F4CA0" w:rsidP="00456CC4">
            <w:pPr>
              <w:spacing w:after="0"/>
              <w:jc w:val="both"/>
              <w:rPr>
                <w:szCs w:val="22"/>
                <w:lang w:eastAsia="ru-RU"/>
              </w:rPr>
            </w:pPr>
          </w:p>
        </w:tc>
        <w:tc>
          <w:tcPr>
            <w:tcW w:w="4353" w:type="dxa"/>
          </w:tcPr>
          <w:p w:rsidR="000F4CA0" w:rsidRPr="00FE0938" w:rsidRDefault="000F4CA0" w:rsidP="00456CC4">
            <w:pPr>
              <w:spacing w:after="0"/>
              <w:jc w:val="both"/>
              <w:rPr>
                <w:szCs w:val="22"/>
                <w:lang w:eastAsia="ru-RU"/>
              </w:rPr>
            </w:pPr>
            <w:r w:rsidRPr="007C724C">
              <w:rPr>
                <w:szCs w:val="22"/>
                <w:lang w:eastAsia="ru-RU"/>
              </w:rPr>
              <w:t>Bit Map, Primary</w:t>
            </w:r>
          </w:p>
        </w:tc>
        <w:tc>
          <w:tcPr>
            <w:tcW w:w="851" w:type="dxa"/>
          </w:tcPr>
          <w:p w:rsidR="000F4CA0" w:rsidRDefault="000F4CA0" w:rsidP="00456CC4">
            <w:pPr>
              <w:spacing w:after="0"/>
              <w:jc w:val="center"/>
              <w:rPr>
                <w:szCs w:val="22"/>
                <w:lang w:eastAsia="ru-RU"/>
              </w:rPr>
            </w:pPr>
            <w:r>
              <w:rPr>
                <w:szCs w:val="22"/>
                <w:lang w:eastAsia="ru-RU"/>
              </w:rPr>
              <w:t>M</w:t>
            </w:r>
          </w:p>
        </w:tc>
        <w:tc>
          <w:tcPr>
            <w:tcW w:w="992" w:type="dxa"/>
          </w:tcPr>
          <w:p w:rsidR="000F4CA0" w:rsidRDefault="000F4CA0" w:rsidP="00456CC4">
            <w:pPr>
              <w:spacing w:after="0"/>
              <w:jc w:val="center"/>
              <w:rPr>
                <w:szCs w:val="22"/>
                <w:lang w:eastAsia="ru-RU"/>
              </w:rPr>
            </w:pPr>
            <w:r>
              <w:rPr>
                <w:szCs w:val="22"/>
                <w:lang w:eastAsia="ru-RU"/>
              </w:rPr>
              <w:t>X</w:t>
            </w:r>
          </w:p>
        </w:tc>
        <w:tc>
          <w:tcPr>
            <w:tcW w:w="992" w:type="dxa"/>
          </w:tcPr>
          <w:p w:rsidR="000F4CA0" w:rsidRDefault="000F4CA0" w:rsidP="00456CC4">
            <w:pPr>
              <w:spacing w:after="0"/>
              <w:jc w:val="center"/>
              <w:rPr>
                <w:szCs w:val="22"/>
                <w:lang w:eastAsia="ru-RU"/>
              </w:rPr>
            </w:pPr>
            <w:r>
              <w:rPr>
                <w:szCs w:val="22"/>
                <w:lang w:eastAsia="ru-RU"/>
              </w:rPr>
              <w:t>M</w:t>
            </w:r>
          </w:p>
        </w:tc>
      </w:tr>
      <w:tr w:rsidR="000F4CA0" w:rsidTr="00456CC4">
        <w:tc>
          <w:tcPr>
            <w:tcW w:w="959" w:type="dxa"/>
          </w:tcPr>
          <w:p w:rsidR="000F4CA0" w:rsidRDefault="000F4CA0" w:rsidP="00456CC4">
            <w:pPr>
              <w:spacing w:after="0"/>
              <w:jc w:val="both"/>
              <w:rPr>
                <w:szCs w:val="22"/>
                <w:lang w:eastAsia="ru-RU"/>
              </w:rPr>
            </w:pPr>
            <w:r>
              <w:rPr>
                <w:szCs w:val="22"/>
                <w:lang w:eastAsia="ru-RU"/>
              </w:rPr>
              <w:t>1</w:t>
            </w:r>
          </w:p>
        </w:tc>
        <w:tc>
          <w:tcPr>
            <w:tcW w:w="4353" w:type="dxa"/>
          </w:tcPr>
          <w:p w:rsidR="000F4CA0" w:rsidRPr="00FE0938" w:rsidRDefault="000F4CA0" w:rsidP="00456CC4">
            <w:pPr>
              <w:spacing w:after="0"/>
              <w:jc w:val="both"/>
              <w:rPr>
                <w:szCs w:val="22"/>
                <w:lang w:eastAsia="ru-RU"/>
              </w:rPr>
            </w:pPr>
            <w:r w:rsidRPr="007C724C">
              <w:rPr>
                <w:szCs w:val="22"/>
                <w:lang w:eastAsia="ru-RU"/>
              </w:rPr>
              <w:t>Bit Map, Secondary</w:t>
            </w:r>
          </w:p>
        </w:tc>
        <w:tc>
          <w:tcPr>
            <w:tcW w:w="851" w:type="dxa"/>
          </w:tcPr>
          <w:p w:rsidR="000F4CA0" w:rsidRDefault="000F4CA0" w:rsidP="00456CC4">
            <w:pPr>
              <w:spacing w:after="0"/>
              <w:jc w:val="center"/>
              <w:rPr>
                <w:szCs w:val="22"/>
                <w:lang w:eastAsia="ru-RU"/>
              </w:rPr>
            </w:pPr>
            <w:r>
              <w:rPr>
                <w:szCs w:val="22"/>
                <w:lang w:eastAsia="ru-RU"/>
              </w:rPr>
              <w:t>M</w:t>
            </w:r>
          </w:p>
        </w:tc>
        <w:tc>
          <w:tcPr>
            <w:tcW w:w="992" w:type="dxa"/>
          </w:tcPr>
          <w:p w:rsidR="000F4CA0" w:rsidRDefault="000F4CA0" w:rsidP="00456CC4">
            <w:pPr>
              <w:spacing w:after="0"/>
              <w:jc w:val="center"/>
              <w:rPr>
                <w:szCs w:val="22"/>
                <w:lang w:eastAsia="ru-RU"/>
              </w:rPr>
            </w:pPr>
            <w:r>
              <w:rPr>
                <w:szCs w:val="22"/>
                <w:lang w:eastAsia="ru-RU"/>
              </w:rPr>
              <w:t>X</w:t>
            </w:r>
          </w:p>
        </w:tc>
        <w:tc>
          <w:tcPr>
            <w:tcW w:w="992" w:type="dxa"/>
          </w:tcPr>
          <w:p w:rsidR="000F4CA0" w:rsidRDefault="000F4CA0" w:rsidP="00456CC4">
            <w:pPr>
              <w:spacing w:after="0"/>
              <w:jc w:val="center"/>
              <w:rPr>
                <w:szCs w:val="22"/>
                <w:lang w:eastAsia="ru-RU"/>
              </w:rPr>
            </w:pPr>
            <w:r>
              <w:rPr>
                <w:szCs w:val="22"/>
                <w:lang w:eastAsia="ru-RU"/>
              </w:rPr>
              <w:t>M</w:t>
            </w:r>
          </w:p>
        </w:tc>
      </w:tr>
      <w:tr w:rsidR="000F4CA0" w:rsidTr="00456CC4">
        <w:tc>
          <w:tcPr>
            <w:tcW w:w="959" w:type="dxa"/>
          </w:tcPr>
          <w:p w:rsidR="000F4CA0" w:rsidRDefault="000F4CA0" w:rsidP="00456CC4">
            <w:pPr>
              <w:spacing w:after="0"/>
              <w:jc w:val="both"/>
              <w:rPr>
                <w:szCs w:val="22"/>
                <w:lang w:eastAsia="ru-RU"/>
              </w:rPr>
            </w:pPr>
            <w:r>
              <w:rPr>
                <w:szCs w:val="22"/>
                <w:lang w:eastAsia="ru-RU"/>
              </w:rPr>
              <w:t>2</w:t>
            </w:r>
          </w:p>
        </w:tc>
        <w:tc>
          <w:tcPr>
            <w:tcW w:w="4353" w:type="dxa"/>
          </w:tcPr>
          <w:p w:rsidR="000F4CA0" w:rsidRDefault="000F4CA0" w:rsidP="00456CC4">
            <w:pPr>
              <w:spacing w:after="0"/>
              <w:jc w:val="both"/>
              <w:rPr>
                <w:szCs w:val="22"/>
                <w:lang w:eastAsia="ru-RU"/>
              </w:rPr>
            </w:pPr>
            <w:r w:rsidRPr="00740E7F">
              <w:rPr>
                <w:szCs w:val="22"/>
                <w:lang w:eastAsia="ru-RU"/>
              </w:rPr>
              <w:t>Primary Account Number (PAN)</w:t>
            </w:r>
          </w:p>
        </w:tc>
        <w:tc>
          <w:tcPr>
            <w:tcW w:w="851" w:type="dxa"/>
          </w:tcPr>
          <w:p w:rsidR="000F4CA0" w:rsidRDefault="000F4CA0" w:rsidP="00456CC4">
            <w:pPr>
              <w:spacing w:after="0"/>
              <w:jc w:val="center"/>
              <w:rPr>
                <w:szCs w:val="22"/>
                <w:lang w:eastAsia="ru-RU"/>
              </w:rPr>
            </w:pPr>
            <w:r>
              <w:rPr>
                <w:szCs w:val="22"/>
                <w:lang w:eastAsia="ru-RU"/>
              </w:rPr>
              <w:t>M</w:t>
            </w:r>
          </w:p>
        </w:tc>
        <w:tc>
          <w:tcPr>
            <w:tcW w:w="992" w:type="dxa"/>
          </w:tcPr>
          <w:p w:rsidR="000F4CA0" w:rsidRDefault="000F4CA0" w:rsidP="00456CC4">
            <w:pPr>
              <w:spacing w:after="0"/>
              <w:jc w:val="center"/>
              <w:rPr>
                <w:szCs w:val="22"/>
                <w:lang w:eastAsia="ru-RU"/>
              </w:rPr>
            </w:pPr>
            <w:r>
              <w:rPr>
                <w:szCs w:val="22"/>
                <w:lang w:eastAsia="ru-RU"/>
              </w:rPr>
              <w:t>N/A</w:t>
            </w:r>
          </w:p>
        </w:tc>
        <w:tc>
          <w:tcPr>
            <w:tcW w:w="992" w:type="dxa"/>
          </w:tcPr>
          <w:p w:rsidR="000F4CA0" w:rsidRDefault="000F4CA0" w:rsidP="00456CC4">
            <w:pPr>
              <w:spacing w:after="0"/>
              <w:jc w:val="center"/>
              <w:rPr>
                <w:szCs w:val="22"/>
                <w:lang w:eastAsia="ru-RU"/>
              </w:rPr>
            </w:pPr>
            <w:r>
              <w:rPr>
                <w:szCs w:val="22"/>
                <w:lang w:eastAsia="ru-RU"/>
              </w:rPr>
              <w:t>M</w:t>
            </w:r>
          </w:p>
        </w:tc>
      </w:tr>
      <w:tr w:rsidR="000F4CA0" w:rsidTr="00456CC4">
        <w:tc>
          <w:tcPr>
            <w:tcW w:w="959" w:type="dxa"/>
          </w:tcPr>
          <w:p w:rsidR="000F4CA0" w:rsidRDefault="000F4CA0" w:rsidP="00456CC4">
            <w:pPr>
              <w:spacing w:after="0"/>
              <w:jc w:val="both"/>
              <w:rPr>
                <w:szCs w:val="22"/>
                <w:lang w:eastAsia="ru-RU"/>
              </w:rPr>
            </w:pPr>
            <w:r>
              <w:rPr>
                <w:szCs w:val="22"/>
                <w:lang w:eastAsia="ru-RU"/>
              </w:rPr>
              <w:t>3</w:t>
            </w:r>
          </w:p>
        </w:tc>
        <w:tc>
          <w:tcPr>
            <w:tcW w:w="4353" w:type="dxa"/>
          </w:tcPr>
          <w:p w:rsidR="000F4CA0" w:rsidRDefault="000F4CA0" w:rsidP="00456CC4">
            <w:pPr>
              <w:spacing w:after="0"/>
              <w:jc w:val="both"/>
              <w:rPr>
                <w:szCs w:val="22"/>
                <w:lang w:eastAsia="ru-RU"/>
              </w:rPr>
            </w:pPr>
            <w:r w:rsidRPr="00740E7F">
              <w:rPr>
                <w:szCs w:val="22"/>
                <w:lang w:eastAsia="ru-RU"/>
              </w:rPr>
              <w:t>Processing Code</w:t>
            </w:r>
          </w:p>
        </w:tc>
        <w:tc>
          <w:tcPr>
            <w:tcW w:w="851" w:type="dxa"/>
          </w:tcPr>
          <w:p w:rsidR="000F4CA0" w:rsidRDefault="000F4CA0" w:rsidP="00456CC4">
            <w:pPr>
              <w:spacing w:after="0"/>
              <w:jc w:val="center"/>
              <w:rPr>
                <w:szCs w:val="22"/>
                <w:lang w:eastAsia="ru-RU"/>
              </w:rPr>
            </w:pPr>
            <w:r>
              <w:rPr>
                <w:szCs w:val="22"/>
                <w:lang w:eastAsia="ru-RU"/>
              </w:rPr>
              <w:t>M</w:t>
            </w:r>
          </w:p>
        </w:tc>
        <w:tc>
          <w:tcPr>
            <w:tcW w:w="992" w:type="dxa"/>
          </w:tcPr>
          <w:p w:rsidR="000F4CA0" w:rsidRDefault="000F4CA0" w:rsidP="00456CC4">
            <w:pPr>
              <w:spacing w:after="0"/>
              <w:jc w:val="center"/>
              <w:rPr>
                <w:szCs w:val="22"/>
                <w:lang w:eastAsia="ru-RU"/>
              </w:rPr>
            </w:pPr>
            <w:r>
              <w:rPr>
                <w:szCs w:val="22"/>
                <w:lang w:eastAsia="ru-RU"/>
              </w:rPr>
              <w:t>N/A</w:t>
            </w:r>
          </w:p>
        </w:tc>
        <w:tc>
          <w:tcPr>
            <w:tcW w:w="992" w:type="dxa"/>
          </w:tcPr>
          <w:p w:rsidR="000F4CA0" w:rsidRDefault="000F4CA0" w:rsidP="00456CC4">
            <w:pPr>
              <w:spacing w:after="0"/>
              <w:jc w:val="center"/>
              <w:rPr>
                <w:szCs w:val="22"/>
                <w:lang w:eastAsia="ru-RU"/>
              </w:rPr>
            </w:pPr>
            <w:r>
              <w:rPr>
                <w:szCs w:val="22"/>
                <w:lang w:eastAsia="ru-RU"/>
              </w:rPr>
              <w:t>M</w:t>
            </w:r>
          </w:p>
        </w:tc>
      </w:tr>
      <w:tr w:rsidR="000F4CA0" w:rsidTr="00456CC4">
        <w:tc>
          <w:tcPr>
            <w:tcW w:w="959" w:type="dxa"/>
          </w:tcPr>
          <w:p w:rsidR="000F4CA0" w:rsidRDefault="000F4CA0" w:rsidP="00456CC4">
            <w:pPr>
              <w:spacing w:after="0"/>
              <w:jc w:val="both"/>
              <w:rPr>
                <w:szCs w:val="22"/>
                <w:lang w:eastAsia="ru-RU"/>
              </w:rPr>
            </w:pPr>
            <w:r>
              <w:rPr>
                <w:szCs w:val="22"/>
                <w:lang w:eastAsia="ru-RU"/>
              </w:rPr>
              <w:t>4</w:t>
            </w:r>
          </w:p>
        </w:tc>
        <w:tc>
          <w:tcPr>
            <w:tcW w:w="4353" w:type="dxa"/>
          </w:tcPr>
          <w:p w:rsidR="000F4CA0" w:rsidRDefault="000F4CA0" w:rsidP="00456CC4">
            <w:pPr>
              <w:spacing w:after="0"/>
              <w:jc w:val="both"/>
              <w:rPr>
                <w:szCs w:val="22"/>
                <w:lang w:eastAsia="ru-RU"/>
              </w:rPr>
            </w:pPr>
            <w:r w:rsidRPr="00740E7F">
              <w:rPr>
                <w:szCs w:val="22"/>
                <w:lang w:eastAsia="ru-RU"/>
              </w:rPr>
              <w:t>Amount, Transaction</w:t>
            </w:r>
          </w:p>
        </w:tc>
        <w:tc>
          <w:tcPr>
            <w:tcW w:w="851" w:type="dxa"/>
          </w:tcPr>
          <w:p w:rsidR="000F4CA0" w:rsidRDefault="000F4CA0" w:rsidP="00456CC4">
            <w:pPr>
              <w:spacing w:after="0"/>
              <w:jc w:val="center"/>
              <w:rPr>
                <w:szCs w:val="22"/>
                <w:lang w:eastAsia="ru-RU"/>
              </w:rPr>
            </w:pPr>
            <w:r>
              <w:rPr>
                <w:szCs w:val="22"/>
                <w:lang w:eastAsia="ru-RU"/>
              </w:rPr>
              <w:t>M</w:t>
            </w:r>
          </w:p>
        </w:tc>
        <w:tc>
          <w:tcPr>
            <w:tcW w:w="992" w:type="dxa"/>
          </w:tcPr>
          <w:p w:rsidR="000F4CA0" w:rsidRDefault="000F4CA0" w:rsidP="00456CC4">
            <w:pPr>
              <w:spacing w:after="0"/>
              <w:jc w:val="center"/>
              <w:rPr>
                <w:szCs w:val="22"/>
                <w:lang w:eastAsia="ru-RU"/>
              </w:rPr>
            </w:pPr>
            <w:r>
              <w:rPr>
                <w:szCs w:val="22"/>
                <w:lang w:eastAsia="ru-RU"/>
              </w:rPr>
              <w:t>N/A</w:t>
            </w:r>
          </w:p>
        </w:tc>
        <w:tc>
          <w:tcPr>
            <w:tcW w:w="992" w:type="dxa"/>
          </w:tcPr>
          <w:p w:rsidR="000F4CA0" w:rsidRDefault="000F4CA0" w:rsidP="00456CC4">
            <w:pPr>
              <w:spacing w:after="0"/>
              <w:jc w:val="center"/>
              <w:rPr>
                <w:szCs w:val="22"/>
                <w:lang w:eastAsia="ru-RU"/>
              </w:rPr>
            </w:pPr>
            <w:r>
              <w:rPr>
                <w:szCs w:val="22"/>
                <w:lang w:eastAsia="ru-RU"/>
              </w:rPr>
              <w:t>M</w:t>
            </w:r>
          </w:p>
        </w:tc>
      </w:tr>
      <w:tr w:rsidR="000F4CA0" w:rsidTr="00456CC4">
        <w:tc>
          <w:tcPr>
            <w:tcW w:w="959" w:type="dxa"/>
          </w:tcPr>
          <w:p w:rsidR="000F4CA0" w:rsidRDefault="000F4CA0" w:rsidP="00456CC4">
            <w:pPr>
              <w:spacing w:after="0"/>
              <w:jc w:val="both"/>
              <w:rPr>
                <w:szCs w:val="22"/>
                <w:lang w:eastAsia="ru-RU"/>
              </w:rPr>
            </w:pPr>
            <w:r>
              <w:rPr>
                <w:szCs w:val="22"/>
                <w:lang w:eastAsia="ru-RU"/>
              </w:rPr>
              <w:t>5</w:t>
            </w:r>
          </w:p>
        </w:tc>
        <w:tc>
          <w:tcPr>
            <w:tcW w:w="4353" w:type="dxa"/>
          </w:tcPr>
          <w:p w:rsidR="000F4CA0" w:rsidRPr="00FE0938" w:rsidRDefault="000F4CA0" w:rsidP="00456CC4">
            <w:pPr>
              <w:spacing w:after="0"/>
              <w:jc w:val="both"/>
              <w:rPr>
                <w:szCs w:val="22"/>
                <w:lang w:eastAsia="ru-RU"/>
              </w:rPr>
            </w:pPr>
            <w:r w:rsidRPr="00740E7F">
              <w:rPr>
                <w:szCs w:val="22"/>
                <w:lang w:eastAsia="ru-RU"/>
              </w:rPr>
              <w:t>Amount, Reconciliation</w:t>
            </w:r>
          </w:p>
        </w:tc>
        <w:tc>
          <w:tcPr>
            <w:tcW w:w="851" w:type="dxa"/>
          </w:tcPr>
          <w:p w:rsidR="000F4CA0" w:rsidRDefault="003E7E9A" w:rsidP="00456CC4">
            <w:pPr>
              <w:spacing w:after="0"/>
              <w:jc w:val="center"/>
              <w:rPr>
                <w:szCs w:val="22"/>
                <w:lang w:eastAsia="ru-RU"/>
              </w:rPr>
            </w:pPr>
            <w:r>
              <w:rPr>
                <w:szCs w:val="22"/>
                <w:lang w:eastAsia="ru-RU"/>
              </w:rPr>
              <w:t>N/A</w:t>
            </w:r>
          </w:p>
        </w:tc>
        <w:tc>
          <w:tcPr>
            <w:tcW w:w="992" w:type="dxa"/>
          </w:tcPr>
          <w:p w:rsidR="000F4CA0" w:rsidRDefault="000F4CA0" w:rsidP="00456CC4">
            <w:pPr>
              <w:spacing w:after="0"/>
              <w:jc w:val="center"/>
              <w:rPr>
                <w:szCs w:val="22"/>
                <w:lang w:eastAsia="ru-RU"/>
              </w:rPr>
            </w:pPr>
            <w:r>
              <w:rPr>
                <w:szCs w:val="22"/>
                <w:lang w:eastAsia="ru-RU"/>
              </w:rPr>
              <w:t>X</w:t>
            </w:r>
          </w:p>
        </w:tc>
        <w:tc>
          <w:tcPr>
            <w:tcW w:w="992" w:type="dxa"/>
          </w:tcPr>
          <w:p w:rsidR="000F4CA0" w:rsidRDefault="000F4CA0" w:rsidP="00456CC4">
            <w:pPr>
              <w:spacing w:after="0"/>
              <w:jc w:val="center"/>
              <w:rPr>
                <w:szCs w:val="22"/>
                <w:lang w:eastAsia="ru-RU"/>
              </w:rPr>
            </w:pPr>
            <w:r>
              <w:rPr>
                <w:szCs w:val="22"/>
                <w:lang w:eastAsia="ru-RU"/>
              </w:rPr>
              <w:t>M</w:t>
            </w:r>
          </w:p>
        </w:tc>
      </w:tr>
      <w:tr w:rsidR="000F4CA0" w:rsidTr="00456CC4">
        <w:tc>
          <w:tcPr>
            <w:tcW w:w="959" w:type="dxa"/>
          </w:tcPr>
          <w:p w:rsidR="000F4CA0" w:rsidRDefault="000F4CA0" w:rsidP="00456CC4">
            <w:pPr>
              <w:spacing w:after="0"/>
              <w:jc w:val="both"/>
              <w:rPr>
                <w:szCs w:val="22"/>
                <w:lang w:eastAsia="ru-RU"/>
              </w:rPr>
            </w:pPr>
            <w:r>
              <w:rPr>
                <w:szCs w:val="22"/>
                <w:lang w:eastAsia="ru-RU"/>
              </w:rPr>
              <w:t>9</w:t>
            </w:r>
          </w:p>
        </w:tc>
        <w:tc>
          <w:tcPr>
            <w:tcW w:w="4353" w:type="dxa"/>
          </w:tcPr>
          <w:p w:rsidR="000F4CA0" w:rsidRPr="00740E7F" w:rsidRDefault="000F4CA0" w:rsidP="00456CC4">
            <w:pPr>
              <w:spacing w:after="0"/>
              <w:jc w:val="both"/>
              <w:rPr>
                <w:szCs w:val="22"/>
                <w:lang w:eastAsia="ru-RU"/>
              </w:rPr>
            </w:pPr>
            <w:r w:rsidRPr="00723B26">
              <w:rPr>
                <w:szCs w:val="22"/>
                <w:lang w:eastAsia="ru-RU"/>
              </w:rPr>
              <w:t>Conversion Rate, Reconciliation</w:t>
            </w:r>
          </w:p>
        </w:tc>
        <w:tc>
          <w:tcPr>
            <w:tcW w:w="851" w:type="dxa"/>
          </w:tcPr>
          <w:p w:rsidR="000F4CA0" w:rsidRDefault="000F4CA0" w:rsidP="00456CC4">
            <w:pPr>
              <w:spacing w:after="0"/>
              <w:jc w:val="center"/>
              <w:rPr>
                <w:szCs w:val="22"/>
                <w:lang w:eastAsia="ru-RU"/>
              </w:rPr>
            </w:pPr>
            <w:r>
              <w:rPr>
                <w:szCs w:val="22"/>
                <w:lang w:eastAsia="ru-RU"/>
              </w:rPr>
              <w:t>N/A</w:t>
            </w:r>
          </w:p>
        </w:tc>
        <w:tc>
          <w:tcPr>
            <w:tcW w:w="992" w:type="dxa"/>
          </w:tcPr>
          <w:p w:rsidR="000F4CA0" w:rsidRDefault="000F4CA0" w:rsidP="00456CC4">
            <w:pPr>
              <w:spacing w:after="0"/>
              <w:jc w:val="center"/>
              <w:rPr>
                <w:szCs w:val="22"/>
                <w:lang w:eastAsia="ru-RU"/>
              </w:rPr>
            </w:pPr>
            <w:r>
              <w:rPr>
                <w:szCs w:val="22"/>
                <w:lang w:eastAsia="ru-RU"/>
              </w:rPr>
              <w:t>X</w:t>
            </w:r>
          </w:p>
        </w:tc>
        <w:tc>
          <w:tcPr>
            <w:tcW w:w="992" w:type="dxa"/>
          </w:tcPr>
          <w:p w:rsidR="000F4CA0" w:rsidRDefault="000F4CA0" w:rsidP="00456CC4">
            <w:pPr>
              <w:spacing w:after="0"/>
              <w:jc w:val="center"/>
              <w:rPr>
                <w:szCs w:val="22"/>
                <w:lang w:eastAsia="ru-RU"/>
              </w:rPr>
            </w:pPr>
            <w:r>
              <w:rPr>
                <w:szCs w:val="22"/>
                <w:lang w:eastAsia="ru-RU"/>
              </w:rPr>
              <w:t>M</w:t>
            </w:r>
          </w:p>
        </w:tc>
      </w:tr>
      <w:tr w:rsidR="000F4CA0" w:rsidTr="00456CC4">
        <w:tc>
          <w:tcPr>
            <w:tcW w:w="959" w:type="dxa"/>
          </w:tcPr>
          <w:p w:rsidR="000F4CA0" w:rsidRDefault="000F4CA0" w:rsidP="00456CC4">
            <w:pPr>
              <w:spacing w:after="0"/>
              <w:jc w:val="both"/>
              <w:rPr>
                <w:szCs w:val="22"/>
                <w:lang w:eastAsia="ru-RU"/>
              </w:rPr>
            </w:pPr>
            <w:r>
              <w:rPr>
                <w:szCs w:val="22"/>
                <w:lang w:eastAsia="ru-RU"/>
              </w:rPr>
              <w:t>12</w:t>
            </w:r>
          </w:p>
        </w:tc>
        <w:tc>
          <w:tcPr>
            <w:tcW w:w="4353" w:type="dxa"/>
          </w:tcPr>
          <w:p w:rsidR="000F4CA0" w:rsidRPr="00740E7F" w:rsidRDefault="000F4CA0" w:rsidP="00456CC4">
            <w:pPr>
              <w:spacing w:after="0"/>
              <w:jc w:val="both"/>
              <w:rPr>
                <w:szCs w:val="22"/>
                <w:lang w:eastAsia="ru-RU"/>
              </w:rPr>
            </w:pPr>
            <w:r w:rsidRPr="00723B26">
              <w:rPr>
                <w:szCs w:val="22"/>
                <w:lang w:eastAsia="ru-RU"/>
              </w:rPr>
              <w:t>Date and Time, Local Transaction</w:t>
            </w:r>
          </w:p>
        </w:tc>
        <w:tc>
          <w:tcPr>
            <w:tcW w:w="851" w:type="dxa"/>
          </w:tcPr>
          <w:p w:rsidR="000F4CA0" w:rsidRDefault="000F4CA0" w:rsidP="00456CC4">
            <w:pPr>
              <w:spacing w:after="0"/>
              <w:jc w:val="center"/>
              <w:rPr>
                <w:szCs w:val="22"/>
                <w:lang w:eastAsia="ru-RU"/>
              </w:rPr>
            </w:pPr>
            <w:r>
              <w:rPr>
                <w:szCs w:val="22"/>
                <w:lang w:eastAsia="ru-RU"/>
              </w:rPr>
              <w:t>M</w:t>
            </w:r>
          </w:p>
        </w:tc>
        <w:tc>
          <w:tcPr>
            <w:tcW w:w="992" w:type="dxa"/>
          </w:tcPr>
          <w:p w:rsidR="000F4CA0" w:rsidRDefault="000F4CA0" w:rsidP="00456CC4">
            <w:pPr>
              <w:spacing w:after="0"/>
              <w:jc w:val="center"/>
              <w:rPr>
                <w:szCs w:val="22"/>
                <w:lang w:eastAsia="ru-RU"/>
              </w:rPr>
            </w:pPr>
            <w:r>
              <w:rPr>
                <w:szCs w:val="22"/>
                <w:lang w:eastAsia="ru-RU"/>
              </w:rPr>
              <w:t>N/A</w:t>
            </w:r>
          </w:p>
        </w:tc>
        <w:tc>
          <w:tcPr>
            <w:tcW w:w="992" w:type="dxa"/>
          </w:tcPr>
          <w:p w:rsidR="000F4CA0" w:rsidRDefault="000F4CA0" w:rsidP="00456CC4">
            <w:pPr>
              <w:spacing w:after="0"/>
              <w:jc w:val="center"/>
              <w:rPr>
                <w:szCs w:val="22"/>
                <w:lang w:eastAsia="ru-RU"/>
              </w:rPr>
            </w:pPr>
            <w:r>
              <w:rPr>
                <w:szCs w:val="22"/>
                <w:lang w:eastAsia="ru-RU"/>
              </w:rPr>
              <w:t>M</w:t>
            </w:r>
          </w:p>
        </w:tc>
      </w:tr>
      <w:tr w:rsidR="000F4CA0" w:rsidTr="00456CC4">
        <w:tc>
          <w:tcPr>
            <w:tcW w:w="959" w:type="dxa"/>
          </w:tcPr>
          <w:p w:rsidR="000F4CA0" w:rsidRDefault="000F4CA0" w:rsidP="00456CC4">
            <w:pPr>
              <w:spacing w:after="0"/>
              <w:jc w:val="both"/>
              <w:rPr>
                <w:szCs w:val="22"/>
                <w:lang w:eastAsia="ru-RU"/>
              </w:rPr>
            </w:pPr>
            <w:r>
              <w:rPr>
                <w:szCs w:val="22"/>
                <w:lang w:eastAsia="ru-RU"/>
              </w:rPr>
              <w:t>14</w:t>
            </w:r>
          </w:p>
        </w:tc>
        <w:tc>
          <w:tcPr>
            <w:tcW w:w="4353" w:type="dxa"/>
          </w:tcPr>
          <w:p w:rsidR="000F4CA0" w:rsidRPr="00740E7F" w:rsidRDefault="000F4CA0" w:rsidP="00456CC4">
            <w:pPr>
              <w:spacing w:after="0"/>
              <w:jc w:val="both"/>
              <w:rPr>
                <w:szCs w:val="22"/>
                <w:lang w:eastAsia="ru-RU"/>
              </w:rPr>
            </w:pPr>
            <w:r w:rsidRPr="00D63823">
              <w:rPr>
                <w:szCs w:val="22"/>
                <w:lang w:eastAsia="ru-RU"/>
              </w:rPr>
              <w:t>Date, Expiration</w:t>
            </w:r>
          </w:p>
        </w:tc>
        <w:tc>
          <w:tcPr>
            <w:tcW w:w="851" w:type="dxa"/>
          </w:tcPr>
          <w:p w:rsidR="000F4CA0" w:rsidRDefault="000F4CA0" w:rsidP="00456CC4">
            <w:pPr>
              <w:spacing w:after="0"/>
              <w:jc w:val="center"/>
              <w:rPr>
                <w:szCs w:val="22"/>
                <w:lang w:eastAsia="ru-RU"/>
              </w:rPr>
            </w:pPr>
            <w:r>
              <w:rPr>
                <w:szCs w:val="22"/>
                <w:lang w:eastAsia="ru-RU"/>
              </w:rPr>
              <w:t>C</w:t>
            </w:r>
          </w:p>
        </w:tc>
        <w:tc>
          <w:tcPr>
            <w:tcW w:w="992" w:type="dxa"/>
          </w:tcPr>
          <w:p w:rsidR="000F4CA0" w:rsidRDefault="000F4CA0" w:rsidP="00456CC4">
            <w:pPr>
              <w:spacing w:after="0"/>
              <w:jc w:val="center"/>
              <w:rPr>
                <w:szCs w:val="22"/>
                <w:lang w:eastAsia="ru-RU"/>
              </w:rPr>
            </w:pPr>
            <w:r>
              <w:rPr>
                <w:szCs w:val="22"/>
                <w:lang w:eastAsia="ru-RU"/>
              </w:rPr>
              <w:t>N/A</w:t>
            </w:r>
          </w:p>
        </w:tc>
        <w:tc>
          <w:tcPr>
            <w:tcW w:w="992" w:type="dxa"/>
          </w:tcPr>
          <w:p w:rsidR="000F4CA0" w:rsidRDefault="000F4CA0" w:rsidP="00456CC4">
            <w:pPr>
              <w:spacing w:after="0"/>
              <w:jc w:val="center"/>
              <w:rPr>
                <w:szCs w:val="22"/>
                <w:lang w:eastAsia="ru-RU"/>
              </w:rPr>
            </w:pPr>
            <w:r>
              <w:rPr>
                <w:szCs w:val="22"/>
                <w:lang w:eastAsia="ru-RU"/>
              </w:rPr>
              <w:t>C</w:t>
            </w:r>
          </w:p>
        </w:tc>
      </w:tr>
      <w:tr w:rsidR="000F4CA0" w:rsidTr="00456CC4">
        <w:tc>
          <w:tcPr>
            <w:tcW w:w="959" w:type="dxa"/>
          </w:tcPr>
          <w:p w:rsidR="000F4CA0" w:rsidRPr="0025567C" w:rsidRDefault="000F4CA0" w:rsidP="00456CC4">
            <w:pPr>
              <w:spacing w:after="0"/>
              <w:jc w:val="both"/>
              <w:rPr>
                <w:szCs w:val="22"/>
                <w:lang w:eastAsia="ru-RU"/>
              </w:rPr>
            </w:pPr>
            <w:r w:rsidRPr="0025567C">
              <w:rPr>
                <w:szCs w:val="22"/>
                <w:lang w:eastAsia="ru-RU"/>
              </w:rPr>
              <w:t>22</w:t>
            </w:r>
          </w:p>
        </w:tc>
        <w:tc>
          <w:tcPr>
            <w:tcW w:w="4353" w:type="dxa"/>
          </w:tcPr>
          <w:p w:rsidR="000F4CA0" w:rsidRPr="0025567C" w:rsidRDefault="000F4CA0" w:rsidP="00456CC4">
            <w:pPr>
              <w:spacing w:after="0"/>
              <w:jc w:val="both"/>
              <w:rPr>
                <w:szCs w:val="22"/>
                <w:lang w:eastAsia="ru-RU"/>
              </w:rPr>
            </w:pPr>
            <w:r w:rsidRPr="0025567C">
              <w:rPr>
                <w:szCs w:val="22"/>
                <w:lang w:eastAsia="ru-RU"/>
              </w:rPr>
              <w:t>Point of Service Data Code</w:t>
            </w:r>
          </w:p>
        </w:tc>
        <w:tc>
          <w:tcPr>
            <w:tcW w:w="851" w:type="dxa"/>
          </w:tcPr>
          <w:p w:rsidR="000F4CA0" w:rsidRPr="0025567C" w:rsidRDefault="000F4CA0" w:rsidP="00456CC4">
            <w:pPr>
              <w:spacing w:after="0"/>
              <w:jc w:val="center"/>
              <w:rPr>
                <w:szCs w:val="22"/>
                <w:lang w:eastAsia="ru-RU"/>
              </w:rPr>
            </w:pPr>
            <w:r w:rsidRPr="0025567C">
              <w:rPr>
                <w:szCs w:val="22"/>
                <w:lang w:eastAsia="ru-RU"/>
              </w:rPr>
              <w:t>M</w:t>
            </w:r>
          </w:p>
        </w:tc>
        <w:tc>
          <w:tcPr>
            <w:tcW w:w="992" w:type="dxa"/>
          </w:tcPr>
          <w:p w:rsidR="000F4CA0" w:rsidRPr="0025567C" w:rsidRDefault="000F4CA0" w:rsidP="00456CC4">
            <w:pPr>
              <w:spacing w:after="0"/>
              <w:jc w:val="center"/>
              <w:rPr>
                <w:szCs w:val="22"/>
                <w:lang w:eastAsia="ru-RU"/>
              </w:rPr>
            </w:pPr>
            <w:r w:rsidRPr="0025567C">
              <w:rPr>
                <w:szCs w:val="22"/>
                <w:lang w:eastAsia="ru-RU"/>
              </w:rPr>
              <w:t>N/A</w:t>
            </w:r>
          </w:p>
        </w:tc>
        <w:tc>
          <w:tcPr>
            <w:tcW w:w="992" w:type="dxa"/>
          </w:tcPr>
          <w:p w:rsidR="000F4CA0" w:rsidRDefault="000F4CA0" w:rsidP="00456CC4">
            <w:pPr>
              <w:spacing w:after="0"/>
              <w:jc w:val="center"/>
              <w:rPr>
                <w:szCs w:val="22"/>
                <w:lang w:eastAsia="ru-RU"/>
              </w:rPr>
            </w:pPr>
            <w:r w:rsidRPr="0025567C">
              <w:rPr>
                <w:szCs w:val="22"/>
                <w:lang w:eastAsia="ru-RU"/>
              </w:rPr>
              <w:t>M</w:t>
            </w:r>
          </w:p>
        </w:tc>
      </w:tr>
      <w:tr w:rsidR="000F4CA0" w:rsidTr="00456CC4">
        <w:tc>
          <w:tcPr>
            <w:tcW w:w="959" w:type="dxa"/>
          </w:tcPr>
          <w:p w:rsidR="000F4CA0" w:rsidRDefault="000F4CA0" w:rsidP="00456CC4">
            <w:pPr>
              <w:spacing w:after="0"/>
              <w:jc w:val="both"/>
              <w:rPr>
                <w:szCs w:val="22"/>
                <w:lang w:eastAsia="ru-RU"/>
              </w:rPr>
            </w:pPr>
            <w:r>
              <w:rPr>
                <w:szCs w:val="22"/>
                <w:lang w:eastAsia="ru-RU"/>
              </w:rPr>
              <w:t>23</w:t>
            </w:r>
          </w:p>
        </w:tc>
        <w:tc>
          <w:tcPr>
            <w:tcW w:w="4353" w:type="dxa"/>
          </w:tcPr>
          <w:p w:rsidR="000F4CA0" w:rsidRPr="00740E7F" w:rsidRDefault="000F4CA0" w:rsidP="00456CC4">
            <w:pPr>
              <w:spacing w:after="0"/>
              <w:jc w:val="both"/>
              <w:rPr>
                <w:szCs w:val="22"/>
                <w:lang w:eastAsia="ru-RU"/>
              </w:rPr>
            </w:pPr>
            <w:r w:rsidRPr="00F734BD">
              <w:rPr>
                <w:szCs w:val="22"/>
                <w:lang w:eastAsia="ru-RU"/>
              </w:rPr>
              <w:t>Card Sequence Number</w:t>
            </w:r>
          </w:p>
        </w:tc>
        <w:tc>
          <w:tcPr>
            <w:tcW w:w="851" w:type="dxa"/>
          </w:tcPr>
          <w:p w:rsidR="000F4CA0" w:rsidRDefault="000F4CA0" w:rsidP="00456CC4">
            <w:pPr>
              <w:spacing w:after="0"/>
              <w:jc w:val="center"/>
              <w:rPr>
                <w:szCs w:val="22"/>
                <w:lang w:eastAsia="ru-RU"/>
              </w:rPr>
            </w:pPr>
            <w:r>
              <w:rPr>
                <w:szCs w:val="22"/>
                <w:lang w:eastAsia="ru-RU"/>
              </w:rPr>
              <w:t>O</w:t>
            </w:r>
          </w:p>
        </w:tc>
        <w:tc>
          <w:tcPr>
            <w:tcW w:w="992" w:type="dxa"/>
          </w:tcPr>
          <w:p w:rsidR="000F4CA0" w:rsidRDefault="000F4CA0" w:rsidP="00456CC4">
            <w:pPr>
              <w:spacing w:after="0"/>
              <w:jc w:val="center"/>
              <w:rPr>
                <w:szCs w:val="22"/>
                <w:lang w:eastAsia="ru-RU"/>
              </w:rPr>
            </w:pPr>
            <w:r>
              <w:rPr>
                <w:szCs w:val="22"/>
                <w:lang w:eastAsia="ru-RU"/>
              </w:rPr>
              <w:t>N/A</w:t>
            </w:r>
          </w:p>
        </w:tc>
        <w:tc>
          <w:tcPr>
            <w:tcW w:w="992" w:type="dxa"/>
          </w:tcPr>
          <w:p w:rsidR="000F4CA0" w:rsidRDefault="000F4CA0" w:rsidP="00456CC4">
            <w:pPr>
              <w:spacing w:after="0"/>
              <w:jc w:val="center"/>
              <w:rPr>
                <w:szCs w:val="22"/>
                <w:lang w:eastAsia="ru-RU"/>
              </w:rPr>
            </w:pPr>
            <w:r>
              <w:rPr>
                <w:szCs w:val="22"/>
                <w:lang w:eastAsia="ru-RU"/>
              </w:rPr>
              <w:t>C</w:t>
            </w:r>
          </w:p>
        </w:tc>
      </w:tr>
      <w:tr w:rsidR="000F4CA0" w:rsidTr="00456CC4">
        <w:tc>
          <w:tcPr>
            <w:tcW w:w="959" w:type="dxa"/>
          </w:tcPr>
          <w:p w:rsidR="000F4CA0" w:rsidRDefault="000F4CA0" w:rsidP="00456CC4">
            <w:pPr>
              <w:spacing w:after="0"/>
              <w:jc w:val="both"/>
              <w:rPr>
                <w:szCs w:val="22"/>
                <w:lang w:eastAsia="ru-RU"/>
              </w:rPr>
            </w:pPr>
            <w:r>
              <w:rPr>
                <w:szCs w:val="22"/>
                <w:lang w:eastAsia="ru-RU"/>
              </w:rPr>
              <w:t>24</w:t>
            </w:r>
          </w:p>
        </w:tc>
        <w:tc>
          <w:tcPr>
            <w:tcW w:w="4353" w:type="dxa"/>
          </w:tcPr>
          <w:p w:rsidR="000F4CA0" w:rsidRPr="00740E7F" w:rsidRDefault="000F4CA0" w:rsidP="00456CC4">
            <w:pPr>
              <w:spacing w:after="0"/>
              <w:jc w:val="both"/>
              <w:rPr>
                <w:szCs w:val="22"/>
                <w:lang w:eastAsia="ru-RU"/>
              </w:rPr>
            </w:pPr>
            <w:r w:rsidRPr="00BB7C1A">
              <w:rPr>
                <w:szCs w:val="22"/>
                <w:lang w:eastAsia="ru-RU"/>
              </w:rPr>
              <w:t>Function Code</w:t>
            </w:r>
          </w:p>
        </w:tc>
        <w:tc>
          <w:tcPr>
            <w:tcW w:w="851" w:type="dxa"/>
          </w:tcPr>
          <w:p w:rsidR="000F4CA0" w:rsidRDefault="000F4CA0" w:rsidP="00456CC4">
            <w:pPr>
              <w:spacing w:after="0"/>
              <w:jc w:val="center"/>
              <w:rPr>
                <w:szCs w:val="22"/>
                <w:lang w:eastAsia="ru-RU"/>
              </w:rPr>
            </w:pPr>
            <w:r>
              <w:rPr>
                <w:szCs w:val="22"/>
                <w:lang w:eastAsia="ru-RU"/>
              </w:rPr>
              <w:t>M</w:t>
            </w:r>
          </w:p>
        </w:tc>
        <w:tc>
          <w:tcPr>
            <w:tcW w:w="992" w:type="dxa"/>
          </w:tcPr>
          <w:p w:rsidR="000F4CA0" w:rsidRDefault="000F4CA0" w:rsidP="00456CC4">
            <w:pPr>
              <w:spacing w:after="0"/>
              <w:jc w:val="center"/>
              <w:rPr>
                <w:szCs w:val="22"/>
                <w:lang w:eastAsia="ru-RU"/>
              </w:rPr>
            </w:pPr>
            <w:r>
              <w:rPr>
                <w:szCs w:val="22"/>
                <w:lang w:eastAsia="ru-RU"/>
              </w:rPr>
              <w:t>N/A</w:t>
            </w:r>
          </w:p>
        </w:tc>
        <w:tc>
          <w:tcPr>
            <w:tcW w:w="992" w:type="dxa"/>
          </w:tcPr>
          <w:p w:rsidR="000F4CA0" w:rsidRDefault="000F4CA0" w:rsidP="00456CC4">
            <w:pPr>
              <w:spacing w:after="0"/>
              <w:jc w:val="center"/>
              <w:rPr>
                <w:szCs w:val="22"/>
                <w:lang w:eastAsia="ru-RU"/>
              </w:rPr>
            </w:pPr>
            <w:r>
              <w:rPr>
                <w:szCs w:val="22"/>
                <w:lang w:eastAsia="ru-RU"/>
              </w:rPr>
              <w:t>M</w:t>
            </w:r>
          </w:p>
        </w:tc>
      </w:tr>
      <w:tr w:rsidR="000F4CA0" w:rsidTr="00456CC4">
        <w:tc>
          <w:tcPr>
            <w:tcW w:w="959" w:type="dxa"/>
          </w:tcPr>
          <w:p w:rsidR="000F4CA0" w:rsidRPr="00964773" w:rsidRDefault="000F4CA0" w:rsidP="00456CC4">
            <w:pPr>
              <w:spacing w:after="0"/>
              <w:jc w:val="both"/>
              <w:rPr>
                <w:szCs w:val="22"/>
                <w:lang w:eastAsia="ru-RU"/>
              </w:rPr>
            </w:pPr>
            <w:r w:rsidRPr="00964773">
              <w:rPr>
                <w:szCs w:val="22"/>
                <w:lang w:eastAsia="ru-RU"/>
              </w:rPr>
              <w:t>25</w:t>
            </w:r>
          </w:p>
        </w:tc>
        <w:tc>
          <w:tcPr>
            <w:tcW w:w="4353" w:type="dxa"/>
          </w:tcPr>
          <w:p w:rsidR="000F4CA0" w:rsidRPr="00964773" w:rsidRDefault="000F4CA0" w:rsidP="00456CC4">
            <w:pPr>
              <w:spacing w:after="0"/>
              <w:jc w:val="both"/>
              <w:rPr>
                <w:szCs w:val="22"/>
                <w:lang w:eastAsia="ru-RU"/>
              </w:rPr>
            </w:pPr>
            <w:r w:rsidRPr="00964773">
              <w:rPr>
                <w:szCs w:val="22"/>
                <w:lang w:eastAsia="ru-RU"/>
              </w:rPr>
              <w:t>Message Reason Code</w:t>
            </w:r>
          </w:p>
        </w:tc>
        <w:tc>
          <w:tcPr>
            <w:tcW w:w="851" w:type="dxa"/>
          </w:tcPr>
          <w:p w:rsidR="000F4CA0" w:rsidRPr="00964773" w:rsidRDefault="000F4CA0" w:rsidP="00456CC4">
            <w:pPr>
              <w:spacing w:after="0"/>
              <w:jc w:val="center"/>
              <w:rPr>
                <w:szCs w:val="22"/>
                <w:lang w:eastAsia="ru-RU"/>
              </w:rPr>
            </w:pPr>
            <w:r w:rsidRPr="00964773">
              <w:rPr>
                <w:szCs w:val="22"/>
                <w:lang w:eastAsia="ru-RU"/>
              </w:rPr>
              <w:t>M</w:t>
            </w:r>
          </w:p>
        </w:tc>
        <w:tc>
          <w:tcPr>
            <w:tcW w:w="992" w:type="dxa"/>
          </w:tcPr>
          <w:p w:rsidR="000F4CA0" w:rsidRPr="00964773" w:rsidRDefault="000F4CA0" w:rsidP="00456CC4">
            <w:pPr>
              <w:spacing w:after="0"/>
              <w:jc w:val="center"/>
              <w:rPr>
                <w:szCs w:val="22"/>
                <w:lang w:eastAsia="ru-RU"/>
              </w:rPr>
            </w:pPr>
            <w:r w:rsidRPr="00964773">
              <w:rPr>
                <w:szCs w:val="22"/>
                <w:lang w:eastAsia="ru-RU"/>
              </w:rPr>
              <w:t>N/A</w:t>
            </w:r>
          </w:p>
        </w:tc>
        <w:tc>
          <w:tcPr>
            <w:tcW w:w="992" w:type="dxa"/>
          </w:tcPr>
          <w:p w:rsidR="000F4CA0" w:rsidRDefault="000F4CA0" w:rsidP="00456CC4">
            <w:pPr>
              <w:spacing w:after="0"/>
              <w:jc w:val="center"/>
              <w:rPr>
                <w:szCs w:val="22"/>
                <w:lang w:eastAsia="ru-RU"/>
              </w:rPr>
            </w:pPr>
            <w:r w:rsidRPr="00964773">
              <w:rPr>
                <w:szCs w:val="22"/>
                <w:lang w:eastAsia="ru-RU"/>
              </w:rPr>
              <w:t>M</w:t>
            </w:r>
          </w:p>
        </w:tc>
      </w:tr>
      <w:tr w:rsidR="000F4CA0" w:rsidTr="00456CC4">
        <w:tc>
          <w:tcPr>
            <w:tcW w:w="959" w:type="dxa"/>
          </w:tcPr>
          <w:p w:rsidR="000F4CA0" w:rsidRDefault="000F4CA0" w:rsidP="00456CC4">
            <w:pPr>
              <w:spacing w:after="0"/>
              <w:jc w:val="both"/>
              <w:rPr>
                <w:szCs w:val="22"/>
                <w:lang w:eastAsia="ru-RU"/>
              </w:rPr>
            </w:pPr>
            <w:r>
              <w:rPr>
                <w:szCs w:val="22"/>
                <w:lang w:eastAsia="ru-RU"/>
              </w:rPr>
              <w:t>26</w:t>
            </w:r>
          </w:p>
        </w:tc>
        <w:tc>
          <w:tcPr>
            <w:tcW w:w="4353" w:type="dxa"/>
          </w:tcPr>
          <w:p w:rsidR="000F4CA0" w:rsidRPr="00BB7C1A" w:rsidRDefault="000F4CA0" w:rsidP="00456CC4">
            <w:pPr>
              <w:spacing w:after="0"/>
              <w:jc w:val="both"/>
              <w:rPr>
                <w:szCs w:val="22"/>
                <w:lang w:eastAsia="ru-RU"/>
              </w:rPr>
            </w:pPr>
            <w:r w:rsidRPr="00337508">
              <w:rPr>
                <w:szCs w:val="22"/>
                <w:lang w:eastAsia="ru-RU"/>
              </w:rPr>
              <w:t>Card Acceptor Business Code</w:t>
            </w:r>
          </w:p>
        </w:tc>
        <w:tc>
          <w:tcPr>
            <w:tcW w:w="851" w:type="dxa"/>
          </w:tcPr>
          <w:p w:rsidR="000F4CA0" w:rsidRDefault="000F4CA0" w:rsidP="00456CC4">
            <w:pPr>
              <w:spacing w:after="0"/>
              <w:jc w:val="center"/>
              <w:rPr>
                <w:szCs w:val="22"/>
                <w:lang w:eastAsia="ru-RU"/>
              </w:rPr>
            </w:pPr>
            <w:r>
              <w:rPr>
                <w:szCs w:val="22"/>
                <w:lang w:eastAsia="ru-RU"/>
              </w:rPr>
              <w:t>M</w:t>
            </w:r>
          </w:p>
        </w:tc>
        <w:tc>
          <w:tcPr>
            <w:tcW w:w="992" w:type="dxa"/>
          </w:tcPr>
          <w:p w:rsidR="000F4CA0" w:rsidRDefault="000F4CA0" w:rsidP="00456CC4">
            <w:pPr>
              <w:spacing w:after="0"/>
              <w:jc w:val="center"/>
              <w:rPr>
                <w:szCs w:val="22"/>
                <w:lang w:eastAsia="ru-RU"/>
              </w:rPr>
            </w:pPr>
            <w:r>
              <w:rPr>
                <w:szCs w:val="22"/>
                <w:lang w:eastAsia="ru-RU"/>
              </w:rPr>
              <w:t>N/A</w:t>
            </w:r>
          </w:p>
        </w:tc>
        <w:tc>
          <w:tcPr>
            <w:tcW w:w="992" w:type="dxa"/>
          </w:tcPr>
          <w:p w:rsidR="000F4CA0" w:rsidRDefault="000F4CA0" w:rsidP="00456CC4">
            <w:pPr>
              <w:spacing w:after="0"/>
              <w:jc w:val="center"/>
              <w:rPr>
                <w:szCs w:val="22"/>
                <w:lang w:eastAsia="ru-RU"/>
              </w:rPr>
            </w:pPr>
            <w:r>
              <w:rPr>
                <w:szCs w:val="22"/>
                <w:lang w:eastAsia="ru-RU"/>
              </w:rPr>
              <w:t>M</w:t>
            </w:r>
          </w:p>
        </w:tc>
      </w:tr>
      <w:tr w:rsidR="000F4CA0" w:rsidTr="00456CC4">
        <w:tc>
          <w:tcPr>
            <w:tcW w:w="959" w:type="dxa"/>
          </w:tcPr>
          <w:p w:rsidR="000F4CA0" w:rsidRDefault="000F4CA0" w:rsidP="00456CC4">
            <w:pPr>
              <w:spacing w:after="0"/>
              <w:jc w:val="both"/>
              <w:rPr>
                <w:szCs w:val="22"/>
                <w:lang w:eastAsia="ru-RU"/>
              </w:rPr>
            </w:pPr>
            <w:r>
              <w:rPr>
                <w:szCs w:val="22"/>
                <w:lang w:eastAsia="ru-RU"/>
              </w:rPr>
              <w:t>30</w:t>
            </w:r>
          </w:p>
        </w:tc>
        <w:tc>
          <w:tcPr>
            <w:tcW w:w="4353" w:type="dxa"/>
          </w:tcPr>
          <w:p w:rsidR="000F4CA0" w:rsidRPr="00BB7C1A" w:rsidRDefault="000F4CA0" w:rsidP="00456CC4">
            <w:pPr>
              <w:spacing w:after="0"/>
              <w:jc w:val="both"/>
              <w:rPr>
                <w:szCs w:val="22"/>
                <w:lang w:eastAsia="ru-RU"/>
              </w:rPr>
            </w:pPr>
            <w:r w:rsidRPr="00337508">
              <w:rPr>
                <w:szCs w:val="22"/>
                <w:lang w:eastAsia="ru-RU"/>
              </w:rPr>
              <w:t>Amounts, Original</w:t>
            </w:r>
          </w:p>
        </w:tc>
        <w:tc>
          <w:tcPr>
            <w:tcW w:w="851" w:type="dxa"/>
          </w:tcPr>
          <w:p w:rsidR="000F4CA0" w:rsidRDefault="000F4CA0" w:rsidP="00456CC4">
            <w:pPr>
              <w:spacing w:after="0"/>
              <w:jc w:val="center"/>
              <w:rPr>
                <w:szCs w:val="22"/>
                <w:lang w:eastAsia="ru-RU"/>
              </w:rPr>
            </w:pPr>
            <w:r>
              <w:rPr>
                <w:szCs w:val="22"/>
                <w:lang w:eastAsia="ru-RU"/>
              </w:rPr>
              <w:t>M</w:t>
            </w:r>
          </w:p>
        </w:tc>
        <w:tc>
          <w:tcPr>
            <w:tcW w:w="992" w:type="dxa"/>
          </w:tcPr>
          <w:p w:rsidR="000F4CA0" w:rsidRDefault="000F4CA0" w:rsidP="00456CC4">
            <w:pPr>
              <w:spacing w:after="0"/>
              <w:jc w:val="center"/>
              <w:rPr>
                <w:szCs w:val="22"/>
                <w:lang w:eastAsia="ru-RU"/>
              </w:rPr>
            </w:pPr>
            <w:r>
              <w:rPr>
                <w:szCs w:val="22"/>
                <w:lang w:eastAsia="ru-RU"/>
              </w:rPr>
              <w:t>N/A</w:t>
            </w:r>
          </w:p>
        </w:tc>
        <w:tc>
          <w:tcPr>
            <w:tcW w:w="992" w:type="dxa"/>
          </w:tcPr>
          <w:p w:rsidR="000F4CA0" w:rsidRDefault="000F4CA0" w:rsidP="00456CC4">
            <w:pPr>
              <w:spacing w:after="0"/>
              <w:jc w:val="center"/>
              <w:rPr>
                <w:szCs w:val="22"/>
                <w:lang w:eastAsia="ru-RU"/>
              </w:rPr>
            </w:pPr>
            <w:r>
              <w:rPr>
                <w:szCs w:val="22"/>
                <w:lang w:eastAsia="ru-RU"/>
              </w:rPr>
              <w:t>M</w:t>
            </w:r>
          </w:p>
        </w:tc>
      </w:tr>
      <w:tr w:rsidR="000F4CA0" w:rsidTr="00456CC4">
        <w:tc>
          <w:tcPr>
            <w:tcW w:w="959" w:type="dxa"/>
          </w:tcPr>
          <w:p w:rsidR="000F4CA0" w:rsidRDefault="000F4CA0" w:rsidP="00456CC4">
            <w:pPr>
              <w:spacing w:after="0"/>
              <w:jc w:val="both"/>
              <w:rPr>
                <w:szCs w:val="22"/>
                <w:lang w:eastAsia="ru-RU"/>
              </w:rPr>
            </w:pPr>
            <w:r>
              <w:rPr>
                <w:szCs w:val="22"/>
                <w:lang w:eastAsia="ru-RU"/>
              </w:rPr>
              <w:t>31</w:t>
            </w:r>
          </w:p>
        </w:tc>
        <w:tc>
          <w:tcPr>
            <w:tcW w:w="4353" w:type="dxa"/>
          </w:tcPr>
          <w:p w:rsidR="000F4CA0" w:rsidRPr="00BB7C1A" w:rsidRDefault="000F4CA0" w:rsidP="00456CC4">
            <w:pPr>
              <w:spacing w:after="0"/>
              <w:jc w:val="both"/>
              <w:rPr>
                <w:szCs w:val="22"/>
                <w:lang w:eastAsia="ru-RU"/>
              </w:rPr>
            </w:pPr>
            <w:r w:rsidRPr="00337508">
              <w:rPr>
                <w:szCs w:val="22"/>
                <w:lang w:eastAsia="ru-RU"/>
              </w:rPr>
              <w:t>Acquirer Reference Data</w:t>
            </w:r>
          </w:p>
        </w:tc>
        <w:tc>
          <w:tcPr>
            <w:tcW w:w="851" w:type="dxa"/>
          </w:tcPr>
          <w:p w:rsidR="000F4CA0" w:rsidRDefault="000F4CA0" w:rsidP="00456CC4">
            <w:pPr>
              <w:spacing w:after="0"/>
              <w:jc w:val="center"/>
              <w:rPr>
                <w:szCs w:val="22"/>
                <w:lang w:eastAsia="ru-RU"/>
              </w:rPr>
            </w:pPr>
            <w:r>
              <w:rPr>
                <w:szCs w:val="22"/>
                <w:lang w:eastAsia="ru-RU"/>
              </w:rPr>
              <w:t>M</w:t>
            </w:r>
          </w:p>
        </w:tc>
        <w:tc>
          <w:tcPr>
            <w:tcW w:w="992" w:type="dxa"/>
          </w:tcPr>
          <w:p w:rsidR="000F4CA0" w:rsidRDefault="000F4CA0" w:rsidP="00456CC4">
            <w:pPr>
              <w:spacing w:after="0"/>
              <w:jc w:val="center"/>
              <w:rPr>
                <w:szCs w:val="22"/>
                <w:lang w:eastAsia="ru-RU"/>
              </w:rPr>
            </w:pPr>
            <w:r>
              <w:rPr>
                <w:szCs w:val="22"/>
                <w:lang w:eastAsia="ru-RU"/>
              </w:rPr>
              <w:t>N/A</w:t>
            </w:r>
          </w:p>
        </w:tc>
        <w:tc>
          <w:tcPr>
            <w:tcW w:w="992" w:type="dxa"/>
          </w:tcPr>
          <w:p w:rsidR="000F4CA0" w:rsidRDefault="000F4CA0" w:rsidP="00456CC4">
            <w:pPr>
              <w:spacing w:after="0"/>
              <w:jc w:val="center"/>
              <w:rPr>
                <w:szCs w:val="22"/>
                <w:lang w:eastAsia="ru-RU"/>
              </w:rPr>
            </w:pPr>
            <w:r>
              <w:rPr>
                <w:szCs w:val="22"/>
                <w:lang w:eastAsia="ru-RU"/>
              </w:rPr>
              <w:t>M</w:t>
            </w:r>
          </w:p>
        </w:tc>
      </w:tr>
      <w:tr w:rsidR="000F4CA0" w:rsidTr="00456CC4">
        <w:tc>
          <w:tcPr>
            <w:tcW w:w="959" w:type="dxa"/>
          </w:tcPr>
          <w:p w:rsidR="000F4CA0" w:rsidRDefault="000F4CA0" w:rsidP="00456CC4">
            <w:pPr>
              <w:spacing w:after="0"/>
              <w:jc w:val="both"/>
              <w:rPr>
                <w:szCs w:val="22"/>
                <w:lang w:eastAsia="ru-RU"/>
              </w:rPr>
            </w:pPr>
            <w:r>
              <w:rPr>
                <w:szCs w:val="22"/>
                <w:lang w:eastAsia="ru-RU"/>
              </w:rPr>
              <w:t>32</w:t>
            </w:r>
          </w:p>
        </w:tc>
        <w:tc>
          <w:tcPr>
            <w:tcW w:w="4353" w:type="dxa"/>
          </w:tcPr>
          <w:p w:rsidR="000F4CA0" w:rsidRPr="00BB7C1A" w:rsidRDefault="000F4CA0" w:rsidP="00456CC4">
            <w:pPr>
              <w:spacing w:after="0"/>
              <w:jc w:val="both"/>
              <w:rPr>
                <w:szCs w:val="22"/>
                <w:lang w:eastAsia="ru-RU"/>
              </w:rPr>
            </w:pPr>
            <w:r w:rsidRPr="00337508">
              <w:rPr>
                <w:szCs w:val="22"/>
                <w:lang w:eastAsia="ru-RU"/>
              </w:rPr>
              <w:t>Acquiring Institution ID Code</w:t>
            </w:r>
          </w:p>
        </w:tc>
        <w:tc>
          <w:tcPr>
            <w:tcW w:w="851" w:type="dxa"/>
          </w:tcPr>
          <w:p w:rsidR="000F4CA0" w:rsidRDefault="000F4CA0" w:rsidP="00456CC4">
            <w:pPr>
              <w:spacing w:after="0"/>
              <w:jc w:val="center"/>
              <w:rPr>
                <w:szCs w:val="22"/>
                <w:lang w:eastAsia="ru-RU"/>
              </w:rPr>
            </w:pPr>
            <w:r>
              <w:rPr>
                <w:szCs w:val="22"/>
                <w:lang w:eastAsia="ru-RU"/>
              </w:rPr>
              <w:t>O</w:t>
            </w:r>
          </w:p>
        </w:tc>
        <w:tc>
          <w:tcPr>
            <w:tcW w:w="992" w:type="dxa"/>
          </w:tcPr>
          <w:p w:rsidR="000F4CA0" w:rsidRDefault="000F4CA0" w:rsidP="00456CC4">
            <w:pPr>
              <w:spacing w:after="0"/>
              <w:jc w:val="center"/>
              <w:rPr>
                <w:szCs w:val="22"/>
                <w:lang w:eastAsia="ru-RU"/>
              </w:rPr>
            </w:pPr>
            <w:r>
              <w:rPr>
                <w:szCs w:val="22"/>
                <w:lang w:eastAsia="ru-RU"/>
              </w:rPr>
              <w:t>N/A</w:t>
            </w:r>
          </w:p>
        </w:tc>
        <w:tc>
          <w:tcPr>
            <w:tcW w:w="992" w:type="dxa"/>
          </w:tcPr>
          <w:p w:rsidR="000F4CA0" w:rsidRDefault="000F4CA0" w:rsidP="00456CC4">
            <w:pPr>
              <w:spacing w:after="0"/>
              <w:jc w:val="center"/>
              <w:rPr>
                <w:szCs w:val="22"/>
                <w:lang w:eastAsia="ru-RU"/>
              </w:rPr>
            </w:pPr>
            <w:r>
              <w:rPr>
                <w:szCs w:val="22"/>
                <w:lang w:eastAsia="ru-RU"/>
              </w:rPr>
              <w:t>C</w:t>
            </w:r>
          </w:p>
        </w:tc>
      </w:tr>
      <w:tr w:rsidR="000F4CA0" w:rsidTr="00456CC4">
        <w:tc>
          <w:tcPr>
            <w:tcW w:w="959" w:type="dxa"/>
          </w:tcPr>
          <w:p w:rsidR="000F4CA0" w:rsidRDefault="000F4CA0" w:rsidP="00456CC4">
            <w:pPr>
              <w:spacing w:after="0"/>
              <w:jc w:val="both"/>
              <w:rPr>
                <w:szCs w:val="22"/>
                <w:lang w:eastAsia="ru-RU"/>
              </w:rPr>
            </w:pPr>
            <w:r>
              <w:rPr>
                <w:szCs w:val="22"/>
                <w:lang w:eastAsia="ru-RU"/>
              </w:rPr>
              <w:t>33</w:t>
            </w:r>
          </w:p>
        </w:tc>
        <w:tc>
          <w:tcPr>
            <w:tcW w:w="4353" w:type="dxa"/>
          </w:tcPr>
          <w:p w:rsidR="000F4CA0" w:rsidRPr="00BB7C1A" w:rsidRDefault="000F4CA0" w:rsidP="00456CC4">
            <w:pPr>
              <w:spacing w:after="0"/>
              <w:jc w:val="both"/>
              <w:rPr>
                <w:szCs w:val="22"/>
                <w:lang w:eastAsia="ru-RU"/>
              </w:rPr>
            </w:pPr>
            <w:r w:rsidRPr="00337508">
              <w:rPr>
                <w:szCs w:val="22"/>
                <w:lang w:eastAsia="ru-RU"/>
              </w:rPr>
              <w:t>Forwarding Institution ID Code</w:t>
            </w:r>
          </w:p>
        </w:tc>
        <w:tc>
          <w:tcPr>
            <w:tcW w:w="851" w:type="dxa"/>
          </w:tcPr>
          <w:p w:rsidR="000F4CA0" w:rsidRDefault="000F4CA0" w:rsidP="00456CC4">
            <w:pPr>
              <w:spacing w:after="0"/>
              <w:jc w:val="center"/>
              <w:rPr>
                <w:szCs w:val="22"/>
                <w:lang w:eastAsia="ru-RU"/>
              </w:rPr>
            </w:pPr>
            <w:r>
              <w:rPr>
                <w:szCs w:val="22"/>
                <w:lang w:eastAsia="ru-RU"/>
              </w:rPr>
              <w:t>M</w:t>
            </w:r>
          </w:p>
        </w:tc>
        <w:tc>
          <w:tcPr>
            <w:tcW w:w="992" w:type="dxa"/>
          </w:tcPr>
          <w:p w:rsidR="000F4CA0" w:rsidRDefault="000F4CA0" w:rsidP="00456CC4">
            <w:pPr>
              <w:spacing w:after="0"/>
              <w:jc w:val="center"/>
              <w:rPr>
                <w:szCs w:val="22"/>
                <w:lang w:eastAsia="ru-RU"/>
              </w:rPr>
            </w:pPr>
            <w:r>
              <w:rPr>
                <w:szCs w:val="22"/>
                <w:lang w:eastAsia="ru-RU"/>
              </w:rPr>
              <w:t>X</w:t>
            </w:r>
          </w:p>
        </w:tc>
        <w:tc>
          <w:tcPr>
            <w:tcW w:w="992" w:type="dxa"/>
          </w:tcPr>
          <w:p w:rsidR="000F4CA0" w:rsidRDefault="000F4CA0" w:rsidP="00456CC4">
            <w:pPr>
              <w:spacing w:after="0"/>
              <w:jc w:val="center"/>
              <w:rPr>
                <w:szCs w:val="22"/>
                <w:lang w:eastAsia="ru-RU"/>
              </w:rPr>
            </w:pPr>
            <w:r>
              <w:rPr>
                <w:szCs w:val="22"/>
                <w:lang w:eastAsia="ru-RU"/>
              </w:rPr>
              <w:t>M</w:t>
            </w:r>
          </w:p>
        </w:tc>
      </w:tr>
      <w:tr w:rsidR="000F4CA0" w:rsidTr="00456CC4">
        <w:tc>
          <w:tcPr>
            <w:tcW w:w="959" w:type="dxa"/>
          </w:tcPr>
          <w:p w:rsidR="000F4CA0" w:rsidRDefault="000F4CA0" w:rsidP="00456CC4">
            <w:pPr>
              <w:spacing w:after="0"/>
              <w:jc w:val="both"/>
              <w:rPr>
                <w:szCs w:val="22"/>
                <w:lang w:eastAsia="ru-RU"/>
              </w:rPr>
            </w:pPr>
            <w:r>
              <w:rPr>
                <w:szCs w:val="22"/>
                <w:lang w:eastAsia="ru-RU"/>
              </w:rPr>
              <w:t>37</w:t>
            </w:r>
          </w:p>
        </w:tc>
        <w:tc>
          <w:tcPr>
            <w:tcW w:w="4353" w:type="dxa"/>
          </w:tcPr>
          <w:p w:rsidR="000F4CA0" w:rsidRPr="00BB7C1A" w:rsidRDefault="000F4CA0" w:rsidP="00456CC4">
            <w:pPr>
              <w:spacing w:after="0"/>
              <w:jc w:val="both"/>
              <w:rPr>
                <w:szCs w:val="22"/>
                <w:lang w:eastAsia="ru-RU"/>
              </w:rPr>
            </w:pPr>
            <w:r w:rsidRPr="00337508">
              <w:rPr>
                <w:szCs w:val="22"/>
                <w:lang w:eastAsia="ru-RU"/>
              </w:rPr>
              <w:t>Retrieval Reference Number</w:t>
            </w:r>
          </w:p>
        </w:tc>
        <w:tc>
          <w:tcPr>
            <w:tcW w:w="851" w:type="dxa"/>
          </w:tcPr>
          <w:p w:rsidR="000F4CA0" w:rsidRDefault="000F4CA0" w:rsidP="00456CC4">
            <w:pPr>
              <w:spacing w:after="0"/>
              <w:jc w:val="center"/>
              <w:rPr>
                <w:szCs w:val="22"/>
                <w:lang w:eastAsia="ru-RU"/>
              </w:rPr>
            </w:pPr>
            <w:r>
              <w:rPr>
                <w:szCs w:val="22"/>
                <w:lang w:eastAsia="ru-RU"/>
              </w:rPr>
              <w:t>O</w:t>
            </w:r>
          </w:p>
        </w:tc>
        <w:tc>
          <w:tcPr>
            <w:tcW w:w="992" w:type="dxa"/>
          </w:tcPr>
          <w:p w:rsidR="000F4CA0" w:rsidRDefault="000F4CA0" w:rsidP="00456CC4">
            <w:pPr>
              <w:spacing w:after="0"/>
              <w:jc w:val="center"/>
              <w:rPr>
                <w:szCs w:val="22"/>
                <w:lang w:eastAsia="ru-RU"/>
              </w:rPr>
            </w:pPr>
            <w:r>
              <w:rPr>
                <w:szCs w:val="22"/>
                <w:lang w:eastAsia="ru-RU"/>
              </w:rPr>
              <w:t>N/A</w:t>
            </w:r>
          </w:p>
        </w:tc>
        <w:tc>
          <w:tcPr>
            <w:tcW w:w="992" w:type="dxa"/>
          </w:tcPr>
          <w:p w:rsidR="000F4CA0" w:rsidRDefault="000F4CA0" w:rsidP="00456CC4">
            <w:pPr>
              <w:spacing w:after="0"/>
              <w:jc w:val="center"/>
              <w:rPr>
                <w:szCs w:val="22"/>
                <w:lang w:eastAsia="ru-RU"/>
              </w:rPr>
            </w:pPr>
            <w:r>
              <w:rPr>
                <w:szCs w:val="22"/>
                <w:lang w:eastAsia="ru-RU"/>
              </w:rPr>
              <w:t>C</w:t>
            </w:r>
          </w:p>
        </w:tc>
      </w:tr>
      <w:tr w:rsidR="000F4CA0" w:rsidTr="00456CC4">
        <w:tc>
          <w:tcPr>
            <w:tcW w:w="959" w:type="dxa"/>
          </w:tcPr>
          <w:p w:rsidR="000F4CA0" w:rsidRDefault="000F4CA0" w:rsidP="00456CC4">
            <w:pPr>
              <w:spacing w:after="0"/>
              <w:jc w:val="both"/>
              <w:rPr>
                <w:szCs w:val="22"/>
                <w:lang w:eastAsia="ru-RU"/>
              </w:rPr>
            </w:pPr>
            <w:r>
              <w:rPr>
                <w:szCs w:val="22"/>
                <w:lang w:eastAsia="ru-RU"/>
              </w:rPr>
              <w:t>38</w:t>
            </w:r>
          </w:p>
        </w:tc>
        <w:tc>
          <w:tcPr>
            <w:tcW w:w="4353" w:type="dxa"/>
          </w:tcPr>
          <w:p w:rsidR="000F4CA0" w:rsidRPr="00BB7C1A" w:rsidRDefault="000F4CA0" w:rsidP="00456CC4">
            <w:pPr>
              <w:spacing w:after="0"/>
              <w:jc w:val="both"/>
              <w:rPr>
                <w:szCs w:val="22"/>
                <w:lang w:eastAsia="ru-RU"/>
              </w:rPr>
            </w:pPr>
            <w:r w:rsidRPr="00FD3379">
              <w:rPr>
                <w:szCs w:val="22"/>
                <w:lang w:eastAsia="ru-RU"/>
              </w:rPr>
              <w:t>Approval Code</w:t>
            </w:r>
          </w:p>
        </w:tc>
        <w:tc>
          <w:tcPr>
            <w:tcW w:w="851" w:type="dxa"/>
          </w:tcPr>
          <w:p w:rsidR="000F4CA0" w:rsidRDefault="000F4CA0" w:rsidP="00456CC4">
            <w:pPr>
              <w:spacing w:after="0"/>
              <w:jc w:val="center"/>
              <w:rPr>
                <w:szCs w:val="22"/>
                <w:lang w:eastAsia="ru-RU"/>
              </w:rPr>
            </w:pPr>
            <w:r>
              <w:rPr>
                <w:szCs w:val="22"/>
                <w:lang w:eastAsia="ru-RU"/>
              </w:rPr>
              <w:t>C</w:t>
            </w:r>
          </w:p>
        </w:tc>
        <w:tc>
          <w:tcPr>
            <w:tcW w:w="992" w:type="dxa"/>
          </w:tcPr>
          <w:p w:rsidR="000F4CA0" w:rsidRDefault="000F4CA0" w:rsidP="00456CC4">
            <w:pPr>
              <w:spacing w:after="0"/>
              <w:jc w:val="center"/>
              <w:rPr>
                <w:szCs w:val="22"/>
                <w:lang w:eastAsia="ru-RU"/>
              </w:rPr>
            </w:pPr>
            <w:r>
              <w:rPr>
                <w:szCs w:val="22"/>
                <w:lang w:eastAsia="ru-RU"/>
              </w:rPr>
              <w:t>N/A</w:t>
            </w:r>
          </w:p>
        </w:tc>
        <w:tc>
          <w:tcPr>
            <w:tcW w:w="992" w:type="dxa"/>
          </w:tcPr>
          <w:p w:rsidR="000F4CA0" w:rsidRDefault="000F4CA0" w:rsidP="00456CC4">
            <w:pPr>
              <w:spacing w:after="0"/>
              <w:jc w:val="center"/>
              <w:rPr>
                <w:szCs w:val="22"/>
                <w:lang w:eastAsia="ru-RU"/>
              </w:rPr>
            </w:pPr>
            <w:r>
              <w:rPr>
                <w:szCs w:val="22"/>
                <w:lang w:eastAsia="ru-RU"/>
              </w:rPr>
              <w:t>C</w:t>
            </w:r>
          </w:p>
        </w:tc>
      </w:tr>
      <w:tr w:rsidR="000F4CA0" w:rsidTr="00456CC4">
        <w:tc>
          <w:tcPr>
            <w:tcW w:w="959" w:type="dxa"/>
          </w:tcPr>
          <w:p w:rsidR="000F4CA0" w:rsidRDefault="000F4CA0" w:rsidP="00456CC4">
            <w:pPr>
              <w:spacing w:after="0"/>
              <w:jc w:val="both"/>
              <w:rPr>
                <w:szCs w:val="22"/>
                <w:lang w:eastAsia="ru-RU"/>
              </w:rPr>
            </w:pPr>
            <w:r>
              <w:rPr>
                <w:szCs w:val="22"/>
                <w:lang w:eastAsia="ru-RU"/>
              </w:rPr>
              <w:t>40</w:t>
            </w:r>
          </w:p>
        </w:tc>
        <w:tc>
          <w:tcPr>
            <w:tcW w:w="4353" w:type="dxa"/>
          </w:tcPr>
          <w:p w:rsidR="000F4CA0" w:rsidRPr="00BB7C1A" w:rsidRDefault="000F4CA0" w:rsidP="00456CC4">
            <w:pPr>
              <w:spacing w:after="0"/>
              <w:jc w:val="both"/>
              <w:rPr>
                <w:szCs w:val="22"/>
                <w:lang w:eastAsia="ru-RU"/>
              </w:rPr>
            </w:pPr>
            <w:r w:rsidRPr="00FD3379">
              <w:rPr>
                <w:szCs w:val="22"/>
                <w:lang w:eastAsia="ru-RU"/>
              </w:rPr>
              <w:t>Service Code</w:t>
            </w:r>
          </w:p>
        </w:tc>
        <w:tc>
          <w:tcPr>
            <w:tcW w:w="851" w:type="dxa"/>
          </w:tcPr>
          <w:p w:rsidR="000F4CA0" w:rsidRDefault="000F4CA0" w:rsidP="00456CC4">
            <w:pPr>
              <w:spacing w:after="0"/>
              <w:jc w:val="center"/>
              <w:rPr>
                <w:szCs w:val="22"/>
                <w:lang w:eastAsia="ru-RU"/>
              </w:rPr>
            </w:pPr>
            <w:r>
              <w:rPr>
                <w:szCs w:val="22"/>
                <w:lang w:eastAsia="ru-RU"/>
              </w:rPr>
              <w:t>C</w:t>
            </w:r>
          </w:p>
        </w:tc>
        <w:tc>
          <w:tcPr>
            <w:tcW w:w="992" w:type="dxa"/>
          </w:tcPr>
          <w:p w:rsidR="000F4CA0" w:rsidRDefault="000F4CA0" w:rsidP="00456CC4">
            <w:pPr>
              <w:spacing w:after="0"/>
              <w:jc w:val="center"/>
              <w:rPr>
                <w:szCs w:val="22"/>
                <w:lang w:eastAsia="ru-RU"/>
              </w:rPr>
            </w:pPr>
            <w:r>
              <w:rPr>
                <w:szCs w:val="22"/>
                <w:lang w:eastAsia="ru-RU"/>
              </w:rPr>
              <w:t>N/A</w:t>
            </w:r>
          </w:p>
        </w:tc>
        <w:tc>
          <w:tcPr>
            <w:tcW w:w="992" w:type="dxa"/>
          </w:tcPr>
          <w:p w:rsidR="000F4CA0" w:rsidRDefault="000F4CA0" w:rsidP="00456CC4">
            <w:pPr>
              <w:spacing w:after="0"/>
              <w:jc w:val="center"/>
              <w:rPr>
                <w:szCs w:val="22"/>
                <w:lang w:eastAsia="ru-RU"/>
              </w:rPr>
            </w:pPr>
            <w:r>
              <w:rPr>
                <w:szCs w:val="22"/>
                <w:lang w:eastAsia="ru-RU"/>
              </w:rPr>
              <w:t>C</w:t>
            </w:r>
          </w:p>
        </w:tc>
      </w:tr>
      <w:tr w:rsidR="000F4CA0" w:rsidTr="00456CC4">
        <w:tc>
          <w:tcPr>
            <w:tcW w:w="959" w:type="dxa"/>
          </w:tcPr>
          <w:p w:rsidR="000F4CA0" w:rsidRDefault="000F4CA0" w:rsidP="00456CC4">
            <w:pPr>
              <w:spacing w:after="0"/>
              <w:jc w:val="both"/>
              <w:rPr>
                <w:szCs w:val="22"/>
                <w:lang w:eastAsia="ru-RU"/>
              </w:rPr>
            </w:pPr>
            <w:r>
              <w:rPr>
                <w:szCs w:val="22"/>
                <w:lang w:eastAsia="ru-RU"/>
              </w:rPr>
              <w:t>41</w:t>
            </w:r>
          </w:p>
        </w:tc>
        <w:tc>
          <w:tcPr>
            <w:tcW w:w="4353" w:type="dxa"/>
          </w:tcPr>
          <w:p w:rsidR="000F4CA0" w:rsidRPr="00BB7C1A" w:rsidRDefault="000F4CA0" w:rsidP="00456CC4">
            <w:pPr>
              <w:spacing w:after="0"/>
              <w:jc w:val="both"/>
              <w:rPr>
                <w:szCs w:val="22"/>
                <w:lang w:eastAsia="ru-RU"/>
              </w:rPr>
            </w:pPr>
            <w:r w:rsidRPr="00FD3379">
              <w:rPr>
                <w:szCs w:val="22"/>
                <w:lang w:eastAsia="ru-RU"/>
              </w:rPr>
              <w:t>Card Acceptor Terminal ID</w:t>
            </w:r>
          </w:p>
        </w:tc>
        <w:tc>
          <w:tcPr>
            <w:tcW w:w="851" w:type="dxa"/>
          </w:tcPr>
          <w:p w:rsidR="000F4CA0" w:rsidRDefault="000F4CA0" w:rsidP="00456CC4">
            <w:pPr>
              <w:spacing w:after="0"/>
              <w:jc w:val="center"/>
              <w:rPr>
                <w:szCs w:val="22"/>
                <w:lang w:eastAsia="ru-RU"/>
              </w:rPr>
            </w:pPr>
            <w:r>
              <w:rPr>
                <w:szCs w:val="22"/>
                <w:lang w:eastAsia="ru-RU"/>
              </w:rPr>
              <w:t>O</w:t>
            </w:r>
          </w:p>
        </w:tc>
        <w:tc>
          <w:tcPr>
            <w:tcW w:w="992" w:type="dxa"/>
          </w:tcPr>
          <w:p w:rsidR="000F4CA0" w:rsidRDefault="000F4CA0" w:rsidP="00456CC4">
            <w:pPr>
              <w:spacing w:after="0"/>
              <w:jc w:val="center"/>
              <w:rPr>
                <w:szCs w:val="22"/>
                <w:lang w:eastAsia="ru-RU"/>
              </w:rPr>
            </w:pPr>
            <w:r>
              <w:rPr>
                <w:szCs w:val="22"/>
                <w:lang w:eastAsia="ru-RU"/>
              </w:rPr>
              <w:t>N/A</w:t>
            </w:r>
          </w:p>
        </w:tc>
        <w:tc>
          <w:tcPr>
            <w:tcW w:w="992" w:type="dxa"/>
          </w:tcPr>
          <w:p w:rsidR="000F4CA0" w:rsidRDefault="000F4CA0" w:rsidP="00456CC4">
            <w:pPr>
              <w:spacing w:after="0"/>
              <w:jc w:val="center"/>
              <w:rPr>
                <w:szCs w:val="22"/>
                <w:lang w:eastAsia="ru-RU"/>
              </w:rPr>
            </w:pPr>
            <w:r>
              <w:rPr>
                <w:szCs w:val="22"/>
                <w:lang w:eastAsia="ru-RU"/>
              </w:rPr>
              <w:t>C</w:t>
            </w:r>
          </w:p>
        </w:tc>
      </w:tr>
      <w:tr w:rsidR="000F4CA0" w:rsidTr="00456CC4">
        <w:tc>
          <w:tcPr>
            <w:tcW w:w="959" w:type="dxa"/>
          </w:tcPr>
          <w:p w:rsidR="000F4CA0" w:rsidRDefault="000F4CA0" w:rsidP="00456CC4">
            <w:pPr>
              <w:spacing w:after="0"/>
              <w:jc w:val="both"/>
              <w:rPr>
                <w:szCs w:val="22"/>
                <w:lang w:eastAsia="ru-RU"/>
              </w:rPr>
            </w:pPr>
            <w:r>
              <w:rPr>
                <w:szCs w:val="22"/>
                <w:lang w:eastAsia="ru-RU"/>
              </w:rPr>
              <w:t>42</w:t>
            </w:r>
          </w:p>
        </w:tc>
        <w:tc>
          <w:tcPr>
            <w:tcW w:w="4353" w:type="dxa"/>
          </w:tcPr>
          <w:p w:rsidR="000F4CA0" w:rsidRPr="00BB7C1A" w:rsidRDefault="000F4CA0" w:rsidP="00456CC4">
            <w:pPr>
              <w:spacing w:after="0"/>
              <w:jc w:val="both"/>
              <w:rPr>
                <w:szCs w:val="22"/>
                <w:lang w:eastAsia="ru-RU"/>
              </w:rPr>
            </w:pPr>
            <w:r w:rsidRPr="004B6A40">
              <w:rPr>
                <w:szCs w:val="22"/>
                <w:lang w:eastAsia="ru-RU"/>
              </w:rPr>
              <w:t>Card Acceptor ID Code</w:t>
            </w:r>
          </w:p>
        </w:tc>
        <w:tc>
          <w:tcPr>
            <w:tcW w:w="851" w:type="dxa"/>
          </w:tcPr>
          <w:p w:rsidR="000F4CA0" w:rsidRDefault="000F4CA0" w:rsidP="00456CC4">
            <w:pPr>
              <w:spacing w:after="0"/>
              <w:jc w:val="center"/>
              <w:rPr>
                <w:szCs w:val="22"/>
                <w:lang w:eastAsia="ru-RU"/>
              </w:rPr>
            </w:pPr>
            <w:r>
              <w:rPr>
                <w:szCs w:val="22"/>
                <w:lang w:eastAsia="ru-RU"/>
              </w:rPr>
              <w:t>M</w:t>
            </w:r>
          </w:p>
        </w:tc>
        <w:tc>
          <w:tcPr>
            <w:tcW w:w="992" w:type="dxa"/>
          </w:tcPr>
          <w:p w:rsidR="000F4CA0" w:rsidRDefault="000F4CA0" w:rsidP="00456CC4">
            <w:pPr>
              <w:spacing w:after="0"/>
              <w:jc w:val="center"/>
              <w:rPr>
                <w:szCs w:val="22"/>
                <w:lang w:eastAsia="ru-RU"/>
              </w:rPr>
            </w:pPr>
            <w:r>
              <w:rPr>
                <w:szCs w:val="22"/>
                <w:lang w:eastAsia="ru-RU"/>
              </w:rPr>
              <w:t>N/A</w:t>
            </w:r>
          </w:p>
        </w:tc>
        <w:tc>
          <w:tcPr>
            <w:tcW w:w="992" w:type="dxa"/>
          </w:tcPr>
          <w:p w:rsidR="000F4CA0" w:rsidRDefault="000F4CA0" w:rsidP="00456CC4">
            <w:pPr>
              <w:spacing w:after="0"/>
              <w:jc w:val="center"/>
              <w:rPr>
                <w:szCs w:val="22"/>
                <w:lang w:eastAsia="ru-RU"/>
              </w:rPr>
            </w:pPr>
            <w:r>
              <w:rPr>
                <w:szCs w:val="22"/>
                <w:lang w:eastAsia="ru-RU"/>
              </w:rPr>
              <w:t>M</w:t>
            </w:r>
          </w:p>
        </w:tc>
      </w:tr>
      <w:tr w:rsidR="000F4CA0" w:rsidTr="00456CC4">
        <w:tc>
          <w:tcPr>
            <w:tcW w:w="959" w:type="dxa"/>
          </w:tcPr>
          <w:p w:rsidR="000F4CA0" w:rsidRDefault="000F4CA0" w:rsidP="00456CC4">
            <w:pPr>
              <w:spacing w:after="0"/>
              <w:jc w:val="both"/>
              <w:rPr>
                <w:szCs w:val="22"/>
                <w:lang w:eastAsia="ru-RU"/>
              </w:rPr>
            </w:pPr>
            <w:r>
              <w:rPr>
                <w:szCs w:val="22"/>
                <w:lang w:eastAsia="ru-RU"/>
              </w:rPr>
              <w:t>43</w:t>
            </w:r>
          </w:p>
        </w:tc>
        <w:tc>
          <w:tcPr>
            <w:tcW w:w="4353" w:type="dxa"/>
          </w:tcPr>
          <w:p w:rsidR="000F4CA0" w:rsidRPr="00BB7C1A" w:rsidRDefault="000F4CA0" w:rsidP="00456CC4">
            <w:pPr>
              <w:spacing w:after="0"/>
              <w:jc w:val="both"/>
              <w:rPr>
                <w:szCs w:val="22"/>
                <w:lang w:eastAsia="ru-RU"/>
              </w:rPr>
            </w:pPr>
            <w:r w:rsidRPr="00B434FF">
              <w:rPr>
                <w:szCs w:val="22"/>
                <w:lang w:eastAsia="ru-RU"/>
              </w:rPr>
              <w:t>Card Acceptor Name/Location</w:t>
            </w:r>
          </w:p>
        </w:tc>
        <w:tc>
          <w:tcPr>
            <w:tcW w:w="851" w:type="dxa"/>
          </w:tcPr>
          <w:p w:rsidR="000F4CA0" w:rsidRDefault="000F4CA0" w:rsidP="00456CC4">
            <w:pPr>
              <w:spacing w:after="0"/>
              <w:jc w:val="center"/>
              <w:rPr>
                <w:szCs w:val="22"/>
                <w:lang w:eastAsia="ru-RU"/>
              </w:rPr>
            </w:pPr>
            <w:r>
              <w:rPr>
                <w:szCs w:val="22"/>
                <w:lang w:eastAsia="ru-RU"/>
              </w:rPr>
              <w:t>M</w:t>
            </w:r>
          </w:p>
        </w:tc>
        <w:tc>
          <w:tcPr>
            <w:tcW w:w="992" w:type="dxa"/>
          </w:tcPr>
          <w:p w:rsidR="000F4CA0" w:rsidRDefault="000F4CA0" w:rsidP="00456CC4">
            <w:pPr>
              <w:spacing w:after="0"/>
              <w:jc w:val="center"/>
              <w:rPr>
                <w:szCs w:val="22"/>
                <w:lang w:eastAsia="ru-RU"/>
              </w:rPr>
            </w:pPr>
            <w:r>
              <w:rPr>
                <w:szCs w:val="22"/>
                <w:lang w:eastAsia="ru-RU"/>
              </w:rPr>
              <w:t>N/A</w:t>
            </w:r>
          </w:p>
        </w:tc>
        <w:tc>
          <w:tcPr>
            <w:tcW w:w="992" w:type="dxa"/>
          </w:tcPr>
          <w:p w:rsidR="000F4CA0" w:rsidRDefault="000F4CA0" w:rsidP="00456CC4">
            <w:pPr>
              <w:spacing w:after="0"/>
              <w:jc w:val="center"/>
              <w:rPr>
                <w:szCs w:val="22"/>
                <w:lang w:eastAsia="ru-RU"/>
              </w:rPr>
            </w:pPr>
            <w:r>
              <w:rPr>
                <w:szCs w:val="22"/>
                <w:lang w:eastAsia="ru-RU"/>
              </w:rPr>
              <w:t>M</w:t>
            </w:r>
          </w:p>
        </w:tc>
      </w:tr>
      <w:tr w:rsidR="000F4CA0" w:rsidTr="00456CC4">
        <w:tc>
          <w:tcPr>
            <w:tcW w:w="959" w:type="dxa"/>
          </w:tcPr>
          <w:p w:rsidR="000F4CA0" w:rsidRDefault="000F4CA0" w:rsidP="00456CC4">
            <w:pPr>
              <w:spacing w:after="0"/>
              <w:jc w:val="both"/>
              <w:rPr>
                <w:szCs w:val="22"/>
                <w:lang w:eastAsia="ru-RU"/>
              </w:rPr>
            </w:pPr>
            <w:r>
              <w:rPr>
                <w:szCs w:val="22"/>
                <w:lang w:eastAsia="ru-RU"/>
              </w:rPr>
              <w:t>48</w:t>
            </w:r>
          </w:p>
        </w:tc>
        <w:tc>
          <w:tcPr>
            <w:tcW w:w="4353" w:type="dxa"/>
          </w:tcPr>
          <w:p w:rsidR="000F4CA0" w:rsidRPr="00BB7C1A" w:rsidRDefault="000F4CA0" w:rsidP="00456CC4">
            <w:pPr>
              <w:spacing w:after="0"/>
              <w:jc w:val="both"/>
              <w:rPr>
                <w:szCs w:val="22"/>
                <w:lang w:eastAsia="ru-RU"/>
              </w:rPr>
            </w:pPr>
            <w:r w:rsidRPr="008F29E0">
              <w:rPr>
                <w:szCs w:val="22"/>
                <w:lang w:eastAsia="ru-RU"/>
              </w:rPr>
              <w:t>Additional Data</w:t>
            </w:r>
          </w:p>
        </w:tc>
        <w:tc>
          <w:tcPr>
            <w:tcW w:w="851" w:type="dxa"/>
          </w:tcPr>
          <w:p w:rsidR="000F4CA0" w:rsidRDefault="000F4CA0" w:rsidP="00456CC4">
            <w:pPr>
              <w:spacing w:after="0"/>
              <w:jc w:val="center"/>
              <w:rPr>
                <w:szCs w:val="22"/>
                <w:lang w:eastAsia="ru-RU"/>
              </w:rPr>
            </w:pPr>
            <w:r>
              <w:rPr>
                <w:szCs w:val="22"/>
                <w:lang w:eastAsia="ru-RU"/>
              </w:rPr>
              <w:t>M</w:t>
            </w:r>
          </w:p>
        </w:tc>
        <w:tc>
          <w:tcPr>
            <w:tcW w:w="992" w:type="dxa"/>
          </w:tcPr>
          <w:p w:rsidR="000F4CA0" w:rsidRDefault="000F4CA0" w:rsidP="00456CC4">
            <w:pPr>
              <w:spacing w:after="0"/>
              <w:jc w:val="center"/>
              <w:rPr>
                <w:szCs w:val="22"/>
                <w:lang w:eastAsia="ru-RU"/>
              </w:rPr>
            </w:pPr>
            <w:r>
              <w:rPr>
                <w:szCs w:val="22"/>
                <w:lang w:eastAsia="ru-RU"/>
              </w:rPr>
              <w:t>X</w:t>
            </w:r>
          </w:p>
        </w:tc>
        <w:tc>
          <w:tcPr>
            <w:tcW w:w="992" w:type="dxa"/>
          </w:tcPr>
          <w:p w:rsidR="000F4CA0" w:rsidRDefault="000F4CA0" w:rsidP="00456CC4">
            <w:pPr>
              <w:spacing w:after="0"/>
              <w:jc w:val="center"/>
              <w:rPr>
                <w:szCs w:val="22"/>
                <w:lang w:eastAsia="ru-RU"/>
              </w:rPr>
            </w:pPr>
            <w:r>
              <w:rPr>
                <w:szCs w:val="22"/>
                <w:lang w:eastAsia="ru-RU"/>
              </w:rPr>
              <w:t>M</w:t>
            </w:r>
          </w:p>
        </w:tc>
      </w:tr>
      <w:tr w:rsidR="000F4CA0" w:rsidTr="00456CC4">
        <w:tc>
          <w:tcPr>
            <w:tcW w:w="959" w:type="dxa"/>
          </w:tcPr>
          <w:p w:rsidR="000F4CA0" w:rsidRDefault="000F4CA0" w:rsidP="00456CC4">
            <w:pPr>
              <w:spacing w:after="0"/>
              <w:jc w:val="both"/>
              <w:rPr>
                <w:szCs w:val="22"/>
                <w:lang w:eastAsia="ru-RU"/>
              </w:rPr>
            </w:pPr>
            <w:r>
              <w:rPr>
                <w:szCs w:val="22"/>
                <w:lang w:eastAsia="ru-RU"/>
              </w:rPr>
              <w:t>49</w:t>
            </w:r>
          </w:p>
        </w:tc>
        <w:tc>
          <w:tcPr>
            <w:tcW w:w="4353" w:type="dxa"/>
          </w:tcPr>
          <w:p w:rsidR="000F4CA0" w:rsidRPr="00BB7C1A" w:rsidRDefault="000F4CA0" w:rsidP="00456CC4">
            <w:pPr>
              <w:spacing w:after="0"/>
              <w:jc w:val="both"/>
              <w:rPr>
                <w:szCs w:val="22"/>
                <w:lang w:eastAsia="ru-RU"/>
              </w:rPr>
            </w:pPr>
            <w:r w:rsidRPr="00B1308E">
              <w:rPr>
                <w:szCs w:val="22"/>
                <w:lang w:eastAsia="ru-RU"/>
              </w:rPr>
              <w:t>Currency Code, Transaction</w:t>
            </w:r>
          </w:p>
        </w:tc>
        <w:tc>
          <w:tcPr>
            <w:tcW w:w="851" w:type="dxa"/>
          </w:tcPr>
          <w:p w:rsidR="000F4CA0" w:rsidRDefault="000F4CA0" w:rsidP="00456CC4">
            <w:pPr>
              <w:spacing w:after="0"/>
              <w:jc w:val="center"/>
              <w:rPr>
                <w:szCs w:val="22"/>
                <w:lang w:eastAsia="ru-RU"/>
              </w:rPr>
            </w:pPr>
            <w:r>
              <w:rPr>
                <w:szCs w:val="22"/>
                <w:lang w:eastAsia="ru-RU"/>
              </w:rPr>
              <w:t>M</w:t>
            </w:r>
          </w:p>
        </w:tc>
        <w:tc>
          <w:tcPr>
            <w:tcW w:w="992" w:type="dxa"/>
          </w:tcPr>
          <w:p w:rsidR="000F4CA0" w:rsidRDefault="000F4CA0" w:rsidP="00456CC4">
            <w:pPr>
              <w:spacing w:after="0"/>
              <w:jc w:val="center"/>
              <w:rPr>
                <w:szCs w:val="22"/>
                <w:lang w:eastAsia="ru-RU"/>
              </w:rPr>
            </w:pPr>
            <w:r>
              <w:rPr>
                <w:szCs w:val="22"/>
                <w:lang w:eastAsia="ru-RU"/>
              </w:rPr>
              <w:t>N/A</w:t>
            </w:r>
          </w:p>
        </w:tc>
        <w:tc>
          <w:tcPr>
            <w:tcW w:w="992" w:type="dxa"/>
          </w:tcPr>
          <w:p w:rsidR="000F4CA0" w:rsidRDefault="000F4CA0" w:rsidP="00456CC4">
            <w:pPr>
              <w:spacing w:after="0"/>
              <w:jc w:val="center"/>
              <w:rPr>
                <w:szCs w:val="22"/>
                <w:lang w:eastAsia="ru-RU"/>
              </w:rPr>
            </w:pPr>
            <w:r>
              <w:rPr>
                <w:szCs w:val="22"/>
                <w:lang w:eastAsia="ru-RU"/>
              </w:rPr>
              <w:t>M</w:t>
            </w:r>
          </w:p>
        </w:tc>
      </w:tr>
      <w:tr w:rsidR="000F4CA0" w:rsidTr="00456CC4">
        <w:tc>
          <w:tcPr>
            <w:tcW w:w="959" w:type="dxa"/>
          </w:tcPr>
          <w:p w:rsidR="000F4CA0" w:rsidRDefault="000F4CA0" w:rsidP="00456CC4">
            <w:pPr>
              <w:spacing w:after="0"/>
              <w:jc w:val="both"/>
              <w:rPr>
                <w:szCs w:val="22"/>
                <w:lang w:eastAsia="ru-RU"/>
              </w:rPr>
            </w:pPr>
            <w:r>
              <w:rPr>
                <w:szCs w:val="22"/>
                <w:lang w:eastAsia="ru-RU"/>
              </w:rPr>
              <w:t>50</w:t>
            </w:r>
          </w:p>
        </w:tc>
        <w:tc>
          <w:tcPr>
            <w:tcW w:w="4353" w:type="dxa"/>
          </w:tcPr>
          <w:p w:rsidR="000F4CA0" w:rsidRPr="00BB7C1A" w:rsidRDefault="000F4CA0" w:rsidP="00456CC4">
            <w:pPr>
              <w:spacing w:after="0"/>
              <w:jc w:val="both"/>
              <w:rPr>
                <w:szCs w:val="22"/>
                <w:lang w:eastAsia="ru-RU"/>
              </w:rPr>
            </w:pPr>
            <w:r w:rsidRPr="00B1308E">
              <w:rPr>
                <w:szCs w:val="22"/>
                <w:lang w:eastAsia="ru-RU"/>
              </w:rPr>
              <w:t>Currency Code, Reconciliation</w:t>
            </w:r>
          </w:p>
        </w:tc>
        <w:tc>
          <w:tcPr>
            <w:tcW w:w="851" w:type="dxa"/>
          </w:tcPr>
          <w:p w:rsidR="000F4CA0" w:rsidRDefault="000F4CA0" w:rsidP="00456CC4">
            <w:pPr>
              <w:spacing w:after="0"/>
              <w:jc w:val="center"/>
              <w:rPr>
                <w:szCs w:val="22"/>
                <w:lang w:eastAsia="ru-RU"/>
              </w:rPr>
            </w:pPr>
            <w:r>
              <w:rPr>
                <w:szCs w:val="22"/>
                <w:lang w:eastAsia="ru-RU"/>
              </w:rPr>
              <w:t>N/A</w:t>
            </w:r>
          </w:p>
        </w:tc>
        <w:tc>
          <w:tcPr>
            <w:tcW w:w="992" w:type="dxa"/>
          </w:tcPr>
          <w:p w:rsidR="000F4CA0" w:rsidRDefault="000F4CA0" w:rsidP="00456CC4">
            <w:pPr>
              <w:spacing w:after="0"/>
              <w:jc w:val="center"/>
              <w:rPr>
                <w:szCs w:val="22"/>
                <w:lang w:eastAsia="ru-RU"/>
              </w:rPr>
            </w:pPr>
            <w:r>
              <w:rPr>
                <w:szCs w:val="22"/>
                <w:lang w:eastAsia="ru-RU"/>
              </w:rPr>
              <w:t>X</w:t>
            </w:r>
          </w:p>
        </w:tc>
        <w:tc>
          <w:tcPr>
            <w:tcW w:w="992" w:type="dxa"/>
          </w:tcPr>
          <w:p w:rsidR="000F4CA0" w:rsidRDefault="000F4CA0" w:rsidP="00456CC4">
            <w:pPr>
              <w:spacing w:after="0"/>
              <w:jc w:val="center"/>
              <w:rPr>
                <w:szCs w:val="22"/>
                <w:lang w:eastAsia="ru-RU"/>
              </w:rPr>
            </w:pPr>
            <w:r>
              <w:rPr>
                <w:szCs w:val="22"/>
                <w:lang w:eastAsia="ru-RU"/>
              </w:rPr>
              <w:t>M</w:t>
            </w:r>
          </w:p>
        </w:tc>
      </w:tr>
      <w:tr w:rsidR="000F4CA0" w:rsidTr="00456CC4">
        <w:tc>
          <w:tcPr>
            <w:tcW w:w="959" w:type="dxa"/>
          </w:tcPr>
          <w:p w:rsidR="000F4CA0" w:rsidRDefault="000F4CA0" w:rsidP="00456CC4">
            <w:pPr>
              <w:spacing w:after="0"/>
              <w:jc w:val="both"/>
              <w:rPr>
                <w:szCs w:val="22"/>
                <w:lang w:eastAsia="ru-RU"/>
              </w:rPr>
            </w:pPr>
            <w:r>
              <w:rPr>
                <w:szCs w:val="22"/>
                <w:lang w:eastAsia="ru-RU"/>
              </w:rPr>
              <w:t>54</w:t>
            </w:r>
          </w:p>
        </w:tc>
        <w:tc>
          <w:tcPr>
            <w:tcW w:w="4353" w:type="dxa"/>
          </w:tcPr>
          <w:p w:rsidR="000F4CA0" w:rsidRPr="00BB7C1A" w:rsidRDefault="000F4CA0" w:rsidP="00456CC4">
            <w:pPr>
              <w:spacing w:after="0"/>
              <w:jc w:val="both"/>
              <w:rPr>
                <w:szCs w:val="22"/>
                <w:lang w:eastAsia="ru-RU"/>
              </w:rPr>
            </w:pPr>
            <w:r w:rsidRPr="00B1308E">
              <w:rPr>
                <w:szCs w:val="22"/>
                <w:lang w:eastAsia="ru-RU"/>
              </w:rPr>
              <w:t>Amounts, Additional</w:t>
            </w:r>
          </w:p>
        </w:tc>
        <w:tc>
          <w:tcPr>
            <w:tcW w:w="851" w:type="dxa"/>
          </w:tcPr>
          <w:p w:rsidR="000F4CA0" w:rsidRDefault="000F4CA0" w:rsidP="00456CC4">
            <w:pPr>
              <w:spacing w:after="0"/>
              <w:jc w:val="center"/>
              <w:rPr>
                <w:szCs w:val="22"/>
                <w:lang w:eastAsia="ru-RU"/>
              </w:rPr>
            </w:pPr>
            <w:r>
              <w:rPr>
                <w:szCs w:val="22"/>
                <w:lang w:eastAsia="ru-RU"/>
              </w:rPr>
              <w:t>C</w:t>
            </w:r>
          </w:p>
        </w:tc>
        <w:tc>
          <w:tcPr>
            <w:tcW w:w="992" w:type="dxa"/>
          </w:tcPr>
          <w:p w:rsidR="000F4CA0" w:rsidRDefault="000F4CA0" w:rsidP="00456CC4">
            <w:pPr>
              <w:spacing w:after="0"/>
              <w:jc w:val="center"/>
              <w:rPr>
                <w:szCs w:val="22"/>
                <w:lang w:eastAsia="ru-RU"/>
              </w:rPr>
            </w:pPr>
            <w:r>
              <w:rPr>
                <w:szCs w:val="22"/>
                <w:lang w:eastAsia="ru-RU"/>
              </w:rPr>
              <w:t>N/A</w:t>
            </w:r>
          </w:p>
        </w:tc>
        <w:tc>
          <w:tcPr>
            <w:tcW w:w="992" w:type="dxa"/>
          </w:tcPr>
          <w:p w:rsidR="000F4CA0" w:rsidRDefault="000F4CA0" w:rsidP="00456CC4">
            <w:pPr>
              <w:spacing w:after="0"/>
              <w:jc w:val="center"/>
              <w:rPr>
                <w:szCs w:val="22"/>
                <w:lang w:eastAsia="ru-RU"/>
              </w:rPr>
            </w:pPr>
            <w:r>
              <w:rPr>
                <w:szCs w:val="22"/>
                <w:lang w:eastAsia="ru-RU"/>
              </w:rPr>
              <w:t>C</w:t>
            </w:r>
          </w:p>
        </w:tc>
      </w:tr>
      <w:tr w:rsidR="000F4CA0" w:rsidTr="00456CC4">
        <w:tc>
          <w:tcPr>
            <w:tcW w:w="959" w:type="dxa"/>
          </w:tcPr>
          <w:p w:rsidR="000F4CA0" w:rsidRDefault="000F4CA0" w:rsidP="00456CC4">
            <w:pPr>
              <w:spacing w:after="0"/>
              <w:jc w:val="both"/>
              <w:rPr>
                <w:szCs w:val="22"/>
                <w:lang w:eastAsia="ru-RU"/>
              </w:rPr>
            </w:pPr>
            <w:r>
              <w:rPr>
                <w:szCs w:val="22"/>
                <w:lang w:eastAsia="ru-RU"/>
              </w:rPr>
              <w:t>55</w:t>
            </w:r>
          </w:p>
        </w:tc>
        <w:tc>
          <w:tcPr>
            <w:tcW w:w="4353" w:type="dxa"/>
          </w:tcPr>
          <w:p w:rsidR="000F4CA0" w:rsidRPr="00BB7C1A" w:rsidRDefault="000F4CA0" w:rsidP="00456CC4">
            <w:pPr>
              <w:spacing w:after="0"/>
              <w:jc w:val="both"/>
              <w:rPr>
                <w:szCs w:val="22"/>
                <w:lang w:eastAsia="ru-RU"/>
              </w:rPr>
            </w:pPr>
            <w:r w:rsidRPr="00B1308E">
              <w:rPr>
                <w:szCs w:val="22"/>
                <w:lang w:eastAsia="ru-RU"/>
              </w:rPr>
              <w:t>Integrated Circuit Card (ICC) System Related Data</w:t>
            </w:r>
          </w:p>
        </w:tc>
        <w:tc>
          <w:tcPr>
            <w:tcW w:w="851" w:type="dxa"/>
          </w:tcPr>
          <w:p w:rsidR="000F4CA0" w:rsidRDefault="0080260B" w:rsidP="00456CC4">
            <w:pPr>
              <w:spacing w:after="0"/>
              <w:jc w:val="center"/>
              <w:rPr>
                <w:szCs w:val="22"/>
                <w:lang w:eastAsia="ru-RU"/>
              </w:rPr>
            </w:pPr>
            <w:r>
              <w:rPr>
                <w:szCs w:val="22"/>
                <w:lang w:eastAsia="ru-RU"/>
              </w:rPr>
              <w:t>O</w:t>
            </w:r>
          </w:p>
        </w:tc>
        <w:tc>
          <w:tcPr>
            <w:tcW w:w="992" w:type="dxa"/>
          </w:tcPr>
          <w:p w:rsidR="000F4CA0" w:rsidRDefault="000F4CA0" w:rsidP="00456CC4">
            <w:pPr>
              <w:spacing w:after="0"/>
              <w:jc w:val="center"/>
              <w:rPr>
                <w:szCs w:val="22"/>
                <w:lang w:eastAsia="ru-RU"/>
              </w:rPr>
            </w:pPr>
            <w:r>
              <w:rPr>
                <w:szCs w:val="22"/>
                <w:lang w:eastAsia="ru-RU"/>
              </w:rPr>
              <w:t>N/A</w:t>
            </w:r>
          </w:p>
        </w:tc>
        <w:tc>
          <w:tcPr>
            <w:tcW w:w="992" w:type="dxa"/>
          </w:tcPr>
          <w:p w:rsidR="000F4CA0" w:rsidRDefault="000F4CA0" w:rsidP="00456CC4">
            <w:pPr>
              <w:spacing w:after="0"/>
              <w:jc w:val="center"/>
              <w:rPr>
                <w:szCs w:val="22"/>
                <w:lang w:eastAsia="ru-RU"/>
              </w:rPr>
            </w:pPr>
            <w:r>
              <w:rPr>
                <w:szCs w:val="22"/>
                <w:lang w:eastAsia="ru-RU"/>
              </w:rPr>
              <w:t>C</w:t>
            </w:r>
          </w:p>
        </w:tc>
      </w:tr>
      <w:tr w:rsidR="000F4CA0" w:rsidTr="00456CC4">
        <w:tc>
          <w:tcPr>
            <w:tcW w:w="959" w:type="dxa"/>
          </w:tcPr>
          <w:p w:rsidR="000F4CA0" w:rsidRDefault="000F4CA0" w:rsidP="00456CC4">
            <w:pPr>
              <w:spacing w:after="0"/>
              <w:jc w:val="both"/>
              <w:rPr>
                <w:szCs w:val="22"/>
                <w:lang w:eastAsia="ru-RU"/>
              </w:rPr>
            </w:pPr>
            <w:r>
              <w:rPr>
                <w:szCs w:val="22"/>
                <w:lang w:eastAsia="ru-RU"/>
              </w:rPr>
              <w:t>62</w:t>
            </w:r>
          </w:p>
        </w:tc>
        <w:tc>
          <w:tcPr>
            <w:tcW w:w="4353" w:type="dxa"/>
          </w:tcPr>
          <w:p w:rsidR="000F4CA0" w:rsidRPr="00740E7F" w:rsidRDefault="000F4CA0" w:rsidP="00456CC4">
            <w:pPr>
              <w:spacing w:after="0"/>
              <w:jc w:val="both"/>
              <w:rPr>
                <w:szCs w:val="22"/>
                <w:lang w:eastAsia="ru-RU"/>
              </w:rPr>
            </w:pPr>
            <w:r w:rsidRPr="00C45989">
              <w:rPr>
                <w:szCs w:val="22"/>
                <w:lang w:eastAsia="ru-RU"/>
              </w:rPr>
              <w:t>Additional Data 2</w:t>
            </w:r>
          </w:p>
        </w:tc>
        <w:tc>
          <w:tcPr>
            <w:tcW w:w="851" w:type="dxa"/>
          </w:tcPr>
          <w:p w:rsidR="000F4CA0" w:rsidRDefault="000F4CA0" w:rsidP="00456CC4">
            <w:pPr>
              <w:spacing w:after="0"/>
              <w:jc w:val="center"/>
              <w:rPr>
                <w:szCs w:val="22"/>
                <w:lang w:eastAsia="ru-RU"/>
              </w:rPr>
            </w:pPr>
            <w:r>
              <w:rPr>
                <w:szCs w:val="22"/>
                <w:lang w:eastAsia="ru-RU"/>
              </w:rPr>
              <w:t>C</w:t>
            </w:r>
          </w:p>
        </w:tc>
        <w:tc>
          <w:tcPr>
            <w:tcW w:w="992" w:type="dxa"/>
          </w:tcPr>
          <w:p w:rsidR="000F4CA0" w:rsidRDefault="000F4CA0" w:rsidP="00456CC4">
            <w:pPr>
              <w:spacing w:after="0"/>
              <w:jc w:val="center"/>
              <w:rPr>
                <w:szCs w:val="22"/>
                <w:lang w:eastAsia="ru-RU"/>
              </w:rPr>
            </w:pPr>
            <w:r>
              <w:rPr>
                <w:szCs w:val="22"/>
                <w:lang w:eastAsia="ru-RU"/>
              </w:rPr>
              <w:t>X</w:t>
            </w:r>
          </w:p>
        </w:tc>
        <w:tc>
          <w:tcPr>
            <w:tcW w:w="992" w:type="dxa"/>
          </w:tcPr>
          <w:p w:rsidR="000F4CA0" w:rsidRDefault="000F4CA0" w:rsidP="00456CC4">
            <w:pPr>
              <w:spacing w:after="0"/>
              <w:jc w:val="center"/>
              <w:rPr>
                <w:szCs w:val="22"/>
                <w:lang w:eastAsia="ru-RU"/>
              </w:rPr>
            </w:pPr>
            <w:r>
              <w:rPr>
                <w:szCs w:val="22"/>
                <w:lang w:eastAsia="ru-RU"/>
              </w:rPr>
              <w:t>C</w:t>
            </w:r>
          </w:p>
        </w:tc>
      </w:tr>
      <w:tr w:rsidR="000F4CA0" w:rsidTr="00456CC4">
        <w:tc>
          <w:tcPr>
            <w:tcW w:w="959" w:type="dxa"/>
          </w:tcPr>
          <w:p w:rsidR="000F4CA0" w:rsidRDefault="000F4CA0" w:rsidP="00456CC4">
            <w:pPr>
              <w:spacing w:after="0"/>
              <w:jc w:val="both"/>
              <w:rPr>
                <w:szCs w:val="22"/>
                <w:lang w:eastAsia="ru-RU"/>
              </w:rPr>
            </w:pPr>
            <w:r>
              <w:rPr>
                <w:szCs w:val="22"/>
                <w:lang w:eastAsia="ru-RU"/>
              </w:rPr>
              <w:t>63</w:t>
            </w:r>
          </w:p>
        </w:tc>
        <w:tc>
          <w:tcPr>
            <w:tcW w:w="4353" w:type="dxa"/>
          </w:tcPr>
          <w:p w:rsidR="000F4CA0" w:rsidRPr="00740E7F" w:rsidRDefault="000F4CA0" w:rsidP="00456CC4">
            <w:pPr>
              <w:spacing w:after="0"/>
              <w:jc w:val="both"/>
              <w:rPr>
                <w:szCs w:val="22"/>
                <w:lang w:eastAsia="ru-RU"/>
              </w:rPr>
            </w:pPr>
            <w:r w:rsidRPr="00C45989">
              <w:rPr>
                <w:szCs w:val="22"/>
                <w:lang w:eastAsia="ru-RU"/>
              </w:rPr>
              <w:t>Transaction Life Cycle ID</w:t>
            </w:r>
          </w:p>
        </w:tc>
        <w:tc>
          <w:tcPr>
            <w:tcW w:w="851" w:type="dxa"/>
          </w:tcPr>
          <w:p w:rsidR="000F4CA0" w:rsidRDefault="000F4CA0" w:rsidP="00456CC4">
            <w:pPr>
              <w:spacing w:after="0"/>
              <w:jc w:val="center"/>
              <w:rPr>
                <w:szCs w:val="22"/>
                <w:lang w:eastAsia="ru-RU"/>
              </w:rPr>
            </w:pPr>
            <w:r>
              <w:rPr>
                <w:szCs w:val="22"/>
                <w:lang w:eastAsia="ru-RU"/>
              </w:rPr>
              <w:t>C</w:t>
            </w:r>
          </w:p>
        </w:tc>
        <w:tc>
          <w:tcPr>
            <w:tcW w:w="992" w:type="dxa"/>
          </w:tcPr>
          <w:p w:rsidR="000F4CA0" w:rsidRDefault="000F4CA0" w:rsidP="00456CC4">
            <w:pPr>
              <w:spacing w:after="0"/>
              <w:jc w:val="center"/>
              <w:rPr>
                <w:szCs w:val="22"/>
                <w:lang w:eastAsia="ru-RU"/>
              </w:rPr>
            </w:pPr>
            <w:r>
              <w:rPr>
                <w:szCs w:val="22"/>
                <w:lang w:eastAsia="ru-RU"/>
              </w:rPr>
              <w:t>N/A</w:t>
            </w:r>
          </w:p>
        </w:tc>
        <w:tc>
          <w:tcPr>
            <w:tcW w:w="992" w:type="dxa"/>
          </w:tcPr>
          <w:p w:rsidR="000F4CA0" w:rsidRDefault="000F4CA0" w:rsidP="00456CC4">
            <w:pPr>
              <w:spacing w:after="0"/>
              <w:jc w:val="center"/>
              <w:rPr>
                <w:szCs w:val="22"/>
                <w:lang w:eastAsia="ru-RU"/>
              </w:rPr>
            </w:pPr>
            <w:r>
              <w:rPr>
                <w:szCs w:val="22"/>
                <w:lang w:eastAsia="ru-RU"/>
              </w:rPr>
              <w:t>C</w:t>
            </w:r>
          </w:p>
        </w:tc>
      </w:tr>
      <w:tr w:rsidR="000F4CA0" w:rsidTr="00456CC4">
        <w:tc>
          <w:tcPr>
            <w:tcW w:w="959" w:type="dxa"/>
          </w:tcPr>
          <w:p w:rsidR="000F4CA0" w:rsidRDefault="000F4CA0" w:rsidP="00456CC4">
            <w:pPr>
              <w:spacing w:after="0"/>
              <w:jc w:val="both"/>
              <w:rPr>
                <w:szCs w:val="22"/>
                <w:lang w:eastAsia="ru-RU"/>
              </w:rPr>
            </w:pPr>
            <w:r>
              <w:rPr>
                <w:szCs w:val="22"/>
                <w:lang w:eastAsia="ru-RU"/>
              </w:rPr>
              <w:t>71</w:t>
            </w:r>
          </w:p>
        </w:tc>
        <w:tc>
          <w:tcPr>
            <w:tcW w:w="4353" w:type="dxa"/>
          </w:tcPr>
          <w:p w:rsidR="000F4CA0" w:rsidRPr="00740E7F" w:rsidRDefault="000F4CA0" w:rsidP="00456CC4">
            <w:pPr>
              <w:spacing w:after="0"/>
              <w:jc w:val="both"/>
              <w:rPr>
                <w:szCs w:val="22"/>
                <w:lang w:eastAsia="ru-RU"/>
              </w:rPr>
            </w:pPr>
            <w:r w:rsidRPr="00C45989">
              <w:rPr>
                <w:szCs w:val="22"/>
                <w:lang w:eastAsia="ru-RU"/>
              </w:rPr>
              <w:t>Message Number</w:t>
            </w:r>
          </w:p>
        </w:tc>
        <w:tc>
          <w:tcPr>
            <w:tcW w:w="851" w:type="dxa"/>
          </w:tcPr>
          <w:p w:rsidR="000F4CA0" w:rsidRDefault="000F4CA0" w:rsidP="00456CC4">
            <w:pPr>
              <w:spacing w:after="0"/>
              <w:jc w:val="center"/>
              <w:rPr>
                <w:szCs w:val="22"/>
                <w:lang w:eastAsia="ru-RU"/>
              </w:rPr>
            </w:pPr>
            <w:r>
              <w:rPr>
                <w:szCs w:val="22"/>
                <w:lang w:eastAsia="ru-RU"/>
              </w:rPr>
              <w:t>M</w:t>
            </w:r>
          </w:p>
        </w:tc>
        <w:tc>
          <w:tcPr>
            <w:tcW w:w="992" w:type="dxa"/>
          </w:tcPr>
          <w:p w:rsidR="000F4CA0" w:rsidRDefault="000F4CA0" w:rsidP="00456CC4">
            <w:pPr>
              <w:spacing w:after="0"/>
              <w:jc w:val="center"/>
              <w:rPr>
                <w:szCs w:val="22"/>
                <w:lang w:eastAsia="ru-RU"/>
              </w:rPr>
            </w:pPr>
            <w:r>
              <w:rPr>
                <w:szCs w:val="22"/>
                <w:lang w:eastAsia="ru-RU"/>
              </w:rPr>
              <w:t>X</w:t>
            </w:r>
          </w:p>
        </w:tc>
        <w:tc>
          <w:tcPr>
            <w:tcW w:w="992" w:type="dxa"/>
          </w:tcPr>
          <w:p w:rsidR="000F4CA0" w:rsidRDefault="000F4CA0" w:rsidP="00456CC4">
            <w:pPr>
              <w:spacing w:after="0"/>
              <w:jc w:val="center"/>
              <w:rPr>
                <w:szCs w:val="22"/>
                <w:lang w:eastAsia="ru-RU"/>
              </w:rPr>
            </w:pPr>
            <w:r>
              <w:rPr>
                <w:szCs w:val="22"/>
                <w:lang w:eastAsia="ru-RU"/>
              </w:rPr>
              <w:t>M</w:t>
            </w:r>
          </w:p>
        </w:tc>
      </w:tr>
      <w:tr w:rsidR="00BA0EB7" w:rsidTr="00456CC4">
        <w:tc>
          <w:tcPr>
            <w:tcW w:w="959" w:type="dxa"/>
          </w:tcPr>
          <w:p w:rsidR="00BA0EB7" w:rsidRDefault="00BA0EB7" w:rsidP="00456CC4">
            <w:pPr>
              <w:spacing w:after="0"/>
              <w:jc w:val="both"/>
              <w:rPr>
                <w:szCs w:val="22"/>
                <w:lang w:eastAsia="ru-RU"/>
              </w:rPr>
            </w:pPr>
            <w:r>
              <w:rPr>
                <w:szCs w:val="22"/>
                <w:lang w:eastAsia="ru-RU"/>
              </w:rPr>
              <w:t>72</w:t>
            </w:r>
          </w:p>
        </w:tc>
        <w:tc>
          <w:tcPr>
            <w:tcW w:w="4353" w:type="dxa"/>
          </w:tcPr>
          <w:p w:rsidR="00BA0EB7" w:rsidRPr="00C45989" w:rsidRDefault="00BA0EB7" w:rsidP="00456CC4">
            <w:pPr>
              <w:spacing w:after="0"/>
              <w:jc w:val="both"/>
              <w:rPr>
                <w:szCs w:val="22"/>
                <w:lang w:eastAsia="ru-RU"/>
              </w:rPr>
            </w:pPr>
            <w:r w:rsidRPr="00A51117">
              <w:rPr>
                <w:szCs w:val="22"/>
                <w:lang w:eastAsia="ru-RU"/>
              </w:rPr>
              <w:t>Data Record</w:t>
            </w:r>
          </w:p>
        </w:tc>
        <w:tc>
          <w:tcPr>
            <w:tcW w:w="851" w:type="dxa"/>
          </w:tcPr>
          <w:p w:rsidR="00BA0EB7" w:rsidRDefault="00BA0EB7" w:rsidP="00456CC4">
            <w:pPr>
              <w:spacing w:after="0"/>
              <w:jc w:val="center"/>
              <w:rPr>
                <w:szCs w:val="22"/>
                <w:lang w:eastAsia="ru-RU"/>
              </w:rPr>
            </w:pPr>
            <w:r>
              <w:rPr>
                <w:szCs w:val="22"/>
                <w:lang w:eastAsia="ru-RU"/>
              </w:rPr>
              <w:t>C</w:t>
            </w:r>
          </w:p>
        </w:tc>
        <w:tc>
          <w:tcPr>
            <w:tcW w:w="992" w:type="dxa"/>
          </w:tcPr>
          <w:p w:rsidR="00BA0EB7" w:rsidRDefault="00BA0EB7" w:rsidP="00456CC4">
            <w:pPr>
              <w:spacing w:after="0"/>
              <w:jc w:val="center"/>
              <w:rPr>
                <w:szCs w:val="22"/>
                <w:lang w:eastAsia="ru-RU"/>
              </w:rPr>
            </w:pPr>
            <w:r>
              <w:rPr>
                <w:szCs w:val="22"/>
                <w:lang w:eastAsia="ru-RU"/>
              </w:rPr>
              <w:t>N/A</w:t>
            </w:r>
          </w:p>
        </w:tc>
        <w:tc>
          <w:tcPr>
            <w:tcW w:w="992" w:type="dxa"/>
          </w:tcPr>
          <w:p w:rsidR="00BA0EB7" w:rsidRDefault="00BA0EB7" w:rsidP="00456CC4">
            <w:pPr>
              <w:spacing w:after="0"/>
              <w:jc w:val="center"/>
              <w:rPr>
                <w:szCs w:val="22"/>
                <w:lang w:eastAsia="ru-RU"/>
              </w:rPr>
            </w:pPr>
            <w:r>
              <w:rPr>
                <w:szCs w:val="22"/>
                <w:lang w:eastAsia="ru-RU"/>
              </w:rPr>
              <w:t>C</w:t>
            </w:r>
          </w:p>
        </w:tc>
      </w:tr>
      <w:tr w:rsidR="00BA0EB7" w:rsidTr="00456CC4">
        <w:tc>
          <w:tcPr>
            <w:tcW w:w="959" w:type="dxa"/>
          </w:tcPr>
          <w:p w:rsidR="00BA0EB7" w:rsidRDefault="00BA0EB7" w:rsidP="00456CC4">
            <w:pPr>
              <w:spacing w:after="0"/>
              <w:jc w:val="both"/>
              <w:rPr>
                <w:szCs w:val="22"/>
                <w:lang w:eastAsia="ru-RU"/>
              </w:rPr>
            </w:pPr>
            <w:r>
              <w:rPr>
                <w:szCs w:val="22"/>
                <w:lang w:eastAsia="ru-RU"/>
              </w:rPr>
              <w:t>93</w:t>
            </w:r>
          </w:p>
        </w:tc>
        <w:tc>
          <w:tcPr>
            <w:tcW w:w="4353" w:type="dxa"/>
          </w:tcPr>
          <w:p w:rsidR="00BA0EB7" w:rsidRPr="00740E7F" w:rsidRDefault="00BA0EB7" w:rsidP="00456CC4">
            <w:pPr>
              <w:spacing w:after="0"/>
              <w:jc w:val="both"/>
              <w:rPr>
                <w:szCs w:val="22"/>
                <w:lang w:eastAsia="ru-RU"/>
              </w:rPr>
            </w:pPr>
            <w:r w:rsidRPr="00C45989">
              <w:rPr>
                <w:szCs w:val="22"/>
                <w:lang w:eastAsia="ru-RU"/>
              </w:rPr>
              <w:t>Transaction Destination Institution ID Code</w:t>
            </w:r>
          </w:p>
        </w:tc>
        <w:tc>
          <w:tcPr>
            <w:tcW w:w="851" w:type="dxa"/>
          </w:tcPr>
          <w:p w:rsidR="00BA0EB7" w:rsidRDefault="00BA0EB7" w:rsidP="00456CC4">
            <w:pPr>
              <w:spacing w:after="0"/>
              <w:jc w:val="center"/>
              <w:rPr>
                <w:szCs w:val="22"/>
                <w:lang w:eastAsia="ru-RU"/>
              </w:rPr>
            </w:pPr>
            <w:r>
              <w:rPr>
                <w:szCs w:val="22"/>
                <w:lang w:eastAsia="ru-RU"/>
              </w:rPr>
              <w:t>N/A</w:t>
            </w:r>
          </w:p>
        </w:tc>
        <w:tc>
          <w:tcPr>
            <w:tcW w:w="992" w:type="dxa"/>
          </w:tcPr>
          <w:p w:rsidR="00BA0EB7" w:rsidRDefault="00BA0EB7" w:rsidP="00456CC4">
            <w:pPr>
              <w:spacing w:after="0"/>
              <w:jc w:val="center"/>
              <w:rPr>
                <w:szCs w:val="22"/>
                <w:lang w:eastAsia="ru-RU"/>
              </w:rPr>
            </w:pPr>
            <w:r>
              <w:rPr>
                <w:szCs w:val="22"/>
                <w:lang w:eastAsia="ru-RU"/>
              </w:rPr>
              <w:t>X</w:t>
            </w:r>
          </w:p>
        </w:tc>
        <w:tc>
          <w:tcPr>
            <w:tcW w:w="992" w:type="dxa"/>
          </w:tcPr>
          <w:p w:rsidR="00BA0EB7" w:rsidRDefault="00BA0EB7" w:rsidP="00456CC4">
            <w:pPr>
              <w:spacing w:after="0"/>
              <w:jc w:val="center"/>
              <w:rPr>
                <w:szCs w:val="22"/>
                <w:lang w:eastAsia="ru-RU"/>
              </w:rPr>
            </w:pPr>
            <w:r>
              <w:rPr>
                <w:szCs w:val="22"/>
                <w:lang w:eastAsia="ru-RU"/>
              </w:rPr>
              <w:t>M</w:t>
            </w:r>
          </w:p>
        </w:tc>
      </w:tr>
      <w:tr w:rsidR="00BA0EB7" w:rsidTr="00456CC4">
        <w:tc>
          <w:tcPr>
            <w:tcW w:w="959" w:type="dxa"/>
          </w:tcPr>
          <w:p w:rsidR="00BA0EB7" w:rsidRDefault="00BA0EB7" w:rsidP="00456CC4">
            <w:pPr>
              <w:spacing w:after="0"/>
              <w:jc w:val="both"/>
              <w:rPr>
                <w:szCs w:val="22"/>
                <w:lang w:eastAsia="ru-RU"/>
              </w:rPr>
            </w:pPr>
            <w:r>
              <w:rPr>
                <w:szCs w:val="22"/>
                <w:lang w:eastAsia="ru-RU"/>
              </w:rPr>
              <w:t>94</w:t>
            </w:r>
          </w:p>
        </w:tc>
        <w:tc>
          <w:tcPr>
            <w:tcW w:w="4353" w:type="dxa"/>
          </w:tcPr>
          <w:p w:rsidR="00BA0EB7" w:rsidRPr="00740E7F" w:rsidRDefault="00BA0EB7" w:rsidP="00456CC4">
            <w:pPr>
              <w:spacing w:after="0"/>
              <w:jc w:val="both"/>
              <w:rPr>
                <w:szCs w:val="22"/>
                <w:lang w:eastAsia="ru-RU"/>
              </w:rPr>
            </w:pPr>
            <w:r w:rsidRPr="00C45989">
              <w:rPr>
                <w:szCs w:val="22"/>
                <w:lang w:eastAsia="ru-RU"/>
              </w:rPr>
              <w:t>Transaction Originator Institution ID Code</w:t>
            </w:r>
          </w:p>
        </w:tc>
        <w:tc>
          <w:tcPr>
            <w:tcW w:w="851" w:type="dxa"/>
          </w:tcPr>
          <w:p w:rsidR="00BA0EB7" w:rsidRDefault="00BA0EB7" w:rsidP="00456CC4">
            <w:pPr>
              <w:spacing w:after="0"/>
              <w:jc w:val="center"/>
              <w:rPr>
                <w:szCs w:val="22"/>
                <w:lang w:eastAsia="ru-RU"/>
              </w:rPr>
            </w:pPr>
            <w:r>
              <w:rPr>
                <w:szCs w:val="22"/>
                <w:lang w:eastAsia="ru-RU"/>
              </w:rPr>
              <w:t>M</w:t>
            </w:r>
          </w:p>
        </w:tc>
        <w:tc>
          <w:tcPr>
            <w:tcW w:w="992" w:type="dxa"/>
          </w:tcPr>
          <w:p w:rsidR="00BA0EB7" w:rsidRDefault="00BA0EB7" w:rsidP="00456CC4">
            <w:pPr>
              <w:spacing w:after="0"/>
              <w:jc w:val="center"/>
              <w:rPr>
                <w:szCs w:val="22"/>
                <w:lang w:eastAsia="ru-RU"/>
              </w:rPr>
            </w:pPr>
            <w:r>
              <w:rPr>
                <w:szCs w:val="22"/>
                <w:lang w:eastAsia="ru-RU"/>
              </w:rPr>
              <w:t>X</w:t>
            </w:r>
          </w:p>
        </w:tc>
        <w:tc>
          <w:tcPr>
            <w:tcW w:w="992" w:type="dxa"/>
          </w:tcPr>
          <w:p w:rsidR="00BA0EB7" w:rsidRDefault="00BA0EB7" w:rsidP="00456CC4">
            <w:pPr>
              <w:spacing w:after="0"/>
              <w:jc w:val="center"/>
              <w:rPr>
                <w:szCs w:val="22"/>
                <w:lang w:eastAsia="ru-RU"/>
              </w:rPr>
            </w:pPr>
            <w:r>
              <w:rPr>
                <w:szCs w:val="22"/>
                <w:lang w:eastAsia="ru-RU"/>
              </w:rPr>
              <w:t>M</w:t>
            </w:r>
          </w:p>
        </w:tc>
      </w:tr>
      <w:tr w:rsidR="00BA0EB7" w:rsidTr="00456CC4">
        <w:tc>
          <w:tcPr>
            <w:tcW w:w="959" w:type="dxa"/>
          </w:tcPr>
          <w:p w:rsidR="00BA0EB7" w:rsidRDefault="00BA0EB7" w:rsidP="00456CC4">
            <w:pPr>
              <w:spacing w:after="0"/>
              <w:jc w:val="both"/>
              <w:rPr>
                <w:szCs w:val="22"/>
                <w:lang w:eastAsia="ru-RU"/>
              </w:rPr>
            </w:pPr>
            <w:r>
              <w:rPr>
                <w:szCs w:val="22"/>
                <w:lang w:eastAsia="ru-RU"/>
              </w:rPr>
              <w:t>95</w:t>
            </w:r>
          </w:p>
        </w:tc>
        <w:tc>
          <w:tcPr>
            <w:tcW w:w="4353" w:type="dxa"/>
          </w:tcPr>
          <w:p w:rsidR="00BA0EB7" w:rsidRPr="00C45989" w:rsidRDefault="00BA0EB7" w:rsidP="00456CC4">
            <w:pPr>
              <w:spacing w:after="0"/>
              <w:jc w:val="both"/>
              <w:rPr>
                <w:szCs w:val="22"/>
                <w:lang w:eastAsia="ru-RU"/>
              </w:rPr>
            </w:pPr>
            <w:r w:rsidRPr="0080260B">
              <w:rPr>
                <w:szCs w:val="22"/>
                <w:lang w:eastAsia="ru-RU"/>
              </w:rPr>
              <w:t>Card Issuer Reference Data</w:t>
            </w:r>
          </w:p>
        </w:tc>
        <w:tc>
          <w:tcPr>
            <w:tcW w:w="851" w:type="dxa"/>
          </w:tcPr>
          <w:p w:rsidR="00BA0EB7" w:rsidRDefault="00BA0EB7" w:rsidP="00456CC4">
            <w:pPr>
              <w:spacing w:after="0"/>
              <w:jc w:val="center"/>
              <w:rPr>
                <w:szCs w:val="22"/>
                <w:lang w:eastAsia="ru-RU"/>
              </w:rPr>
            </w:pPr>
            <w:r>
              <w:rPr>
                <w:szCs w:val="22"/>
                <w:lang w:eastAsia="ru-RU"/>
              </w:rPr>
              <w:t>M</w:t>
            </w:r>
          </w:p>
        </w:tc>
        <w:tc>
          <w:tcPr>
            <w:tcW w:w="992" w:type="dxa"/>
          </w:tcPr>
          <w:p w:rsidR="00BA0EB7" w:rsidRDefault="00BA0EB7" w:rsidP="0080260B">
            <w:pPr>
              <w:spacing w:after="0"/>
              <w:jc w:val="center"/>
              <w:rPr>
                <w:szCs w:val="22"/>
                <w:lang w:eastAsia="ru-RU"/>
              </w:rPr>
            </w:pPr>
            <w:r>
              <w:rPr>
                <w:szCs w:val="22"/>
                <w:lang w:eastAsia="ru-RU"/>
              </w:rPr>
              <w:t>N/A</w:t>
            </w:r>
          </w:p>
        </w:tc>
        <w:tc>
          <w:tcPr>
            <w:tcW w:w="992" w:type="dxa"/>
          </w:tcPr>
          <w:p w:rsidR="00BA0EB7" w:rsidRDefault="00BA0EB7" w:rsidP="00456CC4">
            <w:pPr>
              <w:spacing w:after="0"/>
              <w:jc w:val="center"/>
              <w:rPr>
                <w:szCs w:val="22"/>
                <w:lang w:eastAsia="ru-RU"/>
              </w:rPr>
            </w:pPr>
            <w:r>
              <w:rPr>
                <w:szCs w:val="22"/>
                <w:lang w:eastAsia="ru-RU"/>
              </w:rPr>
              <w:t>M</w:t>
            </w:r>
          </w:p>
        </w:tc>
      </w:tr>
      <w:tr w:rsidR="00BA0EB7" w:rsidTr="00456CC4">
        <w:tc>
          <w:tcPr>
            <w:tcW w:w="959" w:type="dxa"/>
          </w:tcPr>
          <w:p w:rsidR="00BA0EB7" w:rsidRDefault="00BA0EB7" w:rsidP="00456CC4">
            <w:pPr>
              <w:spacing w:after="0"/>
              <w:jc w:val="both"/>
              <w:rPr>
                <w:szCs w:val="22"/>
                <w:lang w:eastAsia="ru-RU"/>
              </w:rPr>
            </w:pPr>
            <w:r>
              <w:rPr>
                <w:szCs w:val="22"/>
                <w:lang w:eastAsia="ru-RU"/>
              </w:rPr>
              <w:t>100</w:t>
            </w:r>
          </w:p>
        </w:tc>
        <w:tc>
          <w:tcPr>
            <w:tcW w:w="4353" w:type="dxa"/>
          </w:tcPr>
          <w:p w:rsidR="00BA0EB7" w:rsidRPr="00740E7F" w:rsidRDefault="00BA0EB7" w:rsidP="00456CC4">
            <w:pPr>
              <w:spacing w:after="0"/>
              <w:jc w:val="both"/>
              <w:rPr>
                <w:szCs w:val="22"/>
                <w:lang w:eastAsia="ru-RU"/>
              </w:rPr>
            </w:pPr>
            <w:r w:rsidRPr="00C45989">
              <w:rPr>
                <w:szCs w:val="22"/>
                <w:lang w:eastAsia="ru-RU"/>
              </w:rPr>
              <w:t>Receiving Institution ID Code</w:t>
            </w:r>
          </w:p>
        </w:tc>
        <w:tc>
          <w:tcPr>
            <w:tcW w:w="851" w:type="dxa"/>
          </w:tcPr>
          <w:p w:rsidR="00BA0EB7" w:rsidRDefault="00BA0EB7" w:rsidP="00456CC4">
            <w:pPr>
              <w:spacing w:after="0"/>
              <w:jc w:val="center"/>
              <w:rPr>
                <w:szCs w:val="22"/>
                <w:lang w:eastAsia="ru-RU"/>
              </w:rPr>
            </w:pPr>
            <w:r>
              <w:rPr>
                <w:szCs w:val="22"/>
                <w:lang w:eastAsia="ru-RU"/>
              </w:rPr>
              <w:t>N/A</w:t>
            </w:r>
          </w:p>
        </w:tc>
        <w:tc>
          <w:tcPr>
            <w:tcW w:w="992" w:type="dxa"/>
          </w:tcPr>
          <w:p w:rsidR="00BA0EB7" w:rsidRDefault="00BA0EB7" w:rsidP="00456CC4">
            <w:pPr>
              <w:spacing w:after="0"/>
              <w:jc w:val="center"/>
              <w:rPr>
                <w:szCs w:val="22"/>
                <w:lang w:eastAsia="ru-RU"/>
              </w:rPr>
            </w:pPr>
            <w:r>
              <w:rPr>
                <w:szCs w:val="22"/>
                <w:lang w:eastAsia="ru-RU"/>
              </w:rPr>
              <w:t>X</w:t>
            </w:r>
          </w:p>
        </w:tc>
        <w:tc>
          <w:tcPr>
            <w:tcW w:w="992" w:type="dxa"/>
          </w:tcPr>
          <w:p w:rsidR="00BA0EB7" w:rsidRDefault="00BA0EB7" w:rsidP="00456CC4">
            <w:pPr>
              <w:spacing w:after="0"/>
              <w:jc w:val="center"/>
              <w:rPr>
                <w:szCs w:val="22"/>
                <w:lang w:eastAsia="ru-RU"/>
              </w:rPr>
            </w:pPr>
            <w:r>
              <w:rPr>
                <w:szCs w:val="22"/>
                <w:lang w:eastAsia="ru-RU"/>
              </w:rPr>
              <w:t>M</w:t>
            </w:r>
          </w:p>
        </w:tc>
      </w:tr>
      <w:tr w:rsidR="00263BBF" w:rsidTr="00246858">
        <w:tc>
          <w:tcPr>
            <w:tcW w:w="959" w:type="dxa"/>
          </w:tcPr>
          <w:p w:rsidR="00263BBF" w:rsidRDefault="00263BBF" w:rsidP="00246858">
            <w:pPr>
              <w:spacing w:after="0"/>
              <w:jc w:val="both"/>
              <w:rPr>
                <w:szCs w:val="22"/>
                <w:lang w:eastAsia="ru-RU"/>
              </w:rPr>
            </w:pPr>
            <w:r>
              <w:rPr>
                <w:szCs w:val="22"/>
                <w:lang w:eastAsia="ru-RU"/>
              </w:rPr>
              <w:t>p0023</w:t>
            </w:r>
          </w:p>
        </w:tc>
        <w:tc>
          <w:tcPr>
            <w:tcW w:w="4353" w:type="dxa"/>
          </w:tcPr>
          <w:p w:rsidR="00263BBF" w:rsidRPr="00C45989" w:rsidRDefault="00263BBF" w:rsidP="00246858">
            <w:pPr>
              <w:spacing w:after="0"/>
              <w:jc w:val="both"/>
              <w:rPr>
                <w:szCs w:val="22"/>
                <w:lang w:eastAsia="ru-RU"/>
              </w:rPr>
            </w:pPr>
            <w:r>
              <w:rPr>
                <w:szCs w:val="22"/>
                <w:lang w:eastAsia="ru-RU"/>
              </w:rPr>
              <w:t>Terminal type</w:t>
            </w:r>
          </w:p>
        </w:tc>
        <w:tc>
          <w:tcPr>
            <w:tcW w:w="851" w:type="dxa"/>
          </w:tcPr>
          <w:p w:rsidR="00263BBF" w:rsidRDefault="00263BBF" w:rsidP="00246858">
            <w:pPr>
              <w:spacing w:after="0"/>
              <w:jc w:val="center"/>
              <w:rPr>
                <w:szCs w:val="22"/>
                <w:lang w:eastAsia="ru-RU"/>
              </w:rPr>
            </w:pPr>
            <w:r>
              <w:rPr>
                <w:szCs w:val="22"/>
                <w:lang w:eastAsia="ru-RU"/>
              </w:rPr>
              <w:t>M</w:t>
            </w:r>
          </w:p>
        </w:tc>
        <w:tc>
          <w:tcPr>
            <w:tcW w:w="992" w:type="dxa"/>
          </w:tcPr>
          <w:p w:rsidR="00263BBF" w:rsidRDefault="00263BBF" w:rsidP="00246858">
            <w:pPr>
              <w:spacing w:after="0"/>
              <w:jc w:val="center"/>
              <w:rPr>
                <w:szCs w:val="22"/>
                <w:lang w:eastAsia="ru-RU"/>
              </w:rPr>
            </w:pPr>
            <w:r>
              <w:rPr>
                <w:szCs w:val="22"/>
                <w:lang w:eastAsia="ru-RU"/>
              </w:rPr>
              <w:t>N/A</w:t>
            </w:r>
          </w:p>
        </w:tc>
        <w:tc>
          <w:tcPr>
            <w:tcW w:w="992" w:type="dxa"/>
          </w:tcPr>
          <w:p w:rsidR="00263BBF" w:rsidRDefault="00263BBF" w:rsidP="00246858">
            <w:pPr>
              <w:spacing w:after="0"/>
              <w:jc w:val="center"/>
              <w:rPr>
                <w:szCs w:val="22"/>
                <w:lang w:eastAsia="ru-RU"/>
              </w:rPr>
            </w:pPr>
            <w:r>
              <w:rPr>
                <w:szCs w:val="22"/>
                <w:lang w:eastAsia="ru-RU"/>
              </w:rPr>
              <w:t>M</w:t>
            </w:r>
          </w:p>
        </w:tc>
      </w:tr>
      <w:tr w:rsidR="00BA0EB7" w:rsidTr="00456CC4">
        <w:tc>
          <w:tcPr>
            <w:tcW w:w="959" w:type="dxa"/>
          </w:tcPr>
          <w:p w:rsidR="00BA0EB7" w:rsidRDefault="00BA0EB7" w:rsidP="00456CC4">
            <w:pPr>
              <w:spacing w:after="0"/>
              <w:jc w:val="both"/>
              <w:rPr>
                <w:szCs w:val="22"/>
                <w:lang w:eastAsia="ru-RU"/>
              </w:rPr>
            </w:pPr>
            <w:r>
              <w:rPr>
                <w:szCs w:val="22"/>
                <w:lang w:eastAsia="ru-RU"/>
              </w:rPr>
              <w:t>p0025</w:t>
            </w:r>
          </w:p>
        </w:tc>
        <w:tc>
          <w:tcPr>
            <w:tcW w:w="4353" w:type="dxa"/>
          </w:tcPr>
          <w:p w:rsidR="00BA0EB7" w:rsidRPr="00740E7F" w:rsidRDefault="00BA0EB7" w:rsidP="00456CC4">
            <w:pPr>
              <w:spacing w:after="0"/>
              <w:jc w:val="both"/>
              <w:rPr>
                <w:szCs w:val="22"/>
                <w:lang w:eastAsia="ru-RU"/>
              </w:rPr>
            </w:pPr>
            <w:r w:rsidRPr="00224FA3">
              <w:rPr>
                <w:szCs w:val="22"/>
                <w:lang w:eastAsia="ru-RU"/>
              </w:rPr>
              <w:t>Message Reversal Indicator</w:t>
            </w:r>
          </w:p>
        </w:tc>
        <w:tc>
          <w:tcPr>
            <w:tcW w:w="851" w:type="dxa"/>
          </w:tcPr>
          <w:p w:rsidR="00BA0EB7" w:rsidRDefault="00BA0EB7" w:rsidP="00456CC4">
            <w:pPr>
              <w:spacing w:after="0"/>
              <w:jc w:val="center"/>
              <w:rPr>
                <w:szCs w:val="22"/>
                <w:lang w:eastAsia="ru-RU"/>
              </w:rPr>
            </w:pPr>
            <w:r>
              <w:rPr>
                <w:szCs w:val="22"/>
                <w:lang w:eastAsia="ru-RU"/>
              </w:rPr>
              <w:t>C</w:t>
            </w:r>
          </w:p>
        </w:tc>
        <w:tc>
          <w:tcPr>
            <w:tcW w:w="992" w:type="dxa"/>
          </w:tcPr>
          <w:p w:rsidR="00BA0EB7" w:rsidRDefault="00BA0EB7" w:rsidP="00456CC4">
            <w:pPr>
              <w:spacing w:after="0"/>
              <w:jc w:val="center"/>
              <w:rPr>
                <w:szCs w:val="22"/>
                <w:lang w:eastAsia="ru-RU"/>
              </w:rPr>
            </w:pPr>
            <w:r>
              <w:rPr>
                <w:szCs w:val="22"/>
                <w:lang w:eastAsia="ru-RU"/>
              </w:rPr>
              <w:t>X</w:t>
            </w:r>
          </w:p>
        </w:tc>
        <w:tc>
          <w:tcPr>
            <w:tcW w:w="992" w:type="dxa"/>
          </w:tcPr>
          <w:p w:rsidR="00BA0EB7" w:rsidRDefault="00BA0EB7" w:rsidP="00456CC4">
            <w:pPr>
              <w:spacing w:after="0"/>
              <w:jc w:val="center"/>
              <w:rPr>
                <w:szCs w:val="22"/>
                <w:lang w:eastAsia="ru-RU"/>
              </w:rPr>
            </w:pPr>
            <w:r>
              <w:rPr>
                <w:szCs w:val="22"/>
                <w:lang w:eastAsia="ru-RU"/>
              </w:rPr>
              <w:t>C</w:t>
            </w:r>
          </w:p>
        </w:tc>
      </w:tr>
      <w:tr w:rsidR="00BA0EB7" w:rsidTr="00456CC4">
        <w:tc>
          <w:tcPr>
            <w:tcW w:w="959" w:type="dxa"/>
          </w:tcPr>
          <w:p w:rsidR="00BA0EB7" w:rsidRDefault="00BA0EB7" w:rsidP="00456CC4">
            <w:pPr>
              <w:spacing w:after="0"/>
              <w:jc w:val="both"/>
              <w:rPr>
                <w:szCs w:val="22"/>
                <w:lang w:eastAsia="ru-RU"/>
              </w:rPr>
            </w:pPr>
            <w:r>
              <w:rPr>
                <w:szCs w:val="22"/>
                <w:lang w:eastAsia="ru-RU"/>
              </w:rPr>
              <w:lastRenderedPageBreak/>
              <w:t>p0146</w:t>
            </w:r>
          </w:p>
        </w:tc>
        <w:tc>
          <w:tcPr>
            <w:tcW w:w="4353" w:type="dxa"/>
          </w:tcPr>
          <w:p w:rsidR="00BA0EB7" w:rsidRPr="00224FA3" w:rsidRDefault="00BA0EB7" w:rsidP="00456CC4">
            <w:pPr>
              <w:spacing w:after="0"/>
              <w:jc w:val="both"/>
              <w:rPr>
                <w:szCs w:val="22"/>
                <w:lang w:eastAsia="ru-RU"/>
              </w:rPr>
            </w:pPr>
            <w:r w:rsidRPr="00CA6F3C">
              <w:rPr>
                <w:szCs w:val="22"/>
                <w:lang w:eastAsia="ru-RU"/>
              </w:rPr>
              <w:t>Amounts, Transaction Fee</w:t>
            </w:r>
          </w:p>
        </w:tc>
        <w:tc>
          <w:tcPr>
            <w:tcW w:w="851" w:type="dxa"/>
          </w:tcPr>
          <w:p w:rsidR="00BA0EB7" w:rsidRDefault="00BA0EB7" w:rsidP="00456CC4">
            <w:pPr>
              <w:spacing w:after="0"/>
              <w:jc w:val="center"/>
              <w:rPr>
                <w:szCs w:val="22"/>
                <w:lang w:eastAsia="ru-RU"/>
              </w:rPr>
            </w:pPr>
            <w:r>
              <w:rPr>
                <w:szCs w:val="22"/>
                <w:lang w:eastAsia="ru-RU"/>
              </w:rPr>
              <w:t>N/A</w:t>
            </w:r>
          </w:p>
        </w:tc>
        <w:tc>
          <w:tcPr>
            <w:tcW w:w="992" w:type="dxa"/>
          </w:tcPr>
          <w:p w:rsidR="00BA0EB7" w:rsidRDefault="00BA0EB7" w:rsidP="00456CC4">
            <w:pPr>
              <w:spacing w:after="0"/>
              <w:jc w:val="center"/>
              <w:rPr>
                <w:szCs w:val="22"/>
                <w:lang w:eastAsia="ru-RU"/>
              </w:rPr>
            </w:pPr>
            <w:r>
              <w:rPr>
                <w:szCs w:val="22"/>
                <w:lang w:eastAsia="ru-RU"/>
              </w:rPr>
              <w:t>X</w:t>
            </w:r>
          </w:p>
        </w:tc>
        <w:tc>
          <w:tcPr>
            <w:tcW w:w="992" w:type="dxa"/>
          </w:tcPr>
          <w:p w:rsidR="00BA0EB7" w:rsidRDefault="00BA0EB7" w:rsidP="00456CC4">
            <w:pPr>
              <w:spacing w:after="0"/>
              <w:jc w:val="center"/>
              <w:rPr>
                <w:szCs w:val="22"/>
                <w:lang w:eastAsia="ru-RU"/>
              </w:rPr>
            </w:pPr>
            <w:r>
              <w:rPr>
                <w:szCs w:val="22"/>
                <w:lang w:eastAsia="ru-RU"/>
              </w:rPr>
              <w:t>C</w:t>
            </w:r>
          </w:p>
        </w:tc>
      </w:tr>
      <w:tr w:rsidR="00BA0EB7" w:rsidTr="00456CC4">
        <w:tc>
          <w:tcPr>
            <w:tcW w:w="959" w:type="dxa"/>
          </w:tcPr>
          <w:p w:rsidR="00BA0EB7" w:rsidRDefault="00BA0EB7" w:rsidP="00456CC4">
            <w:pPr>
              <w:spacing w:after="0"/>
              <w:jc w:val="both"/>
              <w:rPr>
                <w:szCs w:val="22"/>
                <w:lang w:eastAsia="ru-RU"/>
              </w:rPr>
            </w:pPr>
            <w:r>
              <w:rPr>
                <w:szCs w:val="22"/>
                <w:lang w:eastAsia="ru-RU"/>
              </w:rPr>
              <w:t>p0148</w:t>
            </w:r>
          </w:p>
        </w:tc>
        <w:tc>
          <w:tcPr>
            <w:tcW w:w="4353" w:type="dxa"/>
          </w:tcPr>
          <w:p w:rsidR="00BA0EB7" w:rsidRPr="00224FA3" w:rsidRDefault="00BA0EB7" w:rsidP="00456CC4">
            <w:pPr>
              <w:spacing w:after="0"/>
              <w:jc w:val="both"/>
              <w:rPr>
                <w:szCs w:val="22"/>
                <w:lang w:eastAsia="ru-RU"/>
              </w:rPr>
            </w:pPr>
            <w:r w:rsidRPr="00CA6F3C">
              <w:rPr>
                <w:szCs w:val="22"/>
                <w:lang w:eastAsia="ru-RU"/>
              </w:rPr>
              <w:t>Currency Exponents</w:t>
            </w:r>
          </w:p>
        </w:tc>
        <w:tc>
          <w:tcPr>
            <w:tcW w:w="851" w:type="dxa"/>
          </w:tcPr>
          <w:p w:rsidR="00BA0EB7" w:rsidRDefault="00BA0EB7" w:rsidP="00456CC4">
            <w:pPr>
              <w:spacing w:after="0"/>
              <w:jc w:val="center"/>
              <w:rPr>
                <w:szCs w:val="22"/>
                <w:lang w:eastAsia="ru-RU"/>
              </w:rPr>
            </w:pPr>
            <w:r>
              <w:rPr>
                <w:szCs w:val="22"/>
                <w:lang w:eastAsia="ru-RU"/>
              </w:rPr>
              <w:t>M</w:t>
            </w:r>
          </w:p>
        </w:tc>
        <w:tc>
          <w:tcPr>
            <w:tcW w:w="992" w:type="dxa"/>
          </w:tcPr>
          <w:p w:rsidR="00BA0EB7" w:rsidRDefault="00BA0EB7" w:rsidP="00456CC4">
            <w:pPr>
              <w:spacing w:after="0"/>
              <w:jc w:val="center"/>
              <w:rPr>
                <w:szCs w:val="22"/>
                <w:lang w:eastAsia="ru-RU"/>
              </w:rPr>
            </w:pPr>
            <w:r>
              <w:rPr>
                <w:szCs w:val="22"/>
                <w:lang w:eastAsia="ru-RU"/>
              </w:rPr>
              <w:t>X</w:t>
            </w:r>
          </w:p>
        </w:tc>
        <w:tc>
          <w:tcPr>
            <w:tcW w:w="992" w:type="dxa"/>
          </w:tcPr>
          <w:p w:rsidR="00BA0EB7" w:rsidRDefault="00BA0EB7" w:rsidP="00456CC4">
            <w:pPr>
              <w:spacing w:after="0"/>
              <w:jc w:val="center"/>
              <w:rPr>
                <w:szCs w:val="22"/>
                <w:lang w:eastAsia="ru-RU"/>
              </w:rPr>
            </w:pPr>
            <w:r>
              <w:rPr>
                <w:szCs w:val="22"/>
                <w:lang w:eastAsia="ru-RU"/>
              </w:rPr>
              <w:t>M</w:t>
            </w:r>
          </w:p>
        </w:tc>
      </w:tr>
      <w:tr w:rsidR="00BA0EB7" w:rsidTr="00456CC4">
        <w:tc>
          <w:tcPr>
            <w:tcW w:w="959" w:type="dxa"/>
          </w:tcPr>
          <w:p w:rsidR="00BA0EB7" w:rsidRDefault="00BA0EB7" w:rsidP="00456CC4">
            <w:pPr>
              <w:spacing w:after="0"/>
              <w:jc w:val="both"/>
              <w:rPr>
                <w:szCs w:val="22"/>
                <w:lang w:eastAsia="ru-RU"/>
              </w:rPr>
            </w:pPr>
            <w:r>
              <w:rPr>
                <w:szCs w:val="22"/>
                <w:lang w:eastAsia="ru-RU"/>
              </w:rPr>
              <w:t>p0149</w:t>
            </w:r>
          </w:p>
        </w:tc>
        <w:tc>
          <w:tcPr>
            <w:tcW w:w="4353" w:type="dxa"/>
          </w:tcPr>
          <w:p w:rsidR="00BA0EB7" w:rsidRPr="00224FA3" w:rsidRDefault="00BA0EB7" w:rsidP="00456CC4">
            <w:pPr>
              <w:spacing w:after="0"/>
              <w:jc w:val="both"/>
              <w:rPr>
                <w:szCs w:val="22"/>
                <w:lang w:eastAsia="ru-RU"/>
              </w:rPr>
            </w:pPr>
            <w:r w:rsidRPr="00D63EAE">
              <w:rPr>
                <w:szCs w:val="22"/>
                <w:lang w:eastAsia="ru-RU"/>
              </w:rPr>
              <w:t>Currency Codes, Amounts, Original</w:t>
            </w:r>
          </w:p>
        </w:tc>
        <w:tc>
          <w:tcPr>
            <w:tcW w:w="851" w:type="dxa"/>
          </w:tcPr>
          <w:p w:rsidR="00BA0EB7" w:rsidRDefault="00BA0EB7" w:rsidP="00456CC4">
            <w:pPr>
              <w:spacing w:after="0"/>
              <w:jc w:val="center"/>
              <w:rPr>
                <w:szCs w:val="22"/>
                <w:lang w:eastAsia="ru-RU"/>
              </w:rPr>
            </w:pPr>
            <w:r>
              <w:rPr>
                <w:szCs w:val="22"/>
                <w:lang w:eastAsia="ru-RU"/>
              </w:rPr>
              <w:t>M</w:t>
            </w:r>
          </w:p>
        </w:tc>
        <w:tc>
          <w:tcPr>
            <w:tcW w:w="992" w:type="dxa"/>
          </w:tcPr>
          <w:p w:rsidR="00BA0EB7" w:rsidRDefault="00BA0EB7" w:rsidP="00456CC4">
            <w:pPr>
              <w:spacing w:after="0"/>
              <w:jc w:val="center"/>
              <w:rPr>
                <w:szCs w:val="22"/>
                <w:lang w:eastAsia="ru-RU"/>
              </w:rPr>
            </w:pPr>
            <w:r>
              <w:rPr>
                <w:szCs w:val="22"/>
                <w:lang w:eastAsia="ru-RU"/>
              </w:rPr>
              <w:t>N/A</w:t>
            </w:r>
          </w:p>
        </w:tc>
        <w:tc>
          <w:tcPr>
            <w:tcW w:w="992" w:type="dxa"/>
          </w:tcPr>
          <w:p w:rsidR="00BA0EB7" w:rsidRDefault="00BA0EB7" w:rsidP="00456CC4">
            <w:pPr>
              <w:spacing w:after="0"/>
              <w:jc w:val="center"/>
              <w:rPr>
                <w:szCs w:val="22"/>
                <w:lang w:eastAsia="ru-RU"/>
              </w:rPr>
            </w:pPr>
            <w:r>
              <w:rPr>
                <w:szCs w:val="22"/>
                <w:lang w:eastAsia="ru-RU"/>
              </w:rPr>
              <w:t>M</w:t>
            </w:r>
          </w:p>
        </w:tc>
      </w:tr>
      <w:tr w:rsidR="00BA0EB7" w:rsidTr="00456CC4">
        <w:tc>
          <w:tcPr>
            <w:tcW w:w="959" w:type="dxa"/>
          </w:tcPr>
          <w:p w:rsidR="00BA0EB7" w:rsidRDefault="00BA0EB7" w:rsidP="00456CC4">
            <w:pPr>
              <w:spacing w:after="0"/>
              <w:jc w:val="both"/>
              <w:rPr>
                <w:szCs w:val="22"/>
                <w:lang w:eastAsia="ru-RU"/>
              </w:rPr>
            </w:pPr>
            <w:r>
              <w:rPr>
                <w:szCs w:val="22"/>
                <w:lang w:eastAsia="ru-RU"/>
              </w:rPr>
              <w:t>p0165</w:t>
            </w:r>
          </w:p>
        </w:tc>
        <w:tc>
          <w:tcPr>
            <w:tcW w:w="4353" w:type="dxa"/>
          </w:tcPr>
          <w:p w:rsidR="00BA0EB7" w:rsidRPr="00224FA3" w:rsidRDefault="00BA0EB7" w:rsidP="00456CC4">
            <w:pPr>
              <w:spacing w:after="0"/>
              <w:jc w:val="both"/>
              <w:rPr>
                <w:szCs w:val="22"/>
                <w:lang w:eastAsia="ru-RU"/>
              </w:rPr>
            </w:pPr>
            <w:r w:rsidRPr="00D63EAE">
              <w:rPr>
                <w:szCs w:val="22"/>
                <w:lang w:eastAsia="ru-RU"/>
              </w:rPr>
              <w:t>Settlement Indicator</w:t>
            </w:r>
          </w:p>
        </w:tc>
        <w:tc>
          <w:tcPr>
            <w:tcW w:w="851" w:type="dxa"/>
          </w:tcPr>
          <w:p w:rsidR="00BA0EB7" w:rsidRDefault="00BA0EB7" w:rsidP="00456CC4">
            <w:pPr>
              <w:spacing w:after="0"/>
              <w:jc w:val="center"/>
              <w:rPr>
                <w:szCs w:val="22"/>
                <w:lang w:eastAsia="ru-RU"/>
              </w:rPr>
            </w:pPr>
            <w:r>
              <w:rPr>
                <w:szCs w:val="22"/>
                <w:lang w:eastAsia="ru-RU"/>
              </w:rPr>
              <w:t>M</w:t>
            </w:r>
          </w:p>
        </w:tc>
        <w:tc>
          <w:tcPr>
            <w:tcW w:w="992" w:type="dxa"/>
          </w:tcPr>
          <w:p w:rsidR="00BA0EB7" w:rsidRDefault="00BA0EB7" w:rsidP="00456CC4">
            <w:pPr>
              <w:spacing w:after="0"/>
              <w:jc w:val="center"/>
              <w:rPr>
                <w:szCs w:val="22"/>
                <w:lang w:eastAsia="ru-RU"/>
              </w:rPr>
            </w:pPr>
            <w:r>
              <w:rPr>
                <w:szCs w:val="22"/>
                <w:lang w:eastAsia="ru-RU"/>
              </w:rPr>
              <w:t>X</w:t>
            </w:r>
          </w:p>
        </w:tc>
        <w:tc>
          <w:tcPr>
            <w:tcW w:w="992" w:type="dxa"/>
          </w:tcPr>
          <w:p w:rsidR="00BA0EB7" w:rsidRDefault="00BA0EB7" w:rsidP="00456CC4">
            <w:pPr>
              <w:spacing w:after="0"/>
              <w:jc w:val="center"/>
              <w:rPr>
                <w:szCs w:val="22"/>
                <w:lang w:eastAsia="ru-RU"/>
              </w:rPr>
            </w:pPr>
            <w:r>
              <w:rPr>
                <w:szCs w:val="22"/>
                <w:lang w:eastAsia="ru-RU"/>
              </w:rPr>
              <w:t>M</w:t>
            </w:r>
          </w:p>
        </w:tc>
      </w:tr>
      <w:tr w:rsidR="00BA0EB7" w:rsidTr="00456CC4">
        <w:tc>
          <w:tcPr>
            <w:tcW w:w="959" w:type="dxa"/>
          </w:tcPr>
          <w:p w:rsidR="00BA0EB7" w:rsidRDefault="00BA0EB7" w:rsidP="00456CC4">
            <w:pPr>
              <w:spacing w:after="0"/>
              <w:jc w:val="both"/>
              <w:rPr>
                <w:szCs w:val="22"/>
                <w:lang w:eastAsia="ru-RU"/>
              </w:rPr>
            </w:pPr>
            <w:r>
              <w:rPr>
                <w:szCs w:val="22"/>
                <w:lang w:eastAsia="ru-RU"/>
              </w:rPr>
              <w:t>p0262</w:t>
            </w:r>
          </w:p>
        </w:tc>
        <w:tc>
          <w:tcPr>
            <w:tcW w:w="4353" w:type="dxa"/>
          </w:tcPr>
          <w:p w:rsidR="00BA0EB7" w:rsidRPr="00E02041" w:rsidRDefault="00BA0EB7" w:rsidP="00456CC4">
            <w:pPr>
              <w:spacing w:after="0"/>
              <w:jc w:val="both"/>
              <w:rPr>
                <w:szCs w:val="22"/>
                <w:lang w:eastAsia="ru-RU"/>
              </w:rPr>
            </w:pPr>
            <w:r w:rsidRPr="00FA1AA8">
              <w:rPr>
                <w:szCs w:val="22"/>
                <w:lang w:eastAsia="ru-RU"/>
              </w:rPr>
              <w:t>Documentation Indicator</w:t>
            </w:r>
          </w:p>
        </w:tc>
        <w:tc>
          <w:tcPr>
            <w:tcW w:w="851" w:type="dxa"/>
          </w:tcPr>
          <w:p w:rsidR="00BA0EB7" w:rsidRDefault="00BA0EB7" w:rsidP="00456CC4">
            <w:pPr>
              <w:spacing w:after="0"/>
              <w:jc w:val="center"/>
              <w:rPr>
                <w:szCs w:val="22"/>
                <w:lang w:eastAsia="ru-RU"/>
              </w:rPr>
            </w:pPr>
            <w:r>
              <w:rPr>
                <w:szCs w:val="22"/>
                <w:lang w:eastAsia="ru-RU"/>
              </w:rPr>
              <w:t>M</w:t>
            </w:r>
          </w:p>
        </w:tc>
        <w:tc>
          <w:tcPr>
            <w:tcW w:w="992" w:type="dxa"/>
          </w:tcPr>
          <w:p w:rsidR="00BA0EB7" w:rsidRDefault="00BA0EB7" w:rsidP="00456CC4">
            <w:pPr>
              <w:spacing w:after="0"/>
              <w:jc w:val="center"/>
              <w:rPr>
                <w:szCs w:val="22"/>
                <w:lang w:eastAsia="ru-RU"/>
              </w:rPr>
            </w:pPr>
            <w:r>
              <w:rPr>
                <w:szCs w:val="22"/>
                <w:lang w:eastAsia="ru-RU"/>
              </w:rPr>
              <w:t>N/A</w:t>
            </w:r>
          </w:p>
        </w:tc>
        <w:tc>
          <w:tcPr>
            <w:tcW w:w="992" w:type="dxa"/>
          </w:tcPr>
          <w:p w:rsidR="00BA0EB7" w:rsidRDefault="00BA0EB7" w:rsidP="00456CC4">
            <w:pPr>
              <w:spacing w:after="0"/>
              <w:jc w:val="center"/>
              <w:rPr>
                <w:szCs w:val="22"/>
                <w:lang w:eastAsia="ru-RU"/>
              </w:rPr>
            </w:pPr>
            <w:r>
              <w:rPr>
                <w:szCs w:val="22"/>
                <w:lang w:eastAsia="ru-RU"/>
              </w:rPr>
              <w:t>M</w:t>
            </w:r>
          </w:p>
        </w:tc>
      </w:tr>
      <w:tr w:rsidR="00BA0EB7" w:rsidTr="00456CC4">
        <w:tc>
          <w:tcPr>
            <w:tcW w:w="959" w:type="dxa"/>
          </w:tcPr>
          <w:p w:rsidR="00BA0EB7" w:rsidRDefault="00BA0EB7" w:rsidP="00456CC4">
            <w:pPr>
              <w:spacing w:after="0"/>
              <w:jc w:val="both"/>
              <w:rPr>
                <w:szCs w:val="22"/>
                <w:lang w:eastAsia="ru-RU"/>
              </w:rPr>
            </w:pPr>
            <w:r>
              <w:rPr>
                <w:szCs w:val="22"/>
                <w:lang w:eastAsia="ru-RU"/>
              </w:rPr>
              <w:t>p0268</w:t>
            </w:r>
          </w:p>
        </w:tc>
        <w:tc>
          <w:tcPr>
            <w:tcW w:w="4353" w:type="dxa"/>
          </w:tcPr>
          <w:p w:rsidR="00BA0EB7" w:rsidRPr="00FA1AA8" w:rsidRDefault="00BA0EB7" w:rsidP="00456CC4">
            <w:pPr>
              <w:spacing w:after="0"/>
              <w:jc w:val="both"/>
              <w:rPr>
                <w:szCs w:val="22"/>
                <w:lang w:eastAsia="ru-RU"/>
              </w:rPr>
            </w:pPr>
            <w:r w:rsidRPr="00FA1AA8">
              <w:rPr>
                <w:szCs w:val="22"/>
                <w:lang w:eastAsia="ru-RU"/>
              </w:rPr>
              <w:t>Amount, Partial Transaction</w:t>
            </w:r>
          </w:p>
        </w:tc>
        <w:tc>
          <w:tcPr>
            <w:tcW w:w="851" w:type="dxa"/>
          </w:tcPr>
          <w:p w:rsidR="00BA0EB7" w:rsidRDefault="00BA0EB7" w:rsidP="00456CC4">
            <w:pPr>
              <w:spacing w:after="0"/>
              <w:jc w:val="center"/>
              <w:rPr>
                <w:szCs w:val="22"/>
                <w:lang w:eastAsia="ru-RU"/>
              </w:rPr>
            </w:pPr>
            <w:r>
              <w:rPr>
                <w:szCs w:val="22"/>
                <w:lang w:eastAsia="ru-RU"/>
              </w:rPr>
              <w:t>O</w:t>
            </w:r>
          </w:p>
        </w:tc>
        <w:tc>
          <w:tcPr>
            <w:tcW w:w="992" w:type="dxa"/>
          </w:tcPr>
          <w:p w:rsidR="00BA0EB7" w:rsidRDefault="00BA0EB7" w:rsidP="00456CC4">
            <w:pPr>
              <w:spacing w:after="0"/>
              <w:jc w:val="center"/>
              <w:rPr>
                <w:szCs w:val="22"/>
                <w:lang w:eastAsia="ru-RU"/>
              </w:rPr>
            </w:pPr>
            <w:r>
              <w:rPr>
                <w:szCs w:val="22"/>
                <w:lang w:eastAsia="ru-RU"/>
              </w:rPr>
              <w:t>N/A</w:t>
            </w:r>
          </w:p>
        </w:tc>
        <w:tc>
          <w:tcPr>
            <w:tcW w:w="992" w:type="dxa"/>
          </w:tcPr>
          <w:p w:rsidR="00BA0EB7" w:rsidRDefault="00BA0EB7" w:rsidP="00456CC4">
            <w:pPr>
              <w:spacing w:after="0"/>
              <w:jc w:val="center"/>
              <w:rPr>
                <w:szCs w:val="22"/>
                <w:lang w:eastAsia="ru-RU"/>
              </w:rPr>
            </w:pPr>
            <w:r>
              <w:rPr>
                <w:szCs w:val="22"/>
                <w:lang w:eastAsia="ru-RU"/>
              </w:rPr>
              <w:t>C</w:t>
            </w:r>
          </w:p>
        </w:tc>
      </w:tr>
      <w:tr w:rsidR="00263BBF" w:rsidTr="00456CC4">
        <w:tc>
          <w:tcPr>
            <w:tcW w:w="959" w:type="dxa"/>
          </w:tcPr>
          <w:p w:rsidR="00263BBF" w:rsidRPr="00263BBF" w:rsidRDefault="00263BBF" w:rsidP="00246858">
            <w:pPr>
              <w:spacing w:after="0"/>
              <w:jc w:val="both"/>
              <w:rPr>
                <w:szCs w:val="22"/>
                <w:lang w:eastAsia="ru-RU"/>
              </w:rPr>
            </w:pPr>
            <w:r w:rsidRPr="00263BBF">
              <w:rPr>
                <w:szCs w:val="22"/>
                <w:lang w:eastAsia="ru-RU"/>
              </w:rPr>
              <w:t>p1002</w:t>
            </w:r>
          </w:p>
        </w:tc>
        <w:tc>
          <w:tcPr>
            <w:tcW w:w="4353" w:type="dxa"/>
          </w:tcPr>
          <w:p w:rsidR="00263BBF" w:rsidRPr="00263BBF" w:rsidRDefault="00263BBF" w:rsidP="00246858">
            <w:pPr>
              <w:spacing w:after="0"/>
              <w:jc w:val="both"/>
              <w:rPr>
                <w:szCs w:val="22"/>
                <w:lang w:eastAsia="ru-RU"/>
              </w:rPr>
            </w:pPr>
            <w:r w:rsidRPr="00263BBF">
              <w:rPr>
                <w:szCs w:val="22"/>
                <w:lang w:eastAsia="ru-RU"/>
              </w:rPr>
              <w:t>Transaction type</w:t>
            </w:r>
          </w:p>
        </w:tc>
        <w:tc>
          <w:tcPr>
            <w:tcW w:w="851" w:type="dxa"/>
          </w:tcPr>
          <w:p w:rsidR="00263BBF" w:rsidRPr="00263BBF" w:rsidRDefault="00263BBF" w:rsidP="00246858">
            <w:pPr>
              <w:spacing w:after="0"/>
              <w:jc w:val="center"/>
              <w:rPr>
                <w:szCs w:val="22"/>
                <w:lang w:eastAsia="ru-RU"/>
              </w:rPr>
            </w:pPr>
            <w:r w:rsidRPr="00263BBF">
              <w:rPr>
                <w:szCs w:val="22"/>
                <w:lang w:eastAsia="ru-RU"/>
              </w:rPr>
              <w:t>M</w:t>
            </w:r>
          </w:p>
        </w:tc>
        <w:tc>
          <w:tcPr>
            <w:tcW w:w="992" w:type="dxa"/>
          </w:tcPr>
          <w:p w:rsidR="00263BBF" w:rsidRPr="00263BBF" w:rsidRDefault="00263BBF" w:rsidP="00246858">
            <w:pPr>
              <w:spacing w:after="0"/>
              <w:jc w:val="center"/>
              <w:rPr>
                <w:szCs w:val="22"/>
                <w:lang w:eastAsia="ru-RU"/>
              </w:rPr>
            </w:pPr>
            <w:r w:rsidRPr="00263BBF">
              <w:rPr>
                <w:szCs w:val="22"/>
                <w:lang w:eastAsia="ru-RU"/>
              </w:rPr>
              <w:t>N/A</w:t>
            </w:r>
          </w:p>
        </w:tc>
        <w:tc>
          <w:tcPr>
            <w:tcW w:w="992" w:type="dxa"/>
          </w:tcPr>
          <w:p w:rsidR="00263BBF" w:rsidRDefault="00263BBF" w:rsidP="00246858">
            <w:pPr>
              <w:spacing w:after="0"/>
              <w:jc w:val="center"/>
              <w:rPr>
                <w:szCs w:val="22"/>
                <w:lang w:eastAsia="ru-RU"/>
              </w:rPr>
            </w:pPr>
            <w:r w:rsidRPr="00263BBF">
              <w:rPr>
                <w:szCs w:val="22"/>
                <w:lang w:eastAsia="ru-RU"/>
              </w:rPr>
              <w:t>M</w:t>
            </w:r>
          </w:p>
        </w:tc>
      </w:tr>
      <w:tr w:rsidR="00263BBF" w:rsidTr="00456CC4">
        <w:tc>
          <w:tcPr>
            <w:tcW w:w="959" w:type="dxa"/>
          </w:tcPr>
          <w:p w:rsidR="00263BBF" w:rsidRDefault="00263BBF" w:rsidP="00456CC4">
            <w:pPr>
              <w:spacing w:after="0"/>
              <w:jc w:val="both"/>
              <w:rPr>
                <w:szCs w:val="22"/>
                <w:lang w:eastAsia="ru-RU"/>
              </w:rPr>
            </w:pPr>
            <w:r>
              <w:rPr>
                <w:szCs w:val="22"/>
                <w:lang w:eastAsia="ru-RU"/>
              </w:rPr>
              <w:t>p2002</w:t>
            </w:r>
          </w:p>
        </w:tc>
        <w:tc>
          <w:tcPr>
            <w:tcW w:w="4353" w:type="dxa"/>
          </w:tcPr>
          <w:p w:rsidR="00263BBF" w:rsidRPr="00E02041" w:rsidRDefault="00263BBF" w:rsidP="00456CC4">
            <w:pPr>
              <w:spacing w:after="0"/>
              <w:jc w:val="both"/>
              <w:rPr>
                <w:szCs w:val="22"/>
                <w:lang w:eastAsia="ru-RU"/>
              </w:rPr>
            </w:pPr>
            <w:r w:rsidRPr="00B73A0A">
              <w:rPr>
                <w:szCs w:val="22"/>
                <w:lang w:eastAsia="ru-RU"/>
              </w:rPr>
              <w:t>Payment Transaction Primary Account Number</w:t>
            </w:r>
          </w:p>
        </w:tc>
        <w:tc>
          <w:tcPr>
            <w:tcW w:w="851" w:type="dxa"/>
          </w:tcPr>
          <w:p w:rsidR="00263BBF" w:rsidRDefault="00263BBF" w:rsidP="00456CC4">
            <w:pPr>
              <w:spacing w:after="0"/>
              <w:jc w:val="center"/>
              <w:rPr>
                <w:szCs w:val="22"/>
                <w:lang w:eastAsia="ru-RU"/>
              </w:rPr>
            </w:pPr>
            <w:r>
              <w:rPr>
                <w:szCs w:val="22"/>
                <w:lang w:eastAsia="ru-RU"/>
              </w:rPr>
              <w:t>C</w:t>
            </w:r>
          </w:p>
        </w:tc>
        <w:tc>
          <w:tcPr>
            <w:tcW w:w="992" w:type="dxa"/>
          </w:tcPr>
          <w:p w:rsidR="00263BBF" w:rsidRDefault="00263BBF" w:rsidP="00456CC4">
            <w:pPr>
              <w:spacing w:after="0"/>
              <w:jc w:val="center"/>
              <w:rPr>
                <w:szCs w:val="22"/>
                <w:lang w:eastAsia="ru-RU"/>
              </w:rPr>
            </w:pPr>
            <w:r>
              <w:rPr>
                <w:szCs w:val="22"/>
                <w:lang w:eastAsia="ru-RU"/>
              </w:rPr>
              <w:t>N/A</w:t>
            </w:r>
          </w:p>
        </w:tc>
        <w:tc>
          <w:tcPr>
            <w:tcW w:w="992" w:type="dxa"/>
          </w:tcPr>
          <w:p w:rsidR="00263BBF" w:rsidRDefault="00263BBF" w:rsidP="00456CC4">
            <w:pPr>
              <w:spacing w:after="0"/>
              <w:jc w:val="center"/>
              <w:rPr>
                <w:szCs w:val="22"/>
                <w:lang w:eastAsia="ru-RU"/>
              </w:rPr>
            </w:pPr>
            <w:r>
              <w:rPr>
                <w:szCs w:val="22"/>
                <w:lang w:eastAsia="ru-RU"/>
              </w:rPr>
              <w:t>C</w:t>
            </w:r>
          </w:p>
        </w:tc>
      </w:tr>
      <w:tr w:rsidR="00263BBF" w:rsidTr="00456CC4">
        <w:tc>
          <w:tcPr>
            <w:tcW w:w="959" w:type="dxa"/>
          </w:tcPr>
          <w:p w:rsidR="00263BBF" w:rsidRDefault="00263BBF" w:rsidP="00456CC4">
            <w:pPr>
              <w:spacing w:after="0"/>
              <w:jc w:val="both"/>
              <w:rPr>
                <w:szCs w:val="22"/>
                <w:lang w:eastAsia="ru-RU"/>
              </w:rPr>
            </w:pPr>
            <w:r>
              <w:rPr>
                <w:szCs w:val="22"/>
                <w:lang w:eastAsia="ru-RU"/>
              </w:rPr>
              <w:t>p2063</w:t>
            </w:r>
          </w:p>
        </w:tc>
        <w:tc>
          <w:tcPr>
            <w:tcW w:w="4353" w:type="dxa"/>
          </w:tcPr>
          <w:p w:rsidR="00263BBF" w:rsidRPr="00E02041" w:rsidRDefault="00263BBF" w:rsidP="00456CC4">
            <w:pPr>
              <w:spacing w:after="0"/>
              <w:jc w:val="both"/>
              <w:rPr>
                <w:szCs w:val="22"/>
                <w:lang w:eastAsia="ru-RU"/>
              </w:rPr>
            </w:pPr>
            <w:r w:rsidRPr="00B73A0A">
              <w:rPr>
                <w:szCs w:val="22"/>
                <w:lang w:eastAsia="ru-RU"/>
              </w:rPr>
              <w:t>Funding Transaction Reference Number</w:t>
            </w:r>
          </w:p>
        </w:tc>
        <w:tc>
          <w:tcPr>
            <w:tcW w:w="851" w:type="dxa"/>
          </w:tcPr>
          <w:p w:rsidR="00263BBF" w:rsidRDefault="00263BBF" w:rsidP="00456CC4">
            <w:pPr>
              <w:spacing w:after="0"/>
              <w:jc w:val="center"/>
              <w:rPr>
                <w:szCs w:val="22"/>
                <w:lang w:eastAsia="ru-RU"/>
              </w:rPr>
            </w:pPr>
            <w:r>
              <w:rPr>
                <w:szCs w:val="22"/>
                <w:lang w:eastAsia="ru-RU"/>
              </w:rPr>
              <w:t>C</w:t>
            </w:r>
          </w:p>
        </w:tc>
        <w:tc>
          <w:tcPr>
            <w:tcW w:w="992" w:type="dxa"/>
          </w:tcPr>
          <w:p w:rsidR="00263BBF" w:rsidRDefault="00263BBF" w:rsidP="00456CC4">
            <w:pPr>
              <w:spacing w:after="0"/>
              <w:jc w:val="center"/>
              <w:rPr>
                <w:szCs w:val="22"/>
                <w:lang w:eastAsia="ru-RU"/>
              </w:rPr>
            </w:pPr>
            <w:r>
              <w:rPr>
                <w:szCs w:val="22"/>
                <w:lang w:eastAsia="ru-RU"/>
              </w:rPr>
              <w:t>N/A</w:t>
            </w:r>
          </w:p>
        </w:tc>
        <w:tc>
          <w:tcPr>
            <w:tcW w:w="992" w:type="dxa"/>
          </w:tcPr>
          <w:p w:rsidR="00263BBF" w:rsidRDefault="00263BBF" w:rsidP="00456CC4">
            <w:pPr>
              <w:spacing w:after="0"/>
              <w:jc w:val="center"/>
              <w:rPr>
                <w:szCs w:val="22"/>
                <w:lang w:eastAsia="ru-RU"/>
              </w:rPr>
            </w:pPr>
            <w:r>
              <w:rPr>
                <w:szCs w:val="22"/>
                <w:lang w:eastAsia="ru-RU"/>
              </w:rPr>
              <w:t>C</w:t>
            </w:r>
          </w:p>
        </w:tc>
      </w:tr>
    </w:tbl>
    <w:p w:rsidR="000F4CA0" w:rsidRDefault="000F4CA0" w:rsidP="000F4CA0">
      <w:pPr>
        <w:spacing w:after="0"/>
        <w:jc w:val="both"/>
        <w:rPr>
          <w:szCs w:val="22"/>
          <w:lang w:eastAsia="ru-RU"/>
        </w:rPr>
      </w:pPr>
    </w:p>
    <w:p w:rsidR="003327C2" w:rsidRPr="006B7EDA" w:rsidRDefault="003327C2" w:rsidP="00D753B7">
      <w:pPr>
        <w:pStyle w:val="2"/>
        <w:keepNext w:val="0"/>
        <w:numPr>
          <w:ilvl w:val="1"/>
          <w:numId w:val="29"/>
        </w:numPr>
        <w:tabs>
          <w:tab w:val="clear" w:pos="360"/>
          <w:tab w:val="clear" w:pos="480"/>
        </w:tabs>
        <w:spacing w:before="360" w:after="60" w:line="240" w:lineRule="auto"/>
        <w:ind w:left="0" w:firstLine="0"/>
        <w:jc w:val="both"/>
      </w:pPr>
      <w:bookmarkStart w:id="31" w:name="_Toc484096889"/>
      <w:r w:rsidRPr="003327C2">
        <w:t>Second Presentment/1240 Messages</w:t>
      </w:r>
      <w:bookmarkEnd w:id="31"/>
    </w:p>
    <w:p w:rsidR="00625F90" w:rsidRDefault="00625F90" w:rsidP="004A3DC5">
      <w:pPr>
        <w:spacing w:after="0"/>
        <w:jc w:val="both"/>
        <w:rPr>
          <w:szCs w:val="22"/>
          <w:lang w:eastAsia="ru-RU"/>
        </w:rPr>
      </w:pPr>
    </w:p>
    <w:p w:rsidR="004A3DC5" w:rsidRPr="004A3DC5" w:rsidRDefault="004A3DC5" w:rsidP="004A3DC5">
      <w:pPr>
        <w:spacing w:after="0"/>
        <w:jc w:val="both"/>
        <w:rPr>
          <w:szCs w:val="22"/>
          <w:lang w:eastAsia="ru-RU"/>
        </w:rPr>
      </w:pPr>
      <w:r w:rsidRPr="004A3DC5">
        <w:rPr>
          <w:szCs w:val="22"/>
          <w:lang w:eastAsia="ru-RU"/>
        </w:rPr>
        <w:t>An acquirer initiates Second Presentment/1240 messages to remedy a previous First</w:t>
      </w:r>
      <w:r>
        <w:rPr>
          <w:szCs w:val="22"/>
          <w:lang w:eastAsia="ru-RU"/>
        </w:rPr>
        <w:t xml:space="preserve"> </w:t>
      </w:r>
      <w:r w:rsidRPr="004A3DC5">
        <w:rPr>
          <w:szCs w:val="22"/>
          <w:lang w:eastAsia="ru-RU"/>
        </w:rPr>
        <w:t>Chargeback/1442.</w:t>
      </w:r>
      <w:r>
        <w:rPr>
          <w:szCs w:val="22"/>
          <w:lang w:eastAsia="ru-RU"/>
        </w:rPr>
        <w:t xml:space="preserve"> </w:t>
      </w:r>
      <w:r w:rsidRPr="004A3DC5">
        <w:rPr>
          <w:szCs w:val="22"/>
          <w:lang w:eastAsia="ru-RU"/>
        </w:rPr>
        <w:t>These messages must contain 1240 in the MTI and one of the following values in DE 24</w:t>
      </w:r>
      <w:r>
        <w:rPr>
          <w:szCs w:val="22"/>
          <w:lang w:eastAsia="ru-RU"/>
        </w:rPr>
        <w:t xml:space="preserve"> </w:t>
      </w:r>
      <w:r w:rsidRPr="004A3DC5">
        <w:rPr>
          <w:szCs w:val="22"/>
          <w:lang w:eastAsia="ru-RU"/>
        </w:rPr>
        <w:t>(Function Code):</w:t>
      </w:r>
    </w:p>
    <w:p w:rsidR="004A3DC5" w:rsidRPr="004A3DC5" w:rsidRDefault="004A3DC5" w:rsidP="00D753B7">
      <w:pPr>
        <w:pStyle w:val="ae"/>
        <w:numPr>
          <w:ilvl w:val="0"/>
          <w:numId w:val="26"/>
        </w:numPr>
        <w:spacing w:after="0"/>
        <w:jc w:val="both"/>
        <w:rPr>
          <w:szCs w:val="22"/>
          <w:lang w:eastAsia="ru-RU"/>
        </w:rPr>
      </w:pPr>
      <w:r w:rsidRPr="004A3DC5">
        <w:rPr>
          <w:szCs w:val="22"/>
          <w:lang w:eastAsia="ru-RU"/>
        </w:rPr>
        <w:t>205 to indicate that the Second Presentment (Full)/1240 is for the full First Presentment/1240 amount</w:t>
      </w:r>
    </w:p>
    <w:p w:rsidR="004A3DC5" w:rsidRPr="004A3DC5" w:rsidRDefault="004A3DC5" w:rsidP="00D753B7">
      <w:pPr>
        <w:pStyle w:val="ae"/>
        <w:numPr>
          <w:ilvl w:val="0"/>
          <w:numId w:val="26"/>
        </w:numPr>
        <w:spacing w:after="0"/>
        <w:jc w:val="both"/>
        <w:rPr>
          <w:szCs w:val="22"/>
          <w:lang w:eastAsia="ru-RU"/>
        </w:rPr>
      </w:pPr>
      <w:r w:rsidRPr="004A3DC5">
        <w:rPr>
          <w:szCs w:val="22"/>
          <w:lang w:eastAsia="ru-RU"/>
        </w:rPr>
        <w:t>282 to indicate that the message is a Second Presentment (Partial)/1240 for part of the First Presentment/1240 or First Chargeback/1442 amount</w:t>
      </w:r>
    </w:p>
    <w:p w:rsidR="003327C2" w:rsidRDefault="004A3DC5" w:rsidP="004A3DC5">
      <w:pPr>
        <w:spacing w:after="0"/>
        <w:jc w:val="both"/>
        <w:rPr>
          <w:szCs w:val="22"/>
          <w:lang w:eastAsia="ru-RU"/>
        </w:rPr>
      </w:pPr>
      <w:r w:rsidRPr="004A3DC5">
        <w:rPr>
          <w:szCs w:val="22"/>
          <w:lang w:eastAsia="ru-RU"/>
        </w:rPr>
        <w:t>The specific reason for the Second Presentment/1240 is in DE 25 (Message Reason Code)</w:t>
      </w:r>
      <w:r>
        <w:rPr>
          <w:szCs w:val="22"/>
          <w:lang w:eastAsia="ru-RU"/>
        </w:rPr>
        <w:t>.</w:t>
      </w:r>
    </w:p>
    <w:p w:rsidR="00D41F38" w:rsidRDefault="00D41F38" w:rsidP="00D41F38">
      <w:pPr>
        <w:spacing w:after="0"/>
        <w:jc w:val="both"/>
        <w:rPr>
          <w:szCs w:val="22"/>
          <w:lang w:eastAsia="ru-RU"/>
        </w:rPr>
      </w:pPr>
    </w:p>
    <w:p w:rsidR="00D41F38" w:rsidRDefault="00D41F38" w:rsidP="00D41F38">
      <w:pPr>
        <w:spacing w:after="0"/>
        <w:jc w:val="both"/>
        <w:rPr>
          <w:szCs w:val="22"/>
          <w:lang w:eastAsia="ru-RU"/>
        </w:rPr>
      </w:pPr>
      <w:r>
        <w:rPr>
          <w:szCs w:val="22"/>
          <w:lang w:eastAsia="ru-RU"/>
        </w:rPr>
        <w:t xml:space="preserve">Table 15. </w:t>
      </w:r>
      <w:r w:rsidRPr="00D41F38">
        <w:rPr>
          <w:szCs w:val="22"/>
          <w:lang w:eastAsia="ru-RU"/>
        </w:rPr>
        <w:t>Second Presentment/1240 Message Layout</w:t>
      </w:r>
    </w:p>
    <w:tbl>
      <w:tblPr>
        <w:tblStyle w:val="af"/>
        <w:tblW w:w="0" w:type="auto"/>
        <w:tblLook w:val="04A0" w:firstRow="1" w:lastRow="0" w:firstColumn="1" w:lastColumn="0" w:noHBand="0" w:noVBand="1"/>
      </w:tblPr>
      <w:tblGrid>
        <w:gridCol w:w="959"/>
        <w:gridCol w:w="4353"/>
        <w:gridCol w:w="851"/>
        <w:gridCol w:w="992"/>
        <w:gridCol w:w="992"/>
      </w:tblGrid>
      <w:tr w:rsidR="00D41F38" w:rsidRPr="00FE0938" w:rsidTr="00456CC4">
        <w:tc>
          <w:tcPr>
            <w:tcW w:w="959" w:type="dxa"/>
          </w:tcPr>
          <w:p w:rsidR="00D41F38" w:rsidRPr="00FE0938" w:rsidRDefault="00D41F38" w:rsidP="00456CC4">
            <w:pPr>
              <w:spacing w:after="0"/>
              <w:rPr>
                <w:b/>
                <w:szCs w:val="22"/>
                <w:lang w:eastAsia="ru-RU"/>
              </w:rPr>
            </w:pPr>
            <w:r w:rsidRPr="00FE0938">
              <w:rPr>
                <w:b/>
                <w:szCs w:val="22"/>
                <w:lang w:eastAsia="ru-RU"/>
              </w:rPr>
              <w:t>No.</w:t>
            </w:r>
          </w:p>
        </w:tc>
        <w:tc>
          <w:tcPr>
            <w:tcW w:w="4353" w:type="dxa"/>
          </w:tcPr>
          <w:p w:rsidR="00D41F38" w:rsidRPr="00FE0938" w:rsidRDefault="00D41F38" w:rsidP="00456CC4">
            <w:pPr>
              <w:spacing w:after="0"/>
              <w:jc w:val="both"/>
              <w:rPr>
                <w:b/>
                <w:szCs w:val="22"/>
                <w:lang w:eastAsia="ru-RU"/>
              </w:rPr>
            </w:pPr>
            <w:r w:rsidRPr="00FE0938">
              <w:rPr>
                <w:b/>
                <w:szCs w:val="22"/>
                <w:lang w:eastAsia="ru-RU"/>
              </w:rPr>
              <w:t>Data Element Name</w:t>
            </w:r>
          </w:p>
        </w:tc>
        <w:tc>
          <w:tcPr>
            <w:tcW w:w="851" w:type="dxa"/>
          </w:tcPr>
          <w:p w:rsidR="00D41F38" w:rsidRPr="00FE0938" w:rsidRDefault="00D41F38" w:rsidP="00456CC4">
            <w:pPr>
              <w:spacing w:after="0"/>
              <w:jc w:val="center"/>
              <w:rPr>
                <w:b/>
                <w:szCs w:val="22"/>
                <w:lang w:eastAsia="ru-RU"/>
              </w:rPr>
            </w:pPr>
            <w:r w:rsidRPr="00FE0938">
              <w:rPr>
                <w:b/>
                <w:szCs w:val="22"/>
                <w:lang w:eastAsia="ru-RU"/>
              </w:rPr>
              <w:t>Org</w:t>
            </w:r>
          </w:p>
        </w:tc>
        <w:tc>
          <w:tcPr>
            <w:tcW w:w="992" w:type="dxa"/>
          </w:tcPr>
          <w:p w:rsidR="00D41F38" w:rsidRPr="00FE0938" w:rsidRDefault="00D41F38" w:rsidP="00456CC4">
            <w:pPr>
              <w:spacing w:after="0"/>
              <w:jc w:val="center"/>
              <w:rPr>
                <w:b/>
                <w:szCs w:val="22"/>
                <w:lang w:eastAsia="ru-RU"/>
              </w:rPr>
            </w:pPr>
            <w:r w:rsidRPr="00FE0938">
              <w:rPr>
                <w:b/>
                <w:szCs w:val="22"/>
                <w:lang w:eastAsia="ru-RU"/>
              </w:rPr>
              <w:t>SV</w:t>
            </w:r>
          </w:p>
        </w:tc>
        <w:tc>
          <w:tcPr>
            <w:tcW w:w="992" w:type="dxa"/>
          </w:tcPr>
          <w:p w:rsidR="00D41F38" w:rsidRPr="00FE0938" w:rsidRDefault="00D41F38" w:rsidP="00456CC4">
            <w:pPr>
              <w:spacing w:after="0"/>
              <w:jc w:val="center"/>
              <w:rPr>
                <w:b/>
                <w:szCs w:val="22"/>
                <w:lang w:eastAsia="ru-RU"/>
              </w:rPr>
            </w:pPr>
            <w:r w:rsidRPr="00FE0938">
              <w:rPr>
                <w:b/>
                <w:szCs w:val="22"/>
                <w:lang w:eastAsia="ru-RU"/>
              </w:rPr>
              <w:t>Dst</w:t>
            </w:r>
          </w:p>
        </w:tc>
      </w:tr>
      <w:tr w:rsidR="00D41F38" w:rsidTr="00456CC4">
        <w:tc>
          <w:tcPr>
            <w:tcW w:w="959" w:type="dxa"/>
          </w:tcPr>
          <w:p w:rsidR="00D41F38" w:rsidRDefault="00D41F38" w:rsidP="00456CC4">
            <w:pPr>
              <w:spacing w:after="0"/>
              <w:jc w:val="both"/>
              <w:rPr>
                <w:szCs w:val="22"/>
                <w:lang w:eastAsia="ru-RU"/>
              </w:rPr>
            </w:pPr>
          </w:p>
        </w:tc>
        <w:tc>
          <w:tcPr>
            <w:tcW w:w="4353" w:type="dxa"/>
          </w:tcPr>
          <w:p w:rsidR="00D41F38" w:rsidRPr="00FE0938" w:rsidRDefault="00D41F38" w:rsidP="00456CC4">
            <w:pPr>
              <w:spacing w:after="0"/>
              <w:jc w:val="both"/>
              <w:rPr>
                <w:szCs w:val="22"/>
                <w:lang w:eastAsia="ru-RU"/>
              </w:rPr>
            </w:pPr>
            <w:r w:rsidRPr="007C724C">
              <w:rPr>
                <w:szCs w:val="22"/>
                <w:lang w:eastAsia="ru-RU"/>
              </w:rPr>
              <w:t>Message Type Identifier</w:t>
            </w:r>
          </w:p>
        </w:tc>
        <w:tc>
          <w:tcPr>
            <w:tcW w:w="851" w:type="dxa"/>
          </w:tcPr>
          <w:p w:rsidR="00D41F38" w:rsidRDefault="00D41F38" w:rsidP="00456CC4">
            <w:pPr>
              <w:spacing w:after="0"/>
              <w:jc w:val="center"/>
              <w:rPr>
                <w:szCs w:val="22"/>
                <w:lang w:eastAsia="ru-RU"/>
              </w:rPr>
            </w:pPr>
            <w:r>
              <w:rPr>
                <w:szCs w:val="22"/>
                <w:lang w:eastAsia="ru-RU"/>
              </w:rPr>
              <w:t>M</w:t>
            </w:r>
          </w:p>
        </w:tc>
        <w:tc>
          <w:tcPr>
            <w:tcW w:w="992" w:type="dxa"/>
          </w:tcPr>
          <w:p w:rsidR="00D41F38" w:rsidRDefault="00D41F38" w:rsidP="00456CC4">
            <w:pPr>
              <w:spacing w:after="0"/>
              <w:jc w:val="center"/>
              <w:rPr>
                <w:szCs w:val="22"/>
                <w:lang w:eastAsia="ru-RU"/>
              </w:rPr>
            </w:pPr>
            <w:r>
              <w:rPr>
                <w:szCs w:val="22"/>
                <w:lang w:eastAsia="ru-RU"/>
              </w:rPr>
              <w:t>N/A</w:t>
            </w:r>
          </w:p>
        </w:tc>
        <w:tc>
          <w:tcPr>
            <w:tcW w:w="992" w:type="dxa"/>
          </w:tcPr>
          <w:p w:rsidR="00D41F38" w:rsidRDefault="00D41F38" w:rsidP="00456CC4">
            <w:pPr>
              <w:spacing w:after="0"/>
              <w:jc w:val="center"/>
              <w:rPr>
                <w:szCs w:val="22"/>
                <w:lang w:eastAsia="ru-RU"/>
              </w:rPr>
            </w:pPr>
            <w:r>
              <w:rPr>
                <w:szCs w:val="22"/>
                <w:lang w:eastAsia="ru-RU"/>
              </w:rPr>
              <w:t>M</w:t>
            </w:r>
          </w:p>
        </w:tc>
      </w:tr>
      <w:tr w:rsidR="00D41F38" w:rsidTr="00456CC4">
        <w:tc>
          <w:tcPr>
            <w:tcW w:w="959" w:type="dxa"/>
          </w:tcPr>
          <w:p w:rsidR="00D41F38" w:rsidRDefault="00D41F38" w:rsidP="00456CC4">
            <w:pPr>
              <w:spacing w:after="0"/>
              <w:jc w:val="both"/>
              <w:rPr>
                <w:szCs w:val="22"/>
                <w:lang w:eastAsia="ru-RU"/>
              </w:rPr>
            </w:pPr>
          </w:p>
        </w:tc>
        <w:tc>
          <w:tcPr>
            <w:tcW w:w="4353" w:type="dxa"/>
          </w:tcPr>
          <w:p w:rsidR="00D41F38" w:rsidRPr="00FE0938" w:rsidRDefault="00D41F38" w:rsidP="00456CC4">
            <w:pPr>
              <w:spacing w:after="0"/>
              <w:jc w:val="both"/>
              <w:rPr>
                <w:szCs w:val="22"/>
                <w:lang w:eastAsia="ru-RU"/>
              </w:rPr>
            </w:pPr>
            <w:r w:rsidRPr="007C724C">
              <w:rPr>
                <w:szCs w:val="22"/>
                <w:lang w:eastAsia="ru-RU"/>
              </w:rPr>
              <w:t>Bit Map, Primary</w:t>
            </w:r>
          </w:p>
        </w:tc>
        <w:tc>
          <w:tcPr>
            <w:tcW w:w="851" w:type="dxa"/>
          </w:tcPr>
          <w:p w:rsidR="00D41F38" w:rsidRDefault="00D41F38" w:rsidP="00456CC4">
            <w:pPr>
              <w:spacing w:after="0"/>
              <w:jc w:val="center"/>
              <w:rPr>
                <w:szCs w:val="22"/>
                <w:lang w:eastAsia="ru-RU"/>
              </w:rPr>
            </w:pPr>
            <w:r>
              <w:rPr>
                <w:szCs w:val="22"/>
                <w:lang w:eastAsia="ru-RU"/>
              </w:rPr>
              <w:t>M</w:t>
            </w:r>
          </w:p>
        </w:tc>
        <w:tc>
          <w:tcPr>
            <w:tcW w:w="992" w:type="dxa"/>
          </w:tcPr>
          <w:p w:rsidR="00D41F38" w:rsidRDefault="00D41F38" w:rsidP="00456CC4">
            <w:pPr>
              <w:spacing w:after="0"/>
              <w:jc w:val="center"/>
              <w:rPr>
                <w:szCs w:val="22"/>
                <w:lang w:eastAsia="ru-RU"/>
              </w:rPr>
            </w:pPr>
            <w:r>
              <w:rPr>
                <w:szCs w:val="22"/>
                <w:lang w:eastAsia="ru-RU"/>
              </w:rPr>
              <w:t>X</w:t>
            </w:r>
          </w:p>
        </w:tc>
        <w:tc>
          <w:tcPr>
            <w:tcW w:w="992" w:type="dxa"/>
          </w:tcPr>
          <w:p w:rsidR="00D41F38" w:rsidRDefault="00D41F38" w:rsidP="00456CC4">
            <w:pPr>
              <w:spacing w:after="0"/>
              <w:jc w:val="center"/>
              <w:rPr>
                <w:szCs w:val="22"/>
                <w:lang w:eastAsia="ru-RU"/>
              </w:rPr>
            </w:pPr>
            <w:r>
              <w:rPr>
                <w:szCs w:val="22"/>
                <w:lang w:eastAsia="ru-RU"/>
              </w:rPr>
              <w:t>M</w:t>
            </w:r>
          </w:p>
        </w:tc>
      </w:tr>
      <w:tr w:rsidR="00D41F38" w:rsidTr="00456CC4">
        <w:tc>
          <w:tcPr>
            <w:tcW w:w="959" w:type="dxa"/>
          </w:tcPr>
          <w:p w:rsidR="00D41F38" w:rsidRDefault="00D41F38" w:rsidP="00456CC4">
            <w:pPr>
              <w:spacing w:after="0"/>
              <w:jc w:val="both"/>
              <w:rPr>
                <w:szCs w:val="22"/>
                <w:lang w:eastAsia="ru-RU"/>
              </w:rPr>
            </w:pPr>
            <w:r>
              <w:rPr>
                <w:szCs w:val="22"/>
                <w:lang w:eastAsia="ru-RU"/>
              </w:rPr>
              <w:t>1</w:t>
            </w:r>
          </w:p>
        </w:tc>
        <w:tc>
          <w:tcPr>
            <w:tcW w:w="4353" w:type="dxa"/>
          </w:tcPr>
          <w:p w:rsidR="00D41F38" w:rsidRPr="00FE0938" w:rsidRDefault="00D41F38" w:rsidP="00456CC4">
            <w:pPr>
              <w:spacing w:after="0"/>
              <w:jc w:val="both"/>
              <w:rPr>
                <w:szCs w:val="22"/>
                <w:lang w:eastAsia="ru-RU"/>
              </w:rPr>
            </w:pPr>
            <w:r w:rsidRPr="007C724C">
              <w:rPr>
                <w:szCs w:val="22"/>
                <w:lang w:eastAsia="ru-RU"/>
              </w:rPr>
              <w:t>Bit Map, Secondary</w:t>
            </w:r>
          </w:p>
        </w:tc>
        <w:tc>
          <w:tcPr>
            <w:tcW w:w="851" w:type="dxa"/>
          </w:tcPr>
          <w:p w:rsidR="00D41F38" w:rsidRDefault="00D41F38" w:rsidP="00456CC4">
            <w:pPr>
              <w:spacing w:after="0"/>
              <w:jc w:val="center"/>
              <w:rPr>
                <w:szCs w:val="22"/>
                <w:lang w:eastAsia="ru-RU"/>
              </w:rPr>
            </w:pPr>
            <w:r>
              <w:rPr>
                <w:szCs w:val="22"/>
                <w:lang w:eastAsia="ru-RU"/>
              </w:rPr>
              <w:t>M</w:t>
            </w:r>
          </w:p>
        </w:tc>
        <w:tc>
          <w:tcPr>
            <w:tcW w:w="992" w:type="dxa"/>
          </w:tcPr>
          <w:p w:rsidR="00D41F38" w:rsidRDefault="00D41F38" w:rsidP="00456CC4">
            <w:pPr>
              <w:spacing w:after="0"/>
              <w:jc w:val="center"/>
              <w:rPr>
                <w:szCs w:val="22"/>
                <w:lang w:eastAsia="ru-RU"/>
              </w:rPr>
            </w:pPr>
            <w:r>
              <w:rPr>
                <w:szCs w:val="22"/>
                <w:lang w:eastAsia="ru-RU"/>
              </w:rPr>
              <w:t>X</w:t>
            </w:r>
          </w:p>
        </w:tc>
        <w:tc>
          <w:tcPr>
            <w:tcW w:w="992" w:type="dxa"/>
          </w:tcPr>
          <w:p w:rsidR="00D41F38" w:rsidRDefault="00D41F38" w:rsidP="00456CC4">
            <w:pPr>
              <w:spacing w:after="0"/>
              <w:jc w:val="center"/>
              <w:rPr>
                <w:szCs w:val="22"/>
                <w:lang w:eastAsia="ru-RU"/>
              </w:rPr>
            </w:pPr>
            <w:r>
              <w:rPr>
                <w:szCs w:val="22"/>
                <w:lang w:eastAsia="ru-RU"/>
              </w:rPr>
              <w:t>M</w:t>
            </w:r>
          </w:p>
        </w:tc>
      </w:tr>
      <w:tr w:rsidR="00D41F38" w:rsidTr="00456CC4">
        <w:tc>
          <w:tcPr>
            <w:tcW w:w="959" w:type="dxa"/>
          </w:tcPr>
          <w:p w:rsidR="00D41F38" w:rsidRDefault="00D41F38" w:rsidP="00456CC4">
            <w:pPr>
              <w:spacing w:after="0"/>
              <w:jc w:val="both"/>
              <w:rPr>
                <w:szCs w:val="22"/>
                <w:lang w:eastAsia="ru-RU"/>
              </w:rPr>
            </w:pPr>
            <w:r>
              <w:rPr>
                <w:szCs w:val="22"/>
                <w:lang w:eastAsia="ru-RU"/>
              </w:rPr>
              <w:t>2</w:t>
            </w:r>
          </w:p>
        </w:tc>
        <w:tc>
          <w:tcPr>
            <w:tcW w:w="4353" w:type="dxa"/>
          </w:tcPr>
          <w:p w:rsidR="00D41F38" w:rsidRDefault="00D41F38" w:rsidP="00456CC4">
            <w:pPr>
              <w:spacing w:after="0"/>
              <w:jc w:val="both"/>
              <w:rPr>
                <w:szCs w:val="22"/>
                <w:lang w:eastAsia="ru-RU"/>
              </w:rPr>
            </w:pPr>
            <w:r w:rsidRPr="00740E7F">
              <w:rPr>
                <w:szCs w:val="22"/>
                <w:lang w:eastAsia="ru-RU"/>
              </w:rPr>
              <w:t>Primary Account Number (PAN)</w:t>
            </w:r>
          </w:p>
        </w:tc>
        <w:tc>
          <w:tcPr>
            <w:tcW w:w="851" w:type="dxa"/>
          </w:tcPr>
          <w:p w:rsidR="00D41F38" w:rsidRDefault="00D41F38" w:rsidP="00456CC4">
            <w:pPr>
              <w:spacing w:after="0"/>
              <w:jc w:val="center"/>
              <w:rPr>
                <w:szCs w:val="22"/>
                <w:lang w:eastAsia="ru-RU"/>
              </w:rPr>
            </w:pPr>
            <w:r>
              <w:rPr>
                <w:szCs w:val="22"/>
                <w:lang w:eastAsia="ru-RU"/>
              </w:rPr>
              <w:t>M</w:t>
            </w:r>
          </w:p>
        </w:tc>
        <w:tc>
          <w:tcPr>
            <w:tcW w:w="992" w:type="dxa"/>
          </w:tcPr>
          <w:p w:rsidR="00D41F38" w:rsidRDefault="00D41F38" w:rsidP="00456CC4">
            <w:pPr>
              <w:spacing w:after="0"/>
              <w:jc w:val="center"/>
              <w:rPr>
                <w:szCs w:val="22"/>
                <w:lang w:eastAsia="ru-RU"/>
              </w:rPr>
            </w:pPr>
            <w:r>
              <w:rPr>
                <w:szCs w:val="22"/>
                <w:lang w:eastAsia="ru-RU"/>
              </w:rPr>
              <w:t>N/A</w:t>
            </w:r>
          </w:p>
        </w:tc>
        <w:tc>
          <w:tcPr>
            <w:tcW w:w="992" w:type="dxa"/>
          </w:tcPr>
          <w:p w:rsidR="00D41F38" w:rsidRDefault="00D41F38" w:rsidP="00456CC4">
            <w:pPr>
              <w:spacing w:after="0"/>
              <w:jc w:val="center"/>
              <w:rPr>
                <w:szCs w:val="22"/>
                <w:lang w:eastAsia="ru-RU"/>
              </w:rPr>
            </w:pPr>
            <w:r>
              <w:rPr>
                <w:szCs w:val="22"/>
                <w:lang w:eastAsia="ru-RU"/>
              </w:rPr>
              <w:t>M</w:t>
            </w:r>
          </w:p>
        </w:tc>
      </w:tr>
      <w:tr w:rsidR="00D41F38" w:rsidTr="00456CC4">
        <w:tc>
          <w:tcPr>
            <w:tcW w:w="959" w:type="dxa"/>
          </w:tcPr>
          <w:p w:rsidR="00D41F38" w:rsidRDefault="00D41F38" w:rsidP="00456CC4">
            <w:pPr>
              <w:spacing w:after="0"/>
              <w:jc w:val="both"/>
              <w:rPr>
                <w:szCs w:val="22"/>
                <w:lang w:eastAsia="ru-RU"/>
              </w:rPr>
            </w:pPr>
            <w:r>
              <w:rPr>
                <w:szCs w:val="22"/>
                <w:lang w:eastAsia="ru-RU"/>
              </w:rPr>
              <w:t>3</w:t>
            </w:r>
          </w:p>
        </w:tc>
        <w:tc>
          <w:tcPr>
            <w:tcW w:w="4353" w:type="dxa"/>
          </w:tcPr>
          <w:p w:rsidR="00D41F38" w:rsidRDefault="00D41F38" w:rsidP="00456CC4">
            <w:pPr>
              <w:spacing w:after="0"/>
              <w:jc w:val="both"/>
              <w:rPr>
                <w:szCs w:val="22"/>
                <w:lang w:eastAsia="ru-RU"/>
              </w:rPr>
            </w:pPr>
            <w:r w:rsidRPr="00740E7F">
              <w:rPr>
                <w:szCs w:val="22"/>
                <w:lang w:eastAsia="ru-RU"/>
              </w:rPr>
              <w:t>Processing Code</w:t>
            </w:r>
          </w:p>
        </w:tc>
        <w:tc>
          <w:tcPr>
            <w:tcW w:w="851" w:type="dxa"/>
          </w:tcPr>
          <w:p w:rsidR="00D41F38" w:rsidRDefault="00D41F38" w:rsidP="00456CC4">
            <w:pPr>
              <w:spacing w:after="0"/>
              <w:jc w:val="center"/>
              <w:rPr>
                <w:szCs w:val="22"/>
                <w:lang w:eastAsia="ru-RU"/>
              </w:rPr>
            </w:pPr>
            <w:r>
              <w:rPr>
                <w:szCs w:val="22"/>
                <w:lang w:eastAsia="ru-RU"/>
              </w:rPr>
              <w:t>M</w:t>
            </w:r>
          </w:p>
        </w:tc>
        <w:tc>
          <w:tcPr>
            <w:tcW w:w="992" w:type="dxa"/>
          </w:tcPr>
          <w:p w:rsidR="00D41F38" w:rsidRDefault="00D41F38" w:rsidP="00456CC4">
            <w:pPr>
              <w:spacing w:after="0"/>
              <w:jc w:val="center"/>
              <w:rPr>
                <w:szCs w:val="22"/>
                <w:lang w:eastAsia="ru-RU"/>
              </w:rPr>
            </w:pPr>
            <w:r>
              <w:rPr>
                <w:szCs w:val="22"/>
                <w:lang w:eastAsia="ru-RU"/>
              </w:rPr>
              <w:t>N/A</w:t>
            </w:r>
          </w:p>
        </w:tc>
        <w:tc>
          <w:tcPr>
            <w:tcW w:w="992" w:type="dxa"/>
          </w:tcPr>
          <w:p w:rsidR="00D41F38" w:rsidRDefault="00D41F38" w:rsidP="00456CC4">
            <w:pPr>
              <w:spacing w:after="0"/>
              <w:jc w:val="center"/>
              <w:rPr>
                <w:szCs w:val="22"/>
                <w:lang w:eastAsia="ru-RU"/>
              </w:rPr>
            </w:pPr>
            <w:r>
              <w:rPr>
                <w:szCs w:val="22"/>
                <w:lang w:eastAsia="ru-RU"/>
              </w:rPr>
              <w:t>M</w:t>
            </w:r>
          </w:p>
        </w:tc>
      </w:tr>
      <w:tr w:rsidR="00D41F38" w:rsidTr="00456CC4">
        <w:tc>
          <w:tcPr>
            <w:tcW w:w="959" w:type="dxa"/>
          </w:tcPr>
          <w:p w:rsidR="00D41F38" w:rsidRDefault="00D41F38" w:rsidP="00456CC4">
            <w:pPr>
              <w:spacing w:after="0"/>
              <w:jc w:val="both"/>
              <w:rPr>
                <w:szCs w:val="22"/>
                <w:lang w:eastAsia="ru-RU"/>
              </w:rPr>
            </w:pPr>
            <w:r>
              <w:rPr>
                <w:szCs w:val="22"/>
                <w:lang w:eastAsia="ru-RU"/>
              </w:rPr>
              <w:t>4</w:t>
            </w:r>
          </w:p>
        </w:tc>
        <w:tc>
          <w:tcPr>
            <w:tcW w:w="4353" w:type="dxa"/>
          </w:tcPr>
          <w:p w:rsidR="00D41F38" w:rsidRDefault="00D41F38" w:rsidP="00456CC4">
            <w:pPr>
              <w:spacing w:after="0"/>
              <w:jc w:val="both"/>
              <w:rPr>
                <w:szCs w:val="22"/>
                <w:lang w:eastAsia="ru-RU"/>
              </w:rPr>
            </w:pPr>
            <w:r w:rsidRPr="00740E7F">
              <w:rPr>
                <w:szCs w:val="22"/>
                <w:lang w:eastAsia="ru-RU"/>
              </w:rPr>
              <w:t>Amount, Transaction</w:t>
            </w:r>
          </w:p>
        </w:tc>
        <w:tc>
          <w:tcPr>
            <w:tcW w:w="851" w:type="dxa"/>
          </w:tcPr>
          <w:p w:rsidR="00D41F38" w:rsidRDefault="00D41F38" w:rsidP="00456CC4">
            <w:pPr>
              <w:spacing w:after="0"/>
              <w:jc w:val="center"/>
              <w:rPr>
                <w:szCs w:val="22"/>
                <w:lang w:eastAsia="ru-RU"/>
              </w:rPr>
            </w:pPr>
            <w:r>
              <w:rPr>
                <w:szCs w:val="22"/>
                <w:lang w:eastAsia="ru-RU"/>
              </w:rPr>
              <w:t>M</w:t>
            </w:r>
          </w:p>
        </w:tc>
        <w:tc>
          <w:tcPr>
            <w:tcW w:w="992" w:type="dxa"/>
          </w:tcPr>
          <w:p w:rsidR="00D41F38" w:rsidRDefault="00D41F38" w:rsidP="00456CC4">
            <w:pPr>
              <w:spacing w:after="0"/>
              <w:jc w:val="center"/>
              <w:rPr>
                <w:szCs w:val="22"/>
                <w:lang w:eastAsia="ru-RU"/>
              </w:rPr>
            </w:pPr>
            <w:r>
              <w:rPr>
                <w:szCs w:val="22"/>
                <w:lang w:eastAsia="ru-RU"/>
              </w:rPr>
              <w:t>N/A</w:t>
            </w:r>
          </w:p>
        </w:tc>
        <w:tc>
          <w:tcPr>
            <w:tcW w:w="992" w:type="dxa"/>
          </w:tcPr>
          <w:p w:rsidR="00D41F38" w:rsidRDefault="00D41F38" w:rsidP="00456CC4">
            <w:pPr>
              <w:spacing w:after="0"/>
              <w:jc w:val="center"/>
              <w:rPr>
                <w:szCs w:val="22"/>
                <w:lang w:eastAsia="ru-RU"/>
              </w:rPr>
            </w:pPr>
            <w:r>
              <w:rPr>
                <w:szCs w:val="22"/>
                <w:lang w:eastAsia="ru-RU"/>
              </w:rPr>
              <w:t>M</w:t>
            </w:r>
          </w:p>
        </w:tc>
      </w:tr>
      <w:tr w:rsidR="00D41F38" w:rsidTr="00456CC4">
        <w:tc>
          <w:tcPr>
            <w:tcW w:w="959" w:type="dxa"/>
          </w:tcPr>
          <w:p w:rsidR="00D41F38" w:rsidRDefault="00D41F38" w:rsidP="00456CC4">
            <w:pPr>
              <w:spacing w:after="0"/>
              <w:jc w:val="both"/>
              <w:rPr>
                <w:szCs w:val="22"/>
                <w:lang w:eastAsia="ru-RU"/>
              </w:rPr>
            </w:pPr>
            <w:r>
              <w:rPr>
                <w:szCs w:val="22"/>
                <w:lang w:eastAsia="ru-RU"/>
              </w:rPr>
              <w:t>5</w:t>
            </w:r>
          </w:p>
        </w:tc>
        <w:tc>
          <w:tcPr>
            <w:tcW w:w="4353" w:type="dxa"/>
          </w:tcPr>
          <w:p w:rsidR="00D41F38" w:rsidRPr="00FE0938" w:rsidRDefault="00D41F38" w:rsidP="00456CC4">
            <w:pPr>
              <w:spacing w:after="0"/>
              <w:jc w:val="both"/>
              <w:rPr>
                <w:szCs w:val="22"/>
                <w:lang w:eastAsia="ru-RU"/>
              </w:rPr>
            </w:pPr>
            <w:r w:rsidRPr="00740E7F">
              <w:rPr>
                <w:szCs w:val="22"/>
                <w:lang w:eastAsia="ru-RU"/>
              </w:rPr>
              <w:t>Amount, Reconciliation</w:t>
            </w:r>
          </w:p>
        </w:tc>
        <w:tc>
          <w:tcPr>
            <w:tcW w:w="851" w:type="dxa"/>
          </w:tcPr>
          <w:p w:rsidR="00D41F38" w:rsidRDefault="00F54705" w:rsidP="00456CC4">
            <w:pPr>
              <w:spacing w:after="0"/>
              <w:jc w:val="center"/>
              <w:rPr>
                <w:szCs w:val="22"/>
                <w:lang w:eastAsia="ru-RU"/>
              </w:rPr>
            </w:pPr>
            <w:r>
              <w:rPr>
                <w:szCs w:val="22"/>
                <w:lang w:eastAsia="ru-RU"/>
              </w:rPr>
              <w:t>N/A</w:t>
            </w:r>
          </w:p>
        </w:tc>
        <w:tc>
          <w:tcPr>
            <w:tcW w:w="992" w:type="dxa"/>
          </w:tcPr>
          <w:p w:rsidR="00D41F38" w:rsidRDefault="00D41F38" w:rsidP="00456CC4">
            <w:pPr>
              <w:spacing w:after="0"/>
              <w:jc w:val="center"/>
              <w:rPr>
                <w:szCs w:val="22"/>
                <w:lang w:eastAsia="ru-RU"/>
              </w:rPr>
            </w:pPr>
            <w:r>
              <w:rPr>
                <w:szCs w:val="22"/>
                <w:lang w:eastAsia="ru-RU"/>
              </w:rPr>
              <w:t>X</w:t>
            </w:r>
          </w:p>
        </w:tc>
        <w:tc>
          <w:tcPr>
            <w:tcW w:w="992" w:type="dxa"/>
          </w:tcPr>
          <w:p w:rsidR="00D41F38" w:rsidRDefault="00D41F38" w:rsidP="00456CC4">
            <w:pPr>
              <w:spacing w:after="0"/>
              <w:jc w:val="center"/>
              <w:rPr>
                <w:szCs w:val="22"/>
                <w:lang w:eastAsia="ru-RU"/>
              </w:rPr>
            </w:pPr>
            <w:r>
              <w:rPr>
                <w:szCs w:val="22"/>
                <w:lang w:eastAsia="ru-RU"/>
              </w:rPr>
              <w:t>M</w:t>
            </w:r>
          </w:p>
        </w:tc>
      </w:tr>
      <w:tr w:rsidR="00D41F38" w:rsidTr="00456CC4">
        <w:tc>
          <w:tcPr>
            <w:tcW w:w="959" w:type="dxa"/>
          </w:tcPr>
          <w:p w:rsidR="00D41F38" w:rsidRDefault="00D41F38" w:rsidP="00456CC4">
            <w:pPr>
              <w:spacing w:after="0"/>
              <w:jc w:val="both"/>
              <w:rPr>
                <w:szCs w:val="22"/>
                <w:lang w:eastAsia="ru-RU"/>
              </w:rPr>
            </w:pPr>
            <w:r>
              <w:rPr>
                <w:szCs w:val="22"/>
                <w:lang w:eastAsia="ru-RU"/>
              </w:rPr>
              <w:t>9</w:t>
            </w:r>
          </w:p>
        </w:tc>
        <w:tc>
          <w:tcPr>
            <w:tcW w:w="4353" w:type="dxa"/>
          </w:tcPr>
          <w:p w:rsidR="00D41F38" w:rsidRPr="00740E7F" w:rsidRDefault="00D41F38" w:rsidP="00456CC4">
            <w:pPr>
              <w:spacing w:after="0"/>
              <w:jc w:val="both"/>
              <w:rPr>
                <w:szCs w:val="22"/>
                <w:lang w:eastAsia="ru-RU"/>
              </w:rPr>
            </w:pPr>
            <w:r w:rsidRPr="00723B26">
              <w:rPr>
                <w:szCs w:val="22"/>
                <w:lang w:eastAsia="ru-RU"/>
              </w:rPr>
              <w:t>Conversion Rate, Reconciliation</w:t>
            </w:r>
          </w:p>
        </w:tc>
        <w:tc>
          <w:tcPr>
            <w:tcW w:w="851" w:type="dxa"/>
          </w:tcPr>
          <w:p w:rsidR="00D41F38" w:rsidRDefault="00D41F38" w:rsidP="00456CC4">
            <w:pPr>
              <w:spacing w:after="0"/>
              <w:jc w:val="center"/>
              <w:rPr>
                <w:szCs w:val="22"/>
                <w:lang w:eastAsia="ru-RU"/>
              </w:rPr>
            </w:pPr>
            <w:r>
              <w:rPr>
                <w:szCs w:val="22"/>
                <w:lang w:eastAsia="ru-RU"/>
              </w:rPr>
              <w:t>N/A</w:t>
            </w:r>
          </w:p>
        </w:tc>
        <w:tc>
          <w:tcPr>
            <w:tcW w:w="992" w:type="dxa"/>
          </w:tcPr>
          <w:p w:rsidR="00D41F38" w:rsidRDefault="00D41F38" w:rsidP="00456CC4">
            <w:pPr>
              <w:spacing w:after="0"/>
              <w:jc w:val="center"/>
              <w:rPr>
                <w:szCs w:val="22"/>
                <w:lang w:eastAsia="ru-RU"/>
              </w:rPr>
            </w:pPr>
            <w:r>
              <w:rPr>
                <w:szCs w:val="22"/>
                <w:lang w:eastAsia="ru-RU"/>
              </w:rPr>
              <w:t>X</w:t>
            </w:r>
          </w:p>
        </w:tc>
        <w:tc>
          <w:tcPr>
            <w:tcW w:w="992" w:type="dxa"/>
          </w:tcPr>
          <w:p w:rsidR="00D41F38" w:rsidRDefault="00D41F38" w:rsidP="00456CC4">
            <w:pPr>
              <w:spacing w:after="0"/>
              <w:jc w:val="center"/>
              <w:rPr>
                <w:szCs w:val="22"/>
                <w:lang w:eastAsia="ru-RU"/>
              </w:rPr>
            </w:pPr>
            <w:r>
              <w:rPr>
                <w:szCs w:val="22"/>
                <w:lang w:eastAsia="ru-RU"/>
              </w:rPr>
              <w:t>M</w:t>
            </w:r>
          </w:p>
        </w:tc>
      </w:tr>
      <w:tr w:rsidR="00D41F38" w:rsidTr="00456CC4">
        <w:tc>
          <w:tcPr>
            <w:tcW w:w="959" w:type="dxa"/>
          </w:tcPr>
          <w:p w:rsidR="00D41F38" w:rsidRDefault="00D41F38" w:rsidP="00456CC4">
            <w:pPr>
              <w:spacing w:after="0"/>
              <w:jc w:val="both"/>
              <w:rPr>
                <w:szCs w:val="22"/>
                <w:lang w:eastAsia="ru-RU"/>
              </w:rPr>
            </w:pPr>
            <w:r>
              <w:rPr>
                <w:szCs w:val="22"/>
                <w:lang w:eastAsia="ru-RU"/>
              </w:rPr>
              <w:t>12</w:t>
            </w:r>
          </w:p>
        </w:tc>
        <w:tc>
          <w:tcPr>
            <w:tcW w:w="4353" w:type="dxa"/>
          </w:tcPr>
          <w:p w:rsidR="00D41F38" w:rsidRPr="00740E7F" w:rsidRDefault="00D41F38" w:rsidP="00456CC4">
            <w:pPr>
              <w:spacing w:after="0"/>
              <w:jc w:val="both"/>
              <w:rPr>
                <w:szCs w:val="22"/>
                <w:lang w:eastAsia="ru-RU"/>
              </w:rPr>
            </w:pPr>
            <w:r w:rsidRPr="00723B26">
              <w:rPr>
                <w:szCs w:val="22"/>
                <w:lang w:eastAsia="ru-RU"/>
              </w:rPr>
              <w:t>Date and Time, Local Transaction</w:t>
            </w:r>
          </w:p>
        </w:tc>
        <w:tc>
          <w:tcPr>
            <w:tcW w:w="851" w:type="dxa"/>
          </w:tcPr>
          <w:p w:rsidR="00D41F38" w:rsidRDefault="00D41F38" w:rsidP="00456CC4">
            <w:pPr>
              <w:spacing w:after="0"/>
              <w:jc w:val="center"/>
              <w:rPr>
                <w:szCs w:val="22"/>
                <w:lang w:eastAsia="ru-RU"/>
              </w:rPr>
            </w:pPr>
            <w:r>
              <w:rPr>
                <w:szCs w:val="22"/>
                <w:lang w:eastAsia="ru-RU"/>
              </w:rPr>
              <w:t>M</w:t>
            </w:r>
          </w:p>
        </w:tc>
        <w:tc>
          <w:tcPr>
            <w:tcW w:w="992" w:type="dxa"/>
          </w:tcPr>
          <w:p w:rsidR="00D41F38" w:rsidRDefault="00D41F38" w:rsidP="00456CC4">
            <w:pPr>
              <w:spacing w:after="0"/>
              <w:jc w:val="center"/>
              <w:rPr>
                <w:szCs w:val="22"/>
                <w:lang w:eastAsia="ru-RU"/>
              </w:rPr>
            </w:pPr>
            <w:r>
              <w:rPr>
                <w:szCs w:val="22"/>
                <w:lang w:eastAsia="ru-RU"/>
              </w:rPr>
              <w:t>N/A</w:t>
            </w:r>
          </w:p>
        </w:tc>
        <w:tc>
          <w:tcPr>
            <w:tcW w:w="992" w:type="dxa"/>
          </w:tcPr>
          <w:p w:rsidR="00D41F38" w:rsidRDefault="00D41F38" w:rsidP="00456CC4">
            <w:pPr>
              <w:spacing w:after="0"/>
              <w:jc w:val="center"/>
              <w:rPr>
                <w:szCs w:val="22"/>
                <w:lang w:eastAsia="ru-RU"/>
              </w:rPr>
            </w:pPr>
            <w:r>
              <w:rPr>
                <w:szCs w:val="22"/>
                <w:lang w:eastAsia="ru-RU"/>
              </w:rPr>
              <w:t>M</w:t>
            </w:r>
          </w:p>
        </w:tc>
      </w:tr>
      <w:tr w:rsidR="00D41F38" w:rsidTr="00456CC4">
        <w:tc>
          <w:tcPr>
            <w:tcW w:w="959" w:type="dxa"/>
          </w:tcPr>
          <w:p w:rsidR="00D41F38" w:rsidRDefault="00D41F38" w:rsidP="00456CC4">
            <w:pPr>
              <w:spacing w:after="0"/>
              <w:jc w:val="both"/>
              <w:rPr>
                <w:szCs w:val="22"/>
                <w:lang w:eastAsia="ru-RU"/>
              </w:rPr>
            </w:pPr>
            <w:r>
              <w:rPr>
                <w:szCs w:val="22"/>
                <w:lang w:eastAsia="ru-RU"/>
              </w:rPr>
              <w:t>14</w:t>
            </w:r>
          </w:p>
        </w:tc>
        <w:tc>
          <w:tcPr>
            <w:tcW w:w="4353" w:type="dxa"/>
          </w:tcPr>
          <w:p w:rsidR="00D41F38" w:rsidRPr="00740E7F" w:rsidRDefault="00D41F38" w:rsidP="00456CC4">
            <w:pPr>
              <w:spacing w:after="0"/>
              <w:jc w:val="both"/>
              <w:rPr>
                <w:szCs w:val="22"/>
                <w:lang w:eastAsia="ru-RU"/>
              </w:rPr>
            </w:pPr>
            <w:r w:rsidRPr="00D63823">
              <w:rPr>
                <w:szCs w:val="22"/>
                <w:lang w:eastAsia="ru-RU"/>
              </w:rPr>
              <w:t>Date, Expiration</w:t>
            </w:r>
          </w:p>
        </w:tc>
        <w:tc>
          <w:tcPr>
            <w:tcW w:w="851" w:type="dxa"/>
          </w:tcPr>
          <w:p w:rsidR="00D41F38" w:rsidRDefault="00D41F38" w:rsidP="00456CC4">
            <w:pPr>
              <w:spacing w:after="0"/>
              <w:jc w:val="center"/>
              <w:rPr>
                <w:szCs w:val="22"/>
                <w:lang w:eastAsia="ru-RU"/>
              </w:rPr>
            </w:pPr>
            <w:r>
              <w:rPr>
                <w:szCs w:val="22"/>
                <w:lang w:eastAsia="ru-RU"/>
              </w:rPr>
              <w:t>C</w:t>
            </w:r>
          </w:p>
        </w:tc>
        <w:tc>
          <w:tcPr>
            <w:tcW w:w="992" w:type="dxa"/>
          </w:tcPr>
          <w:p w:rsidR="00D41F38" w:rsidRDefault="00D41F38" w:rsidP="00456CC4">
            <w:pPr>
              <w:spacing w:after="0"/>
              <w:jc w:val="center"/>
              <w:rPr>
                <w:szCs w:val="22"/>
                <w:lang w:eastAsia="ru-RU"/>
              </w:rPr>
            </w:pPr>
            <w:r>
              <w:rPr>
                <w:szCs w:val="22"/>
                <w:lang w:eastAsia="ru-RU"/>
              </w:rPr>
              <w:t>N/A</w:t>
            </w:r>
          </w:p>
        </w:tc>
        <w:tc>
          <w:tcPr>
            <w:tcW w:w="992" w:type="dxa"/>
          </w:tcPr>
          <w:p w:rsidR="00D41F38" w:rsidRDefault="00D41F38" w:rsidP="00456CC4">
            <w:pPr>
              <w:spacing w:after="0"/>
              <w:jc w:val="center"/>
              <w:rPr>
                <w:szCs w:val="22"/>
                <w:lang w:eastAsia="ru-RU"/>
              </w:rPr>
            </w:pPr>
            <w:r>
              <w:rPr>
                <w:szCs w:val="22"/>
                <w:lang w:eastAsia="ru-RU"/>
              </w:rPr>
              <w:t>C</w:t>
            </w:r>
          </w:p>
        </w:tc>
      </w:tr>
      <w:tr w:rsidR="00D41F38" w:rsidTr="00456CC4">
        <w:tc>
          <w:tcPr>
            <w:tcW w:w="959" w:type="dxa"/>
          </w:tcPr>
          <w:p w:rsidR="00D41F38" w:rsidRPr="00CE126B" w:rsidRDefault="00D41F38" w:rsidP="00456CC4">
            <w:pPr>
              <w:spacing w:after="0"/>
              <w:jc w:val="both"/>
              <w:rPr>
                <w:szCs w:val="22"/>
                <w:lang w:eastAsia="ru-RU"/>
              </w:rPr>
            </w:pPr>
            <w:r w:rsidRPr="00CE126B">
              <w:rPr>
                <w:szCs w:val="22"/>
                <w:lang w:eastAsia="ru-RU"/>
              </w:rPr>
              <w:t>22</w:t>
            </w:r>
          </w:p>
        </w:tc>
        <w:tc>
          <w:tcPr>
            <w:tcW w:w="4353" w:type="dxa"/>
          </w:tcPr>
          <w:p w:rsidR="00D41F38" w:rsidRPr="00CE126B" w:rsidRDefault="00D41F38" w:rsidP="00456CC4">
            <w:pPr>
              <w:spacing w:after="0"/>
              <w:jc w:val="both"/>
              <w:rPr>
                <w:szCs w:val="22"/>
                <w:lang w:eastAsia="ru-RU"/>
              </w:rPr>
            </w:pPr>
            <w:r w:rsidRPr="00CE126B">
              <w:rPr>
                <w:szCs w:val="22"/>
                <w:lang w:eastAsia="ru-RU"/>
              </w:rPr>
              <w:t>Point of Service Data Code</w:t>
            </w:r>
          </w:p>
        </w:tc>
        <w:tc>
          <w:tcPr>
            <w:tcW w:w="851" w:type="dxa"/>
          </w:tcPr>
          <w:p w:rsidR="00D41F38" w:rsidRPr="00CE126B" w:rsidRDefault="00D41F38" w:rsidP="00456CC4">
            <w:pPr>
              <w:spacing w:after="0"/>
              <w:jc w:val="center"/>
              <w:rPr>
                <w:szCs w:val="22"/>
                <w:lang w:eastAsia="ru-RU"/>
              </w:rPr>
            </w:pPr>
            <w:r w:rsidRPr="00CE126B">
              <w:rPr>
                <w:szCs w:val="22"/>
                <w:lang w:eastAsia="ru-RU"/>
              </w:rPr>
              <w:t>M</w:t>
            </w:r>
          </w:p>
        </w:tc>
        <w:tc>
          <w:tcPr>
            <w:tcW w:w="992" w:type="dxa"/>
          </w:tcPr>
          <w:p w:rsidR="00D41F38" w:rsidRPr="00CE126B" w:rsidRDefault="00D41F38" w:rsidP="00456CC4">
            <w:pPr>
              <w:spacing w:after="0"/>
              <w:jc w:val="center"/>
              <w:rPr>
                <w:szCs w:val="22"/>
                <w:lang w:eastAsia="ru-RU"/>
              </w:rPr>
            </w:pPr>
            <w:r w:rsidRPr="00CE126B">
              <w:rPr>
                <w:szCs w:val="22"/>
                <w:lang w:eastAsia="ru-RU"/>
              </w:rPr>
              <w:t>N/A</w:t>
            </w:r>
          </w:p>
        </w:tc>
        <w:tc>
          <w:tcPr>
            <w:tcW w:w="992" w:type="dxa"/>
          </w:tcPr>
          <w:p w:rsidR="00D41F38" w:rsidRDefault="00D41F38" w:rsidP="00456CC4">
            <w:pPr>
              <w:spacing w:after="0"/>
              <w:jc w:val="center"/>
              <w:rPr>
                <w:szCs w:val="22"/>
                <w:lang w:eastAsia="ru-RU"/>
              </w:rPr>
            </w:pPr>
            <w:r w:rsidRPr="00CE126B">
              <w:rPr>
                <w:szCs w:val="22"/>
                <w:lang w:eastAsia="ru-RU"/>
              </w:rPr>
              <w:t>M</w:t>
            </w:r>
          </w:p>
        </w:tc>
      </w:tr>
      <w:tr w:rsidR="00D41F38" w:rsidTr="00456CC4">
        <w:tc>
          <w:tcPr>
            <w:tcW w:w="959" w:type="dxa"/>
          </w:tcPr>
          <w:p w:rsidR="00D41F38" w:rsidRDefault="00D41F38" w:rsidP="00456CC4">
            <w:pPr>
              <w:spacing w:after="0"/>
              <w:jc w:val="both"/>
              <w:rPr>
                <w:szCs w:val="22"/>
                <w:lang w:eastAsia="ru-RU"/>
              </w:rPr>
            </w:pPr>
            <w:r>
              <w:rPr>
                <w:szCs w:val="22"/>
                <w:lang w:eastAsia="ru-RU"/>
              </w:rPr>
              <w:t>23</w:t>
            </w:r>
          </w:p>
        </w:tc>
        <w:tc>
          <w:tcPr>
            <w:tcW w:w="4353" w:type="dxa"/>
          </w:tcPr>
          <w:p w:rsidR="00D41F38" w:rsidRPr="00740E7F" w:rsidRDefault="00D41F38" w:rsidP="00456CC4">
            <w:pPr>
              <w:spacing w:after="0"/>
              <w:jc w:val="both"/>
              <w:rPr>
                <w:szCs w:val="22"/>
                <w:lang w:eastAsia="ru-RU"/>
              </w:rPr>
            </w:pPr>
            <w:r w:rsidRPr="00F734BD">
              <w:rPr>
                <w:szCs w:val="22"/>
                <w:lang w:eastAsia="ru-RU"/>
              </w:rPr>
              <w:t>Card Sequence Number</w:t>
            </w:r>
          </w:p>
        </w:tc>
        <w:tc>
          <w:tcPr>
            <w:tcW w:w="851" w:type="dxa"/>
          </w:tcPr>
          <w:p w:rsidR="00D41F38" w:rsidRDefault="00D41F38" w:rsidP="00456CC4">
            <w:pPr>
              <w:spacing w:after="0"/>
              <w:jc w:val="center"/>
              <w:rPr>
                <w:szCs w:val="22"/>
                <w:lang w:eastAsia="ru-RU"/>
              </w:rPr>
            </w:pPr>
            <w:r>
              <w:rPr>
                <w:szCs w:val="22"/>
                <w:lang w:eastAsia="ru-RU"/>
              </w:rPr>
              <w:t>O</w:t>
            </w:r>
          </w:p>
        </w:tc>
        <w:tc>
          <w:tcPr>
            <w:tcW w:w="992" w:type="dxa"/>
          </w:tcPr>
          <w:p w:rsidR="00D41F38" w:rsidRDefault="00D41F38" w:rsidP="00456CC4">
            <w:pPr>
              <w:spacing w:after="0"/>
              <w:jc w:val="center"/>
              <w:rPr>
                <w:szCs w:val="22"/>
                <w:lang w:eastAsia="ru-RU"/>
              </w:rPr>
            </w:pPr>
            <w:r>
              <w:rPr>
                <w:szCs w:val="22"/>
                <w:lang w:eastAsia="ru-RU"/>
              </w:rPr>
              <w:t>N/A</w:t>
            </w:r>
          </w:p>
        </w:tc>
        <w:tc>
          <w:tcPr>
            <w:tcW w:w="992" w:type="dxa"/>
          </w:tcPr>
          <w:p w:rsidR="00D41F38" w:rsidRDefault="00D41F38" w:rsidP="00456CC4">
            <w:pPr>
              <w:spacing w:after="0"/>
              <w:jc w:val="center"/>
              <w:rPr>
                <w:szCs w:val="22"/>
                <w:lang w:eastAsia="ru-RU"/>
              </w:rPr>
            </w:pPr>
            <w:r>
              <w:rPr>
                <w:szCs w:val="22"/>
                <w:lang w:eastAsia="ru-RU"/>
              </w:rPr>
              <w:t>C</w:t>
            </w:r>
          </w:p>
        </w:tc>
      </w:tr>
      <w:tr w:rsidR="00D41F38" w:rsidTr="00456CC4">
        <w:tc>
          <w:tcPr>
            <w:tcW w:w="959" w:type="dxa"/>
          </w:tcPr>
          <w:p w:rsidR="00D41F38" w:rsidRDefault="00D41F38" w:rsidP="00456CC4">
            <w:pPr>
              <w:spacing w:after="0"/>
              <w:jc w:val="both"/>
              <w:rPr>
                <w:szCs w:val="22"/>
                <w:lang w:eastAsia="ru-RU"/>
              </w:rPr>
            </w:pPr>
            <w:r>
              <w:rPr>
                <w:szCs w:val="22"/>
                <w:lang w:eastAsia="ru-RU"/>
              </w:rPr>
              <w:t>24</w:t>
            </w:r>
          </w:p>
        </w:tc>
        <w:tc>
          <w:tcPr>
            <w:tcW w:w="4353" w:type="dxa"/>
          </w:tcPr>
          <w:p w:rsidR="00D41F38" w:rsidRPr="00740E7F" w:rsidRDefault="00D41F38" w:rsidP="00456CC4">
            <w:pPr>
              <w:spacing w:after="0"/>
              <w:jc w:val="both"/>
              <w:rPr>
                <w:szCs w:val="22"/>
                <w:lang w:eastAsia="ru-RU"/>
              </w:rPr>
            </w:pPr>
            <w:r w:rsidRPr="00BB7C1A">
              <w:rPr>
                <w:szCs w:val="22"/>
                <w:lang w:eastAsia="ru-RU"/>
              </w:rPr>
              <w:t>Function Code</w:t>
            </w:r>
          </w:p>
        </w:tc>
        <w:tc>
          <w:tcPr>
            <w:tcW w:w="851" w:type="dxa"/>
          </w:tcPr>
          <w:p w:rsidR="00D41F38" w:rsidRDefault="00D41F38" w:rsidP="00456CC4">
            <w:pPr>
              <w:spacing w:after="0"/>
              <w:jc w:val="center"/>
              <w:rPr>
                <w:szCs w:val="22"/>
                <w:lang w:eastAsia="ru-RU"/>
              </w:rPr>
            </w:pPr>
            <w:r>
              <w:rPr>
                <w:szCs w:val="22"/>
                <w:lang w:eastAsia="ru-RU"/>
              </w:rPr>
              <w:t>M</w:t>
            </w:r>
          </w:p>
        </w:tc>
        <w:tc>
          <w:tcPr>
            <w:tcW w:w="992" w:type="dxa"/>
          </w:tcPr>
          <w:p w:rsidR="00D41F38" w:rsidRDefault="00D41F38" w:rsidP="00456CC4">
            <w:pPr>
              <w:spacing w:after="0"/>
              <w:jc w:val="center"/>
              <w:rPr>
                <w:szCs w:val="22"/>
                <w:lang w:eastAsia="ru-RU"/>
              </w:rPr>
            </w:pPr>
            <w:r>
              <w:rPr>
                <w:szCs w:val="22"/>
                <w:lang w:eastAsia="ru-RU"/>
              </w:rPr>
              <w:t>N/A</w:t>
            </w:r>
          </w:p>
        </w:tc>
        <w:tc>
          <w:tcPr>
            <w:tcW w:w="992" w:type="dxa"/>
          </w:tcPr>
          <w:p w:rsidR="00D41F38" w:rsidRDefault="00D41F38" w:rsidP="00456CC4">
            <w:pPr>
              <w:spacing w:after="0"/>
              <w:jc w:val="center"/>
              <w:rPr>
                <w:szCs w:val="22"/>
                <w:lang w:eastAsia="ru-RU"/>
              </w:rPr>
            </w:pPr>
            <w:r>
              <w:rPr>
                <w:szCs w:val="22"/>
                <w:lang w:eastAsia="ru-RU"/>
              </w:rPr>
              <w:t>M</w:t>
            </w:r>
          </w:p>
        </w:tc>
      </w:tr>
      <w:tr w:rsidR="00D41F38" w:rsidTr="00456CC4">
        <w:tc>
          <w:tcPr>
            <w:tcW w:w="959" w:type="dxa"/>
          </w:tcPr>
          <w:p w:rsidR="00D41F38" w:rsidRDefault="00D41F38" w:rsidP="00456CC4">
            <w:pPr>
              <w:spacing w:after="0"/>
              <w:jc w:val="both"/>
              <w:rPr>
                <w:szCs w:val="22"/>
                <w:lang w:eastAsia="ru-RU"/>
              </w:rPr>
            </w:pPr>
            <w:r>
              <w:rPr>
                <w:szCs w:val="22"/>
                <w:lang w:eastAsia="ru-RU"/>
              </w:rPr>
              <w:t>25</w:t>
            </w:r>
          </w:p>
        </w:tc>
        <w:tc>
          <w:tcPr>
            <w:tcW w:w="4353" w:type="dxa"/>
          </w:tcPr>
          <w:p w:rsidR="00D41F38" w:rsidRPr="00BB7C1A" w:rsidRDefault="00D41F38" w:rsidP="00456CC4">
            <w:pPr>
              <w:spacing w:after="0"/>
              <w:jc w:val="both"/>
              <w:rPr>
                <w:szCs w:val="22"/>
                <w:lang w:eastAsia="ru-RU"/>
              </w:rPr>
            </w:pPr>
            <w:r w:rsidRPr="000F4CA0">
              <w:rPr>
                <w:szCs w:val="22"/>
                <w:lang w:eastAsia="ru-RU"/>
              </w:rPr>
              <w:t>Message Reason Code</w:t>
            </w:r>
          </w:p>
        </w:tc>
        <w:tc>
          <w:tcPr>
            <w:tcW w:w="851" w:type="dxa"/>
          </w:tcPr>
          <w:p w:rsidR="00D41F38" w:rsidRDefault="00D41F38" w:rsidP="00456CC4">
            <w:pPr>
              <w:spacing w:after="0"/>
              <w:jc w:val="center"/>
              <w:rPr>
                <w:szCs w:val="22"/>
                <w:lang w:eastAsia="ru-RU"/>
              </w:rPr>
            </w:pPr>
            <w:r>
              <w:rPr>
                <w:szCs w:val="22"/>
                <w:lang w:eastAsia="ru-RU"/>
              </w:rPr>
              <w:t>M</w:t>
            </w:r>
          </w:p>
        </w:tc>
        <w:tc>
          <w:tcPr>
            <w:tcW w:w="992" w:type="dxa"/>
          </w:tcPr>
          <w:p w:rsidR="00D41F38" w:rsidRDefault="00D41F38" w:rsidP="00456CC4">
            <w:pPr>
              <w:spacing w:after="0"/>
              <w:jc w:val="center"/>
              <w:rPr>
                <w:szCs w:val="22"/>
                <w:lang w:eastAsia="ru-RU"/>
              </w:rPr>
            </w:pPr>
            <w:r>
              <w:rPr>
                <w:szCs w:val="22"/>
                <w:lang w:eastAsia="ru-RU"/>
              </w:rPr>
              <w:t>N/A</w:t>
            </w:r>
          </w:p>
        </w:tc>
        <w:tc>
          <w:tcPr>
            <w:tcW w:w="992" w:type="dxa"/>
          </w:tcPr>
          <w:p w:rsidR="00D41F38" w:rsidRDefault="00D41F38" w:rsidP="00456CC4">
            <w:pPr>
              <w:spacing w:after="0"/>
              <w:jc w:val="center"/>
              <w:rPr>
                <w:szCs w:val="22"/>
                <w:lang w:eastAsia="ru-RU"/>
              </w:rPr>
            </w:pPr>
            <w:r>
              <w:rPr>
                <w:szCs w:val="22"/>
                <w:lang w:eastAsia="ru-RU"/>
              </w:rPr>
              <w:t>M</w:t>
            </w:r>
          </w:p>
        </w:tc>
      </w:tr>
      <w:tr w:rsidR="00D41F38" w:rsidTr="00456CC4">
        <w:tc>
          <w:tcPr>
            <w:tcW w:w="959" w:type="dxa"/>
          </w:tcPr>
          <w:p w:rsidR="00D41F38" w:rsidRDefault="00D41F38" w:rsidP="00456CC4">
            <w:pPr>
              <w:spacing w:after="0"/>
              <w:jc w:val="both"/>
              <w:rPr>
                <w:szCs w:val="22"/>
                <w:lang w:eastAsia="ru-RU"/>
              </w:rPr>
            </w:pPr>
            <w:r>
              <w:rPr>
                <w:szCs w:val="22"/>
                <w:lang w:eastAsia="ru-RU"/>
              </w:rPr>
              <w:t>26</w:t>
            </w:r>
          </w:p>
        </w:tc>
        <w:tc>
          <w:tcPr>
            <w:tcW w:w="4353" w:type="dxa"/>
          </w:tcPr>
          <w:p w:rsidR="00D41F38" w:rsidRPr="00BB7C1A" w:rsidRDefault="00D41F38" w:rsidP="00456CC4">
            <w:pPr>
              <w:spacing w:after="0"/>
              <w:jc w:val="both"/>
              <w:rPr>
                <w:szCs w:val="22"/>
                <w:lang w:eastAsia="ru-RU"/>
              </w:rPr>
            </w:pPr>
            <w:r w:rsidRPr="00337508">
              <w:rPr>
                <w:szCs w:val="22"/>
                <w:lang w:eastAsia="ru-RU"/>
              </w:rPr>
              <w:t>Card Acceptor Business Code</w:t>
            </w:r>
          </w:p>
        </w:tc>
        <w:tc>
          <w:tcPr>
            <w:tcW w:w="851" w:type="dxa"/>
          </w:tcPr>
          <w:p w:rsidR="00D41F38" w:rsidRDefault="00D41F38" w:rsidP="00456CC4">
            <w:pPr>
              <w:spacing w:after="0"/>
              <w:jc w:val="center"/>
              <w:rPr>
                <w:szCs w:val="22"/>
                <w:lang w:eastAsia="ru-RU"/>
              </w:rPr>
            </w:pPr>
            <w:r>
              <w:rPr>
                <w:szCs w:val="22"/>
                <w:lang w:eastAsia="ru-RU"/>
              </w:rPr>
              <w:t>M</w:t>
            </w:r>
          </w:p>
        </w:tc>
        <w:tc>
          <w:tcPr>
            <w:tcW w:w="992" w:type="dxa"/>
          </w:tcPr>
          <w:p w:rsidR="00D41F38" w:rsidRDefault="00D41F38" w:rsidP="00456CC4">
            <w:pPr>
              <w:spacing w:after="0"/>
              <w:jc w:val="center"/>
              <w:rPr>
                <w:szCs w:val="22"/>
                <w:lang w:eastAsia="ru-RU"/>
              </w:rPr>
            </w:pPr>
            <w:r>
              <w:rPr>
                <w:szCs w:val="22"/>
                <w:lang w:eastAsia="ru-RU"/>
              </w:rPr>
              <w:t>N/A</w:t>
            </w:r>
          </w:p>
        </w:tc>
        <w:tc>
          <w:tcPr>
            <w:tcW w:w="992" w:type="dxa"/>
          </w:tcPr>
          <w:p w:rsidR="00D41F38" w:rsidRDefault="00D41F38" w:rsidP="00456CC4">
            <w:pPr>
              <w:spacing w:after="0"/>
              <w:jc w:val="center"/>
              <w:rPr>
                <w:szCs w:val="22"/>
                <w:lang w:eastAsia="ru-RU"/>
              </w:rPr>
            </w:pPr>
            <w:r>
              <w:rPr>
                <w:szCs w:val="22"/>
                <w:lang w:eastAsia="ru-RU"/>
              </w:rPr>
              <w:t>M</w:t>
            </w:r>
          </w:p>
        </w:tc>
      </w:tr>
      <w:tr w:rsidR="00D41F38" w:rsidTr="00456CC4">
        <w:tc>
          <w:tcPr>
            <w:tcW w:w="959" w:type="dxa"/>
          </w:tcPr>
          <w:p w:rsidR="00D41F38" w:rsidRDefault="00D41F38" w:rsidP="00456CC4">
            <w:pPr>
              <w:spacing w:after="0"/>
              <w:jc w:val="both"/>
              <w:rPr>
                <w:szCs w:val="22"/>
                <w:lang w:eastAsia="ru-RU"/>
              </w:rPr>
            </w:pPr>
            <w:r>
              <w:rPr>
                <w:szCs w:val="22"/>
                <w:lang w:eastAsia="ru-RU"/>
              </w:rPr>
              <w:lastRenderedPageBreak/>
              <w:t>30</w:t>
            </w:r>
          </w:p>
        </w:tc>
        <w:tc>
          <w:tcPr>
            <w:tcW w:w="4353" w:type="dxa"/>
          </w:tcPr>
          <w:p w:rsidR="00D41F38" w:rsidRPr="00BB7C1A" w:rsidRDefault="00D41F38" w:rsidP="00456CC4">
            <w:pPr>
              <w:spacing w:after="0"/>
              <w:jc w:val="both"/>
              <w:rPr>
                <w:szCs w:val="22"/>
                <w:lang w:eastAsia="ru-RU"/>
              </w:rPr>
            </w:pPr>
            <w:r w:rsidRPr="00337508">
              <w:rPr>
                <w:szCs w:val="22"/>
                <w:lang w:eastAsia="ru-RU"/>
              </w:rPr>
              <w:t>Amounts, Original</w:t>
            </w:r>
          </w:p>
        </w:tc>
        <w:tc>
          <w:tcPr>
            <w:tcW w:w="851" w:type="dxa"/>
          </w:tcPr>
          <w:p w:rsidR="00D41F38" w:rsidRDefault="00D41F38" w:rsidP="00456CC4">
            <w:pPr>
              <w:spacing w:after="0"/>
              <w:jc w:val="center"/>
              <w:rPr>
                <w:szCs w:val="22"/>
                <w:lang w:eastAsia="ru-RU"/>
              </w:rPr>
            </w:pPr>
            <w:r>
              <w:rPr>
                <w:szCs w:val="22"/>
                <w:lang w:eastAsia="ru-RU"/>
              </w:rPr>
              <w:t>M</w:t>
            </w:r>
          </w:p>
        </w:tc>
        <w:tc>
          <w:tcPr>
            <w:tcW w:w="992" w:type="dxa"/>
          </w:tcPr>
          <w:p w:rsidR="00D41F38" w:rsidRDefault="00D41F38" w:rsidP="00456CC4">
            <w:pPr>
              <w:spacing w:after="0"/>
              <w:jc w:val="center"/>
              <w:rPr>
                <w:szCs w:val="22"/>
                <w:lang w:eastAsia="ru-RU"/>
              </w:rPr>
            </w:pPr>
            <w:r>
              <w:rPr>
                <w:szCs w:val="22"/>
                <w:lang w:eastAsia="ru-RU"/>
              </w:rPr>
              <w:t>N/A</w:t>
            </w:r>
          </w:p>
        </w:tc>
        <w:tc>
          <w:tcPr>
            <w:tcW w:w="992" w:type="dxa"/>
          </w:tcPr>
          <w:p w:rsidR="00D41F38" w:rsidRDefault="00D41F38" w:rsidP="00456CC4">
            <w:pPr>
              <w:spacing w:after="0"/>
              <w:jc w:val="center"/>
              <w:rPr>
                <w:szCs w:val="22"/>
                <w:lang w:eastAsia="ru-RU"/>
              </w:rPr>
            </w:pPr>
            <w:r>
              <w:rPr>
                <w:szCs w:val="22"/>
                <w:lang w:eastAsia="ru-RU"/>
              </w:rPr>
              <w:t>M</w:t>
            </w:r>
          </w:p>
        </w:tc>
      </w:tr>
      <w:tr w:rsidR="00D41F38" w:rsidTr="00456CC4">
        <w:tc>
          <w:tcPr>
            <w:tcW w:w="959" w:type="dxa"/>
          </w:tcPr>
          <w:p w:rsidR="00D41F38" w:rsidRDefault="00D41F38" w:rsidP="00456CC4">
            <w:pPr>
              <w:spacing w:after="0"/>
              <w:jc w:val="both"/>
              <w:rPr>
                <w:szCs w:val="22"/>
                <w:lang w:eastAsia="ru-RU"/>
              </w:rPr>
            </w:pPr>
            <w:r>
              <w:rPr>
                <w:szCs w:val="22"/>
                <w:lang w:eastAsia="ru-RU"/>
              </w:rPr>
              <w:t>31</w:t>
            </w:r>
          </w:p>
        </w:tc>
        <w:tc>
          <w:tcPr>
            <w:tcW w:w="4353" w:type="dxa"/>
          </w:tcPr>
          <w:p w:rsidR="00D41F38" w:rsidRPr="00BB7C1A" w:rsidRDefault="00D41F38" w:rsidP="00456CC4">
            <w:pPr>
              <w:spacing w:after="0"/>
              <w:jc w:val="both"/>
              <w:rPr>
                <w:szCs w:val="22"/>
                <w:lang w:eastAsia="ru-RU"/>
              </w:rPr>
            </w:pPr>
            <w:r w:rsidRPr="00337508">
              <w:rPr>
                <w:szCs w:val="22"/>
                <w:lang w:eastAsia="ru-RU"/>
              </w:rPr>
              <w:t>Acquirer Reference Data</w:t>
            </w:r>
          </w:p>
        </w:tc>
        <w:tc>
          <w:tcPr>
            <w:tcW w:w="851" w:type="dxa"/>
          </w:tcPr>
          <w:p w:rsidR="00D41F38" w:rsidRDefault="00D41F38" w:rsidP="00456CC4">
            <w:pPr>
              <w:spacing w:after="0"/>
              <w:jc w:val="center"/>
              <w:rPr>
                <w:szCs w:val="22"/>
                <w:lang w:eastAsia="ru-RU"/>
              </w:rPr>
            </w:pPr>
            <w:r>
              <w:rPr>
                <w:szCs w:val="22"/>
                <w:lang w:eastAsia="ru-RU"/>
              </w:rPr>
              <w:t>M</w:t>
            </w:r>
          </w:p>
        </w:tc>
        <w:tc>
          <w:tcPr>
            <w:tcW w:w="992" w:type="dxa"/>
          </w:tcPr>
          <w:p w:rsidR="00D41F38" w:rsidRDefault="00D41F38" w:rsidP="00456CC4">
            <w:pPr>
              <w:spacing w:after="0"/>
              <w:jc w:val="center"/>
              <w:rPr>
                <w:szCs w:val="22"/>
                <w:lang w:eastAsia="ru-RU"/>
              </w:rPr>
            </w:pPr>
            <w:r>
              <w:rPr>
                <w:szCs w:val="22"/>
                <w:lang w:eastAsia="ru-RU"/>
              </w:rPr>
              <w:t>N/A</w:t>
            </w:r>
          </w:p>
        </w:tc>
        <w:tc>
          <w:tcPr>
            <w:tcW w:w="992" w:type="dxa"/>
          </w:tcPr>
          <w:p w:rsidR="00D41F38" w:rsidRDefault="00D41F38" w:rsidP="00456CC4">
            <w:pPr>
              <w:spacing w:after="0"/>
              <w:jc w:val="center"/>
              <w:rPr>
                <w:szCs w:val="22"/>
                <w:lang w:eastAsia="ru-RU"/>
              </w:rPr>
            </w:pPr>
            <w:r>
              <w:rPr>
                <w:szCs w:val="22"/>
                <w:lang w:eastAsia="ru-RU"/>
              </w:rPr>
              <w:t>M</w:t>
            </w:r>
          </w:p>
        </w:tc>
      </w:tr>
      <w:tr w:rsidR="00D41F38" w:rsidTr="00456CC4">
        <w:tc>
          <w:tcPr>
            <w:tcW w:w="959" w:type="dxa"/>
          </w:tcPr>
          <w:p w:rsidR="00D41F38" w:rsidRDefault="00D41F38" w:rsidP="00456CC4">
            <w:pPr>
              <w:spacing w:after="0"/>
              <w:jc w:val="both"/>
              <w:rPr>
                <w:szCs w:val="22"/>
                <w:lang w:eastAsia="ru-RU"/>
              </w:rPr>
            </w:pPr>
            <w:r>
              <w:rPr>
                <w:szCs w:val="22"/>
                <w:lang w:eastAsia="ru-RU"/>
              </w:rPr>
              <w:t>32</w:t>
            </w:r>
          </w:p>
        </w:tc>
        <w:tc>
          <w:tcPr>
            <w:tcW w:w="4353" w:type="dxa"/>
          </w:tcPr>
          <w:p w:rsidR="00D41F38" w:rsidRPr="00BB7C1A" w:rsidRDefault="00D41F38" w:rsidP="00456CC4">
            <w:pPr>
              <w:spacing w:after="0"/>
              <w:jc w:val="both"/>
              <w:rPr>
                <w:szCs w:val="22"/>
                <w:lang w:eastAsia="ru-RU"/>
              </w:rPr>
            </w:pPr>
            <w:r w:rsidRPr="00337508">
              <w:rPr>
                <w:szCs w:val="22"/>
                <w:lang w:eastAsia="ru-RU"/>
              </w:rPr>
              <w:t>Acquiring Institution ID Code</w:t>
            </w:r>
          </w:p>
        </w:tc>
        <w:tc>
          <w:tcPr>
            <w:tcW w:w="851" w:type="dxa"/>
          </w:tcPr>
          <w:p w:rsidR="00D41F38" w:rsidRDefault="00D41F38" w:rsidP="00456CC4">
            <w:pPr>
              <w:spacing w:after="0"/>
              <w:jc w:val="center"/>
              <w:rPr>
                <w:szCs w:val="22"/>
                <w:lang w:eastAsia="ru-RU"/>
              </w:rPr>
            </w:pPr>
            <w:r>
              <w:rPr>
                <w:szCs w:val="22"/>
                <w:lang w:eastAsia="ru-RU"/>
              </w:rPr>
              <w:t>O</w:t>
            </w:r>
          </w:p>
        </w:tc>
        <w:tc>
          <w:tcPr>
            <w:tcW w:w="992" w:type="dxa"/>
          </w:tcPr>
          <w:p w:rsidR="00D41F38" w:rsidRDefault="00D41F38" w:rsidP="00456CC4">
            <w:pPr>
              <w:spacing w:after="0"/>
              <w:jc w:val="center"/>
              <w:rPr>
                <w:szCs w:val="22"/>
                <w:lang w:eastAsia="ru-RU"/>
              </w:rPr>
            </w:pPr>
            <w:r>
              <w:rPr>
                <w:szCs w:val="22"/>
                <w:lang w:eastAsia="ru-RU"/>
              </w:rPr>
              <w:t>N/A</w:t>
            </w:r>
          </w:p>
        </w:tc>
        <w:tc>
          <w:tcPr>
            <w:tcW w:w="992" w:type="dxa"/>
          </w:tcPr>
          <w:p w:rsidR="00D41F38" w:rsidRDefault="00D41F38" w:rsidP="00456CC4">
            <w:pPr>
              <w:spacing w:after="0"/>
              <w:jc w:val="center"/>
              <w:rPr>
                <w:szCs w:val="22"/>
                <w:lang w:eastAsia="ru-RU"/>
              </w:rPr>
            </w:pPr>
            <w:r>
              <w:rPr>
                <w:szCs w:val="22"/>
                <w:lang w:eastAsia="ru-RU"/>
              </w:rPr>
              <w:t>C</w:t>
            </w:r>
          </w:p>
        </w:tc>
      </w:tr>
      <w:tr w:rsidR="00D41F38" w:rsidTr="00456CC4">
        <w:tc>
          <w:tcPr>
            <w:tcW w:w="959" w:type="dxa"/>
          </w:tcPr>
          <w:p w:rsidR="00D41F38" w:rsidRDefault="00D41F38" w:rsidP="00456CC4">
            <w:pPr>
              <w:spacing w:after="0"/>
              <w:jc w:val="both"/>
              <w:rPr>
                <w:szCs w:val="22"/>
                <w:lang w:eastAsia="ru-RU"/>
              </w:rPr>
            </w:pPr>
            <w:r>
              <w:rPr>
                <w:szCs w:val="22"/>
                <w:lang w:eastAsia="ru-RU"/>
              </w:rPr>
              <w:t>33</w:t>
            </w:r>
          </w:p>
        </w:tc>
        <w:tc>
          <w:tcPr>
            <w:tcW w:w="4353" w:type="dxa"/>
          </w:tcPr>
          <w:p w:rsidR="00D41F38" w:rsidRPr="00BB7C1A" w:rsidRDefault="00D41F38" w:rsidP="00456CC4">
            <w:pPr>
              <w:spacing w:after="0"/>
              <w:jc w:val="both"/>
              <w:rPr>
                <w:szCs w:val="22"/>
                <w:lang w:eastAsia="ru-RU"/>
              </w:rPr>
            </w:pPr>
            <w:r w:rsidRPr="00337508">
              <w:rPr>
                <w:szCs w:val="22"/>
                <w:lang w:eastAsia="ru-RU"/>
              </w:rPr>
              <w:t>Forwarding Institution ID Code</w:t>
            </w:r>
          </w:p>
        </w:tc>
        <w:tc>
          <w:tcPr>
            <w:tcW w:w="851" w:type="dxa"/>
          </w:tcPr>
          <w:p w:rsidR="00D41F38" w:rsidRDefault="00D41F38" w:rsidP="00456CC4">
            <w:pPr>
              <w:spacing w:after="0"/>
              <w:jc w:val="center"/>
              <w:rPr>
                <w:szCs w:val="22"/>
                <w:lang w:eastAsia="ru-RU"/>
              </w:rPr>
            </w:pPr>
            <w:r>
              <w:rPr>
                <w:szCs w:val="22"/>
                <w:lang w:eastAsia="ru-RU"/>
              </w:rPr>
              <w:t>M</w:t>
            </w:r>
          </w:p>
        </w:tc>
        <w:tc>
          <w:tcPr>
            <w:tcW w:w="992" w:type="dxa"/>
          </w:tcPr>
          <w:p w:rsidR="00D41F38" w:rsidRDefault="00D41F38" w:rsidP="00456CC4">
            <w:pPr>
              <w:spacing w:after="0"/>
              <w:jc w:val="center"/>
              <w:rPr>
                <w:szCs w:val="22"/>
                <w:lang w:eastAsia="ru-RU"/>
              </w:rPr>
            </w:pPr>
            <w:r>
              <w:rPr>
                <w:szCs w:val="22"/>
                <w:lang w:eastAsia="ru-RU"/>
              </w:rPr>
              <w:t>X</w:t>
            </w:r>
          </w:p>
        </w:tc>
        <w:tc>
          <w:tcPr>
            <w:tcW w:w="992" w:type="dxa"/>
          </w:tcPr>
          <w:p w:rsidR="00D41F38" w:rsidRDefault="00D41F38" w:rsidP="00456CC4">
            <w:pPr>
              <w:spacing w:after="0"/>
              <w:jc w:val="center"/>
              <w:rPr>
                <w:szCs w:val="22"/>
                <w:lang w:eastAsia="ru-RU"/>
              </w:rPr>
            </w:pPr>
            <w:r>
              <w:rPr>
                <w:szCs w:val="22"/>
                <w:lang w:eastAsia="ru-RU"/>
              </w:rPr>
              <w:t>M</w:t>
            </w:r>
          </w:p>
        </w:tc>
      </w:tr>
      <w:tr w:rsidR="00D41F38" w:rsidTr="00456CC4">
        <w:tc>
          <w:tcPr>
            <w:tcW w:w="959" w:type="dxa"/>
          </w:tcPr>
          <w:p w:rsidR="00D41F38" w:rsidRDefault="00D41F38" w:rsidP="00456CC4">
            <w:pPr>
              <w:spacing w:after="0"/>
              <w:jc w:val="both"/>
              <w:rPr>
                <w:szCs w:val="22"/>
                <w:lang w:eastAsia="ru-RU"/>
              </w:rPr>
            </w:pPr>
            <w:r>
              <w:rPr>
                <w:szCs w:val="22"/>
                <w:lang w:eastAsia="ru-RU"/>
              </w:rPr>
              <w:t>37</w:t>
            </w:r>
          </w:p>
        </w:tc>
        <w:tc>
          <w:tcPr>
            <w:tcW w:w="4353" w:type="dxa"/>
          </w:tcPr>
          <w:p w:rsidR="00D41F38" w:rsidRPr="00BB7C1A" w:rsidRDefault="00D41F38" w:rsidP="00456CC4">
            <w:pPr>
              <w:spacing w:after="0"/>
              <w:jc w:val="both"/>
              <w:rPr>
                <w:szCs w:val="22"/>
                <w:lang w:eastAsia="ru-RU"/>
              </w:rPr>
            </w:pPr>
            <w:r w:rsidRPr="00337508">
              <w:rPr>
                <w:szCs w:val="22"/>
                <w:lang w:eastAsia="ru-RU"/>
              </w:rPr>
              <w:t>Retrieval Reference Number</w:t>
            </w:r>
          </w:p>
        </w:tc>
        <w:tc>
          <w:tcPr>
            <w:tcW w:w="851" w:type="dxa"/>
          </w:tcPr>
          <w:p w:rsidR="00D41F38" w:rsidRDefault="00D41F38" w:rsidP="00456CC4">
            <w:pPr>
              <w:spacing w:after="0"/>
              <w:jc w:val="center"/>
              <w:rPr>
                <w:szCs w:val="22"/>
                <w:lang w:eastAsia="ru-RU"/>
              </w:rPr>
            </w:pPr>
            <w:r>
              <w:rPr>
                <w:szCs w:val="22"/>
                <w:lang w:eastAsia="ru-RU"/>
              </w:rPr>
              <w:t>O</w:t>
            </w:r>
          </w:p>
        </w:tc>
        <w:tc>
          <w:tcPr>
            <w:tcW w:w="992" w:type="dxa"/>
          </w:tcPr>
          <w:p w:rsidR="00D41F38" w:rsidRDefault="00D41F38" w:rsidP="00456CC4">
            <w:pPr>
              <w:spacing w:after="0"/>
              <w:jc w:val="center"/>
              <w:rPr>
                <w:szCs w:val="22"/>
                <w:lang w:eastAsia="ru-RU"/>
              </w:rPr>
            </w:pPr>
            <w:r>
              <w:rPr>
                <w:szCs w:val="22"/>
                <w:lang w:eastAsia="ru-RU"/>
              </w:rPr>
              <w:t>N/A</w:t>
            </w:r>
          </w:p>
        </w:tc>
        <w:tc>
          <w:tcPr>
            <w:tcW w:w="992" w:type="dxa"/>
          </w:tcPr>
          <w:p w:rsidR="00D41F38" w:rsidRDefault="00D41F38" w:rsidP="00456CC4">
            <w:pPr>
              <w:spacing w:after="0"/>
              <w:jc w:val="center"/>
              <w:rPr>
                <w:szCs w:val="22"/>
                <w:lang w:eastAsia="ru-RU"/>
              </w:rPr>
            </w:pPr>
            <w:r>
              <w:rPr>
                <w:szCs w:val="22"/>
                <w:lang w:eastAsia="ru-RU"/>
              </w:rPr>
              <w:t>C</w:t>
            </w:r>
          </w:p>
        </w:tc>
      </w:tr>
      <w:tr w:rsidR="00D41F38" w:rsidTr="00456CC4">
        <w:tc>
          <w:tcPr>
            <w:tcW w:w="959" w:type="dxa"/>
          </w:tcPr>
          <w:p w:rsidR="00D41F38" w:rsidRDefault="00D41F38" w:rsidP="00456CC4">
            <w:pPr>
              <w:spacing w:after="0"/>
              <w:jc w:val="both"/>
              <w:rPr>
                <w:szCs w:val="22"/>
                <w:lang w:eastAsia="ru-RU"/>
              </w:rPr>
            </w:pPr>
            <w:r>
              <w:rPr>
                <w:szCs w:val="22"/>
                <w:lang w:eastAsia="ru-RU"/>
              </w:rPr>
              <w:t>38</w:t>
            </w:r>
          </w:p>
        </w:tc>
        <w:tc>
          <w:tcPr>
            <w:tcW w:w="4353" w:type="dxa"/>
          </w:tcPr>
          <w:p w:rsidR="00D41F38" w:rsidRPr="00BB7C1A" w:rsidRDefault="00D41F38" w:rsidP="00456CC4">
            <w:pPr>
              <w:spacing w:after="0"/>
              <w:jc w:val="both"/>
              <w:rPr>
                <w:szCs w:val="22"/>
                <w:lang w:eastAsia="ru-RU"/>
              </w:rPr>
            </w:pPr>
            <w:r w:rsidRPr="00FD3379">
              <w:rPr>
                <w:szCs w:val="22"/>
                <w:lang w:eastAsia="ru-RU"/>
              </w:rPr>
              <w:t>Approval Code</w:t>
            </w:r>
          </w:p>
        </w:tc>
        <w:tc>
          <w:tcPr>
            <w:tcW w:w="851" w:type="dxa"/>
          </w:tcPr>
          <w:p w:rsidR="00D41F38" w:rsidRDefault="00D41F38" w:rsidP="00456CC4">
            <w:pPr>
              <w:spacing w:after="0"/>
              <w:jc w:val="center"/>
              <w:rPr>
                <w:szCs w:val="22"/>
                <w:lang w:eastAsia="ru-RU"/>
              </w:rPr>
            </w:pPr>
            <w:r>
              <w:rPr>
                <w:szCs w:val="22"/>
                <w:lang w:eastAsia="ru-RU"/>
              </w:rPr>
              <w:t>C</w:t>
            </w:r>
          </w:p>
        </w:tc>
        <w:tc>
          <w:tcPr>
            <w:tcW w:w="992" w:type="dxa"/>
          </w:tcPr>
          <w:p w:rsidR="00D41F38" w:rsidRDefault="00D41F38" w:rsidP="00456CC4">
            <w:pPr>
              <w:spacing w:after="0"/>
              <w:jc w:val="center"/>
              <w:rPr>
                <w:szCs w:val="22"/>
                <w:lang w:eastAsia="ru-RU"/>
              </w:rPr>
            </w:pPr>
            <w:r>
              <w:rPr>
                <w:szCs w:val="22"/>
                <w:lang w:eastAsia="ru-RU"/>
              </w:rPr>
              <w:t>N/A</w:t>
            </w:r>
          </w:p>
        </w:tc>
        <w:tc>
          <w:tcPr>
            <w:tcW w:w="992" w:type="dxa"/>
          </w:tcPr>
          <w:p w:rsidR="00D41F38" w:rsidRDefault="00D41F38" w:rsidP="00456CC4">
            <w:pPr>
              <w:spacing w:after="0"/>
              <w:jc w:val="center"/>
              <w:rPr>
                <w:szCs w:val="22"/>
                <w:lang w:eastAsia="ru-RU"/>
              </w:rPr>
            </w:pPr>
            <w:r>
              <w:rPr>
                <w:szCs w:val="22"/>
                <w:lang w:eastAsia="ru-RU"/>
              </w:rPr>
              <w:t>C</w:t>
            </w:r>
          </w:p>
        </w:tc>
      </w:tr>
      <w:tr w:rsidR="00D41F38" w:rsidTr="00456CC4">
        <w:tc>
          <w:tcPr>
            <w:tcW w:w="959" w:type="dxa"/>
          </w:tcPr>
          <w:p w:rsidR="00D41F38" w:rsidRDefault="00D41F38" w:rsidP="00456CC4">
            <w:pPr>
              <w:spacing w:after="0"/>
              <w:jc w:val="both"/>
              <w:rPr>
                <w:szCs w:val="22"/>
                <w:lang w:eastAsia="ru-RU"/>
              </w:rPr>
            </w:pPr>
            <w:r>
              <w:rPr>
                <w:szCs w:val="22"/>
                <w:lang w:eastAsia="ru-RU"/>
              </w:rPr>
              <w:t>40</w:t>
            </w:r>
          </w:p>
        </w:tc>
        <w:tc>
          <w:tcPr>
            <w:tcW w:w="4353" w:type="dxa"/>
          </w:tcPr>
          <w:p w:rsidR="00D41F38" w:rsidRPr="00BB7C1A" w:rsidRDefault="00D41F38" w:rsidP="00456CC4">
            <w:pPr>
              <w:spacing w:after="0"/>
              <w:jc w:val="both"/>
              <w:rPr>
                <w:szCs w:val="22"/>
                <w:lang w:eastAsia="ru-RU"/>
              </w:rPr>
            </w:pPr>
            <w:r w:rsidRPr="00FD3379">
              <w:rPr>
                <w:szCs w:val="22"/>
                <w:lang w:eastAsia="ru-RU"/>
              </w:rPr>
              <w:t>Service Code</w:t>
            </w:r>
          </w:p>
        </w:tc>
        <w:tc>
          <w:tcPr>
            <w:tcW w:w="851" w:type="dxa"/>
          </w:tcPr>
          <w:p w:rsidR="00D41F38" w:rsidRDefault="00D41F38" w:rsidP="00456CC4">
            <w:pPr>
              <w:spacing w:after="0"/>
              <w:jc w:val="center"/>
              <w:rPr>
                <w:szCs w:val="22"/>
                <w:lang w:eastAsia="ru-RU"/>
              </w:rPr>
            </w:pPr>
            <w:r>
              <w:rPr>
                <w:szCs w:val="22"/>
                <w:lang w:eastAsia="ru-RU"/>
              </w:rPr>
              <w:t>C</w:t>
            </w:r>
          </w:p>
        </w:tc>
        <w:tc>
          <w:tcPr>
            <w:tcW w:w="992" w:type="dxa"/>
          </w:tcPr>
          <w:p w:rsidR="00D41F38" w:rsidRDefault="00D41F38" w:rsidP="00456CC4">
            <w:pPr>
              <w:spacing w:after="0"/>
              <w:jc w:val="center"/>
              <w:rPr>
                <w:szCs w:val="22"/>
                <w:lang w:eastAsia="ru-RU"/>
              </w:rPr>
            </w:pPr>
            <w:r>
              <w:rPr>
                <w:szCs w:val="22"/>
                <w:lang w:eastAsia="ru-RU"/>
              </w:rPr>
              <w:t>N/A</w:t>
            </w:r>
          </w:p>
        </w:tc>
        <w:tc>
          <w:tcPr>
            <w:tcW w:w="992" w:type="dxa"/>
          </w:tcPr>
          <w:p w:rsidR="00D41F38" w:rsidRDefault="00D41F38" w:rsidP="00456CC4">
            <w:pPr>
              <w:spacing w:after="0"/>
              <w:jc w:val="center"/>
              <w:rPr>
                <w:szCs w:val="22"/>
                <w:lang w:eastAsia="ru-RU"/>
              </w:rPr>
            </w:pPr>
            <w:r>
              <w:rPr>
                <w:szCs w:val="22"/>
                <w:lang w:eastAsia="ru-RU"/>
              </w:rPr>
              <w:t>C</w:t>
            </w:r>
          </w:p>
        </w:tc>
      </w:tr>
      <w:tr w:rsidR="00D41F38" w:rsidTr="00456CC4">
        <w:tc>
          <w:tcPr>
            <w:tcW w:w="959" w:type="dxa"/>
          </w:tcPr>
          <w:p w:rsidR="00D41F38" w:rsidRDefault="00D41F38" w:rsidP="00456CC4">
            <w:pPr>
              <w:spacing w:after="0"/>
              <w:jc w:val="both"/>
              <w:rPr>
                <w:szCs w:val="22"/>
                <w:lang w:eastAsia="ru-RU"/>
              </w:rPr>
            </w:pPr>
            <w:r>
              <w:rPr>
                <w:szCs w:val="22"/>
                <w:lang w:eastAsia="ru-RU"/>
              </w:rPr>
              <w:t>41</w:t>
            </w:r>
          </w:p>
        </w:tc>
        <w:tc>
          <w:tcPr>
            <w:tcW w:w="4353" w:type="dxa"/>
          </w:tcPr>
          <w:p w:rsidR="00D41F38" w:rsidRPr="00BB7C1A" w:rsidRDefault="00D41F38" w:rsidP="00456CC4">
            <w:pPr>
              <w:spacing w:after="0"/>
              <w:jc w:val="both"/>
              <w:rPr>
                <w:szCs w:val="22"/>
                <w:lang w:eastAsia="ru-RU"/>
              </w:rPr>
            </w:pPr>
            <w:r w:rsidRPr="00FD3379">
              <w:rPr>
                <w:szCs w:val="22"/>
                <w:lang w:eastAsia="ru-RU"/>
              </w:rPr>
              <w:t>Card Acceptor Terminal ID</w:t>
            </w:r>
          </w:p>
        </w:tc>
        <w:tc>
          <w:tcPr>
            <w:tcW w:w="851" w:type="dxa"/>
          </w:tcPr>
          <w:p w:rsidR="00D41F38" w:rsidRDefault="00D41F38" w:rsidP="00456CC4">
            <w:pPr>
              <w:spacing w:after="0"/>
              <w:jc w:val="center"/>
              <w:rPr>
                <w:szCs w:val="22"/>
                <w:lang w:eastAsia="ru-RU"/>
              </w:rPr>
            </w:pPr>
            <w:r>
              <w:rPr>
                <w:szCs w:val="22"/>
                <w:lang w:eastAsia="ru-RU"/>
              </w:rPr>
              <w:t>O</w:t>
            </w:r>
          </w:p>
        </w:tc>
        <w:tc>
          <w:tcPr>
            <w:tcW w:w="992" w:type="dxa"/>
          </w:tcPr>
          <w:p w:rsidR="00D41F38" w:rsidRDefault="00D41F38" w:rsidP="00456CC4">
            <w:pPr>
              <w:spacing w:after="0"/>
              <w:jc w:val="center"/>
              <w:rPr>
                <w:szCs w:val="22"/>
                <w:lang w:eastAsia="ru-RU"/>
              </w:rPr>
            </w:pPr>
            <w:r>
              <w:rPr>
                <w:szCs w:val="22"/>
                <w:lang w:eastAsia="ru-RU"/>
              </w:rPr>
              <w:t>N/A</w:t>
            </w:r>
          </w:p>
        </w:tc>
        <w:tc>
          <w:tcPr>
            <w:tcW w:w="992" w:type="dxa"/>
          </w:tcPr>
          <w:p w:rsidR="00D41F38" w:rsidRDefault="00D41F38" w:rsidP="00456CC4">
            <w:pPr>
              <w:spacing w:after="0"/>
              <w:jc w:val="center"/>
              <w:rPr>
                <w:szCs w:val="22"/>
                <w:lang w:eastAsia="ru-RU"/>
              </w:rPr>
            </w:pPr>
            <w:r>
              <w:rPr>
                <w:szCs w:val="22"/>
                <w:lang w:eastAsia="ru-RU"/>
              </w:rPr>
              <w:t>C</w:t>
            </w:r>
          </w:p>
        </w:tc>
      </w:tr>
      <w:tr w:rsidR="00D41F38" w:rsidTr="00456CC4">
        <w:tc>
          <w:tcPr>
            <w:tcW w:w="959" w:type="dxa"/>
          </w:tcPr>
          <w:p w:rsidR="00D41F38" w:rsidRDefault="00D41F38" w:rsidP="00456CC4">
            <w:pPr>
              <w:spacing w:after="0"/>
              <w:jc w:val="both"/>
              <w:rPr>
                <w:szCs w:val="22"/>
                <w:lang w:eastAsia="ru-RU"/>
              </w:rPr>
            </w:pPr>
            <w:r>
              <w:rPr>
                <w:szCs w:val="22"/>
                <w:lang w:eastAsia="ru-RU"/>
              </w:rPr>
              <w:t>42</w:t>
            </w:r>
          </w:p>
        </w:tc>
        <w:tc>
          <w:tcPr>
            <w:tcW w:w="4353" w:type="dxa"/>
          </w:tcPr>
          <w:p w:rsidR="00D41F38" w:rsidRPr="00BB7C1A" w:rsidRDefault="00D41F38" w:rsidP="00456CC4">
            <w:pPr>
              <w:spacing w:after="0"/>
              <w:jc w:val="both"/>
              <w:rPr>
                <w:szCs w:val="22"/>
                <w:lang w:eastAsia="ru-RU"/>
              </w:rPr>
            </w:pPr>
            <w:r w:rsidRPr="004B6A40">
              <w:rPr>
                <w:szCs w:val="22"/>
                <w:lang w:eastAsia="ru-RU"/>
              </w:rPr>
              <w:t>Card Acceptor ID Code</w:t>
            </w:r>
          </w:p>
        </w:tc>
        <w:tc>
          <w:tcPr>
            <w:tcW w:w="851" w:type="dxa"/>
          </w:tcPr>
          <w:p w:rsidR="00D41F38" w:rsidRDefault="00D41F38" w:rsidP="00456CC4">
            <w:pPr>
              <w:spacing w:after="0"/>
              <w:jc w:val="center"/>
              <w:rPr>
                <w:szCs w:val="22"/>
                <w:lang w:eastAsia="ru-RU"/>
              </w:rPr>
            </w:pPr>
            <w:r>
              <w:rPr>
                <w:szCs w:val="22"/>
                <w:lang w:eastAsia="ru-RU"/>
              </w:rPr>
              <w:t>M</w:t>
            </w:r>
          </w:p>
        </w:tc>
        <w:tc>
          <w:tcPr>
            <w:tcW w:w="992" w:type="dxa"/>
          </w:tcPr>
          <w:p w:rsidR="00D41F38" w:rsidRDefault="00D41F38" w:rsidP="00456CC4">
            <w:pPr>
              <w:spacing w:after="0"/>
              <w:jc w:val="center"/>
              <w:rPr>
                <w:szCs w:val="22"/>
                <w:lang w:eastAsia="ru-RU"/>
              </w:rPr>
            </w:pPr>
            <w:r>
              <w:rPr>
                <w:szCs w:val="22"/>
                <w:lang w:eastAsia="ru-RU"/>
              </w:rPr>
              <w:t>N/A</w:t>
            </w:r>
          </w:p>
        </w:tc>
        <w:tc>
          <w:tcPr>
            <w:tcW w:w="992" w:type="dxa"/>
          </w:tcPr>
          <w:p w:rsidR="00D41F38" w:rsidRDefault="00D41F38" w:rsidP="00456CC4">
            <w:pPr>
              <w:spacing w:after="0"/>
              <w:jc w:val="center"/>
              <w:rPr>
                <w:szCs w:val="22"/>
                <w:lang w:eastAsia="ru-RU"/>
              </w:rPr>
            </w:pPr>
            <w:r>
              <w:rPr>
                <w:szCs w:val="22"/>
                <w:lang w:eastAsia="ru-RU"/>
              </w:rPr>
              <w:t>M</w:t>
            </w:r>
          </w:p>
        </w:tc>
      </w:tr>
      <w:tr w:rsidR="00D41F38" w:rsidTr="00456CC4">
        <w:tc>
          <w:tcPr>
            <w:tcW w:w="959" w:type="dxa"/>
          </w:tcPr>
          <w:p w:rsidR="00D41F38" w:rsidRDefault="00D41F38" w:rsidP="00456CC4">
            <w:pPr>
              <w:spacing w:after="0"/>
              <w:jc w:val="both"/>
              <w:rPr>
                <w:szCs w:val="22"/>
                <w:lang w:eastAsia="ru-RU"/>
              </w:rPr>
            </w:pPr>
            <w:r>
              <w:rPr>
                <w:szCs w:val="22"/>
                <w:lang w:eastAsia="ru-RU"/>
              </w:rPr>
              <w:t>43</w:t>
            </w:r>
          </w:p>
        </w:tc>
        <w:tc>
          <w:tcPr>
            <w:tcW w:w="4353" w:type="dxa"/>
          </w:tcPr>
          <w:p w:rsidR="00D41F38" w:rsidRPr="00BB7C1A" w:rsidRDefault="00D41F38" w:rsidP="00456CC4">
            <w:pPr>
              <w:spacing w:after="0"/>
              <w:jc w:val="both"/>
              <w:rPr>
                <w:szCs w:val="22"/>
                <w:lang w:eastAsia="ru-RU"/>
              </w:rPr>
            </w:pPr>
            <w:r w:rsidRPr="00B434FF">
              <w:rPr>
                <w:szCs w:val="22"/>
                <w:lang w:eastAsia="ru-RU"/>
              </w:rPr>
              <w:t>Card Acceptor Name/Location</w:t>
            </w:r>
          </w:p>
        </w:tc>
        <w:tc>
          <w:tcPr>
            <w:tcW w:w="851" w:type="dxa"/>
          </w:tcPr>
          <w:p w:rsidR="00D41F38" w:rsidRDefault="00D41F38" w:rsidP="00456CC4">
            <w:pPr>
              <w:spacing w:after="0"/>
              <w:jc w:val="center"/>
              <w:rPr>
                <w:szCs w:val="22"/>
                <w:lang w:eastAsia="ru-RU"/>
              </w:rPr>
            </w:pPr>
            <w:r>
              <w:rPr>
                <w:szCs w:val="22"/>
                <w:lang w:eastAsia="ru-RU"/>
              </w:rPr>
              <w:t>M</w:t>
            </w:r>
          </w:p>
        </w:tc>
        <w:tc>
          <w:tcPr>
            <w:tcW w:w="992" w:type="dxa"/>
          </w:tcPr>
          <w:p w:rsidR="00D41F38" w:rsidRDefault="00D41F38" w:rsidP="00456CC4">
            <w:pPr>
              <w:spacing w:after="0"/>
              <w:jc w:val="center"/>
              <w:rPr>
                <w:szCs w:val="22"/>
                <w:lang w:eastAsia="ru-RU"/>
              </w:rPr>
            </w:pPr>
            <w:r>
              <w:rPr>
                <w:szCs w:val="22"/>
                <w:lang w:eastAsia="ru-RU"/>
              </w:rPr>
              <w:t>N/A</w:t>
            </w:r>
          </w:p>
        </w:tc>
        <w:tc>
          <w:tcPr>
            <w:tcW w:w="992" w:type="dxa"/>
          </w:tcPr>
          <w:p w:rsidR="00D41F38" w:rsidRDefault="00D41F38" w:rsidP="00456CC4">
            <w:pPr>
              <w:spacing w:after="0"/>
              <w:jc w:val="center"/>
              <w:rPr>
                <w:szCs w:val="22"/>
                <w:lang w:eastAsia="ru-RU"/>
              </w:rPr>
            </w:pPr>
            <w:r>
              <w:rPr>
                <w:szCs w:val="22"/>
                <w:lang w:eastAsia="ru-RU"/>
              </w:rPr>
              <w:t>M</w:t>
            </w:r>
          </w:p>
        </w:tc>
      </w:tr>
      <w:tr w:rsidR="00D41F38" w:rsidTr="00456CC4">
        <w:tc>
          <w:tcPr>
            <w:tcW w:w="959" w:type="dxa"/>
          </w:tcPr>
          <w:p w:rsidR="00D41F38" w:rsidRDefault="00D41F38" w:rsidP="00456CC4">
            <w:pPr>
              <w:spacing w:after="0"/>
              <w:jc w:val="both"/>
              <w:rPr>
                <w:szCs w:val="22"/>
                <w:lang w:eastAsia="ru-RU"/>
              </w:rPr>
            </w:pPr>
            <w:r>
              <w:rPr>
                <w:szCs w:val="22"/>
                <w:lang w:eastAsia="ru-RU"/>
              </w:rPr>
              <w:t>48</w:t>
            </w:r>
          </w:p>
        </w:tc>
        <w:tc>
          <w:tcPr>
            <w:tcW w:w="4353" w:type="dxa"/>
          </w:tcPr>
          <w:p w:rsidR="00D41F38" w:rsidRPr="00BB7C1A" w:rsidRDefault="00D41F38" w:rsidP="00456CC4">
            <w:pPr>
              <w:spacing w:after="0"/>
              <w:jc w:val="both"/>
              <w:rPr>
                <w:szCs w:val="22"/>
                <w:lang w:eastAsia="ru-RU"/>
              </w:rPr>
            </w:pPr>
            <w:r w:rsidRPr="008F29E0">
              <w:rPr>
                <w:szCs w:val="22"/>
                <w:lang w:eastAsia="ru-RU"/>
              </w:rPr>
              <w:t>Additional Data</w:t>
            </w:r>
          </w:p>
        </w:tc>
        <w:tc>
          <w:tcPr>
            <w:tcW w:w="851" w:type="dxa"/>
          </w:tcPr>
          <w:p w:rsidR="00D41F38" w:rsidRDefault="00D41F38" w:rsidP="00456CC4">
            <w:pPr>
              <w:spacing w:after="0"/>
              <w:jc w:val="center"/>
              <w:rPr>
                <w:szCs w:val="22"/>
                <w:lang w:eastAsia="ru-RU"/>
              </w:rPr>
            </w:pPr>
            <w:r>
              <w:rPr>
                <w:szCs w:val="22"/>
                <w:lang w:eastAsia="ru-RU"/>
              </w:rPr>
              <w:t>M</w:t>
            </w:r>
          </w:p>
        </w:tc>
        <w:tc>
          <w:tcPr>
            <w:tcW w:w="992" w:type="dxa"/>
          </w:tcPr>
          <w:p w:rsidR="00D41F38" w:rsidRDefault="00D41F38" w:rsidP="00456CC4">
            <w:pPr>
              <w:spacing w:after="0"/>
              <w:jc w:val="center"/>
              <w:rPr>
                <w:szCs w:val="22"/>
                <w:lang w:eastAsia="ru-RU"/>
              </w:rPr>
            </w:pPr>
            <w:r>
              <w:rPr>
                <w:szCs w:val="22"/>
                <w:lang w:eastAsia="ru-RU"/>
              </w:rPr>
              <w:t>X</w:t>
            </w:r>
          </w:p>
        </w:tc>
        <w:tc>
          <w:tcPr>
            <w:tcW w:w="992" w:type="dxa"/>
          </w:tcPr>
          <w:p w:rsidR="00D41F38" w:rsidRDefault="00D41F38" w:rsidP="00456CC4">
            <w:pPr>
              <w:spacing w:after="0"/>
              <w:jc w:val="center"/>
              <w:rPr>
                <w:szCs w:val="22"/>
                <w:lang w:eastAsia="ru-RU"/>
              </w:rPr>
            </w:pPr>
            <w:r>
              <w:rPr>
                <w:szCs w:val="22"/>
                <w:lang w:eastAsia="ru-RU"/>
              </w:rPr>
              <w:t>M</w:t>
            </w:r>
          </w:p>
        </w:tc>
      </w:tr>
      <w:tr w:rsidR="00D41F38" w:rsidTr="00456CC4">
        <w:tc>
          <w:tcPr>
            <w:tcW w:w="959" w:type="dxa"/>
          </w:tcPr>
          <w:p w:rsidR="00D41F38" w:rsidRDefault="00D41F38" w:rsidP="00456CC4">
            <w:pPr>
              <w:spacing w:after="0"/>
              <w:jc w:val="both"/>
              <w:rPr>
                <w:szCs w:val="22"/>
                <w:lang w:eastAsia="ru-RU"/>
              </w:rPr>
            </w:pPr>
            <w:r>
              <w:rPr>
                <w:szCs w:val="22"/>
                <w:lang w:eastAsia="ru-RU"/>
              </w:rPr>
              <w:t>49</w:t>
            </w:r>
          </w:p>
        </w:tc>
        <w:tc>
          <w:tcPr>
            <w:tcW w:w="4353" w:type="dxa"/>
          </w:tcPr>
          <w:p w:rsidR="00D41F38" w:rsidRPr="00BB7C1A" w:rsidRDefault="00D41F38" w:rsidP="00456CC4">
            <w:pPr>
              <w:spacing w:after="0"/>
              <w:jc w:val="both"/>
              <w:rPr>
                <w:szCs w:val="22"/>
                <w:lang w:eastAsia="ru-RU"/>
              </w:rPr>
            </w:pPr>
            <w:r w:rsidRPr="00B1308E">
              <w:rPr>
                <w:szCs w:val="22"/>
                <w:lang w:eastAsia="ru-RU"/>
              </w:rPr>
              <w:t>Currency Code, Transaction</w:t>
            </w:r>
          </w:p>
        </w:tc>
        <w:tc>
          <w:tcPr>
            <w:tcW w:w="851" w:type="dxa"/>
          </w:tcPr>
          <w:p w:rsidR="00D41F38" w:rsidRDefault="00D41F38" w:rsidP="00456CC4">
            <w:pPr>
              <w:spacing w:after="0"/>
              <w:jc w:val="center"/>
              <w:rPr>
                <w:szCs w:val="22"/>
                <w:lang w:eastAsia="ru-RU"/>
              </w:rPr>
            </w:pPr>
            <w:r>
              <w:rPr>
                <w:szCs w:val="22"/>
                <w:lang w:eastAsia="ru-RU"/>
              </w:rPr>
              <w:t>M</w:t>
            </w:r>
          </w:p>
        </w:tc>
        <w:tc>
          <w:tcPr>
            <w:tcW w:w="992" w:type="dxa"/>
          </w:tcPr>
          <w:p w:rsidR="00D41F38" w:rsidRDefault="00D41F38" w:rsidP="00456CC4">
            <w:pPr>
              <w:spacing w:after="0"/>
              <w:jc w:val="center"/>
              <w:rPr>
                <w:szCs w:val="22"/>
                <w:lang w:eastAsia="ru-RU"/>
              </w:rPr>
            </w:pPr>
            <w:r>
              <w:rPr>
                <w:szCs w:val="22"/>
                <w:lang w:eastAsia="ru-RU"/>
              </w:rPr>
              <w:t>N/A</w:t>
            </w:r>
          </w:p>
        </w:tc>
        <w:tc>
          <w:tcPr>
            <w:tcW w:w="992" w:type="dxa"/>
          </w:tcPr>
          <w:p w:rsidR="00D41F38" w:rsidRDefault="00D41F38" w:rsidP="00456CC4">
            <w:pPr>
              <w:spacing w:after="0"/>
              <w:jc w:val="center"/>
              <w:rPr>
                <w:szCs w:val="22"/>
                <w:lang w:eastAsia="ru-RU"/>
              </w:rPr>
            </w:pPr>
            <w:r>
              <w:rPr>
                <w:szCs w:val="22"/>
                <w:lang w:eastAsia="ru-RU"/>
              </w:rPr>
              <w:t>M</w:t>
            </w:r>
          </w:p>
        </w:tc>
      </w:tr>
      <w:tr w:rsidR="00D41F38" w:rsidTr="00456CC4">
        <w:tc>
          <w:tcPr>
            <w:tcW w:w="959" w:type="dxa"/>
          </w:tcPr>
          <w:p w:rsidR="00D41F38" w:rsidRDefault="00D41F38" w:rsidP="00456CC4">
            <w:pPr>
              <w:spacing w:after="0"/>
              <w:jc w:val="both"/>
              <w:rPr>
                <w:szCs w:val="22"/>
                <w:lang w:eastAsia="ru-RU"/>
              </w:rPr>
            </w:pPr>
            <w:r>
              <w:rPr>
                <w:szCs w:val="22"/>
                <w:lang w:eastAsia="ru-RU"/>
              </w:rPr>
              <w:t>50</w:t>
            </w:r>
          </w:p>
        </w:tc>
        <w:tc>
          <w:tcPr>
            <w:tcW w:w="4353" w:type="dxa"/>
          </w:tcPr>
          <w:p w:rsidR="00D41F38" w:rsidRPr="00BB7C1A" w:rsidRDefault="00D41F38" w:rsidP="00456CC4">
            <w:pPr>
              <w:spacing w:after="0"/>
              <w:jc w:val="both"/>
              <w:rPr>
                <w:szCs w:val="22"/>
                <w:lang w:eastAsia="ru-RU"/>
              </w:rPr>
            </w:pPr>
            <w:r w:rsidRPr="00B1308E">
              <w:rPr>
                <w:szCs w:val="22"/>
                <w:lang w:eastAsia="ru-RU"/>
              </w:rPr>
              <w:t>Currency Code, Reconciliation</w:t>
            </w:r>
          </w:p>
        </w:tc>
        <w:tc>
          <w:tcPr>
            <w:tcW w:w="851" w:type="dxa"/>
          </w:tcPr>
          <w:p w:rsidR="00D41F38" w:rsidRDefault="00D41F38" w:rsidP="00456CC4">
            <w:pPr>
              <w:spacing w:after="0"/>
              <w:jc w:val="center"/>
              <w:rPr>
                <w:szCs w:val="22"/>
                <w:lang w:eastAsia="ru-RU"/>
              </w:rPr>
            </w:pPr>
            <w:r>
              <w:rPr>
                <w:szCs w:val="22"/>
                <w:lang w:eastAsia="ru-RU"/>
              </w:rPr>
              <w:t>N/A</w:t>
            </w:r>
          </w:p>
        </w:tc>
        <w:tc>
          <w:tcPr>
            <w:tcW w:w="992" w:type="dxa"/>
          </w:tcPr>
          <w:p w:rsidR="00D41F38" w:rsidRDefault="00D41F38" w:rsidP="00456CC4">
            <w:pPr>
              <w:spacing w:after="0"/>
              <w:jc w:val="center"/>
              <w:rPr>
                <w:szCs w:val="22"/>
                <w:lang w:eastAsia="ru-RU"/>
              </w:rPr>
            </w:pPr>
            <w:r>
              <w:rPr>
                <w:szCs w:val="22"/>
                <w:lang w:eastAsia="ru-RU"/>
              </w:rPr>
              <w:t>X</w:t>
            </w:r>
          </w:p>
        </w:tc>
        <w:tc>
          <w:tcPr>
            <w:tcW w:w="992" w:type="dxa"/>
          </w:tcPr>
          <w:p w:rsidR="00D41F38" w:rsidRDefault="00D41F38" w:rsidP="00456CC4">
            <w:pPr>
              <w:spacing w:after="0"/>
              <w:jc w:val="center"/>
              <w:rPr>
                <w:szCs w:val="22"/>
                <w:lang w:eastAsia="ru-RU"/>
              </w:rPr>
            </w:pPr>
            <w:r>
              <w:rPr>
                <w:szCs w:val="22"/>
                <w:lang w:eastAsia="ru-RU"/>
              </w:rPr>
              <w:t>M</w:t>
            </w:r>
          </w:p>
        </w:tc>
      </w:tr>
      <w:tr w:rsidR="00D41F38" w:rsidTr="00456CC4">
        <w:tc>
          <w:tcPr>
            <w:tcW w:w="959" w:type="dxa"/>
          </w:tcPr>
          <w:p w:rsidR="00D41F38" w:rsidRDefault="00D41F38" w:rsidP="00456CC4">
            <w:pPr>
              <w:spacing w:after="0"/>
              <w:jc w:val="both"/>
              <w:rPr>
                <w:szCs w:val="22"/>
                <w:lang w:eastAsia="ru-RU"/>
              </w:rPr>
            </w:pPr>
            <w:r>
              <w:rPr>
                <w:szCs w:val="22"/>
                <w:lang w:eastAsia="ru-RU"/>
              </w:rPr>
              <w:t>54</w:t>
            </w:r>
          </w:p>
        </w:tc>
        <w:tc>
          <w:tcPr>
            <w:tcW w:w="4353" w:type="dxa"/>
          </w:tcPr>
          <w:p w:rsidR="00D41F38" w:rsidRPr="00BB7C1A" w:rsidRDefault="00D41F38" w:rsidP="00456CC4">
            <w:pPr>
              <w:spacing w:after="0"/>
              <w:jc w:val="both"/>
              <w:rPr>
                <w:szCs w:val="22"/>
                <w:lang w:eastAsia="ru-RU"/>
              </w:rPr>
            </w:pPr>
            <w:r w:rsidRPr="00B1308E">
              <w:rPr>
                <w:szCs w:val="22"/>
                <w:lang w:eastAsia="ru-RU"/>
              </w:rPr>
              <w:t>Amounts, Additional</w:t>
            </w:r>
          </w:p>
        </w:tc>
        <w:tc>
          <w:tcPr>
            <w:tcW w:w="851" w:type="dxa"/>
          </w:tcPr>
          <w:p w:rsidR="00D41F38" w:rsidRDefault="00D41F38" w:rsidP="00456CC4">
            <w:pPr>
              <w:spacing w:after="0"/>
              <w:jc w:val="center"/>
              <w:rPr>
                <w:szCs w:val="22"/>
                <w:lang w:eastAsia="ru-RU"/>
              </w:rPr>
            </w:pPr>
            <w:r>
              <w:rPr>
                <w:szCs w:val="22"/>
                <w:lang w:eastAsia="ru-RU"/>
              </w:rPr>
              <w:t>C</w:t>
            </w:r>
          </w:p>
        </w:tc>
        <w:tc>
          <w:tcPr>
            <w:tcW w:w="992" w:type="dxa"/>
          </w:tcPr>
          <w:p w:rsidR="00D41F38" w:rsidRDefault="00D41F38" w:rsidP="00456CC4">
            <w:pPr>
              <w:spacing w:after="0"/>
              <w:jc w:val="center"/>
              <w:rPr>
                <w:szCs w:val="22"/>
                <w:lang w:eastAsia="ru-RU"/>
              </w:rPr>
            </w:pPr>
            <w:r>
              <w:rPr>
                <w:szCs w:val="22"/>
                <w:lang w:eastAsia="ru-RU"/>
              </w:rPr>
              <w:t>N/A</w:t>
            </w:r>
          </w:p>
        </w:tc>
        <w:tc>
          <w:tcPr>
            <w:tcW w:w="992" w:type="dxa"/>
          </w:tcPr>
          <w:p w:rsidR="00D41F38" w:rsidRDefault="00D41F38" w:rsidP="00456CC4">
            <w:pPr>
              <w:spacing w:after="0"/>
              <w:jc w:val="center"/>
              <w:rPr>
                <w:szCs w:val="22"/>
                <w:lang w:eastAsia="ru-RU"/>
              </w:rPr>
            </w:pPr>
            <w:r>
              <w:rPr>
                <w:szCs w:val="22"/>
                <w:lang w:eastAsia="ru-RU"/>
              </w:rPr>
              <w:t>C</w:t>
            </w:r>
          </w:p>
        </w:tc>
      </w:tr>
      <w:tr w:rsidR="00D41F38" w:rsidTr="00456CC4">
        <w:tc>
          <w:tcPr>
            <w:tcW w:w="959" w:type="dxa"/>
          </w:tcPr>
          <w:p w:rsidR="00D41F38" w:rsidRDefault="00D41F38" w:rsidP="00456CC4">
            <w:pPr>
              <w:spacing w:after="0"/>
              <w:jc w:val="both"/>
              <w:rPr>
                <w:szCs w:val="22"/>
                <w:lang w:eastAsia="ru-RU"/>
              </w:rPr>
            </w:pPr>
            <w:r>
              <w:rPr>
                <w:szCs w:val="22"/>
                <w:lang w:eastAsia="ru-RU"/>
              </w:rPr>
              <w:t>55</w:t>
            </w:r>
          </w:p>
        </w:tc>
        <w:tc>
          <w:tcPr>
            <w:tcW w:w="4353" w:type="dxa"/>
          </w:tcPr>
          <w:p w:rsidR="00D41F38" w:rsidRPr="00BB7C1A" w:rsidRDefault="00D41F38" w:rsidP="00456CC4">
            <w:pPr>
              <w:spacing w:after="0"/>
              <w:jc w:val="both"/>
              <w:rPr>
                <w:szCs w:val="22"/>
                <w:lang w:eastAsia="ru-RU"/>
              </w:rPr>
            </w:pPr>
            <w:r w:rsidRPr="00B1308E">
              <w:rPr>
                <w:szCs w:val="22"/>
                <w:lang w:eastAsia="ru-RU"/>
              </w:rPr>
              <w:t>Integrated Circuit Card (ICC) System Related Data</w:t>
            </w:r>
          </w:p>
        </w:tc>
        <w:tc>
          <w:tcPr>
            <w:tcW w:w="851" w:type="dxa"/>
          </w:tcPr>
          <w:p w:rsidR="00D41F38" w:rsidRDefault="00D41F38" w:rsidP="00456CC4">
            <w:pPr>
              <w:spacing w:after="0"/>
              <w:jc w:val="center"/>
              <w:rPr>
                <w:szCs w:val="22"/>
                <w:lang w:eastAsia="ru-RU"/>
              </w:rPr>
            </w:pPr>
            <w:r>
              <w:rPr>
                <w:szCs w:val="22"/>
                <w:lang w:eastAsia="ru-RU"/>
              </w:rPr>
              <w:t>O</w:t>
            </w:r>
          </w:p>
        </w:tc>
        <w:tc>
          <w:tcPr>
            <w:tcW w:w="992" w:type="dxa"/>
          </w:tcPr>
          <w:p w:rsidR="00D41F38" w:rsidRDefault="00D41F38" w:rsidP="00456CC4">
            <w:pPr>
              <w:spacing w:after="0"/>
              <w:jc w:val="center"/>
              <w:rPr>
                <w:szCs w:val="22"/>
                <w:lang w:eastAsia="ru-RU"/>
              </w:rPr>
            </w:pPr>
            <w:r>
              <w:rPr>
                <w:szCs w:val="22"/>
                <w:lang w:eastAsia="ru-RU"/>
              </w:rPr>
              <w:t>N/A</w:t>
            </w:r>
          </w:p>
        </w:tc>
        <w:tc>
          <w:tcPr>
            <w:tcW w:w="992" w:type="dxa"/>
          </w:tcPr>
          <w:p w:rsidR="00D41F38" w:rsidRDefault="00D41F38" w:rsidP="00456CC4">
            <w:pPr>
              <w:spacing w:after="0"/>
              <w:jc w:val="center"/>
              <w:rPr>
                <w:szCs w:val="22"/>
                <w:lang w:eastAsia="ru-RU"/>
              </w:rPr>
            </w:pPr>
            <w:r>
              <w:rPr>
                <w:szCs w:val="22"/>
                <w:lang w:eastAsia="ru-RU"/>
              </w:rPr>
              <w:t>C</w:t>
            </w:r>
          </w:p>
        </w:tc>
      </w:tr>
      <w:tr w:rsidR="00D41F38" w:rsidTr="00456CC4">
        <w:tc>
          <w:tcPr>
            <w:tcW w:w="959" w:type="dxa"/>
          </w:tcPr>
          <w:p w:rsidR="00D41F38" w:rsidRDefault="00D41F38" w:rsidP="00456CC4">
            <w:pPr>
              <w:spacing w:after="0"/>
              <w:jc w:val="both"/>
              <w:rPr>
                <w:szCs w:val="22"/>
                <w:lang w:eastAsia="ru-RU"/>
              </w:rPr>
            </w:pPr>
            <w:r>
              <w:rPr>
                <w:szCs w:val="22"/>
                <w:lang w:eastAsia="ru-RU"/>
              </w:rPr>
              <w:t>62</w:t>
            </w:r>
          </w:p>
        </w:tc>
        <w:tc>
          <w:tcPr>
            <w:tcW w:w="4353" w:type="dxa"/>
          </w:tcPr>
          <w:p w:rsidR="00D41F38" w:rsidRPr="00740E7F" w:rsidRDefault="00D41F38" w:rsidP="00456CC4">
            <w:pPr>
              <w:spacing w:after="0"/>
              <w:jc w:val="both"/>
              <w:rPr>
                <w:szCs w:val="22"/>
                <w:lang w:eastAsia="ru-RU"/>
              </w:rPr>
            </w:pPr>
            <w:r w:rsidRPr="00C45989">
              <w:rPr>
                <w:szCs w:val="22"/>
                <w:lang w:eastAsia="ru-RU"/>
              </w:rPr>
              <w:t>Additional Data 2</w:t>
            </w:r>
          </w:p>
        </w:tc>
        <w:tc>
          <w:tcPr>
            <w:tcW w:w="851" w:type="dxa"/>
          </w:tcPr>
          <w:p w:rsidR="00D41F38" w:rsidRDefault="00D41F38" w:rsidP="00456CC4">
            <w:pPr>
              <w:spacing w:after="0"/>
              <w:jc w:val="center"/>
              <w:rPr>
                <w:szCs w:val="22"/>
                <w:lang w:eastAsia="ru-RU"/>
              </w:rPr>
            </w:pPr>
            <w:r>
              <w:rPr>
                <w:szCs w:val="22"/>
                <w:lang w:eastAsia="ru-RU"/>
              </w:rPr>
              <w:t>C</w:t>
            </w:r>
          </w:p>
        </w:tc>
        <w:tc>
          <w:tcPr>
            <w:tcW w:w="992" w:type="dxa"/>
          </w:tcPr>
          <w:p w:rsidR="00D41F38" w:rsidRDefault="00D41F38" w:rsidP="00456CC4">
            <w:pPr>
              <w:spacing w:after="0"/>
              <w:jc w:val="center"/>
              <w:rPr>
                <w:szCs w:val="22"/>
                <w:lang w:eastAsia="ru-RU"/>
              </w:rPr>
            </w:pPr>
            <w:r>
              <w:rPr>
                <w:szCs w:val="22"/>
                <w:lang w:eastAsia="ru-RU"/>
              </w:rPr>
              <w:t>X</w:t>
            </w:r>
          </w:p>
        </w:tc>
        <w:tc>
          <w:tcPr>
            <w:tcW w:w="992" w:type="dxa"/>
          </w:tcPr>
          <w:p w:rsidR="00D41F38" w:rsidRDefault="00D41F38" w:rsidP="00456CC4">
            <w:pPr>
              <w:spacing w:after="0"/>
              <w:jc w:val="center"/>
              <w:rPr>
                <w:szCs w:val="22"/>
                <w:lang w:eastAsia="ru-RU"/>
              </w:rPr>
            </w:pPr>
            <w:r>
              <w:rPr>
                <w:szCs w:val="22"/>
                <w:lang w:eastAsia="ru-RU"/>
              </w:rPr>
              <w:t>C</w:t>
            </w:r>
          </w:p>
        </w:tc>
      </w:tr>
      <w:tr w:rsidR="00D41F38" w:rsidTr="00456CC4">
        <w:tc>
          <w:tcPr>
            <w:tcW w:w="959" w:type="dxa"/>
          </w:tcPr>
          <w:p w:rsidR="00D41F38" w:rsidRDefault="00D41F38" w:rsidP="00456CC4">
            <w:pPr>
              <w:spacing w:after="0"/>
              <w:jc w:val="both"/>
              <w:rPr>
                <w:szCs w:val="22"/>
                <w:lang w:eastAsia="ru-RU"/>
              </w:rPr>
            </w:pPr>
            <w:r>
              <w:rPr>
                <w:szCs w:val="22"/>
                <w:lang w:eastAsia="ru-RU"/>
              </w:rPr>
              <w:t>63</w:t>
            </w:r>
          </w:p>
        </w:tc>
        <w:tc>
          <w:tcPr>
            <w:tcW w:w="4353" w:type="dxa"/>
          </w:tcPr>
          <w:p w:rsidR="00D41F38" w:rsidRPr="00740E7F" w:rsidRDefault="00D41F38" w:rsidP="00456CC4">
            <w:pPr>
              <w:spacing w:after="0"/>
              <w:jc w:val="both"/>
              <w:rPr>
                <w:szCs w:val="22"/>
                <w:lang w:eastAsia="ru-RU"/>
              </w:rPr>
            </w:pPr>
            <w:r w:rsidRPr="00C45989">
              <w:rPr>
                <w:szCs w:val="22"/>
                <w:lang w:eastAsia="ru-RU"/>
              </w:rPr>
              <w:t>Transaction Life Cycle ID</w:t>
            </w:r>
          </w:p>
        </w:tc>
        <w:tc>
          <w:tcPr>
            <w:tcW w:w="851" w:type="dxa"/>
          </w:tcPr>
          <w:p w:rsidR="00D41F38" w:rsidRDefault="00D41F38" w:rsidP="00456CC4">
            <w:pPr>
              <w:spacing w:after="0"/>
              <w:jc w:val="center"/>
              <w:rPr>
                <w:szCs w:val="22"/>
                <w:lang w:eastAsia="ru-RU"/>
              </w:rPr>
            </w:pPr>
            <w:r>
              <w:rPr>
                <w:szCs w:val="22"/>
                <w:lang w:eastAsia="ru-RU"/>
              </w:rPr>
              <w:t>C</w:t>
            </w:r>
          </w:p>
        </w:tc>
        <w:tc>
          <w:tcPr>
            <w:tcW w:w="992" w:type="dxa"/>
          </w:tcPr>
          <w:p w:rsidR="00D41F38" w:rsidRDefault="00D41F38" w:rsidP="00456CC4">
            <w:pPr>
              <w:spacing w:after="0"/>
              <w:jc w:val="center"/>
              <w:rPr>
                <w:szCs w:val="22"/>
                <w:lang w:eastAsia="ru-RU"/>
              </w:rPr>
            </w:pPr>
            <w:r>
              <w:rPr>
                <w:szCs w:val="22"/>
                <w:lang w:eastAsia="ru-RU"/>
              </w:rPr>
              <w:t>N/A</w:t>
            </w:r>
          </w:p>
        </w:tc>
        <w:tc>
          <w:tcPr>
            <w:tcW w:w="992" w:type="dxa"/>
          </w:tcPr>
          <w:p w:rsidR="00D41F38" w:rsidRDefault="00D41F38" w:rsidP="00456CC4">
            <w:pPr>
              <w:spacing w:after="0"/>
              <w:jc w:val="center"/>
              <w:rPr>
                <w:szCs w:val="22"/>
                <w:lang w:eastAsia="ru-RU"/>
              </w:rPr>
            </w:pPr>
            <w:r>
              <w:rPr>
                <w:szCs w:val="22"/>
                <w:lang w:eastAsia="ru-RU"/>
              </w:rPr>
              <w:t>C</w:t>
            </w:r>
          </w:p>
        </w:tc>
      </w:tr>
      <w:tr w:rsidR="00D41F38" w:rsidTr="00456CC4">
        <w:tc>
          <w:tcPr>
            <w:tcW w:w="959" w:type="dxa"/>
          </w:tcPr>
          <w:p w:rsidR="00D41F38" w:rsidRDefault="00D41F38" w:rsidP="00456CC4">
            <w:pPr>
              <w:spacing w:after="0"/>
              <w:jc w:val="both"/>
              <w:rPr>
                <w:szCs w:val="22"/>
                <w:lang w:eastAsia="ru-RU"/>
              </w:rPr>
            </w:pPr>
            <w:r>
              <w:rPr>
                <w:szCs w:val="22"/>
                <w:lang w:eastAsia="ru-RU"/>
              </w:rPr>
              <w:t>71</w:t>
            </w:r>
          </w:p>
        </w:tc>
        <w:tc>
          <w:tcPr>
            <w:tcW w:w="4353" w:type="dxa"/>
          </w:tcPr>
          <w:p w:rsidR="00D41F38" w:rsidRPr="00740E7F" w:rsidRDefault="00D41F38" w:rsidP="00456CC4">
            <w:pPr>
              <w:spacing w:after="0"/>
              <w:jc w:val="both"/>
              <w:rPr>
                <w:szCs w:val="22"/>
                <w:lang w:eastAsia="ru-RU"/>
              </w:rPr>
            </w:pPr>
            <w:r w:rsidRPr="00C45989">
              <w:rPr>
                <w:szCs w:val="22"/>
                <w:lang w:eastAsia="ru-RU"/>
              </w:rPr>
              <w:t>Message Number</w:t>
            </w:r>
          </w:p>
        </w:tc>
        <w:tc>
          <w:tcPr>
            <w:tcW w:w="851" w:type="dxa"/>
          </w:tcPr>
          <w:p w:rsidR="00D41F38" w:rsidRDefault="00D41F38" w:rsidP="00456CC4">
            <w:pPr>
              <w:spacing w:after="0"/>
              <w:jc w:val="center"/>
              <w:rPr>
                <w:szCs w:val="22"/>
                <w:lang w:eastAsia="ru-RU"/>
              </w:rPr>
            </w:pPr>
            <w:r>
              <w:rPr>
                <w:szCs w:val="22"/>
                <w:lang w:eastAsia="ru-RU"/>
              </w:rPr>
              <w:t>M</w:t>
            </w:r>
          </w:p>
        </w:tc>
        <w:tc>
          <w:tcPr>
            <w:tcW w:w="992" w:type="dxa"/>
          </w:tcPr>
          <w:p w:rsidR="00D41F38" w:rsidRDefault="00D41F38" w:rsidP="00456CC4">
            <w:pPr>
              <w:spacing w:after="0"/>
              <w:jc w:val="center"/>
              <w:rPr>
                <w:szCs w:val="22"/>
                <w:lang w:eastAsia="ru-RU"/>
              </w:rPr>
            </w:pPr>
            <w:r>
              <w:rPr>
                <w:szCs w:val="22"/>
                <w:lang w:eastAsia="ru-RU"/>
              </w:rPr>
              <w:t>X</w:t>
            </w:r>
          </w:p>
        </w:tc>
        <w:tc>
          <w:tcPr>
            <w:tcW w:w="992" w:type="dxa"/>
          </w:tcPr>
          <w:p w:rsidR="00D41F38" w:rsidRDefault="00D41F38" w:rsidP="00456CC4">
            <w:pPr>
              <w:spacing w:after="0"/>
              <w:jc w:val="center"/>
              <w:rPr>
                <w:szCs w:val="22"/>
                <w:lang w:eastAsia="ru-RU"/>
              </w:rPr>
            </w:pPr>
            <w:r>
              <w:rPr>
                <w:szCs w:val="22"/>
                <w:lang w:eastAsia="ru-RU"/>
              </w:rPr>
              <w:t>M</w:t>
            </w:r>
          </w:p>
        </w:tc>
      </w:tr>
      <w:tr w:rsidR="00A51117" w:rsidTr="00456CC4">
        <w:tc>
          <w:tcPr>
            <w:tcW w:w="959" w:type="dxa"/>
          </w:tcPr>
          <w:p w:rsidR="00A51117" w:rsidRDefault="00A51117" w:rsidP="00456CC4">
            <w:pPr>
              <w:spacing w:after="0"/>
              <w:jc w:val="both"/>
              <w:rPr>
                <w:szCs w:val="22"/>
                <w:lang w:eastAsia="ru-RU"/>
              </w:rPr>
            </w:pPr>
            <w:r>
              <w:rPr>
                <w:szCs w:val="22"/>
                <w:lang w:eastAsia="ru-RU"/>
              </w:rPr>
              <w:t>72</w:t>
            </w:r>
          </w:p>
        </w:tc>
        <w:tc>
          <w:tcPr>
            <w:tcW w:w="4353" w:type="dxa"/>
          </w:tcPr>
          <w:p w:rsidR="00A51117" w:rsidRPr="00C45989" w:rsidRDefault="00A51117" w:rsidP="00456CC4">
            <w:pPr>
              <w:spacing w:after="0"/>
              <w:jc w:val="both"/>
              <w:rPr>
                <w:szCs w:val="22"/>
                <w:lang w:eastAsia="ru-RU"/>
              </w:rPr>
            </w:pPr>
            <w:r w:rsidRPr="00A51117">
              <w:rPr>
                <w:szCs w:val="22"/>
                <w:lang w:eastAsia="ru-RU"/>
              </w:rPr>
              <w:t>Data Record</w:t>
            </w:r>
          </w:p>
        </w:tc>
        <w:tc>
          <w:tcPr>
            <w:tcW w:w="851" w:type="dxa"/>
          </w:tcPr>
          <w:p w:rsidR="00A51117" w:rsidRDefault="00BA0EB7" w:rsidP="00456CC4">
            <w:pPr>
              <w:spacing w:after="0"/>
              <w:jc w:val="center"/>
              <w:rPr>
                <w:szCs w:val="22"/>
                <w:lang w:eastAsia="ru-RU"/>
              </w:rPr>
            </w:pPr>
            <w:r>
              <w:rPr>
                <w:szCs w:val="22"/>
                <w:lang w:eastAsia="ru-RU"/>
              </w:rPr>
              <w:t>C</w:t>
            </w:r>
          </w:p>
        </w:tc>
        <w:tc>
          <w:tcPr>
            <w:tcW w:w="992" w:type="dxa"/>
          </w:tcPr>
          <w:p w:rsidR="00A51117" w:rsidRDefault="00BA0EB7" w:rsidP="00456CC4">
            <w:pPr>
              <w:spacing w:after="0"/>
              <w:jc w:val="center"/>
              <w:rPr>
                <w:szCs w:val="22"/>
                <w:lang w:eastAsia="ru-RU"/>
              </w:rPr>
            </w:pPr>
            <w:r>
              <w:rPr>
                <w:szCs w:val="22"/>
                <w:lang w:eastAsia="ru-RU"/>
              </w:rPr>
              <w:t>N/A</w:t>
            </w:r>
          </w:p>
        </w:tc>
        <w:tc>
          <w:tcPr>
            <w:tcW w:w="992" w:type="dxa"/>
          </w:tcPr>
          <w:p w:rsidR="00A51117" w:rsidRDefault="00BA0EB7" w:rsidP="00456CC4">
            <w:pPr>
              <w:spacing w:after="0"/>
              <w:jc w:val="center"/>
              <w:rPr>
                <w:szCs w:val="22"/>
                <w:lang w:eastAsia="ru-RU"/>
              </w:rPr>
            </w:pPr>
            <w:r>
              <w:rPr>
                <w:szCs w:val="22"/>
                <w:lang w:eastAsia="ru-RU"/>
              </w:rPr>
              <w:t>C</w:t>
            </w:r>
          </w:p>
        </w:tc>
      </w:tr>
      <w:tr w:rsidR="00D41F38" w:rsidTr="00456CC4">
        <w:tc>
          <w:tcPr>
            <w:tcW w:w="959" w:type="dxa"/>
          </w:tcPr>
          <w:p w:rsidR="00D41F38" w:rsidRDefault="00D41F38" w:rsidP="00456CC4">
            <w:pPr>
              <w:spacing w:after="0"/>
              <w:jc w:val="both"/>
              <w:rPr>
                <w:szCs w:val="22"/>
                <w:lang w:eastAsia="ru-RU"/>
              </w:rPr>
            </w:pPr>
            <w:r>
              <w:rPr>
                <w:szCs w:val="22"/>
                <w:lang w:eastAsia="ru-RU"/>
              </w:rPr>
              <w:t>93</w:t>
            </w:r>
          </w:p>
        </w:tc>
        <w:tc>
          <w:tcPr>
            <w:tcW w:w="4353" w:type="dxa"/>
          </w:tcPr>
          <w:p w:rsidR="00D41F38" w:rsidRPr="00740E7F" w:rsidRDefault="00D41F38" w:rsidP="00456CC4">
            <w:pPr>
              <w:spacing w:after="0"/>
              <w:jc w:val="both"/>
              <w:rPr>
                <w:szCs w:val="22"/>
                <w:lang w:eastAsia="ru-RU"/>
              </w:rPr>
            </w:pPr>
            <w:r w:rsidRPr="00C45989">
              <w:rPr>
                <w:szCs w:val="22"/>
                <w:lang w:eastAsia="ru-RU"/>
              </w:rPr>
              <w:t>Transaction Destination Institution ID Code</w:t>
            </w:r>
          </w:p>
        </w:tc>
        <w:tc>
          <w:tcPr>
            <w:tcW w:w="851" w:type="dxa"/>
          </w:tcPr>
          <w:p w:rsidR="00D41F38" w:rsidRDefault="00D41F38" w:rsidP="00456CC4">
            <w:pPr>
              <w:spacing w:after="0"/>
              <w:jc w:val="center"/>
              <w:rPr>
                <w:szCs w:val="22"/>
                <w:lang w:eastAsia="ru-RU"/>
              </w:rPr>
            </w:pPr>
            <w:r>
              <w:rPr>
                <w:szCs w:val="22"/>
                <w:lang w:eastAsia="ru-RU"/>
              </w:rPr>
              <w:t>N/A</w:t>
            </w:r>
          </w:p>
        </w:tc>
        <w:tc>
          <w:tcPr>
            <w:tcW w:w="992" w:type="dxa"/>
          </w:tcPr>
          <w:p w:rsidR="00D41F38" w:rsidRDefault="00D41F38" w:rsidP="00456CC4">
            <w:pPr>
              <w:spacing w:after="0"/>
              <w:jc w:val="center"/>
              <w:rPr>
                <w:szCs w:val="22"/>
                <w:lang w:eastAsia="ru-RU"/>
              </w:rPr>
            </w:pPr>
            <w:r>
              <w:rPr>
                <w:szCs w:val="22"/>
                <w:lang w:eastAsia="ru-RU"/>
              </w:rPr>
              <w:t>X</w:t>
            </w:r>
          </w:p>
        </w:tc>
        <w:tc>
          <w:tcPr>
            <w:tcW w:w="992" w:type="dxa"/>
          </w:tcPr>
          <w:p w:rsidR="00D41F38" w:rsidRDefault="00D41F38" w:rsidP="00456CC4">
            <w:pPr>
              <w:spacing w:after="0"/>
              <w:jc w:val="center"/>
              <w:rPr>
                <w:szCs w:val="22"/>
                <w:lang w:eastAsia="ru-RU"/>
              </w:rPr>
            </w:pPr>
            <w:r>
              <w:rPr>
                <w:szCs w:val="22"/>
                <w:lang w:eastAsia="ru-RU"/>
              </w:rPr>
              <w:t>M</w:t>
            </w:r>
          </w:p>
        </w:tc>
      </w:tr>
      <w:tr w:rsidR="00D41F38" w:rsidTr="00456CC4">
        <w:tc>
          <w:tcPr>
            <w:tcW w:w="959" w:type="dxa"/>
          </w:tcPr>
          <w:p w:rsidR="00D41F38" w:rsidRDefault="00D41F38" w:rsidP="00456CC4">
            <w:pPr>
              <w:spacing w:after="0"/>
              <w:jc w:val="both"/>
              <w:rPr>
                <w:szCs w:val="22"/>
                <w:lang w:eastAsia="ru-RU"/>
              </w:rPr>
            </w:pPr>
            <w:r>
              <w:rPr>
                <w:szCs w:val="22"/>
                <w:lang w:eastAsia="ru-RU"/>
              </w:rPr>
              <w:t>94</w:t>
            </w:r>
          </w:p>
        </w:tc>
        <w:tc>
          <w:tcPr>
            <w:tcW w:w="4353" w:type="dxa"/>
          </w:tcPr>
          <w:p w:rsidR="00D41F38" w:rsidRPr="00740E7F" w:rsidRDefault="00D41F38" w:rsidP="00456CC4">
            <w:pPr>
              <w:spacing w:after="0"/>
              <w:jc w:val="both"/>
              <w:rPr>
                <w:szCs w:val="22"/>
                <w:lang w:eastAsia="ru-RU"/>
              </w:rPr>
            </w:pPr>
            <w:r w:rsidRPr="00C45989">
              <w:rPr>
                <w:szCs w:val="22"/>
                <w:lang w:eastAsia="ru-RU"/>
              </w:rPr>
              <w:t>Transaction Originator Institution ID Code</w:t>
            </w:r>
          </w:p>
        </w:tc>
        <w:tc>
          <w:tcPr>
            <w:tcW w:w="851" w:type="dxa"/>
          </w:tcPr>
          <w:p w:rsidR="00D41F38" w:rsidRDefault="00D41F38" w:rsidP="00456CC4">
            <w:pPr>
              <w:spacing w:after="0"/>
              <w:jc w:val="center"/>
              <w:rPr>
                <w:szCs w:val="22"/>
                <w:lang w:eastAsia="ru-RU"/>
              </w:rPr>
            </w:pPr>
            <w:r>
              <w:rPr>
                <w:szCs w:val="22"/>
                <w:lang w:eastAsia="ru-RU"/>
              </w:rPr>
              <w:t>M</w:t>
            </w:r>
          </w:p>
        </w:tc>
        <w:tc>
          <w:tcPr>
            <w:tcW w:w="992" w:type="dxa"/>
          </w:tcPr>
          <w:p w:rsidR="00D41F38" w:rsidRDefault="00D41F38" w:rsidP="00456CC4">
            <w:pPr>
              <w:spacing w:after="0"/>
              <w:jc w:val="center"/>
              <w:rPr>
                <w:szCs w:val="22"/>
                <w:lang w:eastAsia="ru-RU"/>
              </w:rPr>
            </w:pPr>
            <w:r>
              <w:rPr>
                <w:szCs w:val="22"/>
                <w:lang w:eastAsia="ru-RU"/>
              </w:rPr>
              <w:t>X</w:t>
            </w:r>
          </w:p>
        </w:tc>
        <w:tc>
          <w:tcPr>
            <w:tcW w:w="992" w:type="dxa"/>
          </w:tcPr>
          <w:p w:rsidR="00D41F38" w:rsidRDefault="00D41F38" w:rsidP="00456CC4">
            <w:pPr>
              <w:spacing w:after="0"/>
              <w:jc w:val="center"/>
              <w:rPr>
                <w:szCs w:val="22"/>
                <w:lang w:eastAsia="ru-RU"/>
              </w:rPr>
            </w:pPr>
            <w:r>
              <w:rPr>
                <w:szCs w:val="22"/>
                <w:lang w:eastAsia="ru-RU"/>
              </w:rPr>
              <w:t>M</w:t>
            </w:r>
          </w:p>
        </w:tc>
      </w:tr>
      <w:tr w:rsidR="00D41F38" w:rsidTr="00456CC4">
        <w:tc>
          <w:tcPr>
            <w:tcW w:w="959" w:type="dxa"/>
          </w:tcPr>
          <w:p w:rsidR="00D41F38" w:rsidRDefault="00D41F38" w:rsidP="00456CC4">
            <w:pPr>
              <w:spacing w:after="0"/>
              <w:jc w:val="both"/>
              <w:rPr>
                <w:szCs w:val="22"/>
                <w:lang w:eastAsia="ru-RU"/>
              </w:rPr>
            </w:pPr>
            <w:r>
              <w:rPr>
                <w:szCs w:val="22"/>
                <w:lang w:eastAsia="ru-RU"/>
              </w:rPr>
              <w:t>95</w:t>
            </w:r>
          </w:p>
        </w:tc>
        <w:tc>
          <w:tcPr>
            <w:tcW w:w="4353" w:type="dxa"/>
          </w:tcPr>
          <w:p w:rsidR="00D41F38" w:rsidRPr="00C45989" w:rsidRDefault="00D41F38" w:rsidP="00456CC4">
            <w:pPr>
              <w:spacing w:after="0"/>
              <w:jc w:val="both"/>
              <w:rPr>
                <w:szCs w:val="22"/>
                <w:lang w:eastAsia="ru-RU"/>
              </w:rPr>
            </w:pPr>
            <w:r w:rsidRPr="0080260B">
              <w:rPr>
                <w:szCs w:val="22"/>
                <w:lang w:eastAsia="ru-RU"/>
              </w:rPr>
              <w:t>Card Issuer Reference Data</w:t>
            </w:r>
          </w:p>
        </w:tc>
        <w:tc>
          <w:tcPr>
            <w:tcW w:w="851" w:type="dxa"/>
          </w:tcPr>
          <w:p w:rsidR="00D41F38" w:rsidRDefault="00D41F38" w:rsidP="00456CC4">
            <w:pPr>
              <w:spacing w:after="0"/>
              <w:jc w:val="center"/>
              <w:rPr>
                <w:szCs w:val="22"/>
                <w:lang w:eastAsia="ru-RU"/>
              </w:rPr>
            </w:pPr>
            <w:r>
              <w:rPr>
                <w:szCs w:val="22"/>
                <w:lang w:eastAsia="ru-RU"/>
              </w:rPr>
              <w:t>M</w:t>
            </w:r>
          </w:p>
        </w:tc>
        <w:tc>
          <w:tcPr>
            <w:tcW w:w="992" w:type="dxa"/>
          </w:tcPr>
          <w:p w:rsidR="00D41F38" w:rsidRDefault="00D41F38" w:rsidP="00456CC4">
            <w:pPr>
              <w:spacing w:after="0"/>
              <w:jc w:val="center"/>
              <w:rPr>
                <w:szCs w:val="22"/>
                <w:lang w:eastAsia="ru-RU"/>
              </w:rPr>
            </w:pPr>
            <w:r>
              <w:rPr>
                <w:szCs w:val="22"/>
                <w:lang w:eastAsia="ru-RU"/>
              </w:rPr>
              <w:t>N/A</w:t>
            </w:r>
          </w:p>
        </w:tc>
        <w:tc>
          <w:tcPr>
            <w:tcW w:w="992" w:type="dxa"/>
          </w:tcPr>
          <w:p w:rsidR="00D41F38" w:rsidRDefault="00D41F38" w:rsidP="00456CC4">
            <w:pPr>
              <w:spacing w:after="0"/>
              <w:jc w:val="center"/>
              <w:rPr>
                <w:szCs w:val="22"/>
                <w:lang w:eastAsia="ru-RU"/>
              </w:rPr>
            </w:pPr>
            <w:r>
              <w:rPr>
                <w:szCs w:val="22"/>
                <w:lang w:eastAsia="ru-RU"/>
              </w:rPr>
              <w:t>M</w:t>
            </w:r>
          </w:p>
        </w:tc>
      </w:tr>
      <w:tr w:rsidR="00D41F38" w:rsidTr="00456CC4">
        <w:tc>
          <w:tcPr>
            <w:tcW w:w="959" w:type="dxa"/>
          </w:tcPr>
          <w:p w:rsidR="00D41F38" w:rsidRDefault="00D41F38" w:rsidP="00456CC4">
            <w:pPr>
              <w:spacing w:after="0"/>
              <w:jc w:val="both"/>
              <w:rPr>
                <w:szCs w:val="22"/>
                <w:lang w:eastAsia="ru-RU"/>
              </w:rPr>
            </w:pPr>
            <w:r>
              <w:rPr>
                <w:szCs w:val="22"/>
                <w:lang w:eastAsia="ru-RU"/>
              </w:rPr>
              <w:t>100</w:t>
            </w:r>
          </w:p>
        </w:tc>
        <w:tc>
          <w:tcPr>
            <w:tcW w:w="4353" w:type="dxa"/>
          </w:tcPr>
          <w:p w:rsidR="00D41F38" w:rsidRPr="00740E7F" w:rsidRDefault="00D41F38" w:rsidP="00456CC4">
            <w:pPr>
              <w:spacing w:after="0"/>
              <w:jc w:val="both"/>
              <w:rPr>
                <w:szCs w:val="22"/>
                <w:lang w:eastAsia="ru-RU"/>
              </w:rPr>
            </w:pPr>
            <w:r w:rsidRPr="00C45989">
              <w:rPr>
                <w:szCs w:val="22"/>
                <w:lang w:eastAsia="ru-RU"/>
              </w:rPr>
              <w:t>Receiving Institution ID Code</w:t>
            </w:r>
          </w:p>
        </w:tc>
        <w:tc>
          <w:tcPr>
            <w:tcW w:w="851" w:type="dxa"/>
          </w:tcPr>
          <w:p w:rsidR="00D41F38" w:rsidRDefault="00D41F38" w:rsidP="00456CC4">
            <w:pPr>
              <w:spacing w:after="0"/>
              <w:jc w:val="center"/>
              <w:rPr>
                <w:szCs w:val="22"/>
                <w:lang w:eastAsia="ru-RU"/>
              </w:rPr>
            </w:pPr>
            <w:r>
              <w:rPr>
                <w:szCs w:val="22"/>
                <w:lang w:eastAsia="ru-RU"/>
              </w:rPr>
              <w:t>N/A</w:t>
            </w:r>
          </w:p>
        </w:tc>
        <w:tc>
          <w:tcPr>
            <w:tcW w:w="992" w:type="dxa"/>
          </w:tcPr>
          <w:p w:rsidR="00D41F38" w:rsidRDefault="00D41F38" w:rsidP="00456CC4">
            <w:pPr>
              <w:spacing w:after="0"/>
              <w:jc w:val="center"/>
              <w:rPr>
                <w:szCs w:val="22"/>
                <w:lang w:eastAsia="ru-RU"/>
              </w:rPr>
            </w:pPr>
            <w:r>
              <w:rPr>
                <w:szCs w:val="22"/>
                <w:lang w:eastAsia="ru-RU"/>
              </w:rPr>
              <w:t>X</w:t>
            </w:r>
          </w:p>
        </w:tc>
        <w:tc>
          <w:tcPr>
            <w:tcW w:w="992" w:type="dxa"/>
          </w:tcPr>
          <w:p w:rsidR="00D41F38" w:rsidRDefault="00D41F38" w:rsidP="00456CC4">
            <w:pPr>
              <w:spacing w:after="0"/>
              <w:jc w:val="center"/>
              <w:rPr>
                <w:szCs w:val="22"/>
                <w:lang w:eastAsia="ru-RU"/>
              </w:rPr>
            </w:pPr>
            <w:r>
              <w:rPr>
                <w:szCs w:val="22"/>
                <w:lang w:eastAsia="ru-RU"/>
              </w:rPr>
              <w:t>M</w:t>
            </w:r>
          </w:p>
        </w:tc>
      </w:tr>
      <w:tr w:rsidR="001659C9" w:rsidTr="00456CC4">
        <w:tc>
          <w:tcPr>
            <w:tcW w:w="959" w:type="dxa"/>
          </w:tcPr>
          <w:p w:rsidR="001659C9" w:rsidRDefault="001659C9" w:rsidP="00246858">
            <w:pPr>
              <w:spacing w:after="0"/>
              <w:jc w:val="both"/>
              <w:rPr>
                <w:szCs w:val="22"/>
                <w:lang w:eastAsia="ru-RU"/>
              </w:rPr>
            </w:pPr>
            <w:r>
              <w:rPr>
                <w:szCs w:val="22"/>
                <w:lang w:eastAsia="ru-RU"/>
              </w:rPr>
              <w:t>p0023</w:t>
            </w:r>
          </w:p>
        </w:tc>
        <w:tc>
          <w:tcPr>
            <w:tcW w:w="4353" w:type="dxa"/>
          </w:tcPr>
          <w:p w:rsidR="001659C9" w:rsidRPr="00C45989" w:rsidRDefault="001659C9" w:rsidP="00246858">
            <w:pPr>
              <w:spacing w:after="0"/>
              <w:jc w:val="both"/>
              <w:rPr>
                <w:szCs w:val="22"/>
                <w:lang w:eastAsia="ru-RU"/>
              </w:rPr>
            </w:pPr>
            <w:r>
              <w:rPr>
                <w:szCs w:val="22"/>
                <w:lang w:eastAsia="ru-RU"/>
              </w:rPr>
              <w:t>Terminal type</w:t>
            </w:r>
          </w:p>
        </w:tc>
        <w:tc>
          <w:tcPr>
            <w:tcW w:w="851" w:type="dxa"/>
          </w:tcPr>
          <w:p w:rsidR="001659C9" w:rsidRDefault="001659C9" w:rsidP="00246858">
            <w:pPr>
              <w:spacing w:after="0"/>
              <w:jc w:val="center"/>
              <w:rPr>
                <w:szCs w:val="22"/>
                <w:lang w:eastAsia="ru-RU"/>
              </w:rPr>
            </w:pPr>
            <w:r>
              <w:rPr>
                <w:szCs w:val="22"/>
                <w:lang w:eastAsia="ru-RU"/>
              </w:rPr>
              <w:t>M</w:t>
            </w:r>
          </w:p>
        </w:tc>
        <w:tc>
          <w:tcPr>
            <w:tcW w:w="992" w:type="dxa"/>
          </w:tcPr>
          <w:p w:rsidR="001659C9" w:rsidRDefault="001659C9" w:rsidP="00246858">
            <w:pPr>
              <w:spacing w:after="0"/>
              <w:jc w:val="center"/>
              <w:rPr>
                <w:szCs w:val="22"/>
                <w:lang w:eastAsia="ru-RU"/>
              </w:rPr>
            </w:pPr>
            <w:r>
              <w:rPr>
                <w:szCs w:val="22"/>
                <w:lang w:eastAsia="ru-RU"/>
              </w:rPr>
              <w:t>N/A</w:t>
            </w:r>
          </w:p>
        </w:tc>
        <w:tc>
          <w:tcPr>
            <w:tcW w:w="992" w:type="dxa"/>
          </w:tcPr>
          <w:p w:rsidR="001659C9" w:rsidRDefault="001659C9" w:rsidP="00246858">
            <w:pPr>
              <w:spacing w:after="0"/>
              <w:jc w:val="center"/>
              <w:rPr>
                <w:szCs w:val="22"/>
                <w:lang w:eastAsia="ru-RU"/>
              </w:rPr>
            </w:pPr>
            <w:r>
              <w:rPr>
                <w:szCs w:val="22"/>
                <w:lang w:eastAsia="ru-RU"/>
              </w:rPr>
              <w:t>M</w:t>
            </w:r>
          </w:p>
        </w:tc>
      </w:tr>
      <w:tr w:rsidR="001659C9" w:rsidTr="00456CC4">
        <w:tc>
          <w:tcPr>
            <w:tcW w:w="959" w:type="dxa"/>
          </w:tcPr>
          <w:p w:rsidR="001659C9" w:rsidRDefault="001659C9" w:rsidP="00456CC4">
            <w:pPr>
              <w:spacing w:after="0"/>
              <w:jc w:val="both"/>
              <w:rPr>
                <w:szCs w:val="22"/>
                <w:lang w:eastAsia="ru-RU"/>
              </w:rPr>
            </w:pPr>
            <w:r>
              <w:rPr>
                <w:szCs w:val="22"/>
                <w:lang w:eastAsia="ru-RU"/>
              </w:rPr>
              <w:t>p0025</w:t>
            </w:r>
          </w:p>
        </w:tc>
        <w:tc>
          <w:tcPr>
            <w:tcW w:w="4353" w:type="dxa"/>
          </w:tcPr>
          <w:p w:rsidR="001659C9" w:rsidRPr="00740E7F" w:rsidRDefault="001659C9" w:rsidP="00456CC4">
            <w:pPr>
              <w:spacing w:after="0"/>
              <w:jc w:val="both"/>
              <w:rPr>
                <w:szCs w:val="22"/>
                <w:lang w:eastAsia="ru-RU"/>
              </w:rPr>
            </w:pPr>
            <w:r w:rsidRPr="00224FA3">
              <w:rPr>
                <w:szCs w:val="22"/>
                <w:lang w:eastAsia="ru-RU"/>
              </w:rPr>
              <w:t>Message Reversal Indicator</w:t>
            </w:r>
          </w:p>
        </w:tc>
        <w:tc>
          <w:tcPr>
            <w:tcW w:w="851" w:type="dxa"/>
          </w:tcPr>
          <w:p w:rsidR="001659C9" w:rsidRDefault="001659C9" w:rsidP="00456CC4">
            <w:pPr>
              <w:spacing w:after="0"/>
              <w:jc w:val="center"/>
              <w:rPr>
                <w:szCs w:val="22"/>
                <w:lang w:eastAsia="ru-RU"/>
              </w:rPr>
            </w:pPr>
            <w:r>
              <w:rPr>
                <w:szCs w:val="22"/>
                <w:lang w:eastAsia="ru-RU"/>
              </w:rPr>
              <w:t>C</w:t>
            </w:r>
          </w:p>
        </w:tc>
        <w:tc>
          <w:tcPr>
            <w:tcW w:w="992" w:type="dxa"/>
          </w:tcPr>
          <w:p w:rsidR="001659C9" w:rsidRDefault="001659C9" w:rsidP="00456CC4">
            <w:pPr>
              <w:spacing w:after="0"/>
              <w:jc w:val="center"/>
              <w:rPr>
                <w:szCs w:val="22"/>
                <w:lang w:eastAsia="ru-RU"/>
              </w:rPr>
            </w:pPr>
            <w:r>
              <w:rPr>
                <w:szCs w:val="22"/>
                <w:lang w:eastAsia="ru-RU"/>
              </w:rPr>
              <w:t>X</w:t>
            </w:r>
          </w:p>
        </w:tc>
        <w:tc>
          <w:tcPr>
            <w:tcW w:w="992" w:type="dxa"/>
          </w:tcPr>
          <w:p w:rsidR="001659C9" w:rsidRDefault="001659C9" w:rsidP="00456CC4">
            <w:pPr>
              <w:spacing w:after="0"/>
              <w:jc w:val="center"/>
              <w:rPr>
                <w:szCs w:val="22"/>
                <w:lang w:eastAsia="ru-RU"/>
              </w:rPr>
            </w:pPr>
            <w:r>
              <w:rPr>
                <w:szCs w:val="22"/>
                <w:lang w:eastAsia="ru-RU"/>
              </w:rPr>
              <w:t>C</w:t>
            </w:r>
          </w:p>
        </w:tc>
      </w:tr>
      <w:tr w:rsidR="001659C9" w:rsidTr="00456CC4">
        <w:tc>
          <w:tcPr>
            <w:tcW w:w="959" w:type="dxa"/>
          </w:tcPr>
          <w:p w:rsidR="001659C9" w:rsidRDefault="001659C9" w:rsidP="00456CC4">
            <w:pPr>
              <w:spacing w:after="0"/>
              <w:jc w:val="both"/>
              <w:rPr>
                <w:szCs w:val="22"/>
                <w:lang w:eastAsia="ru-RU"/>
              </w:rPr>
            </w:pPr>
            <w:r>
              <w:rPr>
                <w:szCs w:val="22"/>
                <w:lang w:eastAsia="ru-RU"/>
              </w:rPr>
              <w:t>p0146</w:t>
            </w:r>
          </w:p>
        </w:tc>
        <w:tc>
          <w:tcPr>
            <w:tcW w:w="4353" w:type="dxa"/>
          </w:tcPr>
          <w:p w:rsidR="001659C9" w:rsidRPr="00224FA3" w:rsidRDefault="001659C9" w:rsidP="00456CC4">
            <w:pPr>
              <w:spacing w:after="0"/>
              <w:jc w:val="both"/>
              <w:rPr>
                <w:szCs w:val="22"/>
                <w:lang w:eastAsia="ru-RU"/>
              </w:rPr>
            </w:pPr>
            <w:r w:rsidRPr="00CA6F3C">
              <w:rPr>
                <w:szCs w:val="22"/>
                <w:lang w:eastAsia="ru-RU"/>
              </w:rPr>
              <w:t>Amounts, Transaction Fee</w:t>
            </w:r>
          </w:p>
        </w:tc>
        <w:tc>
          <w:tcPr>
            <w:tcW w:w="851" w:type="dxa"/>
          </w:tcPr>
          <w:p w:rsidR="001659C9" w:rsidRDefault="001659C9" w:rsidP="00456CC4">
            <w:pPr>
              <w:spacing w:after="0"/>
              <w:jc w:val="center"/>
              <w:rPr>
                <w:szCs w:val="22"/>
                <w:lang w:eastAsia="ru-RU"/>
              </w:rPr>
            </w:pPr>
            <w:r>
              <w:rPr>
                <w:szCs w:val="22"/>
                <w:lang w:eastAsia="ru-RU"/>
              </w:rPr>
              <w:t>N/A</w:t>
            </w:r>
          </w:p>
        </w:tc>
        <w:tc>
          <w:tcPr>
            <w:tcW w:w="992" w:type="dxa"/>
          </w:tcPr>
          <w:p w:rsidR="001659C9" w:rsidRDefault="001659C9" w:rsidP="00456CC4">
            <w:pPr>
              <w:spacing w:after="0"/>
              <w:jc w:val="center"/>
              <w:rPr>
                <w:szCs w:val="22"/>
                <w:lang w:eastAsia="ru-RU"/>
              </w:rPr>
            </w:pPr>
            <w:r>
              <w:rPr>
                <w:szCs w:val="22"/>
                <w:lang w:eastAsia="ru-RU"/>
              </w:rPr>
              <w:t>X</w:t>
            </w:r>
          </w:p>
        </w:tc>
        <w:tc>
          <w:tcPr>
            <w:tcW w:w="992" w:type="dxa"/>
          </w:tcPr>
          <w:p w:rsidR="001659C9" w:rsidRDefault="001659C9" w:rsidP="00456CC4">
            <w:pPr>
              <w:spacing w:after="0"/>
              <w:jc w:val="center"/>
              <w:rPr>
                <w:szCs w:val="22"/>
                <w:lang w:eastAsia="ru-RU"/>
              </w:rPr>
            </w:pPr>
            <w:r>
              <w:rPr>
                <w:szCs w:val="22"/>
                <w:lang w:eastAsia="ru-RU"/>
              </w:rPr>
              <w:t>C</w:t>
            </w:r>
          </w:p>
        </w:tc>
      </w:tr>
      <w:tr w:rsidR="001659C9" w:rsidTr="00456CC4">
        <w:tc>
          <w:tcPr>
            <w:tcW w:w="959" w:type="dxa"/>
          </w:tcPr>
          <w:p w:rsidR="001659C9" w:rsidRDefault="001659C9" w:rsidP="00456CC4">
            <w:pPr>
              <w:spacing w:after="0"/>
              <w:jc w:val="both"/>
              <w:rPr>
                <w:szCs w:val="22"/>
                <w:lang w:eastAsia="ru-RU"/>
              </w:rPr>
            </w:pPr>
            <w:r>
              <w:rPr>
                <w:szCs w:val="22"/>
                <w:lang w:eastAsia="ru-RU"/>
              </w:rPr>
              <w:t>p0148</w:t>
            </w:r>
          </w:p>
        </w:tc>
        <w:tc>
          <w:tcPr>
            <w:tcW w:w="4353" w:type="dxa"/>
          </w:tcPr>
          <w:p w:rsidR="001659C9" w:rsidRPr="00224FA3" w:rsidRDefault="001659C9" w:rsidP="00456CC4">
            <w:pPr>
              <w:spacing w:after="0"/>
              <w:jc w:val="both"/>
              <w:rPr>
                <w:szCs w:val="22"/>
                <w:lang w:eastAsia="ru-RU"/>
              </w:rPr>
            </w:pPr>
            <w:r w:rsidRPr="00CA6F3C">
              <w:rPr>
                <w:szCs w:val="22"/>
                <w:lang w:eastAsia="ru-RU"/>
              </w:rPr>
              <w:t>Currency Exponents</w:t>
            </w:r>
          </w:p>
        </w:tc>
        <w:tc>
          <w:tcPr>
            <w:tcW w:w="851" w:type="dxa"/>
          </w:tcPr>
          <w:p w:rsidR="001659C9" w:rsidRDefault="001659C9" w:rsidP="00456CC4">
            <w:pPr>
              <w:spacing w:after="0"/>
              <w:jc w:val="center"/>
              <w:rPr>
                <w:szCs w:val="22"/>
                <w:lang w:eastAsia="ru-RU"/>
              </w:rPr>
            </w:pPr>
            <w:r>
              <w:rPr>
                <w:szCs w:val="22"/>
                <w:lang w:eastAsia="ru-RU"/>
              </w:rPr>
              <w:t>M</w:t>
            </w:r>
          </w:p>
        </w:tc>
        <w:tc>
          <w:tcPr>
            <w:tcW w:w="992" w:type="dxa"/>
          </w:tcPr>
          <w:p w:rsidR="001659C9" w:rsidRDefault="001659C9" w:rsidP="00456CC4">
            <w:pPr>
              <w:spacing w:after="0"/>
              <w:jc w:val="center"/>
              <w:rPr>
                <w:szCs w:val="22"/>
                <w:lang w:eastAsia="ru-RU"/>
              </w:rPr>
            </w:pPr>
            <w:r>
              <w:rPr>
                <w:szCs w:val="22"/>
                <w:lang w:eastAsia="ru-RU"/>
              </w:rPr>
              <w:t>X</w:t>
            </w:r>
          </w:p>
        </w:tc>
        <w:tc>
          <w:tcPr>
            <w:tcW w:w="992" w:type="dxa"/>
          </w:tcPr>
          <w:p w:rsidR="001659C9" w:rsidRDefault="001659C9" w:rsidP="00456CC4">
            <w:pPr>
              <w:spacing w:after="0"/>
              <w:jc w:val="center"/>
              <w:rPr>
                <w:szCs w:val="22"/>
                <w:lang w:eastAsia="ru-RU"/>
              </w:rPr>
            </w:pPr>
            <w:r>
              <w:rPr>
                <w:szCs w:val="22"/>
                <w:lang w:eastAsia="ru-RU"/>
              </w:rPr>
              <w:t>M</w:t>
            </w:r>
          </w:p>
        </w:tc>
      </w:tr>
      <w:tr w:rsidR="001659C9" w:rsidTr="00456CC4">
        <w:tc>
          <w:tcPr>
            <w:tcW w:w="959" w:type="dxa"/>
          </w:tcPr>
          <w:p w:rsidR="001659C9" w:rsidRDefault="001659C9" w:rsidP="00456CC4">
            <w:pPr>
              <w:spacing w:after="0"/>
              <w:jc w:val="both"/>
              <w:rPr>
                <w:szCs w:val="22"/>
                <w:lang w:eastAsia="ru-RU"/>
              </w:rPr>
            </w:pPr>
            <w:r>
              <w:rPr>
                <w:szCs w:val="22"/>
                <w:lang w:eastAsia="ru-RU"/>
              </w:rPr>
              <w:t>p0149</w:t>
            </w:r>
          </w:p>
        </w:tc>
        <w:tc>
          <w:tcPr>
            <w:tcW w:w="4353" w:type="dxa"/>
          </w:tcPr>
          <w:p w:rsidR="001659C9" w:rsidRPr="00224FA3" w:rsidRDefault="001659C9" w:rsidP="00456CC4">
            <w:pPr>
              <w:spacing w:after="0"/>
              <w:jc w:val="both"/>
              <w:rPr>
                <w:szCs w:val="22"/>
                <w:lang w:eastAsia="ru-RU"/>
              </w:rPr>
            </w:pPr>
            <w:r w:rsidRPr="00D63EAE">
              <w:rPr>
                <w:szCs w:val="22"/>
                <w:lang w:eastAsia="ru-RU"/>
              </w:rPr>
              <w:t>Currency Codes, Amounts, Original</w:t>
            </w:r>
          </w:p>
        </w:tc>
        <w:tc>
          <w:tcPr>
            <w:tcW w:w="851" w:type="dxa"/>
          </w:tcPr>
          <w:p w:rsidR="001659C9" w:rsidRDefault="001659C9" w:rsidP="00456CC4">
            <w:pPr>
              <w:spacing w:after="0"/>
              <w:jc w:val="center"/>
              <w:rPr>
                <w:szCs w:val="22"/>
                <w:lang w:eastAsia="ru-RU"/>
              </w:rPr>
            </w:pPr>
            <w:r>
              <w:rPr>
                <w:szCs w:val="22"/>
                <w:lang w:eastAsia="ru-RU"/>
              </w:rPr>
              <w:t>M</w:t>
            </w:r>
          </w:p>
        </w:tc>
        <w:tc>
          <w:tcPr>
            <w:tcW w:w="992" w:type="dxa"/>
          </w:tcPr>
          <w:p w:rsidR="001659C9" w:rsidRDefault="001659C9" w:rsidP="00456CC4">
            <w:pPr>
              <w:spacing w:after="0"/>
              <w:jc w:val="center"/>
              <w:rPr>
                <w:szCs w:val="22"/>
                <w:lang w:eastAsia="ru-RU"/>
              </w:rPr>
            </w:pPr>
            <w:r>
              <w:rPr>
                <w:szCs w:val="22"/>
                <w:lang w:eastAsia="ru-RU"/>
              </w:rPr>
              <w:t>N/A</w:t>
            </w:r>
          </w:p>
        </w:tc>
        <w:tc>
          <w:tcPr>
            <w:tcW w:w="992" w:type="dxa"/>
          </w:tcPr>
          <w:p w:rsidR="001659C9" w:rsidRDefault="001659C9" w:rsidP="00456CC4">
            <w:pPr>
              <w:spacing w:after="0"/>
              <w:jc w:val="center"/>
              <w:rPr>
                <w:szCs w:val="22"/>
                <w:lang w:eastAsia="ru-RU"/>
              </w:rPr>
            </w:pPr>
            <w:r>
              <w:rPr>
                <w:szCs w:val="22"/>
                <w:lang w:eastAsia="ru-RU"/>
              </w:rPr>
              <w:t>M</w:t>
            </w:r>
          </w:p>
        </w:tc>
      </w:tr>
      <w:tr w:rsidR="001659C9" w:rsidTr="00456CC4">
        <w:tc>
          <w:tcPr>
            <w:tcW w:w="959" w:type="dxa"/>
          </w:tcPr>
          <w:p w:rsidR="001659C9" w:rsidRDefault="001659C9" w:rsidP="00456CC4">
            <w:pPr>
              <w:spacing w:after="0"/>
              <w:jc w:val="both"/>
              <w:rPr>
                <w:szCs w:val="22"/>
                <w:lang w:eastAsia="ru-RU"/>
              </w:rPr>
            </w:pPr>
            <w:r>
              <w:rPr>
                <w:szCs w:val="22"/>
                <w:lang w:eastAsia="ru-RU"/>
              </w:rPr>
              <w:t>p0165</w:t>
            </w:r>
          </w:p>
        </w:tc>
        <w:tc>
          <w:tcPr>
            <w:tcW w:w="4353" w:type="dxa"/>
          </w:tcPr>
          <w:p w:rsidR="001659C9" w:rsidRPr="00224FA3" w:rsidRDefault="001659C9" w:rsidP="00456CC4">
            <w:pPr>
              <w:spacing w:after="0"/>
              <w:jc w:val="both"/>
              <w:rPr>
                <w:szCs w:val="22"/>
                <w:lang w:eastAsia="ru-RU"/>
              </w:rPr>
            </w:pPr>
            <w:r w:rsidRPr="00D63EAE">
              <w:rPr>
                <w:szCs w:val="22"/>
                <w:lang w:eastAsia="ru-RU"/>
              </w:rPr>
              <w:t>Settlement Indicator</w:t>
            </w:r>
          </w:p>
        </w:tc>
        <w:tc>
          <w:tcPr>
            <w:tcW w:w="851" w:type="dxa"/>
          </w:tcPr>
          <w:p w:rsidR="001659C9" w:rsidRDefault="001659C9" w:rsidP="00456CC4">
            <w:pPr>
              <w:spacing w:after="0"/>
              <w:jc w:val="center"/>
              <w:rPr>
                <w:szCs w:val="22"/>
                <w:lang w:eastAsia="ru-RU"/>
              </w:rPr>
            </w:pPr>
            <w:r>
              <w:rPr>
                <w:szCs w:val="22"/>
                <w:lang w:eastAsia="ru-RU"/>
              </w:rPr>
              <w:t>M</w:t>
            </w:r>
          </w:p>
        </w:tc>
        <w:tc>
          <w:tcPr>
            <w:tcW w:w="992" w:type="dxa"/>
          </w:tcPr>
          <w:p w:rsidR="001659C9" w:rsidRDefault="001659C9" w:rsidP="00456CC4">
            <w:pPr>
              <w:spacing w:after="0"/>
              <w:jc w:val="center"/>
              <w:rPr>
                <w:szCs w:val="22"/>
                <w:lang w:eastAsia="ru-RU"/>
              </w:rPr>
            </w:pPr>
            <w:r>
              <w:rPr>
                <w:szCs w:val="22"/>
                <w:lang w:eastAsia="ru-RU"/>
              </w:rPr>
              <w:t>X</w:t>
            </w:r>
          </w:p>
        </w:tc>
        <w:tc>
          <w:tcPr>
            <w:tcW w:w="992" w:type="dxa"/>
          </w:tcPr>
          <w:p w:rsidR="001659C9" w:rsidRDefault="001659C9" w:rsidP="00456CC4">
            <w:pPr>
              <w:spacing w:after="0"/>
              <w:jc w:val="center"/>
              <w:rPr>
                <w:szCs w:val="22"/>
                <w:lang w:eastAsia="ru-RU"/>
              </w:rPr>
            </w:pPr>
            <w:r>
              <w:rPr>
                <w:szCs w:val="22"/>
                <w:lang w:eastAsia="ru-RU"/>
              </w:rPr>
              <w:t>M</w:t>
            </w:r>
          </w:p>
        </w:tc>
      </w:tr>
      <w:tr w:rsidR="001659C9" w:rsidTr="00456CC4">
        <w:tc>
          <w:tcPr>
            <w:tcW w:w="959" w:type="dxa"/>
          </w:tcPr>
          <w:p w:rsidR="001659C9" w:rsidRDefault="001659C9" w:rsidP="00456CC4">
            <w:pPr>
              <w:spacing w:after="0"/>
              <w:jc w:val="both"/>
              <w:rPr>
                <w:szCs w:val="22"/>
                <w:lang w:eastAsia="ru-RU"/>
              </w:rPr>
            </w:pPr>
            <w:r>
              <w:rPr>
                <w:szCs w:val="22"/>
                <w:lang w:eastAsia="ru-RU"/>
              </w:rPr>
              <w:t>p0262</w:t>
            </w:r>
          </w:p>
        </w:tc>
        <w:tc>
          <w:tcPr>
            <w:tcW w:w="4353" w:type="dxa"/>
          </w:tcPr>
          <w:p w:rsidR="001659C9" w:rsidRPr="00E02041" w:rsidRDefault="001659C9" w:rsidP="00456CC4">
            <w:pPr>
              <w:spacing w:after="0"/>
              <w:jc w:val="both"/>
              <w:rPr>
                <w:szCs w:val="22"/>
                <w:lang w:eastAsia="ru-RU"/>
              </w:rPr>
            </w:pPr>
            <w:r w:rsidRPr="00FA1AA8">
              <w:rPr>
                <w:szCs w:val="22"/>
                <w:lang w:eastAsia="ru-RU"/>
              </w:rPr>
              <w:t>Documentation Indicator</w:t>
            </w:r>
          </w:p>
        </w:tc>
        <w:tc>
          <w:tcPr>
            <w:tcW w:w="851" w:type="dxa"/>
          </w:tcPr>
          <w:p w:rsidR="001659C9" w:rsidRDefault="001659C9" w:rsidP="00456CC4">
            <w:pPr>
              <w:spacing w:after="0"/>
              <w:jc w:val="center"/>
              <w:rPr>
                <w:szCs w:val="22"/>
                <w:lang w:eastAsia="ru-RU"/>
              </w:rPr>
            </w:pPr>
            <w:r>
              <w:rPr>
                <w:szCs w:val="22"/>
                <w:lang w:eastAsia="ru-RU"/>
              </w:rPr>
              <w:t>M</w:t>
            </w:r>
          </w:p>
        </w:tc>
        <w:tc>
          <w:tcPr>
            <w:tcW w:w="992" w:type="dxa"/>
          </w:tcPr>
          <w:p w:rsidR="001659C9" w:rsidRDefault="001659C9" w:rsidP="00456CC4">
            <w:pPr>
              <w:spacing w:after="0"/>
              <w:jc w:val="center"/>
              <w:rPr>
                <w:szCs w:val="22"/>
                <w:lang w:eastAsia="ru-RU"/>
              </w:rPr>
            </w:pPr>
            <w:r>
              <w:rPr>
                <w:szCs w:val="22"/>
                <w:lang w:eastAsia="ru-RU"/>
              </w:rPr>
              <w:t>N/A</w:t>
            </w:r>
          </w:p>
        </w:tc>
        <w:tc>
          <w:tcPr>
            <w:tcW w:w="992" w:type="dxa"/>
          </w:tcPr>
          <w:p w:rsidR="001659C9" w:rsidRDefault="001659C9" w:rsidP="00456CC4">
            <w:pPr>
              <w:spacing w:after="0"/>
              <w:jc w:val="center"/>
              <w:rPr>
                <w:szCs w:val="22"/>
                <w:lang w:eastAsia="ru-RU"/>
              </w:rPr>
            </w:pPr>
            <w:r>
              <w:rPr>
                <w:szCs w:val="22"/>
                <w:lang w:eastAsia="ru-RU"/>
              </w:rPr>
              <w:t>M</w:t>
            </w:r>
          </w:p>
        </w:tc>
      </w:tr>
      <w:tr w:rsidR="001659C9" w:rsidTr="00456CC4">
        <w:tc>
          <w:tcPr>
            <w:tcW w:w="959" w:type="dxa"/>
          </w:tcPr>
          <w:p w:rsidR="001659C9" w:rsidRDefault="001659C9" w:rsidP="00456CC4">
            <w:pPr>
              <w:spacing w:after="0"/>
              <w:jc w:val="both"/>
              <w:rPr>
                <w:szCs w:val="22"/>
                <w:lang w:eastAsia="ru-RU"/>
              </w:rPr>
            </w:pPr>
            <w:r>
              <w:rPr>
                <w:szCs w:val="22"/>
                <w:lang w:eastAsia="ru-RU"/>
              </w:rPr>
              <w:t>p0268</w:t>
            </w:r>
          </w:p>
        </w:tc>
        <w:tc>
          <w:tcPr>
            <w:tcW w:w="4353" w:type="dxa"/>
          </w:tcPr>
          <w:p w:rsidR="001659C9" w:rsidRPr="00FA1AA8" w:rsidRDefault="001659C9" w:rsidP="00456CC4">
            <w:pPr>
              <w:spacing w:after="0"/>
              <w:jc w:val="both"/>
              <w:rPr>
                <w:szCs w:val="22"/>
                <w:lang w:eastAsia="ru-RU"/>
              </w:rPr>
            </w:pPr>
            <w:r w:rsidRPr="00FA1AA8">
              <w:rPr>
                <w:szCs w:val="22"/>
                <w:lang w:eastAsia="ru-RU"/>
              </w:rPr>
              <w:t>Amount, Partial Transaction</w:t>
            </w:r>
          </w:p>
        </w:tc>
        <w:tc>
          <w:tcPr>
            <w:tcW w:w="851" w:type="dxa"/>
          </w:tcPr>
          <w:p w:rsidR="001659C9" w:rsidRDefault="001659C9" w:rsidP="00456CC4">
            <w:pPr>
              <w:spacing w:after="0"/>
              <w:jc w:val="center"/>
              <w:rPr>
                <w:szCs w:val="22"/>
                <w:lang w:eastAsia="ru-RU"/>
              </w:rPr>
            </w:pPr>
            <w:r>
              <w:rPr>
                <w:szCs w:val="22"/>
                <w:lang w:eastAsia="ru-RU"/>
              </w:rPr>
              <w:t>O</w:t>
            </w:r>
          </w:p>
        </w:tc>
        <w:tc>
          <w:tcPr>
            <w:tcW w:w="992" w:type="dxa"/>
          </w:tcPr>
          <w:p w:rsidR="001659C9" w:rsidRDefault="001659C9" w:rsidP="00456CC4">
            <w:pPr>
              <w:spacing w:after="0"/>
              <w:jc w:val="center"/>
              <w:rPr>
                <w:szCs w:val="22"/>
                <w:lang w:eastAsia="ru-RU"/>
              </w:rPr>
            </w:pPr>
            <w:r>
              <w:rPr>
                <w:szCs w:val="22"/>
                <w:lang w:eastAsia="ru-RU"/>
              </w:rPr>
              <w:t>N/A</w:t>
            </w:r>
          </w:p>
        </w:tc>
        <w:tc>
          <w:tcPr>
            <w:tcW w:w="992" w:type="dxa"/>
          </w:tcPr>
          <w:p w:rsidR="001659C9" w:rsidRDefault="001659C9" w:rsidP="00456CC4">
            <w:pPr>
              <w:spacing w:after="0"/>
              <w:jc w:val="center"/>
              <w:rPr>
                <w:szCs w:val="22"/>
                <w:lang w:eastAsia="ru-RU"/>
              </w:rPr>
            </w:pPr>
            <w:r>
              <w:rPr>
                <w:szCs w:val="22"/>
                <w:lang w:eastAsia="ru-RU"/>
              </w:rPr>
              <w:t>C</w:t>
            </w:r>
          </w:p>
        </w:tc>
      </w:tr>
      <w:tr w:rsidR="001659C9" w:rsidTr="00456CC4">
        <w:tc>
          <w:tcPr>
            <w:tcW w:w="959" w:type="dxa"/>
          </w:tcPr>
          <w:p w:rsidR="001659C9" w:rsidRPr="00E35E31" w:rsidRDefault="001659C9" w:rsidP="00246858">
            <w:pPr>
              <w:spacing w:after="0"/>
              <w:jc w:val="both"/>
              <w:rPr>
                <w:szCs w:val="22"/>
                <w:lang w:eastAsia="ru-RU"/>
              </w:rPr>
            </w:pPr>
            <w:r w:rsidRPr="00E35E31">
              <w:rPr>
                <w:szCs w:val="22"/>
                <w:lang w:eastAsia="ru-RU"/>
              </w:rPr>
              <w:t>p1002</w:t>
            </w:r>
          </w:p>
        </w:tc>
        <w:tc>
          <w:tcPr>
            <w:tcW w:w="4353" w:type="dxa"/>
          </w:tcPr>
          <w:p w:rsidR="001659C9" w:rsidRPr="00E35E31" w:rsidRDefault="001659C9" w:rsidP="00246858">
            <w:pPr>
              <w:spacing w:after="0"/>
              <w:jc w:val="both"/>
              <w:rPr>
                <w:szCs w:val="22"/>
                <w:lang w:eastAsia="ru-RU"/>
              </w:rPr>
            </w:pPr>
            <w:r w:rsidRPr="00E35E31">
              <w:rPr>
                <w:szCs w:val="22"/>
                <w:lang w:eastAsia="ru-RU"/>
              </w:rPr>
              <w:t>Transaction type</w:t>
            </w:r>
          </w:p>
        </w:tc>
        <w:tc>
          <w:tcPr>
            <w:tcW w:w="851" w:type="dxa"/>
          </w:tcPr>
          <w:p w:rsidR="001659C9" w:rsidRPr="00E35E31" w:rsidRDefault="001659C9" w:rsidP="00246858">
            <w:pPr>
              <w:spacing w:after="0"/>
              <w:jc w:val="center"/>
              <w:rPr>
                <w:szCs w:val="22"/>
                <w:lang w:eastAsia="ru-RU"/>
              </w:rPr>
            </w:pPr>
            <w:r w:rsidRPr="00E35E31">
              <w:rPr>
                <w:szCs w:val="22"/>
                <w:lang w:eastAsia="ru-RU"/>
              </w:rPr>
              <w:t>M</w:t>
            </w:r>
          </w:p>
        </w:tc>
        <w:tc>
          <w:tcPr>
            <w:tcW w:w="992" w:type="dxa"/>
          </w:tcPr>
          <w:p w:rsidR="001659C9" w:rsidRPr="00E35E31" w:rsidRDefault="001659C9" w:rsidP="00246858">
            <w:pPr>
              <w:spacing w:after="0"/>
              <w:jc w:val="center"/>
              <w:rPr>
                <w:szCs w:val="22"/>
                <w:lang w:eastAsia="ru-RU"/>
              </w:rPr>
            </w:pPr>
            <w:r w:rsidRPr="00E35E31">
              <w:rPr>
                <w:szCs w:val="22"/>
                <w:lang w:eastAsia="ru-RU"/>
              </w:rPr>
              <w:t>N/A</w:t>
            </w:r>
          </w:p>
        </w:tc>
        <w:tc>
          <w:tcPr>
            <w:tcW w:w="992" w:type="dxa"/>
          </w:tcPr>
          <w:p w:rsidR="001659C9" w:rsidRDefault="001659C9" w:rsidP="00246858">
            <w:pPr>
              <w:spacing w:after="0"/>
              <w:jc w:val="center"/>
              <w:rPr>
                <w:szCs w:val="22"/>
                <w:lang w:eastAsia="ru-RU"/>
              </w:rPr>
            </w:pPr>
            <w:r w:rsidRPr="00E35E31">
              <w:rPr>
                <w:szCs w:val="22"/>
                <w:lang w:eastAsia="ru-RU"/>
              </w:rPr>
              <w:t>M</w:t>
            </w:r>
          </w:p>
        </w:tc>
      </w:tr>
      <w:tr w:rsidR="001659C9" w:rsidTr="00456CC4">
        <w:tc>
          <w:tcPr>
            <w:tcW w:w="959" w:type="dxa"/>
          </w:tcPr>
          <w:p w:rsidR="001659C9" w:rsidRDefault="001659C9" w:rsidP="00456CC4">
            <w:pPr>
              <w:spacing w:after="0"/>
              <w:jc w:val="both"/>
              <w:rPr>
                <w:szCs w:val="22"/>
                <w:lang w:eastAsia="ru-RU"/>
              </w:rPr>
            </w:pPr>
            <w:r>
              <w:rPr>
                <w:szCs w:val="22"/>
                <w:lang w:eastAsia="ru-RU"/>
              </w:rPr>
              <w:t>p2002</w:t>
            </w:r>
          </w:p>
        </w:tc>
        <w:tc>
          <w:tcPr>
            <w:tcW w:w="4353" w:type="dxa"/>
          </w:tcPr>
          <w:p w:rsidR="001659C9" w:rsidRPr="00E02041" w:rsidRDefault="001659C9" w:rsidP="00456CC4">
            <w:pPr>
              <w:spacing w:after="0"/>
              <w:jc w:val="both"/>
              <w:rPr>
                <w:szCs w:val="22"/>
                <w:lang w:eastAsia="ru-RU"/>
              </w:rPr>
            </w:pPr>
            <w:r w:rsidRPr="00B73A0A">
              <w:rPr>
                <w:szCs w:val="22"/>
                <w:lang w:eastAsia="ru-RU"/>
              </w:rPr>
              <w:t>Payment Transaction Primary Account Number</w:t>
            </w:r>
          </w:p>
        </w:tc>
        <w:tc>
          <w:tcPr>
            <w:tcW w:w="851" w:type="dxa"/>
          </w:tcPr>
          <w:p w:rsidR="001659C9" w:rsidRDefault="001659C9" w:rsidP="00456CC4">
            <w:pPr>
              <w:spacing w:after="0"/>
              <w:jc w:val="center"/>
              <w:rPr>
                <w:szCs w:val="22"/>
                <w:lang w:eastAsia="ru-RU"/>
              </w:rPr>
            </w:pPr>
            <w:r>
              <w:rPr>
                <w:szCs w:val="22"/>
                <w:lang w:eastAsia="ru-RU"/>
              </w:rPr>
              <w:t>C</w:t>
            </w:r>
          </w:p>
        </w:tc>
        <w:tc>
          <w:tcPr>
            <w:tcW w:w="992" w:type="dxa"/>
          </w:tcPr>
          <w:p w:rsidR="001659C9" w:rsidRDefault="001659C9" w:rsidP="00456CC4">
            <w:pPr>
              <w:spacing w:after="0"/>
              <w:jc w:val="center"/>
              <w:rPr>
                <w:szCs w:val="22"/>
                <w:lang w:eastAsia="ru-RU"/>
              </w:rPr>
            </w:pPr>
            <w:r>
              <w:rPr>
                <w:szCs w:val="22"/>
                <w:lang w:eastAsia="ru-RU"/>
              </w:rPr>
              <w:t>N/A</w:t>
            </w:r>
          </w:p>
        </w:tc>
        <w:tc>
          <w:tcPr>
            <w:tcW w:w="992" w:type="dxa"/>
          </w:tcPr>
          <w:p w:rsidR="001659C9" w:rsidRDefault="001659C9" w:rsidP="00456CC4">
            <w:pPr>
              <w:spacing w:after="0"/>
              <w:jc w:val="center"/>
              <w:rPr>
                <w:szCs w:val="22"/>
                <w:lang w:eastAsia="ru-RU"/>
              </w:rPr>
            </w:pPr>
            <w:r>
              <w:rPr>
                <w:szCs w:val="22"/>
                <w:lang w:eastAsia="ru-RU"/>
              </w:rPr>
              <w:t>C</w:t>
            </w:r>
          </w:p>
        </w:tc>
      </w:tr>
      <w:tr w:rsidR="001659C9" w:rsidTr="00456CC4">
        <w:tc>
          <w:tcPr>
            <w:tcW w:w="959" w:type="dxa"/>
          </w:tcPr>
          <w:p w:rsidR="001659C9" w:rsidRDefault="001659C9" w:rsidP="00456CC4">
            <w:pPr>
              <w:spacing w:after="0"/>
              <w:jc w:val="both"/>
              <w:rPr>
                <w:szCs w:val="22"/>
                <w:lang w:eastAsia="ru-RU"/>
              </w:rPr>
            </w:pPr>
            <w:r>
              <w:rPr>
                <w:szCs w:val="22"/>
                <w:lang w:eastAsia="ru-RU"/>
              </w:rPr>
              <w:t>p2063</w:t>
            </w:r>
          </w:p>
        </w:tc>
        <w:tc>
          <w:tcPr>
            <w:tcW w:w="4353" w:type="dxa"/>
          </w:tcPr>
          <w:p w:rsidR="001659C9" w:rsidRPr="00E02041" w:rsidRDefault="001659C9" w:rsidP="00456CC4">
            <w:pPr>
              <w:spacing w:after="0"/>
              <w:jc w:val="both"/>
              <w:rPr>
                <w:szCs w:val="22"/>
                <w:lang w:eastAsia="ru-RU"/>
              </w:rPr>
            </w:pPr>
            <w:r w:rsidRPr="00B73A0A">
              <w:rPr>
                <w:szCs w:val="22"/>
                <w:lang w:eastAsia="ru-RU"/>
              </w:rPr>
              <w:t>Funding Transaction Reference Number</w:t>
            </w:r>
          </w:p>
        </w:tc>
        <w:tc>
          <w:tcPr>
            <w:tcW w:w="851" w:type="dxa"/>
          </w:tcPr>
          <w:p w:rsidR="001659C9" w:rsidRDefault="001659C9" w:rsidP="00456CC4">
            <w:pPr>
              <w:spacing w:after="0"/>
              <w:jc w:val="center"/>
              <w:rPr>
                <w:szCs w:val="22"/>
                <w:lang w:eastAsia="ru-RU"/>
              </w:rPr>
            </w:pPr>
            <w:r>
              <w:rPr>
                <w:szCs w:val="22"/>
                <w:lang w:eastAsia="ru-RU"/>
              </w:rPr>
              <w:t>C</w:t>
            </w:r>
          </w:p>
        </w:tc>
        <w:tc>
          <w:tcPr>
            <w:tcW w:w="992" w:type="dxa"/>
          </w:tcPr>
          <w:p w:rsidR="001659C9" w:rsidRDefault="001659C9" w:rsidP="00456CC4">
            <w:pPr>
              <w:spacing w:after="0"/>
              <w:jc w:val="center"/>
              <w:rPr>
                <w:szCs w:val="22"/>
                <w:lang w:eastAsia="ru-RU"/>
              </w:rPr>
            </w:pPr>
            <w:r>
              <w:rPr>
                <w:szCs w:val="22"/>
                <w:lang w:eastAsia="ru-RU"/>
              </w:rPr>
              <w:t>N/A</w:t>
            </w:r>
          </w:p>
        </w:tc>
        <w:tc>
          <w:tcPr>
            <w:tcW w:w="992" w:type="dxa"/>
          </w:tcPr>
          <w:p w:rsidR="001659C9" w:rsidRDefault="001659C9" w:rsidP="00456CC4">
            <w:pPr>
              <w:spacing w:after="0"/>
              <w:jc w:val="center"/>
              <w:rPr>
                <w:szCs w:val="22"/>
                <w:lang w:eastAsia="ru-RU"/>
              </w:rPr>
            </w:pPr>
            <w:r>
              <w:rPr>
                <w:szCs w:val="22"/>
                <w:lang w:eastAsia="ru-RU"/>
              </w:rPr>
              <w:t>C</w:t>
            </w:r>
          </w:p>
        </w:tc>
      </w:tr>
    </w:tbl>
    <w:p w:rsidR="00E854FA" w:rsidRDefault="00E854FA" w:rsidP="00D753B7">
      <w:pPr>
        <w:pStyle w:val="1"/>
        <w:pageBreakBefore/>
        <w:numPr>
          <w:ilvl w:val="0"/>
          <w:numId w:val="14"/>
        </w:numPr>
        <w:tabs>
          <w:tab w:val="clear" w:pos="480"/>
        </w:tabs>
        <w:spacing w:before="0"/>
        <w:ind w:left="0" w:firstLine="0"/>
      </w:pPr>
      <w:bookmarkStart w:id="32" w:name="_Toc484096890"/>
      <w:r w:rsidRPr="00E854FA">
        <w:lastRenderedPageBreak/>
        <w:t>Retrieval and Fee Collection Messages</w:t>
      </w:r>
      <w:bookmarkEnd w:id="32"/>
    </w:p>
    <w:p w:rsidR="00E854FA" w:rsidRDefault="00E854FA" w:rsidP="00E854FA">
      <w:pPr>
        <w:spacing w:after="0"/>
        <w:rPr>
          <w:sz w:val="24"/>
          <w:szCs w:val="24"/>
        </w:rPr>
      </w:pPr>
    </w:p>
    <w:p w:rsidR="00E854FA" w:rsidRDefault="004A1FA5" w:rsidP="004A1FA5">
      <w:pPr>
        <w:spacing w:after="0"/>
        <w:jc w:val="both"/>
        <w:rPr>
          <w:sz w:val="24"/>
          <w:szCs w:val="24"/>
        </w:rPr>
      </w:pPr>
      <w:r w:rsidRPr="004A1FA5">
        <w:rPr>
          <w:sz w:val="24"/>
          <w:szCs w:val="24"/>
        </w:rPr>
        <w:t>This chapter describes the formats for all retrieval and fee collection messages that the clearing</w:t>
      </w:r>
      <w:r>
        <w:rPr>
          <w:sz w:val="24"/>
          <w:szCs w:val="24"/>
        </w:rPr>
        <w:t xml:space="preserve"> </w:t>
      </w:r>
      <w:r w:rsidRPr="004A1FA5">
        <w:rPr>
          <w:sz w:val="24"/>
          <w:szCs w:val="24"/>
        </w:rPr>
        <w:t xml:space="preserve">system uses. The layouts on the following pages identify all required, </w:t>
      </w:r>
      <w:r>
        <w:rPr>
          <w:sz w:val="24"/>
          <w:szCs w:val="24"/>
        </w:rPr>
        <w:t>c</w:t>
      </w:r>
      <w:r w:rsidRPr="004A1FA5">
        <w:rPr>
          <w:sz w:val="24"/>
          <w:szCs w:val="24"/>
        </w:rPr>
        <w:t>onditional, optional, or</w:t>
      </w:r>
      <w:r>
        <w:rPr>
          <w:sz w:val="24"/>
          <w:szCs w:val="24"/>
        </w:rPr>
        <w:t xml:space="preserve"> </w:t>
      </w:r>
      <w:r w:rsidRPr="004A1FA5">
        <w:rPr>
          <w:sz w:val="24"/>
          <w:szCs w:val="24"/>
        </w:rPr>
        <w:t>clearing system-provided data elements for these messages</w:t>
      </w:r>
      <w:r>
        <w:rPr>
          <w:sz w:val="24"/>
          <w:szCs w:val="24"/>
        </w:rPr>
        <w:t>.</w:t>
      </w:r>
    </w:p>
    <w:p w:rsidR="004A1FA5" w:rsidRDefault="004A1FA5" w:rsidP="004A1FA5">
      <w:pPr>
        <w:spacing w:after="0"/>
        <w:jc w:val="both"/>
        <w:rPr>
          <w:sz w:val="24"/>
          <w:szCs w:val="24"/>
        </w:rPr>
      </w:pPr>
    </w:p>
    <w:p w:rsidR="009C16E4" w:rsidRDefault="00BA5521" w:rsidP="00D753B7">
      <w:pPr>
        <w:pStyle w:val="2"/>
        <w:keepNext w:val="0"/>
        <w:numPr>
          <w:ilvl w:val="1"/>
          <w:numId w:val="14"/>
        </w:numPr>
        <w:tabs>
          <w:tab w:val="clear" w:pos="360"/>
          <w:tab w:val="clear" w:pos="480"/>
        </w:tabs>
        <w:spacing w:before="0"/>
        <w:ind w:left="0" w:firstLine="0"/>
        <w:jc w:val="both"/>
      </w:pPr>
      <w:bookmarkStart w:id="33" w:name="_Toc484096891"/>
      <w:r w:rsidRPr="00BA5521">
        <w:t>Retrieval Request/1644 Messages</w:t>
      </w:r>
      <w:bookmarkEnd w:id="33"/>
    </w:p>
    <w:p w:rsidR="00BA5521" w:rsidRDefault="00BA5521" w:rsidP="00BA5521">
      <w:pPr>
        <w:spacing w:after="0"/>
        <w:jc w:val="both"/>
      </w:pPr>
    </w:p>
    <w:p w:rsidR="00BA5521" w:rsidRPr="00BA5521" w:rsidRDefault="00BA5521" w:rsidP="00BA5521">
      <w:pPr>
        <w:spacing w:after="0"/>
        <w:jc w:val="both"/>
      </w:pPr>
      <w:r>
        <w:t>An issuer sends a Retrieval Request/1644 to an acquirer when it is determined that the transaction information document needs to be examined for issuer or cardholder needs. The message must contain 1644 in the Message Type Identifier (MTI) and 603 in Data Element (DE) 24 (Function Code) to identify it as a Retrieval Request/1644.</w:t>
      </w:r>
    </w:p>
    <w:p w:rsidR="00F60891" w:rsidRDefault="00F60891" w:rsidP="00F60891">
      <w:pPr>
        <w:spacing w:after="0"/>
        <w:jc w:val="both"/>
        <w:rPr>
          <w:szCs w:val="22"/>
          <w:lang w:eastAsia="ru-RU"/>
        </w:rPr>
      </w:pPr>
    </w:p>
    <w:p w:rsidR="00F60891" w:rsidRDefault="00F60891" w:rsidP="00F60891">
      <w:pPr>
        <w:spacing w:after="0"/>
        <w:jc w:val="both"/>
        <w:rPr>
          <w:szCs w:val="22"/>
          <w:lang w:eastAsia="ru-RU"/>
        </w:rPr>
      </w:pPr>
      <w:r>
        <w:rPr>
          <w:szCs w:val="22"/>
          <w:lang w:eastAsia="ru-RU"/>
        </w:rPr>
        <w:t xml:space="preserve">Table 16. </w:t>
      </w:r>
      <w:r w:rsidRPr="00F60891">
        <w:rPr>
          <w:szCs w:val="22"/>
          <w:lang w:eastAsia="ru-RU"/>
        </w:rPr>
        <w:t>Retrieval Request/1644 Message Layout</w:t>
      </w:r>
    </w:p>
    <w:tbl>
      <w:tblPr>
        <w:tblStyle w:val="af"/>
        <w:tblW w:w="0" w:type="auto"/>
        <w:tblLook w:val="04A0" w:firstRow="1" w:lastRow="0" w:firstColumn="1" w:lastColumn="0" w:noHBand="0" w:noVBand="1"/>
      </w:tblPr>
      <w:tblGrid>
        <w:gridCol w:w="959"/>
        <w:gridCol w:w="4353"/>
        <w:gridCol w:w="851"/>
        <w:gridCol w:w="992"/>
        <w:gridCol w:w="992"/>
      </w:tblGrid>
      <w:tr w:rsidR="00F60891" w:rsidRPr="00FE0938" w:rsidTr="00456CC4">
        <w:tc>
          <w:tcPr>
            <w:tcW w:w="959" w:type="dxa"/>
          </w:tcPr>
          <w:p w:rsidR="00F60891" w:rsidRPr="00FE0938" w:rsidRDefault="00F60891" w:rsidP="00456CC4">
            <w:pPr>
              <w:spacing w:after="0"/>
              <w:rPr>
                <w:b/>
                <w:szCs w:val="22"/>
                <w:lang w:eastAsia="ru-RU"/>
              </w:rPr>
            </w:pPr>
            <w:r w:rsidRPr="00FE0938">
              <w:rPr>
                <w:b/>
                <w:szCs w:val="22"/>
                <w:lang w:eastAsia="ru-RU"/>
              </w:rPr>
              <w:t>No.</w:t>
            </w:r>
          </w:p>
        </w:tc>
        <w:tc>
          <w:tcPr>
            <w:tcW w:w="4353" w:type="dxa"/>
          </w:tcPr>
          <w:p w:rsidR="00F60891" w:rsidRPr="00FE0938" w:rsidRDefault="00F60891" w:rsidP="00456CC4">
            <w:pPr>
              <w:spacing w:after="0"/>
              <w:jc w:val="both"/>
              <w:rPr>
                <w:b/>
                <w:szCs w:val="22"/>
                <w:lang w:eastAsia="ru-RU"/>
              </w:rPr>
            </w:pPr>
            <w:r w:rsidRPr="00FE0938">
              <w:rPr>
                <w:b/>
                <w:szCs w:val="22"/>
                <w:lang w:eastAsia="ru-RU"/>
              </w:rPr>
              <w:t>Data Element Name</w:t>
            </w:r>
          </w:p>
        </w:tc>
        <w:tc>
          <w:tcPr>
            <w:tcW w:w="851" w:type="dxa"/>
          </w:tcPr>
          <w:p w:rsidR="00F60891" w:rsidRPr="00FE0938" w:rsidRDefault="00F60891" w:rsidP="00456CC4">
            <w:pPr>
              <w:spacing w:after="0"/>
              <w:jc w:val="center"/>
              <w:rPr>
                <w:b/>
                <w:szCs w:val="22"/>
                <w:lang w:eastAsia="ru-RU"/>
              </w:rPr>
            </w:pPr>
            <w:r w:rsidRPr="00FE0938">
              <w:rPr>
                <w:b/>
                <w:szCs w:val="22"/>
                <w:lang w:eastAsia="ru-RU"/>
              </w:rPr>
              <w:t>Org</w:t>
            </w:r>
          </w:p>
        </w:tc>
        <w:tc>
          <w:tcPr>
            <w:tcW w:w="992" w:type="dxa"/>
          </w:tcPr>
          <w:p w:rsidR="00F60891" w:rsidRPr="00FE0938" w:rsidRDefault="00F60891" w:rsidP="00456CC4">
            <w:pPr>
              <w:spacing w:after="0"/>
              <w:jc w:val="center"/>
              <w:rPr>
                <w:b/>
                <w:szCs w:val="22"/>
                <w:lang w:eastAsia="ru-RU"/>
              </w:rPr>
            </w:pPr>
            <w:r w:rsidRPr="00FE0938">
              <w:rPr>
                <w:b/>
                <w:szCs w:val="22"/>
                <w:lang w:eastAsia="ru-RU"/>
              </w:rPr>
              <w:t>SV</w:t>
            </w:r>
          </w:p>
        </w:tc>
        <w:tc>
          <w:tcPr>
            <w:tcW w:w="992" w:type="dxa"/>
          </w:tcPr>
          <w:p w:rsidR="00F60891" w:rsidRPr="00FE0938" w:rsidRDefault="00F60891" w:rsidP="00456CC4">
            <w:pPr>
              <w:spacing w:after="0"/>
              <w:jc w:val="center"/>
              <w:rPr>
                <w:b/>
                <w:szCs w:val="22"/>
                <w:lang w:eastAsia="ru-RU"/>
              </w:rPr>
            </w:pPr>
            <w:r w:rsidRPr="00FE0938">
              <w:rPr>
                <w:b/>
                <w:szCs w:val="22"/>
                <w:lang w:eastAsia="ru-RU"/>
              </w:rPr>
              <w:t>Dst</w:t>
            </w:r>
          </w:p>
        </w:tc>
      </w:tr>
      <w:tr w:rsidR="00F60891" w:rsidTr="00456CC4">
        <w:tc>
          <w:tcPr>
            <w:tcW w:w="959" w:type="dxa"/>
          </w:tcPr>
          <w:p w:rsidR="00F60891" w:rsidRDefault="00F60891" w:rsidP="00456CC4">
            <w:pPr>
              <w:spacing w:after="0"/>
              <w:jc w:val="both"/>
              <w:rPr>
                <w:szCs w:val="22"/>
                <w:lang w:eastAsia="ru-RU"/>
              </w:rPr>
            </w:pPr>
          </w:p>
        </w:tc>
        <w:tc>
          <w:tcPr>
            <w:tcW w:w="4353" w:type="dxa"/>
          </w:tcPr>
          <w:p w:rsidR="00F60891" w:rsidRPr="00FE0938" w:rsidRDefault="00F60891" w:rsidP="00456CC4">
            <w:pPr>
              <w:spacing w:after="0"/>
              <w:jc w:val="both"/>
              <w:rPr>
                <w:szCs w:val="22"/>
                <w:lang w:eastAsia="ru-RU"/>
              </w:rPr>
            </w:pPr>
            <w:r w:rsidRPr="007C724C">
              <w:rPr>
                <w:szCs w:val="22"/>
                <w:lang w:eastAsia="ru-RU"/>
              </w:rPr>
              <w:t>Message Type Identifier</w:t>
            </w:r>
          </w:p>
        </w:tc>
        <w:tc>
          <w:tcPr>
            <w:tcW w:w="851" w:type="dxa"/>
          </w:tcPr>
          <w:p w:rsidR="00F60891" w:rsidRDefault="00F60891" w:rsidP="00456CC4">
            <w:pPr>
              <w:spacing w:after="0"/>
              <w:jc w:val="center"/>
              <w:rPr>
                <w:szCs w:val="22"/>
                <w:lang w:eastAsia="ru-RU"/>
              </w:rPr>
            </w:pPr>
            <w:r>
              <w:rPr>
                <w:szCs w:val="22"/>
                <w:lang w:eastAsia="ru-RU"/>
              </w:rPr>
              <w:t>M</w:t>
            </w:r>
          </w:p>
        </w:tc>
        <w:tc>
          <w:tcPr>
            <w:tcW w:w="992" w:type="dxa"/>
          </w:tcPr>
          <w:p w:rsidR="00F60891" w:rsidRDefault="00F60891" w:rsidP="00456CC4">
            <w:pPr>
              <w:spacing w:after="0"/>
              <w:jc w:val="center"/>
              <w:rPr>
                <w:szCs w:val="22"/>
                <w:lang w:eastAsia="ru-RU"/>
              </w:rPr>
            </w:pPr>
            <w:r>
              <w:rPr>
                <w:szCs w:val="22"/>
                <w:lang w:eastAsia="ru-RU"/>
              </w:rPr>
              <w:t>N/A</w:t>
            </w:r>
          </w:p>
        </w:tc>
        <w:tc>
          <w:tcPr>
            <w:tcW w:w="992" w:type="dxa"/>
          </w:tcPr>
          <w:p w:rsidR="00F60891" w:rsidRDefault="00F60891" w:rsidP="00456CC4">
            <w:pPr>
              <w:spacing w:after="0"/>
              <w:jc w:val="center"/>
              <w:rPr>
                <w:szCs w:val="22"/>
                <w:lang w:eastAsia="ru-RU"/>
              </w:rPr>
            </w:pPr>
            <w:r>
              <w:rPr>
                <w:szCs w:val="22"/>
                <w:lang w:eastAsia="ru-RU"/>
              </w:rPr>
              <w:t>M</w:t>
            </w:r>
          </w:p>
        </w:tc>
      </w:tr>
      <w:tr w:rsidR="00F60891" w:rsidTr="00456CC4">
        <w:tc>
          <w:tcPr>
            <w:tcW w:w="959" w:type="dxa"/>
          </w:tcPr>
          <w:p w:rsidR="00F60891" w:rsidRDefault="00F60891" w:rsidP="00456CC4">
            <w:pPr>
              <w:spacing w:after="0"/>
              <w:jc w:val="both"/>
              <w:rPr>
                <w:szCs w:val="22"/>
                <w:lang w:eastAsia="ru-RU"/>
              </w:rPr>
            </w:pPr>
          </w:p>
        </w:tc>
        <w:tc>
          <w:tcPr>
            <w:tcW w:w="4353" w:type="dxa"/>
          </w:tcPr>
          <w:p w:rsidR="00F60891" w:rsidRPr="00FE0938" w:rsidRDefault="00F60891" w:rsidP="00456CC4">
            <w:pPr>
              <w:spacing w:after="0"/>
              <w:jc w:val="both"/>
              <w:rPr>
                <w:szCs w:val="22"/>
                <w:lang w:eastAsia="ru-RU"/>
              </w:rPr>
            </w:pPr>
            <w:r w:rsidRPr="007C724C">
              <w:rPr>
                <w:szCs w:val="22"/>
                <w:lang w:eastAsia="ru-RU"/>
              </w:rPr>
              <w:t>Bit Map, Primary</w:t>
            </w:r>
          </w:p>
        </w:tc>
        <w:tc>
          <w:tcPr>
            <w:tcW w:w="851" w:type="dxa"/>
          </w:tcPr>
          <w:p w:rsidR="00F60891" w:rsidRDefault="00F60891" w:rsidP="00456CC4">
            <w:pPr>
              <w:spacing w:after="0"/>
              <w:jc w:val="center"/>
              <w:rPr>
                <w:szCs w:val="22"/>
                <w:lang w:eastAsia="ru-RU"/>
              </w:rPr>
            </w:pPr>
            <w:r>
              <w:rPr>
                <w:szCs w:val="22"/>
                <w:lang w:eastAsia="ru-RU"/>
              </w:rPr>
              <w:t>M</w:t>
            </w:r>
          </w:p>
        </w:tc>
        <w:tc>
          <w:tcPr>
            <w:tcW w:w="992" w:type="dxa"/>
          </w:tcPr>
          <w:p w:rsidR="00F60891" w:rsidRDefault="00F60891" w:rsidP="00456CC4">
            <w:pPr>
              <w:spacing w:after="0"/>
              <w:jc w:val="center"/>
              <w:rPr>
                <w:szCs w:val="22"/>
                <w:lang w:eastAsia="ru-RU"/>
              </w:rPr>
            </w:pPr>
            <w:r>
              <w:rPr>
                <w:szCs w:val="22"/>
                <w:lang w:eastAsia="ru-RU"/>
              </w:rPr>
              <w:t>X</w:t>
            </w:r>
          </w:p>
        </w:tc>
        <w:tc>
          <w:tcPr>
            <w:tcW w:w="992" w:type="dxa"/>
          </w:tcPr>
          <w:p w:rsidR="00F60891" w:rsidRDefault="00F60891" w:rsidP="00456CC4">
            <w:pPr>
              <w:spacing w:after="0"/>
              <w:jc w:val="center"/>
              <w:rPr>
                <w:szCs w:val="22"/>
                <w:lang w:eastAsia="ru-RU"/>
              </w:rPr>
            </w:pPr>
            <w:r>
              <w:rPr>
                <w:szCs w:val="22"/>
                <w:lang w:eastAsia="ru-RU"/>
              </w:rPr>
              <w:t>M</w:t>
            </w:r>
          </w:p>
        </w:tc>
      </w:tr>
      <w:tr w:rsidR="00F60891" w:rsidTr="00456CC4">
        <w:tc>
          <w:tcPr>
            <w:tcW w:w="959" w:type="dxa"/>
          </w:tcPr>
          <w:p w:rsidR="00F60891" w:rsidRDefault="00F60891" w:rsidP="00456CC4">
            <w:pPr>
              <w:spacing w:after="0"/>
              <w:jc w:val="both"/>
              <w:rPr>
                <w:szCs w:val="22"/>
                <w:lang w:eastAsia="ru-RU"/>
              </w:rPr>
            </w:pPr>
            <w:r>
              <w:rPr>
                <w:szCs w:val="22"/>
                <w:lang w:eastAsia="ru-RU"/>
              </w:rPr>
              <w:t>1</w:t>
            </w:r>
          </w:p>
        </w:tc>
        <w:tc>
          <w:tcPr>
            <w:tcW w:w="4353" w:type="dxa"/>
          </w:tcPr>
          <w:p w:rsidR="00F60891" w:rsidRPr="00FE0938" w:rsidRDefault="00F60891" w:rsidP="00456CC4">
            <w:pPr>
              <w:spacing w:after="0"/>
              <w:jc w:val="both"/>
              <w:rPr>
                <w:szCs w:val="22"/>
                <w:lang w:eastAsia="ru-RU"/>
              </w:rPr>
            </w:pPr>
            <w:r w:rsidRPr="007C724C">
              <w:rPr>
                <w:szCs w:val="22"/>
                <w:lang w:eastAsia="ru-RU"/>
              </w:rPr>
              <w:t>Bit Map, Secondary</w:t>
            </w:r>
          </w:p>
        </w:tc>
        <w:tc>
          <w:tcPr>
            <w:tcW w:w="851" w:type="dxa"/>
          </w:tcPr>
          <w:p w:rsidR="00F60891" w:rsidRDefault="00F60891" w:rsidP="00456CC4">
            <w:pPr>
              <w:spacing w:after="0"/>
              <w:jc w:val="center"/>
              <w:rPr>
                <w:szCs w:val="22"/>
                <w:lang w:eastAsia="ru-RU"/>
              </w:rPr>
            </w:pPr>
            <w:r>
              <w:rPr>
                <w:szCs w:val="22"/>
                <w:lang w:eastAsia="ru-RU"/>
              </w:rPr>
              <w:t>M</w:t>
            </w:r>
          </w:p>
        </w:tc>
        <w:tc>
          <w:tcPr>
            <w:tcW w:w="992" w:type="dxa"/>
          </w:tcPr>
          <w:p w:rsidR="00F60891" w:rsidRDefault="00F60891" w:rsidP="00456CC4">
            <w:pPr>
              <w:spacing w:after="0"/>
              <w:jc w:val="center"/>
              <w:rPr>
                <w:szCs w:val="22"/>
                <w:lang w:eastAsia="ru-RU"/>
              </w:rPr>
            </w:pPr>
            <w:r>
              <w:rPr>
                <w:szCs w:val="22"/>
                <w:lang w:eastAsia="ru-RU"/>
              </w:rPr>
              <w:t>X</w:t>
            </w:r>
          </w:p>
        </w:tc>
        <w:tc>
          <w:tcPr>
            <w:tcW w:w="992" w:type="dxa"/>
          </w:tcPr>
          <w:p w:rsidR="00F60891" w:rsidRDefault="00F60891" w:rsidP="00456CC4">
            <w:pPr>
              <w:spacing w:after="0"/>
              <w:jc w:val="center"/>
              <w:rPr>
                <w:szCs w:val="22"/>
                <w:lang w:eastAsia="ru-RU"/>
              </w:rPr>
            </w:pPr>
            <w:r>
              <w:rPr>
                <w:szCs w:val="22"/>
                <w:lang w:eastAsia="ru-RU"/>
              </w:rPr>
              <w:t>M</w:t>
            </w:r>
          </w:p>
        </w:tc>
      </w:tr>
      <w:tr w:rsidR="00F60891" w:rsidTr="00456CC4">
        <w:tc>
          <w:tcPr>
            <w:tcW w:w="959" w:type="dxa"/>
          </w:tcPr>
          <w:p w:rsidR="00F60891" w:rsidRDefault="00F60891" w:rsidP="00456CC4">
            <w:pPr>
              <w:spacing w:after="0"/>
              <w:jc w:val="both"/>
              <w:rPr>
                <w:szCs w:val="22"/>
                <w:lang w:eastAsia="ru-RU"/>
              </w:rPr>
            </w:pPr>
            <w:r>
              <w:rPr>
                <w:szCs w:val="22"/>
                <w:lang w:eastAsia="ru-RU"/>
              </w:rPr>
              <w:t>2</w:t>
            </w:r>
          </w:p>
        </w:tc>
        <w:tc>
          <w:tcPr>
            <w:tcW w:w="4353" w:type="dxa"/>
          </w:tcPr>
          <w:p w:rsidR="00F60891" w:rsidRDefault="00F60891" w:rsidP="00456CC4">
            <w:pPr>
              <w:spacing w:after="0"/>
              <w:jc w:val="both"/>
              <w:rPr>
                <w:szCs w:val="22"/>
                <w:lang w:eastAsia="ru-RU"/>
              </w:rPr>
            </w:pPr>
            <w:r w:rsidRPr="00740E7F">
              <w:rPr>
                <w:szCs w:val="22"/>
                <w:lang w:eastAsia="ru-RU"/>
              </w:rPr>
              <w:t>Primary Account Number (PAN)</w:t>
            </w:r>
          </w:p>
        </w:tc>
        <w:tc>
          <w:tcPr>
            <w:tcW w:w="851" w:type="dxa"/>
          </w:tcPr>
          <w:p w:rsidR="00F60891" w:rsidRDefault="00F60891" w:rsidP="00456CC4">
            <w:pPr>
              <w:spacing w:after="0"/>
              <w:jc w:val="center"/>
              <w:rPr>
                <w:szCs w:val="22"/>
                <w:lang w:eastAsia="ru-RU"/>
              </w:rPr>
            </w:pPr>
            <w:r>
              <w:rPr>
                <w:szCs w:val="22"/>
                <w:lang w:eastAsia="ru-RU"/>
              </w:rPr>
              <w:t>M</w:t>
            </w:r>
          </w:p>
        </w:tc>
        <w:tc>
          <w:tcPr>
            <w:tcW w:w="992" w:type="dxa"/>
          </w:tcPr>
          <w:p w:rsidR="00F60891" w:rsidRDefault="00F60891" w:rsidP="00456CC4">
            <w:pPr>
              <w:spacing w:after="0"/>
              <w:jc w:val="center"/>
              <w:rPr>
                <w:szCs w:val="22"/>
                <w:lang w:eastAsia="ru-RU"/>
              </w:rPr>
            </w:pPr>
            <w:r>
              <w:rPr>
                <w:szCs w:val="22"/>
                <w:lang w:eastAsia="ru-RU"/>
              </w:rPr>
              <w:t>N/A</w:t>
            </w:r>
          </w:p>
        </w:tc>
        <w:tc>
          <w:tcPr>
            <w:tcW w:w="992" w:type="dxa"/>
          </w:tcPr>
          <w:p w:rsidR="00F60891" w:rsidRDefault="00F60891" w:rsidP="00456CC4">
            <w:pPr>
              <w:spacing w:after="0"/>
              <w:jc w:val="center"/>
              <w:rPr>
                <w:szCs w:val="22"/>
                <w:lang w:eastAsia="ru-RU"/>
              </w:rPr>
            </w:pPr>
            <w:r>
              <w:rPr>
                <w:szCs w:val="22"/>
                <w:lang w:eastAsia="ru-RU"/>
              </w:rPr>
              <w:t>M</w:t>
            </w:r>
          </w:p>
        </w:tc>
      </w:tr>
      <w:tr w:rsidR="00F60891" w:rsidTr="00456CC4">
        <w:tc>
          <w:tcPr>
            <w:tcW w:w="959" w:type="dxa"/>
          </w:tcPr>
          <w:p w:rsidR="00F60891" w:rsidRDefault="00F60891" w:rsidP="00456CC4">
            <w:pPr>
              <w:spacing w:after="0"/>
              <w:jc w:val="both"/>
              <w:rPr>
                <w:szCs w:val="22"/>
                <w:lang w:eastAsia="ru-RU"/>
              </w:rPr>
            </w:pPr>
            <w:r>
              <w:rPr>
                <w:szCs w:val="22"/>
                <w:lang w:eastAsia="ru-RU"/>
              </w:rPr>
              <w:t>3</w:t>
            </w:r>
          </w:p>
        </w:tc>
        <w:tc>
          <w:tcPr>
            <w:tcW w:w="4353" w:type="dxa"/>
          </w:tcPr>
          <w:p w:rsidR="00F60891" w:rsidRDefault="00F60891" w:rsidP="00456CC4">
            <w:pPr>
              <w:spacing w:after="0"/>
              <w:jc w:val="both"/>
              <w:rPr>
                <w:szCs w:val="22"/>
                <w:lang w:eastAsia="ru-RU"/>
              </w:rPr>
            </w:pPr>
            <w:r w:rsidRPr="00740E7F">
              <w:rPr>
                <w:szCs w:val="22"/>
                <w:lang w:eastAsia="ru-RU"/>
              </w:rPr>
              <w:t>Processing Code</w:t>
            </w:r>
          </w:p>
        </w:tc>
        <w:tc>
          <w:tcPr>
            <w:tcW w:w="851" w:type="dxa"/>
          </w:tcPr>
          <w:p w:rsidR="00F60891" w:rsidRDefault="00F60891" w:rsidP="00456CC4">
            <w:pPr>
              <w:spacing w:after="0"/>
              <w:jc w:val="center"/>
              <w:rPr>
                <w:szCs w:val="22"/>
                <w:lang w:eastAsia="ru-RU"/>
              </w:rPr>
            </w:pPr>
            <w:r>
              <w:rPr>
                <w:szCs w:val="22"/>
                <w:lang w:eastAsia="ru-RU"/>
              </w:rPr>
              <w:t>M</w:t>
            </w:r>
          </w:p>
        </w:tc>
        <w:tc>
          <w:tcPr>
            <w:tcW w:w="992" w:type="dxa"/>
          </w:tcPr>
          <w:p w:rsidR="00F60891" w:rsidRDefault="00F60891" w:rsidP="00456CC4">
            <w:pPr>
              <w:spacing w:after="0"/>
              <w:jc w:val="center"/>
              <w:rPr>
                <w:szCs w:val="22"/>
                <w:lang w:eastAsia="ru-RU"/>
              </w:rPr>
            </w:pPr>
            <w:r>
              <w:rPr>
                <w:szCs w:val="22"/>
                <w:lang w:eastAsia="ru-RU"/>
              </w:rPr>
              <w:t>N/A</w:t>
            </w:r>
          </w:p>
        </w:tc>
        <w:tc>
          <w:tcPr>
            <w:tcW w:w="992" w:type="dxa"/>
          </w:tcPr>
          <w:p w:rsidR="00F60891" w:rsidRDefault="00F60891" w:rsidP="00456CC4">
            <w:pPr>
              <w:spacing w:after="0"/>
              <w:jc w:val="center"/>
              <w:rPr>
                <w:szCs w:val="22"/>
                <w:lang w:eastAsia="ru-RU"/>
              </w:rPr>
            </w:pPr>
            <w:r>
              <w:rPr>
                <w:szCs w:val="22"/>
                <w:lang w:eastAsia="ru-RU"/>
              </w:rPr>
              <w:t>M</w:t>
            </w:r>
          </w:p>
        </w:tc>
      </w:tr>
      <w:tr w:rsidR="00F60891" w:rsidTr="00265343">
        <w:tc>
          <w:tcPr>
            <w:tcW w:w="959" w:type="dxa"/>
          </w:tcPr>
          <w:p w:rsidR="00F60891" w:rsidRDefault="00F60891" w:rsidP="00265343">
            <w:pPr>
              <w:spacing w:after="0"/>
              <w:jc w:val="both"/>
              <w:rPr>
                <w:szCs w:val="22"/>
                <w:lang w:eastAsia="ru-RU"/>
              </w:rPr>
            </w:pPr>
            <w:r>
              <w:rPr>
                <w:szCs w:val="22"/>
                <w:lang w:eastAsia="ru-RU"/>
              </w:rPr>
              <w:t>12</w:t>
            </w:r>
          </w:p>
        </w:tc>
        <w:tc>
          <w:tcPr>
            <w:tcW w:w="4353" w:type="dxa"/>
          </w:tcPr>
          <w:p w:rsidR="00F60891" w:rsidRPr="00740E7F" w:rsidRDefault="00F60891" w:rsidP="00265343">
            <w:pPr>
              <w:spacing w:after="0"/>
              <w:jc w:val="both"/>
              <w:rPr>
                <w:szCs w:val="22"/>
                <w:lang w:eastAsia="ru-RU"/>
              </w:rPr>
            </w:pPr>
            <w:r w:rsidRPr="00723B26">
              <w:rPr>
                <w:szCs w:val="22"/>
                <w:lang w:eastAsia="ru-RU"/>
              </w:rPr>
              <w:t>Date and Time, Local Transaction</w:t>
            </w:r>
          </w:p>
        </w:tc>
        <w:tc>
          <w:tcPr>
            <w:tcW w:w="851" w:type="dxa"/>
          </w:tcPr>
          <w:p w:rsidR="00F60891" w:rsidRDefault="00F60891" w:rsidP="00265343">
            <w:pPr>
              <w:spacing w:after="0"/>
              <w:jc w:val="center"/>
              <w:rPr>
                <w:szCs w:val="22"/>
                <w:lang w:eastAsia="ru-RU"/>
              </w:rPr>
            </w:pPr>
            <w:r>
              <w:rPr>
                <w:szCs w:val="22"/>
                <w:lang w:eastAsia="ru-RU"/>
              </w:rPr>
              <w:t>M</w:t>
            </w:r>
          </w:p>
        </w:tc>
        <w:tc>
          <w:tcPr>
            <w:tcW w:w="992" w:type="dxa"/>
          </w:tcPr>
          <w:p w:rsidR="00F60891" w:rsidRDefault="00F60891" w:rsidP="00265343">
            <w:pPr>
              <w:spacing w:after="0"/>
              <w:jc w:val="center"/>
              <w:rPr>
                <w:szCs w:val="22"/>
                <w:lang w:eastAsia="ru-RU"/>
              </w:rPr>
            </w:pPr>
            <w:r>
              <w:rPr>
                <w:szCs w:val="22"/>
                <w:lang w:eastAsia="ru-RU"/>
              </w:rPr>
              <w:t>N/A</w:t>
            </w:r>
          </w:p>
        </w:tc>
        <w:tc>
          <w:tcPr>
            <w:tcW w:w="992" w:type="dxa"/>
          </w:tcPr>
          <w:p w:rsidR="00F60891" w:rsidRDefault="00F60891" w:rsidP="00265343">
            <w:pPr>
              <w:spacing w:after="0"/>
              <w:jc w:val="center"/>
              <w:rPr>
                <w:szCs w:val="22"/>
                <w:lang w:eastAsia="ru-RU"/>
              </w:rPr>
            </w:pPr>
            <w:r>
              <w:rPr>
                <w:szCs w:val="22"/>
                <w:lang w:eastAsia="ru-RU"/>
              </w:rPr>
              <w:t>M</w:t>
            </w:r>
          </w:p>
        </w:tc>
      </w:tr>
      <w:tr w:rsidR="00F60891" w:rsidTr="00265343">
        <w:tc>
          <w:tcPr>
            <w:tcW w:w="959" w:type="dxa"/>
          </w:tcPr>
          <w:p w:rsidR="00F60891" w:rsidRDefault="00F60891" w:rsidP="00265343">
            <w:pPr>
              <w:spacing w:after="0"/>
              <w:jc w:val="both"/>
              <w:rPr>
                <w:szCs w:val="22"/>
                <w:lang w:eastAsia="ru-RU"/>
              </w:rPr>
            </w:pPr>
            <w:r>
              <w:rPr>
                <w:szCs w:val="22"/>
                <w:lang w:eastAsia="ru-RU"/>
              </w:rPr>
              <w:t>14</w:t>
            </w:r>
          </w:p>
        </w:tc>
        <w:tc>
          <w:tcPr>
            <w:tcW w:w="4353" w:type="dxa"/>
          </w:tcPr>
          <w:p w:rsidR="00F60891" w:rsidRPr="00740E7F" w:rsidRDefault="00F60891" w:rsidP="00265343">
            <w:pPr>
              <w:spacing w:after="0"/>
              <w:jc w:val="both"/>
              <w:rPr>
                <w:szCs w:val="22"/>
                <w:lang w:eastAsia="ru-RU"/>
              </w:rPr>
            </w:pPr>
            <w:r w:rsidRPr="00D63823">
              <w:rPr>
                <w:szCs w:val="22"/>
                <w:lang w:eastAsia="ru-RU"/>
              </w:rPr>
              <w:t>Date, Expiration</w:t>
            </w:r>
          </w:p>
        </w:tc>
        <w:tc>
          <w:tcPr>
            <w:tcW w:w="851" w:type="dxa"/>
          </w:tcPr>
          <w:p w:rsidR="00F60891" w:rsidRDefault="00F60891" w:rsidP="00265343">
            <w:pPr>
              <w:spacing w:after="0"/>
              <w:jc w:val="center"/>
              <w:rPr>
                <w:szCs w:val="22"/>
                <w:lang w:eastAsia="ru-RU"/>
              </w:rPr>
            </w:pPr>
            <w:r>
              <w:rPr>
                <w:szCs w:val="22"/>
                <w:lang w:eastAsia="ru-RU"/>
              </w:rPr>
              <w:t>C</w:t>
            </w:r>
          </w:p>
        </w:tc>
        <w:tc>
          <w:tcPr>
            <w:tcW w:w="992" w:type="dxa"/>
          </w:tcPr>
          <w:p w:rsidR="00F60891" w:rsidRDefault="00F60891" w:rsidP="00265343">
            <w:pPr>
              <w:spacing w:after="0"/>
              <w:jc w:val="center"/>
              <w:rPr>
                <w:szCs w:val="22"/>
                <w:lang w:eastAsia="ru-RU"/>
              </w:rPr>
            </w:pPr>
            <w:r>
              <w:rPr>
                <w:szCs w:val="22"/>
                <w:lang w:eastAsia="ru-RU"/>
              </w:rPr>
              <w:t>N/A</w:t>
            </w:r>
          </w:p>
        </w:tc>
        <w:tc>
          <w:tcPr>
            <w:tcW w:w="992" w:type="dxa"/>
          </w:tcPr>
          <w:p w:rsidR="00F60891" w:rsidRDefault="00F60891" w:rsidP="00265343">
            <w:pPr>
              <w:spacing w:after="0"/>
              <w:jc w:val="center"/>
              <w:rPr>
                <w:szCs w:val="22"/>
                <w:lang w:eastAsia="ru-RU"/>
              </w:rPr>
            </w:pPr>
            <w:r>
              <w:rPr>
                <w:szCs w:val="22"/>
                <w:lang w:eastAsia="ru-RU"/>
              </w:rPr>
              <w:t>C</w:t>
            </w:r>
          </w:p>
        </w:tc>
      </w:tr>
      <w:tr w:rsidR="00F60891" w:rsidTr="00265343">
        <w:tc>
          <w:tcPr>
            <w:tcW w:w="959" w:type="dxa"/>
          </w:tcPr>
          <w:p w:rsidR="00F60891" w:rsidRPr="00E35E31" w:rsidRDefault="00F60891" w:rsidP="00265343">
            <w:pPr>
              <w:spacing w:after="0"/>
              <w:jc w:val="both"/>
              <w:rPr>
                <w:szCs w:val="22"/>
                <w:lang w:eastAsia="ru-RU"/>
              </w:rPr>
            </w:pPr>
            <w:r w:rsidRPr="00E35E31">
              <w:rPr>
                <w:szCs w:val="22"/>
                <w:lang w:eastAsia="ru-RU"/>
              </w:rPr>
              <w:t>22</w:t>
            </w:r>
          </w:p>
        </w:tc>
        <w:tc>
          <w:tcPr>
            <w:tcW w:w="4353" w:type="dxa"/>
          </w:tcPr>
          <w:p w:rsidR="00F60891" w:rsidRPr="00E35E31" w:rsidRDefault="00F60891" w:rsidP="00265343">
            <w:pPr>
              <w:spacing w:after="0"/>
              <w:jc w:val="both"/>
              <w:rPr>
                <w:szCs w:val="22"/>
                <w:lang w:eastAsia="ru-RU"/>
              </w:rPr>
            </w:pPr>
            <w:r w:rsidRPr="00E35E31">
              <w:rPr>
                <w:szCs w:val="22"/>
                <w:lang w:eastAsia="ru-RU"/>
              </w:rPr>
              <w:t>Point of Service Data Code</w:t>
            </w:r>
          </w:p>
        </w:tc>
        <w:tc>
          <w:tcPr>
            <w:tcW w:w="851" w:type="dxa"/>
          </w:tcPr>
          <w:p w:rsidR="00F60891" w:rsidRPr="00E35E31" w:rsidRDefault="00F60891" w:rsidP="00265343">
            <w:pPr>
              <w:spacing w:after="0"/>
              <w:jc w:val="center"/>
              <w:rPr>
                <w:szCs w:val="22"/>
                <w:lang w:eastAsia="ru-RU"/>
              </w:rPr>
            </w:pPr>
            <w:r w:rsidRPr="00E35E31">
              <w:rPr>
                <w:szCs w:val="22"/>
                <w:lang w:eastAsia="ru-RU"/>
              </w:rPr>
              <w:t>M</w:t>
            </w:r>
          </w:p>
        </w:tc>
        <w:tc>
          <w:tcPr>
            <w:tcW w:w="992" w:type="dxa"/>
          </w:tcPr>
          <w:p w:rsidR="00F60891" w:rsidRPr="00E35E31" w:rsidRDefault="00F60891" w:rsidP="00265343">
            <w:pPr>
              <w:spacing w:after="0"/>
              <w:jc w:val="center"/>
              <w:rPr>
                <w:szCs w:val="22"/>
                <w:lang w:eastAsia="ru-RU"/>
              </w:rPr>
            </w:pPr>
            <w:r w:rsidRPr="00E35E31">
              <w:rPr>
                <w:szCs w:val="22"/>
                <w:lang w:eastAsia="ru-RU"/>
              </w:rPr>
              <w:t>N/A</w:t>
            </w:r>
          </w:p>
        </w:tc>
        <w:tc>
          <w:tcPr>
            <w:tcW w:w="992" w:type="dxa"/>
          </w:tcPr>
          <w:p w:rsidR="00F60891" w:rsidRDefault="00F60891" w:rsidP="00265343">
            <w:pPr>
              <w:spacing w:after="0"/>
              <w:jc w:val="center"/>
              <w:rPr>
                <w:szCs w:val="22"/>
                <w:lang w:eastAsia="ru-RU"/>
              </w:rPr>
            </w:pPr>
            <w:r w:rsidRPr="00E35E31">
              <w:rPr>
                <w:szCs w:val="22"/>
                <w:lang w:eastAsia="ru-RU"/>
              </w:rPr>
              <w:t>M</w:t>
            </w:r>
          </w:p>
        </w:tc>
      </w:tr>
      <w:tr w:rsidR="00F60891" w:rsidTr="00456CC4">
        <w:tc>
          <w:tcPr>
            <w:tcW w:w="959" w:type="dxa"/>
          </w:tcPr>
          <w:p w:rsidR="00F60891" w:rsidRDefault="00F60891" w:rsidP="00456CC4">
            <w:pPr>
              <w:spacing w:after="0"/>
              <w:jc w:val="both"/>
              <w:rPr>
                <w:szCs w:val="22"/>
                <w:lang w:eastAsia="ru-RU"/>
              </w:rPr>
            </w:pPr>
            <w:r>
              <w:rPr>
                <w:szCs w:val="22"/>
                <w:lang w:eastAsia="ru-RU"/>
              </w:rPr>
              <w:t>23</w:t>
            </w:r>
          </w:p>
        </w:tc>
        <w:tc>
          <w:tcPr>
            <w:tcW w:w="4353" w:type="dxa"/>
          </w:tcPr>
          <w:p w:rsidR="00F60891" w:rsidRPr="00740E7F" w:rsidRDefault="00F60891" w:rsidP="00456CC4">
            <w:pPr>
              <w:spacing w:after="0"/>
              <w:jc w:val="both"/>
              <w:rPr>
                <w:szCs w:val="22"/>
                <w:lang w:eastAsia="ru-RU"/>
              </w:rPr>
            </w:pPr>
            <w:r w:rsidRPr="00F734BD">
              <w:rPr>
                <w:szCs w:val="22"/>
                <w:lang w:eastAsia="ru-RU"/>
              </w:rPr>
              <w:t>Card Sequence Number</w:t>
            </w:r>
          </w:p>
        </w:tc>
        <w:tc>
          <w:tcPr>
            <w:tcW w:w="851" w:type="dxa"/>
          </w:tcPr>
          <w:p w:rsidR="00F60891" w:rsidRDefault="00F60891" w:rsidP="00456CC4">
            <w:pPr>
              <w:spacing w:after="0"/>
              <w:jc w:val="center"/>
              <w:rPr>
                <w:szCs w:val="22"/>
                <w:lang w:eastAsia="ru-RU"/>
              </w:rPr>
            </w:pPr>
            <w:r>
              <w:rPr>
                <w:szCs w:val="22"/>
                <w:lang w:eastAsia="ru-RU"/>
              </w:rPr>
              <w:t>O</w:t>
            </w:r>
          </w:p>
        </w:tc>
        <w:tc>
          <w:tcPr>
            <w:tcW w:w="992" w:type="dxa"/>
          </w:tcPr>
          <w:p w:rsidR="00F60891" w:rsidRDefault="00F60891" w:rsidP="00456CC4">
            <w:pPr>
              <w:spacing w:after="0"/>
              <w:jc w:val="center"/>
              <w:rPr>
                <w:szCs w:val="22"/>
                <w:lang w:eastAsia="ru-RU"/>
              </w:rPr>
            </w:pPr>
            <w:r>
              <w:rPr>
                <w:szCs w:val="22"/>
                <w:lang w:eastAsia="ru-RU"/>
              </w:rPr>
              <w:t>N/A</w:t>
            </w:r>
          </w:p>
        </w:tc>
        <w:tc>
          <w:tcPr>
            <w:tcW w:w="992" w:type="dxa"/>
          </w:tcPr>
          <w:p w:rsidR="00F60891" w:rsidRDefault="00F60891" w:rsidP="00456CC4">
            <w:pPr>
              <w:spacing w:after="0"/>
              <w:jc w:val="center"/>
              <w:rPr>
                <w:szCs w:val="22"/>
                <w:lang w:eastAsia="ru-RU"/>
              </w:rPr>
            </w:pPr>
            <w:r>
              <w:rPr>
                <w:szCs w:val="22"/>
                <w:lang w:eastAsia="ru-RU"/>
              </w:rPr>
              <w:t>C</w:t>
            </w:r>
          </w:p>
        </w:tc>
      </w:tr>
      <w:tr w:rsidR="00F60891" w:rsidTr="00456CC4">
        <w:tc>
          <w:tcPr>
            <w:tcW w:w="959" w:type="dxa"/>
          </w:tcPr>
          <w:p w:rsidR="00F60891" w:rsidRDefault="00F60891" w:rsidP="00456CC4">
            <w:pPr>
              <w:spacing w:after="0"/>
              <w:jc w:val="both"/>
              <w:rPr>
                <w:szCs w:val="22"/>
                <w:lang w:eastAsia="ru-RU"/>
              </w:rPr>
            </w:pPr>
            <w:r>
              <w:rPr>
                <w:szCs w:val="22"/>
                <w:lang w:eastAsia="ru-RU"/>
              </w:rPr>
              <w:t>24</w:t>
            </w:r>
          </w:p>
        </w:tc>
        <w:tc>
          <w:tcPr>
            <w:tcW w:w="4353" w:type="dxa"/>
          </w:tcPr>
          <w:p w:rsidR="00F60891" w:rsidRPr="00740E7F" w:rsidRDefault="00F60891" w:rsidP="00456CC4">
            <w:pPr>
              <w:spacing w:after="0"/>
              <w:jc w:val="both"/>
              <w:rPr>
                <w:szCs w:val="22"/>
                <w:lang w:eastAsia="ru-RU"/>
              </w:rPr>
            </w:pPr>
            <w:r w:rsidRPr="00BB7C1A">
              <w:rPr>
                <w:szCs w:val="22"/>
                <w:lang w:eastAsia="ru-RU"/>
              </w:rPr>
              <w:t>Function Code</w:t>
            </w:r>
          </w:p>
        </w:tc>
        <w:tc>
          <w:tcPr>
            <w:tcW w:w="851" w:type="dxa"/>
          </w:tcPr>
          <w:p w:rsidR="00F60891" w:rsidRDefault="00F60891" w:rsidP="00456CC4">
            <w:pPr>
              <w:spacing w:after="0"/>
              <w:jc w:val="center"/>
              <w:rPr>
                <w:szCs w:val="22"/>
                <w:lang w:eastAsia="ru-RU"/>
              </w:rPr>
            </w:pPr>
            <w:r>
              <w:rPr>
                <w:szCs w:val="22"/>
                <w:lang w:eastAsia="ru-RU"/>
              </w:rPr>
              <w:t>M</w:t>
            </w:r>
          </w:p>
        </w:tc>
        <w:tc>
          <w:tcPr>
            <w:tcW w:w="992" w:type="dxa"/>
          </w:tcPr>
          <w:p w:rsidR="00F60891" w:rsidRDefault="00F60891" w:rsidP="00456CC4">
            <w:pPr>
              <w:spacing w:after="0"/>
              <w:jc w:val="center"/>
              <w:rPr>
                <w:szCs w:val="22"/>
                <w:lang w:eastAsia="ru-RU"/>
              </w:rPr>
            </w:pPr>
            <w:r>
              <w:rPr>
                <w:szCs w:val="22"/>
                <w:lang w:eastAsia="ru-RU"/>
              </w:rPr>
              <w:t>N/A</w:t>
            </w:r>
          </w:p>
        </w:tc>
        <w:tc>
          <w:tcPr>
            <w:tcW w:w="992" w:type="dxa"/>
          </w:tcPr>
          <w:p w:rsidR="00F60891" w:rsidRDefault="00F60891" w:rsidP="00456CC4">
            <w:pPr>
              <w:spacing w:after="0"/>
              <w:jc w:val="center"/>
              <w:rPr>
                <w:szCs w:val="22"/>
                <w:lang w:eastAsia="ru-RU"/>
              </w:rPr>
            </w:pPr>
            <w:r>
              <w:rPr>
                <w:szCs w:val="22"/>
                <w:lang w:eastAsia="ru-RU"/>
              </w:rPr>
              <w:t>M</w:t>
            </w:r>
          </w:p>
        </w:tc>
      </w:tr>
      <w:tr w:rsidR="00F60891" w:rsidTr="00456CC4">
        <w:tc>
          <w:tcPr>
            <w:tcW w:w="959" w:type="dxa"/>
          </w:tcPr>
          <w:p w:rsidR="00F60891" w:rsidRDefault="00F60891" w:rsidP="00456CC4">
            <w:pPr>
              <w:spacing w:after="0"/>
              <w:jc w:val="both"/>
              <w:rPr>
                <w:szCs w:val="22"/>
                <w:lang w:eastAsia="ru-RU"/>
              </w:rPr>
            </w:pPr>
            <w:r>
              <w:rPr>
                <w:szCs w:val="22"/>
                <w:lang w:eastAsia="ru-RU"/>
              </w:rPr>
              <w:t>25</w:t>
            </w:r>
          </w:p>
        </w:tc>
        <w:tc>
          <w:tcPr>
            <w:tcW w:w="4353" w:type="dxa"/>
          </w:tcPr>
          <w:p w:rsidR="00F60891" w:rsidRPr="00BB7C1A" w:rsidRDefault="00F60891" w:rsidP="00456CC4">
            <w:pPr>
              <w:spacing w:after="0"/>
              <w:jc w:val="both"/>
              <w:rPr>
                <w:szCs w:val="22"/>
                <w:lang w:eastAsia="ru-RU"/>
              </w:rPr>
            </w:pPr>
            <w:r w:rsidRPr="000F4CA0">
              <w:rPr>
                <w:szCs w:val="22"/>
                <w:lang w:eastAsia="ru-RU"/>
              </w:rPr>
              <w:t>Message Reason Code</w:t>
            </w:r>
          </w:p>
        </w:tc>
        <w:tc>
          <w:tcPr>
            <w:tcW w:w="851" w:type="dxa"/>
          </w:tcPr>
          <w:p w:rsidR="00F60891" w:rsidRDefault="00F60891" w:rsidP="00456CC4">
            <w:pPr>
              <w:spacing w:after="0"/>
              <w:jc w:val="center"/>
              <w:rPr>
                <w:szCs w:val="22"/>
                <w:lang w:eastAsia="ru-RU"/>
              </w:rPr>
            </w:pPr>
            <w:r>
              <w:rPr>
                <w:szCs w:val="22"/>
                <w:lang w:eastAsia="ru-RU"/>
              </w:rPr>
              <w:t>M</w:t>
            </w:r>
          </w:p>
        </w:tc>
        <w:tc>
          <w:tcPr>
            <w:tcW w:w="992" w:type="dxa"/>
          </w:tcPr>
          <w:p w:rsidR="00F60891" w:rsidRDefault="00F60891" w:rsidP="00456CC4">
            <w:pPr>
              <w:spacing w:after="0"/>
              <w:jc w:val="center"/>
              <w:rPr>
                <w:szCs w:val="22"/>
                <w:lang w:eastAsia="ru-RU"/>
              </w:rPr>
            </w:pPr>
            <w:r>
              <w:rPr>
                <w:szCs w:val="22"/>
                <w:lang w:eastAsia="ru-RU"/>
              </w:rPr>
              <w:t>N/A</w:t>
            </w:r>
          </w:p>
        </w:tc>
        <w:tc>
          <w:tcPr>
            <w:tcW w:w="992" w:type="dxa"/>
          </w:tcPr>
          <w:p w:rsidR="00F60891" w:rsidRDefault="00F60891" w:rsidP="00456CC4">
            <w:pPr>
              <w:spacing w:after="0"/>
              <w:jc w:val="center"/>
              <w:rPr>
                <w:szCs w:val="22"/>
                <w:lang w:eastAsia="ru-RU"/>
              </w:rPr>
            </w:pPr>
            <w:r>
              <w:rPr>
                <w:szCs w:val="22"/>
                <w:lang w:eastAsia="ru-RU"/>
              </w:rPr>
              <w:t>M</w:t>
            </w:r>
          </w:p>
        </w:tc>
      </w:tr>
      <w:tr w:rsidR="00F60891" w:rsidTr="00456CC4">
        <w:tc>
          <w:tcPr>
            <w:tcW w:w="959" w:type="dxa"/>
          </w:tcPr>
          <w:p w:rsidR="00F60891" w:rsidRDefault="00F60891" w:rsidP="00456CC4">
            <w:pPr>
              <w:spacing w:after="0"/>
              <w:jc w:val="both"/>
              <w:rPr>
                <w:szCs w:val="22"/>
                <w:lang w:eastAsia="ru-RU"/>
              </w:rPr>
            </w:pPr>
            <w:r>
              <w:rPr>
                <w:szCs w:val="22"/>
                <w:lang w:eastAsia="ru-RU"/>
              </w:rPr>
              <w:t>26</w:t>
            </w:r>
          </w:p>
        </w:tc>
        <w:tc>
          <w:tcPr>
            <w:tcW w:w="4353" w:type="dxa"/>
          </w:tcPr>
          <w:p w:rsidR="00F60891" w:rsidRPr="00BB7C1A" w:rsidRDefault="00F60891" w:rsidP="00456CC4">
            <w:pPr>
              <w:spacing w:after="0"/>
              <w:jc w:val="both"/>
              <w:rPr>
                <w:szCs w:val="22"/>
                <w:lang w:eastAsia="ru-RU"/>
              </w:rPr>
            </w:pPr>
            <w:r w:rsidRPr="00337508">
              <w:rPr>
                <w:szCs w:val="22"/>
                <w:lang w:eastAsia="ru-RU"/>
              </w:rPr>
              <w:t>Card Acceptor Business Code</w:t>
            </w:r>
          </w:p>
        </w:tc>
        <w:tc>
          <w:tcPr>
            <w:tcW w:w="851" w:type="dxa"/>
          </w:tcPr>
          <w:p w:rsidR="00F60891" w:rsidRDefault="00F60891" w:rsidP="00456CC4">
            <w:pPr>
              <w:spacing w:after="0"/>
              <w:jc w:val="center"/>
              <w:rPr>
                <w:szCs w:val="22"/>
                <w:lang w:eastAsia="ru-RU"/>
              </w:rPr>
            </w:pPr>
            <w:r>
              <w:rPr>
                <w:szCs w:val="22"/>
                <w:lang w:eastAsia="ru-RU"/>
              </w:rPr>
              <w:t>M</w:t>
            </w:r>
          </w:p>
        </w:tc>
        <w:tc>
          <w:tcPr>
            <w:tcW w:w="992" w:type="dxa"/>
          </w:tcPr>
          <w:p w:rsidR="00F60891" w:rsidRDefault="00F60891" w:rsidP="00456CC4">
            <w:pPr>
              <w:spacing w:after="0"/>
              <w:jc w:val="center"/>
              <w:rPr>
                <w:szCs w:val="22"/>
                <w:lang w:eastAsia="ru-RU"/>
              </w:rPr>
            </w:pPr>
            <w:r>
              <w:rPr>
                <w:szCs w:val="22"/>
                <w:lang w:eastAsia="ru-RU"/>
              </w:rPr>
              <w:t>N/A</w:t>
            </w:r>
          </w:p>
        </w:tc>
        <w:tc>
          <w:tcPr>
            <w:tcW w:w="992" w:type="dxa"/>
          </w:tcPr>
          <w:p w:rsidR="00F60891" w:rsidRDefault="00F60891" w:rsidP="00456CC4">
            <w:pPr>
              <w:spacing w:after="0"/>
              <w:jc w:val="center"/>
              <w:rPr>
                <w:szCs w:val="22"/>
                <w:lang w:eastAsia="ru-RU"/>
              </w:rPr>
            </w:pPr>
            <w:r>
              <w:rPr>
                <w:szCs w:val="22"/>
                <w:lang w:eastAsia="ru-RU"/>
              </w:rPr>
              <w:t>M</w:t>
            </w:r>
          </w:p>
        </w:tc>
      </w:tr>
      <w:tr w:rsidR="00F60891" w:rsidTr="00456CC4">
        <w:tc>
          <w:tcPr>
            <w:tcW w:w="959" w:type="dxa"/>
          </w:tcPr>
          <w:p w:rsidR="00F60891" w:rsidRDefault="00F60891" w:rsidP="00456CC4">
            <w:pPr>
              <w:spacing w:after="0"/>
              <w:jc w:val="both"/>
              <w:rPr>
                <w:szCs w:val="22"/>
                <w:lang w:eastAsia="ru-RU"/>
              </w:rPr>
            </w:pPr>
            <w:r>
              <w:rPr>
                <w:szCs w:val="22"/>
                <w:lang w:eastAsia="ru-RU"/>
              </w:rPr>
              <w:t>30</w:t>
            </w:r>
          </w:p>
        </w:tc>
        <w:tc>
          <w:tcPr>
            <w:tcW w:w="4353" w:type="dxa"/>
          </w:tcPr>
          <w:p w:rsidR="00F60891" w:rsidRPr="00BB7C1A" w:rsidRDefault="00F60891" w:rsidP="00456CC4">
            <w:pPr>
              <w:spacing w:after="0"/>
              <w:jc w:val="both"/>
              <w:rPr>
                <w:szCs w:val="22"/>
                <w:lang w:eastAsia="ru-RU"/>
              </w:rPr>
            </w:pPr>
            <w:r w:rsidRPr="00337508">
              <w:rPr>
                <w:szCs w:val="22"/>
                <w:lang w:eastAsia="ru-RU"/>
              </w:rPr>
              <w:t>Amounts, Original</w:t>
            </w:r>
          </w:p>
        </w:tc>
        <w:tc>
          <w:tcPr>
            <w:tcW w:w="851" w:type="dxa"/>
          </w:tcPr>
          <w:p w:rsidR="00F60891" w:rsidRDefault="00F60891" w:rsidP="00456CC4">
            <w:pPr>
              <w:spacing w:after="0"/>
              <w:jc w:val="center"/>
              <w:rPr>
                <w:szCs w:val="22"/>
                <w:lang w:eastAsia="ru-RU"/>
              </w:rPr>
            </w:pPr>
            <w:r>
              <w:rPr>
                <w:szCs w:val="22"/>
                <w:lang w:eastAsia="ru-RU"/>
              </w:rPr>
              <w:t>M</w:t>
            </w:r>
          </w:p>
        </w:tc>
        <w:tc>
          <w:tcPr>
            <w:tcW w:w="992" w:type="dxa"/>
          </w:tcPr>
          <w:p w:rsidR="00F60891" w:rsidRDefault="00F60891" w:rsidP="00456CC4">
            <w:pPr>
              <w:spacing w:after="0"/>
              <w:jc w:val="center"/>
              <w:rPr>
                <w:szCs w:val="22"/>
                <w:lang w:eastAsia="ru-RU"/>
              </w:rPr>
            </w:pPr>
            <w:r>
              <w:rPr>
                <w:szCs w:val="22"/>
                <w:lang w:eastAsia="ru-RU"/>
              </w:rPr>
              <w:t>N/A</w:t>
            </w:r>
          </w:p>
        </w:tc>
        <w:tc>
          <w:tcPr>
            <w:tcW w:w="992" w:type="dxa"/>
          </w:tcPr>
          <w:p w:rsidR="00F60891" w:rsidRDefault="00F60891" w:rsidP="00456CC4">
            <w:pPr>
              <w:spacing w:after="0"/>
              <w:jc w:val="center"/>
              <w:rPr>
                <w:szCs w:val="22"/>
                <w:lang w:eastAsia="ru-RU"/>
              </w:rPr>
            </w:pPr>
            <w:r>
              <w:rPr>
                <w:szCs w:val="22"/>
                <w:lang w:eastAsia="ru-RU"/>
              </w:rPr>
              <w:t>M</w:t>
            </w:r>
          </w:p>
        </w:tc>
      </w:tr>
      <w:tr w:rsidR="00F60891" w:rsidTr="00456CC4">
        <w:tc>
          <w:tcPr>
            <w:tcW w:w="959" w:type="dxa"/>
          </w:tcPr>
          <w:p w:rsidR="00F60891" w:rsidRDefault="00F60891" w:rsidP="00456CC4">
            <w:pPr>
              <w:spacing w:after="0"/>
              <w:jc w:val="both"/>
              <w:rPr>
                <w:szCs w:val="22"/>
                <w:lang w:eastAsia="ru-RU"/>
              </w:rPr>
            </w:pPr>
            <w:r>
              <w:rPr>
                <w:szCs w:val="22"/>
                <w:lang w:eastAsia="ru-RU"/>
              </w:rPr>
              <w:t>31</w:t>
            </w:r>
          </w:p>
        </w:tc>
        <w:tc>
          <w:tcPr>
            <w:tcW w:w="4353" w:type="dxa"/>
          </w:tcPr>
          <w:p w:rsidR="00F60891" w:rsidRPr="00BB7C1A" w:rsidRDefault="00F60891" w:rsidP="00456CC4">
            <w:pPr>
              <w:spacing w:after="0"/>
              <w:jc w:val="both"/>
              <w:rPr>
                <w:szCs w:val="22"/>
                <w:lang w:eastAsia="ru-RU"/>
              </w:rPr>
            </w:pPr>
            <w:r w:rsidRPr="00337508">
              <w:rPr>
                <w:szCs w:val="22"/>
                <w:lang w:eastAsia="ru-RU"/>
              </w:rPr>
              <w:t>Acquirer Reference Data</w:t>
            </w:r>
          </w:p>
        </w:tc>
        <w:tc>
          <w:tcPr>
            <w:tcW w:w="851" w:type="dxa"/>
          </w:tcPr>
          <w:p w:rsidR="00F60891" w:rsidRDefault="00F60891" w:rsidP="00456CC4">
            <w:pPr>
              <w:spacing w:after="0"/>
              <w:jc w:val="center"/>
              <w:rPr>
                <w:szCs w:val="22"/>
                <w:lang w:eastAsia="ru-RU"/>
              </w:rPr>
            </w:pPr>
            <w:r>
              <w:rPr>
                <w:szCs w:val="22"/>
                <w:lang w:eastAsia="ru-RU"/>
              </w:rPr>
              <w:t>M</w:t>
            </w:r>
          </w:p>
        </w:tc>
        <w:tc>
          <w:tcPr>
            <w:tcW w:w="992" w:type="dxa"/>
          </w:tcPr>
          <w:p w:rsidR="00F60891" w:rsidRDefault="00F60891" w:rsidP="00456CC4">
            <w:pPr>
              <w:spacing w:after="0"/>
              <w:jc w:val="center"/>
              <w:rPr>
                <w:szCs w:val="22"/>
                <w:lang w:eastAsia="ru-RU"/>
              </w:rPr>
            </w:pPr>
            <w:r>
              <w:rPr>
                <w:szCs w:val="22"/>
                <w:lang w:eastAsia="ru-RU"/>
              </w:rPr>
              <w:t>N/A</w:t>
            </w:r>
          </w:p>
        </w:tc>
        <w:tc>
          <w:tcPr>
            <w:tcW w:w="992" w:type="dxa"/>
          </w:tcPr>
          <w:p w:rsidR="00F60891" w:rsidRDefault="00F60891" w:rsidP="00456CC4">
            <w:pPr>
              <w:spacing w:after="0"/>
              <w:jc w:val="center"/>
              <w:rPr>
                <w:szCs w:val="22"/>
                <w:lang w:eastAsia="ru-RU"/>
              </w:rPr>
            </w:pPr>
            <w:r>
              <w:rPr>
                <w:szCs w:val="22"/>
                <w:lang w:eastAsia="ru-RU"/>
              </w:rPr>
              <w:t>M</w:t>
            </w:r>
          </w:p>
        </w:tc>
      </w:tr>
      <w:tr w:rsidR="00F60891" w:rsidTr="00456CC4">
        <w:tc>
          <w:tcPr>
            <w:tcW w:w="959" w:type="dxa"/>
          </w:tcPr>
          <w:p w:rsidR="00F60891" w:rsidRDefault="00F60891" w:rsidP="00456CC4">
            <w:pPr>
              <w:spacing w:after="0"/>
              <w:jc w:val="both"/>
              <w:rPr>
                <w:szCs w:val="22"/>
                <w:lang w:eastAsia="ru-RU"/>
              </w:rPr>
            </w:pPr>
            <w:r>
              <w:rPr>
                <w:szCs w:val="22"/>
                <w:lang w:eastAsia="ru-RU"/>
              </w:rPr>
              <w:t>32</w:t>
            </w:r>
          </w:p>
        </w:tc>
        <w:tc>
          <w:tcPr>
            <w:tcW w:w="4353" w:type="dxa"/>
          </w:tcPr>
          <w:p w:rsidR="00F60891" w:rsidRPr="00BB7C1A" w:rsidRDefault="00F60891" w:rsidP="00456CC4">
            <w:pPr>
              <w:spacing w:after="0"/>
              <w:jc w:val="both"/>
              <w:rPr>
                <w:szCs w:val="22"/>
                <w:lang w:eastAsia="ru-RU"/>
              </w:rPr>
            </w:pPr>
            <w:r w:rsidRPr="00337508">
              <w:rPr>
                <w:szCs w:val="22"/>
                <w:lang w:eastAsia="ru-RU"/>
              </w:rPr>
              <w:t>Acquiring Institution ID Code</w:t>
            </w:r>
          </w:p>
        </w:tc>
        <w:tc>
          <w:tcPr>
            <w:tcW w:w="851" w:type="dxa"/>
          </w:tcPr>
          <w:p w:rsidR="00F60891" w:rsidRDefault="00F60891" w:rsidP="00456CC4">
            <w:pPr>
              <w:spacing w:after="0"/>
              <w:jc w:val="center"/>
              <w:rPr>
                <w:szCs w:val="22"/>
                <w:lang w:eastAsia="ru-RU"/>
              </w:rPr>
            </w:pPr>
            <w:r>
              <w:rPr>
                <w:szCs w:val="22"/>
                <w:lang w:eastAsia="ru-RU"/>
              </w:rPr>
              <w:t>O</w:t>
            </w:r>
          </w:p>
        </w:tc>
        <w:tc>
          <w:tcPr>
            <w:tcW w:w="992" w:type="dxa"/>
          </w:tcPr>
          <w:p w:rsidR="00F60891" w:rsidRDefault="00F60891" w:rsidP="00456CC4">
            <w:pPr>
              <w:spacing w:after="0"/>
              <w:jc w:val="center"/>
              <w:rPr>
                <w:szCs w:val="22"/>
                <w:lang w:eastAsia="ru-RU"/>
              </w:rPr>
            </w:pPr>
            <w:r>
              <w:rPr>
                <w:szCs w:val="22"/>
                <w:lang w:eastAsia="ru-RU"/>
              </w:rPr>
              <w:t>N/A</w:t>
            </w:r>
          </w:p>
        </w:tc>
        <w:tc>
          <w:tcPr>
            <w:tcW w:w="992" w:type="dxa"/>
          </w:tcPr>
          <w:p w:rsidR="00F60891" w:rsidRDefault="00F60891" w:rsidP="00456CC4">
            <w:pPr>
              <w:spacing w:after="0"/>
              <w:jc w:val="center"/>
              <w:rPr>
                <w:szCs w:val="22"/>
                <w:lang w:eastAsia="ru-RU"/>
              </w:rPr>
            </w:pPr>
            <w:r>
              <w:rPr>
                <w:szCs w:val="22"/>
                <w:lang w:eastAsia="ru-RU"/>
              </w:rPr>
              <w:t>C</w:t>
            </w:r>
          </w:p>
        </w:tc>
      </w:tr>
      <w:tr w:rsidR="00F60891" w:rsidTr="00456CC4">
        <w:tc>
          <w:tcPr>
            <w:tcW w:w="959" w:type="dxa"/>
          </w:tcPr>
          <w:p w:rsidR="00F60891" w:rsidRDefault="00F60891" w:rsidP="00456CC4">
            <w:pPr>
              <w:spacing w:after="0"/>
              <w:jc w:val="both"/>
              <w:rPr>
                <w:szCs w:val="22"/>
                <w:lang w:eastAsia="ru-RU"/>
              </w:rPr>
            </w:pPr>
            <w:r>
              <w:rPr>
                <w:szCs w:val="22"/>
                <w:lang w:eastAsia="ru-RU"/>
              </w:rPr>
              <w:t>33</w:t>
            </w:r>
          </w:p>
        </w:tc>
        <w:tc>
          <w:tcPr>
            <w:tcW w:w="4353" w:type="dxa"/>
          </w:tcPr>
          <w:p w:rsidR="00F60891" w:rsidRPr="00BB7C1A" w:rsidRDefault="00F60891" w:rsidP="00456CC4">
            <w:pPr>
              <w:spacing w:after="0"/>
              <w:jc w:val="both"/>
              <w:rPr>
                <w:szCs w:val="22"/>
                <w:lang w:eastAsia="ru-RU"/>
              </w:rPr>
            </w:pPr>
            <w:r w:rsidRPr="00337508">
              <w:rPr>
                <w:szCs w:val="22"/>
                <w:lang w:eastAsia="ru-RU"/>
              </w:rPr>
              <w:t>Forwarding Institution ID Code</w:t>
            </w:r>
          </w:p>
        </w:tc>
        <w:tc>
          <w:tcPr>
            <w:tcW w:w="851" w:type="dxa"/>
          </w:tcPr>
          <w:p w:rsidR="00F60891" w:rsidRDefault="00F60891" w:rsidP="00456CC4">
            <w:pPr>
              <w:spacing w:after="0"/>
              <w:jc w:val="center"/>
              <w:rPr>
                <w:szCs w:val="22"/>
                <w:lang w:eastAsia="ru-RU"/>
              </w:rPr>
            </w:pPr>
            <w:r>
              <w:rPr>
                <w:szCs w:val="22"/>
                <w:lang w:eastAsia="ru-RU"/>
              </w:rPr>
              <w:t>M</w:t>
            </w:r>
          </w:p>
        </w:tc>
        <w:tc>
          <w:tcPr>
            <w:tcW w:w="992" w:type="dxa"/>
          </w:tcPr>
          <w:p w:rsidR="00F60891" w:rsidRDefault="00F60891" w:rsidP="00456CC4">
            <w:pPr>
              <w:spacing w:after="0"/>
              <w:jc w:val="center"/>
              <w:rPr>
                <w:szCs w:val="22"/>
                <w:lang w:eastAsia="ru-RU"/>
              </w:rPr>
            </w:pPr>
            <w:r>
              <w:rPr>
                <w:szCs w:val="22"/>
                <w:lang w:eastAsia="ru-RU"/>
              </w:rPr>
              <w:t>X</w:t>
            </w:r>
          </w:p>
        </w:tc>
        <w:tc>
          <w:tcPr>
            <w:tcW w:w="992" w:type="dxa"/>
          </w:tcPr>
          <w:p w:rsidR="00F60891" w:rsidRDefault="00F60891" w:rsidP="00456CC4">
            <w:pPr>
              <w:spacing w:after="0"/>
              <w:jc w:val="center"/>
              <w:rPr>
                <w:szCs w:val="22"/>
                <w:lang w:eastAsia="ru-RU"/>
              </w:rPr>
            </w:pPr>
            <w:r>
              <w:rPr>
                <w:szCs w:val="22"/>
                <w:lang w:eastAsia="ru-RU"/>
              </w:rPr>
              <w:t>M</w:t>
            </w:r>
          </w:p>
        </w:tc>
      </w:tr>
      <w:tr w:rsidR="00F60891" w:rsidTr="00265343">
        <w:tc>
          <w:tcPr>
            <w:tcW w:w="959" w:type="dxa"/>
          </w:tcPr>
          <w:p w:rsidR="00F60891" w:rsidRDefault="00F60891" w:rsidP="00265343">
            <w:pPr>
              <w:spacing w:after="0"/>
              <w:jc w:val="both"/>
              <w:rPr>
                <w:szCs w:val="22"/>
                <w:lang w:eastAsia="ru-RU"/>
              </w:rPr>
            </w:pPr>
            <w:r>
              <w:rPr>
                <w:szCs w:val="22"/>
                <w:lang w:eastAsia="ru-RU"/>
              </w:rPr>
              <w:t>37</w:t>
            </w:r>
          </w:p>
        </w:tc>
        <w:tc>
          <w:tcPr>
            <w:tcW w:w="4353" w:type="dxa"/>
          </w:tcPr>
          <w:p w:rsidR="00F60891" w:rsidRPr="00BB7C1A" w:rsidRDefault="00F60891" w:rsidP="00265343">
            <w:pPr>
              <w:spacing w:after="0"/>
              <w:jc w:val="both"/>
              <w:rPr>
                <w:szCs w:val="22"/>
                <w:lang w:eastAsia="ru-RU"/>
              </w:rPr>
            </w:pPr>
            <w:r w:rsidRPr="00337508">
              <w:rPr>
                <w:szCs w:val="22"/>
                <w:lang w:eastAsia="ru-RU"/>
              </w:rPr>
              <w:t>Retrieval Reference Number</w:t>
            </w:r>
          </w:p>
        </w:tc>
        <w:tc>
          <w:tcPr>
            <w:tcW w:w="851" w:type="dxa"/>
          </w:tcPr>
          <w:p w:rsidR="00F60891" w:rsidRDefault="00F60891" w:rsidP="00265343">
            <w:pPr>
              <w:spacing w:after="0"/>
              <w:jc w:val="center"/>
              <w:rPr>
                <w:szCs w:val="22"/>
                <w:lang w:eastAsia="ru-RU"/>
              </w:rPr>
            </w:pPr>
            <w:r>
              <w:rPr>
                <w:szCs w:val="22"/>
                <w:lang w:eastAsia="ru-RU"/>
              </w:rPr>
              <w:t>O</w:t>
            </w:r>
          </w:p>
        </w:tc>
        <w:tc>
          <w:tcPr>
            <w:tcW w:w="992" w:type="dxa"/>
          </w:tcPr>
          <w:p w:rsidR="00F60891" w:rsidRDefault="00F60891" w:rsidP="00265343">
            <w:pPr>
              <w:spacing w:after="0"/>
              <w:jc w:val="center"/>
              <w:rPr>
                <w:szCs w:val="22"/>
                <w:lang w:eastAsia="ru-RU"/>
              </w:rPr>
            </w:pPr>
            <w:r>
              <w:rPr>
                <w:szCs w:val="22"/>
                <w:lang w:eastAsia="ru-RU"/>
              </w:rPr>
              <w:t>N/A</w:t>
            </w:r>
          </w:p>
        </w:tc>
        <w:tc>
          <w:tcPr>
            <w:tcW w:w="992" w:type="dxa"/>
          </w:tcPr>
          <w:p w:rsidR="00F60891" w:rsidRDefault="00F60891" w:rsidP="00265343">
            <w:pPr>
              <w:spacing w:after="0"/>
              <w:jc w:val="center"/>
              <w:rPr>
                <w:szCs w:val="22"/>
                <w:lang w:eastAsia="ru-RU"/>
              </w:rPr>
            </w:pPr>
            <w:r>
              <w:rPr>
                <w:szCs w:val="22"/>
                <w:lang w:eastAsia="ru-RU"/>
              </w:rPr>
              <w:t>C</w:t>
            </w:r>
          </w:p>
        </w:tc>
      </w:tr>
      <w:tr w:rsidR="00F60891" w:rsidTr="00456CC4">
        <w:tc>
          <w:tcPr>
            <w:tcW w:w="959" w:type="dxa"/>
          </w:tcPr>
          <w:p w:rsidR="00F60891" w:rsidRDefault="00F60891" w:rsidP="00456CC4">
            <w:pPr>
              <w:spacing w:after="0"/>
              <w:jc w:val="both"/>
              <w:rPr>
                <w:szCs w:val="22"/>
                <w:lang w:eastAsia="ru-RU"/>
              </w:rPr>
            </w:pPr>
            <w:r>
              <w:rPr>
                <w:szCs w:val="22"/>
                <w:lang w:eastAsia="ru-RU"/>
              </w:rPr>
              <w:t>38</w:t>
            </w:r>
          </w:p>
        </w:tc>
        <w:tc>
          <w:tcPr>
            <w:tcW w:w="4353" w:type="dxa"/>
          </w:tcPr>
          <w:p w:rsidR="00F60891" w:rsidRPr="00BB7C1A" w:rsidRDefault="00F60891" w:rsidP="00456CC4">
            <w:pPr>
              <w:spacing w:after="0"/>
              <w:jc w:val="both"/>
              <w:rPr>
                <w:szCs w:val="22"/>
                <w:lang w:eastAsia="ru-RU"/>
              </w:rPr>
            </w:pPr>
            <w:r w:rsidRPr="00FD3379">
              <w:rPr>
                <w:szCs w:val="22"/>
                <w:lang w:eastAsia="ru-RU"/>
              </w:rPr>
              <w:t>Approval Code</w:t>
            </w:r>
          </w:p>
        </w:tc>
        <w:tc>
          <w:tcPr>
            <w:tcW w:w="851" w:type="dxa"/>
          </w:tcPr>
          <w:p w:rsidR="00F60891" w:rsidRDefault="001B52C0" w:rsidP="00456CC4">
            <w:pPr>
              <w:spacing w:after="0"/>
              <w:jc w:val="center"/>
              <w:rPr>
                <w:szCs w:val="22"/>
                <w:lang w:eastAsia="ru-RU"/>
              </w:rPr>
            </w:pPr>
            <w:r>
              <w:rPr>
                <w:szCs w:val="22"/>
                <w:lang w:eastAsia="ru-RU"/>
              </w:rPr>
              <w:t>O</w:t>
            </w:r>
          </w:p>
        </w:tc>
        <w:tc>
          <w:tcPr>
            <w:tcW w:w="992" w:type="dxa"/>
          </w:tcPr>
          <w:p w:rsidR="00F60891" w:rsidRDefault="00F60891" w:rsidP="00456CC4">
            <w:pPr>
              <w:spacing w:after="0"/>
              <w:jc w:val="center"/>
              <w:rPr>
                <w:szCs w:val="22"/>
                <w:lang w:eastAsia="ru-RU"/>
              </w:rPr>
            </w:pPr>
            <w:r>
              <w:rPr>
                <w:szCs w:val="22"/>
                <w:lang w:eastAsia="ru-RU"/>
              </w:rPr>
              <w:t>N/A</w:t>
            </w:r>
          </w:p>
        </w:tc>
        <w:tc>
          <w:tcPr>
            <w:tcW w:w="992" w:type="dxa"/>
          </w:tcPr>
          <w:p w:rsidR="00F60891" w:rsidRDefault="00F60891" w:rsidP="00456CC4">
            <w:pPr>
              <w:spacing w:after="0"/>
              <w:jc w:val="center"/>
              <w:rPr>
                <w:szCs w:val="22"/>
                <w:lang w:eastAsia="ru-RU"/>
              </w:rPr>
            </w:pPr>
            <w:r>
              <w:rPr>
                <w:szCs w:val="22"/>
                <w:lang w:eastAsia="ru-RU"/>
              </w:rPr>
              <w:t>C</w:t>
            </w:r>
          </w:p>
        </w:tc>
      </w:tr>
      <w:tr w:rsidR="00F60891" w:rsidTr="00265343">
        <w:tc>
          <w:tcPr>
            <w:tcW w:w="959" w:type="dxa"/>
          </w:tcPr>
          <w:p w:rsidR="00F60891" w:rsidRDefault="00F60891" w:rsidP="00265343">
            <w:pPr>
              <w:spacing w:after="0"/>
              <w:jc w:val="both"/>
              <w:rPr>
                <w:szCs w:val="22"/>
                <w:lang w:eastAsia="ru-RU"/>
              </w:rPr>
            </w:pPr>
            <w:r>
              <w:rPr>
                <w:szCs w:val="22"/>
                <w:lang w:eastAsia="ru-RU"/>
              </w:rPr>
              <w:t>40</w:t>
            </w:r>
          </w:p>
        </w:tc>
        <w:tc>
          <w:tcPr>
            <w:tcW w:w="4353" w:type="dxa"/>
          </w:tcPr>
          <w:p w:rsidR="00F60891" w:rsidRPr="00BB7C1A" w:rsidRDefault="00F60891" w:rsidP="00265343">
            <w:pPr>
              <w:spacing w:after="0"/>
              <w:jc w:val="both"/>
              <w:rPr>
                <w:szCs w:val="22"/>
                <w:lang w:eastAsia="ru-RU"/>
              </w:rPr>
            </w:pPr>
            <w:r w:rsidRPr="00FD3379">
              <w:rPr>
                <w:szCs w:val="22"/>
                <w:lang w:eastAsia="ru-RU"/>
              </w:rPr>
              <w:t>Service Code</w:t>
            </w:r>
          </w:p>
        </w:tc>
        <w:tc>
          <w:tcPr>
            <w:tcW w:w="851" w:type="dxa"/>
          </w:tcPr>
          <w:p w:rsidR="00F60891" w:rsidRDefault="001B52C0" w:rsidP="00265343">
            <w:pPr>
              <w:spacing w:after="0"/>
              <w:jc w:val="center"/>
              <w:rPr>
                <w:szCs w:val="22"/>
                <w:lang w:eastAsia="ru-RU"/>
              </w:rPr>
            </w:pPr>
            <w:r>
              <w:rPr>
                <w:szCs w:val="22"/>
                <w:lang w:eastAsia="ru-RU"/>
              </w:rPr>
              <w:t>O</w:t>
            </w:r>
          </w:p>
        </w:tc>
        <w:tc>
          <w:tcPr>
            <w:tcW w:w="992" w:type="dxa"/>
          </w:tcPr>
          <w:p w:rsidR="00F60891" w:rsidRDefault="00F60891" w:rsidP="00265343">
            <w:pPr>
              <w:spacing w:after="0"/>
              <w:jc w:val="center"/>
              <w:rPr>
                <w:szCs w:val="22"/>
                <w:lang w:eastAsia="ru-RU"/>
              </w:rPr>
            </w:pPr>
            <w:r>
              <w:rPr>
                <w:szCs w:val="22"/>
                <w:lang w:eastAsia="ru-RU"/>
              </w:rPr>
              <w:t>N/A</w:t>
            </w:r>
          </w:p>
        </w:tc>
        <w:tc>
          <w:tcPr>
            <w:tcW w:w="992" w:type="dxa"/>
          </w:tcPr>
          <w:p w:rsidR="00F60891" w:rsidRDefault="00F60891" w:rsidP="00265343">
            <w:pPr>
              <w:spacing w:after="0"/>
              <w:jc w:val="center"/>
              <w:rPr>
                <w:szCs w:val="22"/>
                <w:lang w:eastAsia="ru-RU"/>
              </w:rPr>
            </w:pPr>
            <w:r>
              <w:rPr>
                <w:szCs w:val="22"/>
                <w:lang w:eastAsia="ru-RU"/>
              </w:rPr>
              <w:t>C</w:t>
            </w:r>
          </w:p>
        </w:tc>
      </w:tr>
      <w:tr w:rsidR="00F60891" w:rsidTr="00456CC4">
        <w:tc>
          <w:tcPr>
            <w:tcW w:w="959" w:type="dxa"/>
          </w:tcPr>
          <w:p w:rsidR="00F60891" w:rsidRDefault="00F60891" w:rsidP="00456CC4">
            <w:pPr>
              <w:spacing w:after="0"/>
              <w:jc w:val="both"/>
              <w:rPr>
                <w:szCs w:val="22"/>
                <w:lang w:eastAsia="ru-RU"/>
              </w:rPr>
            </w:pPr>
            <w:r>
              <w:rPr>
                <w:szCs w:val="22"/>
                <w:lang w:eastAsia="ru-RU"/>
              </w:rPr>
              <w:t>41</w:t>
            </w:r>
          </w:p>
        </w:tc>
        <w:tc>
          <w:tcPr>
            <w:tcW w:w="4353" w:type="dxa"/>
          </w:tcPr>
          <w:p w:rsidR="00F60891" w:rsidRPr="00BB7C1A" w:rsidRDefault="00F60891" w:rsidP="00456CC4">
            <w:pPr>
              <w:spacing w:after="0"/>
              <w:jc w:val="both"/>
              <w:rPr>
                <w:szCs w:val="22"/>
                <w:lang w:eastAsia="ru-RU"/>
              </w:rPr>
            </w:pPr>
            <w:r w:rsidRPr="00FD3379">
              <w:rPr>
                <w:szCs w:val="22"/>
                <w:lang w:eastAsia="ru-RU"/>
              </w:rPr>
              <w:t>Card Acceptor Terminal ID</w:t>
            </w:r>
          </w:p>
        </w:tc>
        <w:tc>
          <w:tcPr>
            <w:tcW w:w="851" w:type="dxa"/>
          </w:tcPr>
          <w:p w:rsidR="00F60891" w:rsidRDefault="00F60891" w:rsidP="00456CC4">
            <w:pPr>
              <w:spacing w:after="0"/>
              <w:jc w:val="center"/>
              <w:rPr>
                <w:szCs w:val="22"/>
                <w:lang w:eastAsia="ru-RU"/>
              </w:rPr>
            </w:pPr>
            <w:r>
              <w:rPr>
                <w:szCs w:val="22"/>
                <w:lang w:eastAsia="ru-RU"/>
              </w:rPr>
              <w:t>O</w:t>
            </w:r>
          </w:p>
        </w:tc>
        <w:tc>
          <w:tcPr>
            <w:tcW w:w="992" w:type="dxa"/>
          </w:tcPr>
          <w:p w:rsidR="00F60891" w:rsidRDefault="00F60891" w:rsidP="00456CC4">
            <w:pPr>
              <w:spacing w:after="0"/>
              <w:jc w:val="center"/>
              <w:rPr>
                <w:szCs w:val="22"/>
                <w:lang w:eastAsia="ru-RU"/>
              </w:rPr>
            </w:pPr>
            <w:r>
              <w:rPr>
                <w:szCs w:val="22"/>
                <w:lang w:eastAsia="ru-RU"/>
              </w:rPr>
              <w:t>N/A</w:t>
            </w:r>
          </w:p>
        </w:tc>
        <w:tc>
          <w:tcPr>
            <w:tcW w:w="992" w:type="dxa"/>
          </w:tcPr>
          <w:p w:rsidR="00F60891" w:rsidRDefault="00F60891" w:rsidP="00456CC4">
            <w:pPr>
              <w:spacing w:after="0"/>
              <w:jc w:val="center"/>
              <w:rPr>
                <w:szCs w:val="22"/>
                <w:lang w:eastAsia="ru-RU"/>
              </w:rPr>
            </w:pPr>
            <w:r>
              <w:rPr>
                <w:szCs w:val="22"/>
                <w:lang w:eastAsia="ru-RU"/>
              </w:rPr>
              <w:t>C</w:t>
            </w:r>
          </w:p>
        </w:tc>
      </w:tr>
      <w:tr w:rsidR="00F60891" w:rsidTr="00456CC4">
        <w:tc>
          <w:tcPr>
            <w:tcW w:w="959" w:type="dxa"/>
          </w:tcPr>
          <w:p w:rsidR="00F60891" w:rsidRDefault="00F60891" w:rsidP="00456CC4">
            <w:pPr>
              <w:spacing w:after="0"/>
              <w:jc w:val="both"/>
              <w:rPr>
                <w:szCs w:val="22"/>
                <w:lang w:eastAsia="ru-RU"/>
              </w:rPr>
            </w:pPr>
            <w:r>
              <w:rPr>
                <w:szCs w:val="22"/>
                <w:lang w:eastAsia="ru-RU"/>
              </w:rPr>
              <w:t>42</w:t>
            </w:r>
          </w:p>
        </w:tc>
        <w:tc>
          <w:tcPr>
            <w:tcW w:w="4353" w:type="dxa"/>
          </w:tcPr>
          <w:p w:rsidR="00F60891" w:rsidRPr="00BB7C1A" w:rsidRDefault="00F60891" w:rsidP="00456CC4">
            <w:pPr>
              <w:spacing w:after="0"/>
              <w:jc w:val="both"/>
              <w:rPr>
                <w:szCs w:val="22"/>
                <w:lang w:eastAsia="ru-RU"/>
              </w:rPr>
            </w:pPr>
            <w:r w:rsidRPr="004B6A40">
              <w:rPr>
                <w:szCs w:val="22"/>
                <w:lang w:eastAsia="ru-RU"/>
              </w:rPr>
              <w:t>Card Acceptor ID Code</w:t>
            </w:r>
          </w:p>
        </w:tc>
        <w:tc>
          <w:tcPr>
            <w:tcW w:w="851" w:type="dxa"/>
          </w:tcPr>
          <w:p w:rsidR="00F60891" w:rsidRDefault="001B52C0" w:rsidP="00456CC4">
            <w:pPr>
              <w:spacing w:after="0"/>
              <w:jc w:val="center"/>
              <w:rPr>
                <w:szCs w:val="22"/>
                <w:lang w:eastAsia="ru-RU"/>
              </w:rPr>
            </w:pPr>
            <w:r>
              <w:rPr>
                <w:szCs w:val="22"/>
                <w:lang w:eastAsia="ru-RU"/>
              </w:rPr>
              <w:t>O</w:t>
            </w:r>
          </w:p>
        </w:tc>
        <w:tc>
          <w:tcPr>
            <w:tcW w:w="992" w:type="dxa"/>
          </w:tcPr>
          <w:p w:rsidR="00F60891" w:rsidRDefault="00F60891" w:rsidP="00456CC4">
            <w:pPr>
              <w:spacing w:after="0"/>
              <w:jc w:val="center"/>
              <w:rPr>
                <w:szCs w:val="22"/>
                <w:lang w:eastAsia="ru-RU"/>
              </w:rPr>
            </w:pPr>
            <w:r>
              <w:rPr>
                <w:szCs w:val="22"/>
                <w:lang w:eastAsia="ru-RU"/>
              </w:rPr>
              <w:t>N/A</w:t>
            </w:r>
          </w:p>
        </w:tc>
        <w:tc>
          <w:tcPr>
            <w:tcW w:w="992" w:type="dxa"/>
          </w:tcPr>
          <w:p w:rsidR="00F60891" w:rsidRDefault="001B52C0" w:rsidP="00456CC4">
            <w:pPr>
              <w:spacing w:after="0"/>
              <w:jc w:val="center"/>
              <w:rPr>
                <w:szCs w:val="22"/>
                <w:lang w:eastAsia="ru-RU"/>
              </w:rPr>
            </w:pPr>
            <w:r>
              <w:rPr>
                <w:szCs w:val="22"/>
                <w:lang w:eastAsia="ru-RU"/>
              </w:rPr>
              <w:t>C</w:t>
            </w:r>
          </w:p>
        </w:tc>
      </w:tr>
      <w:tr w:rsidR="00F60891" w:rsidTr="00456CC4">
        <w:tc>
          <w:tcPr>
            <w:tcW w:w="959" w:type="dxa"/>
          </w:tcPr>
          <w:p w:rsidR="00F60891" w:rsidRDefault="00F60891" w:rsidP="00456CC4">
            <w:pPr>
              <w:spacing w:after="0"/>
              <w:jc w:val="both"/>
              <w:rPr>
                <w:szCs w:val="22"/>
                <w:lang w:eastAsia="ru-RU"/>
              </w:rPr>
            </w:pPr>
            <w:r>
              <w:rPr>
                <w:szCs w:val="22"/>
                <w:lang w:eastAsia="ru-RU"/>
              </w:rPr>
              <w:t>43</w:t>
            </w:r>
          </w:p>
        </w:tc>
        <w:tc>
          <w:tcPr>
            <w:tcW w:w="4353" w:type="dxa"/>
          </w:tcPr>
          <w:p w:rsidR="00F60891" w:rsidRPr="00BB7C1A" w:rsidRDefault="00F60891" w:rsidP="00456CC4">
            <w:pPr>
              <w:spacing w:after="0"/>
              <w:jc w:val="both"/>
              <w:rPr>
                <w:szCs w:val="22"/>
                <w:lang w:eastAsia="ru-RU"/>
              </w:rPr>
            </w:pPr>
            <w:r w:rsidRPr="00B434FF">
              <w:rPr>
                <w:szCs w:val="22"/>
                <w:lang w:eastAsia="ru-RU"/>
              </w:rPr>
              <w:t>Card Acceptor Name/Location</w:t>
            </w:r>
          </w:p>
        </w:tc>
        <w:tc>
          <w:tcPr>
            <w:tcW w:w="851" w:type="dxa"/>
          </w:tcPr>
          <w:p w:rsidR="00F60891" w:rsidRDefault="001B52C0" w:rsidP="00456CC4">
            <w:pPr>
              <w:spacing w:after="0"/>
              <w:jc w:val="center"/>
              <w:rPr>
                <w:szCs w:val="22"/>
                <w:lang w:eastAsia="ru-RU"/>
              </w:rPr>
            </w:pPr>
            <w:r>
              <w:rPr>
                <w:szCs w:val="22"/>
                <w:lang w:eastAsia="ru-RU"/>
              </w:rPr>
              <w:t>O</w:t>
            </w:r>
          </w:p>
        </w:tc>
        <w:tc>
          <w:tcPr>
            <w:tcW w:w="992" w:type="dxa"/>
          </w:tcPr>
          <w:p w:rsidR="00F60891" w:rsidRDefault="00F60891" w:rsidP="00456CC4">
            <w:pPr>
              <w:spacing w:after="0"/>
              <w:jc w:val="center"/>
              <w:rPr>
                <w:szCs w:val="22"/>
                <w:lang w:eastAsia="ru-RU"/>
              </w:rPr>
            </w:pPr>
            <w:r>
              <w:rPr>
                <w:szCs w:val="22"/>
                <w:lang w:eastAsia="ru-RU"/>
              </w:rPr>
              <w:t>N/A</w:t>
            </w:r>
          </w:p>
        </w:tc>
        <w:tc>
          <w:tcPr>
            <w:tcW w:w="992" w:type="dxa"/>
          </w:tcPr>
          <w:p w:rsidR="00F60891" w:rsidRDefault="001B52C0" w:rsidP="00456CC4">
            <w:pPr>
              <w:spacing w:after="0"/>
              <w:jc w:val="center"/>
              <w:rPr>
                <w:szCs w:val="22"/>
                <w:lang w:eastAsia="ru-RU"/>
              </w:rPr>
            </w:pPr>
            <w:r>
              <w:rPr>
                <w:szCs w:val="22"/>
                <w:lang w:eastAsia="ru-RU"/>
              </w:rPr>
              <w:t>C</w:t>
            </w:r>
          </w:p>
        </w:tc>
      </w:tr>
      <w:tr w:rsidR="00F60891" w:rsidTr="00456CC4">
        <w:tc>
          <w:tcPr>
            <w:tcW w:w="959" w:type="dxa"/>
          </w:tcPr>
          <w:p w:rsidR="00F60891" w:rsidRDefault="00F60891" w:rsidP="00456CC4">
            <w:pPr>
              <w:spacing w:after="0"/>
              <w:jc w:val="both"/>
              <w:rPr>
                <w:szCs w:val="22"/>
                <w:lang w:eastAsia="ru-RU"/>
              </w:rPr>
            </w:pPr>
            <w:r>
              <w:rPr>
                <w:szCs w:val="22"/>
                <w:lang w:eastAsia="ru-RU"/>
              </w:rPr>
              <w:t>48</w:t>
            </w:r>
          </w:p>
        </w:tc>
        <w:tc>
          <w:tcPr>
            <w:tcW w:w="4353" w:type="dxa"/>
          </w:tcPr>
          <w:p w:rsidR="00F60891" w:rsidRPr="00BB7C1A" w:rsidRDefault="00F60891" w:rsidP="00456CC4">
            <w:pPr>
              <w:spacing w:after="0"/>
              <w:jc w:val="both"/>
              <w:rPr>
                <w:szCs w:val="22"/>
                <w:lang w:eastAsia="ru-RU"/>
              </w:rPr>
            </w:pPr>
            <w:r w:rsidRPr="008F29E0">
              <w:rPr>
                <w:szCs w:val="22"/>
                <w:lang w:eastAsia="ru-RU"/>
              </w:rPr>
              <w:t>Additional Data</w:t>
            </w:r>
          </w:p>
        </w:tc>
        <w:tc>
          <w:tcPr>
            <w:tcW w:w="851" w:type="dxa"/>
          </w:tcPr>
          <w:p w:rsidR="00F60891" w:rsidRDefault="00F60891" w:rsidP="00456CC4">
            <w:pPr>
              <w:spacing w:after="0"/>
              <w:jc w:val="center"/>
              <w:rPr>
                <w:szCs w:val="22"/>
                <w:lang w:eastAsia="ru-RU"/>
              </w:rPr>
            </w:pPr>
            <w:r>
              <w:rPr>
                <w:szCs w:val="22"/>
                <w:lang w:eastAsia="ru-RU"/>
              </w:rPr>
              <w:t>M</w:t>
            </w:r>
          </w:p>
        </w:tc>
        <w:tc>
          <w:tcPr>
            <w:tcW w:w="992" w:type="dxa"/>
          </w:tcPr>
          <w:p w:rsidR="00F60891" w:rsidRDefault="00F60891" w:rsidP="00456CC4">
            <w:pPr>
              <w:spacing w:after="0"/>
              <w:jc w:val="center"/>
              <w:rPr>
                <w:szCs w:val="22"/>
                <w:lang w:eastAsia="ru-RU"/>
              </w:rPr>
            </w:pPr>
            <w:r>
              <w:rPr>
                <w:szCs w:val="22"/>
                <w:lang w:eastAsia="ru-RU"/>
              </w:rPr>
              <w:t>X</w:t>
            </w:r>
          </w:p>
        </w:tc>
        <w:tc>
          <w:tcPr>
            <w:tcW w:w="992" w:type="dxa"/>
          </w:tcPr>
          <w:p w:rsidR="00F60891" w:rsidRDefault="00F60891" w:rsidP="00456CC4">
            <w:pPr>
              <w:spacing w:after="0"/>
              <w:jc w:val="center"/>
              <w:rPr>
                <w:szCs w:val="22"/>
                <w:lang w:eastAsia="ru-RU"/>
              </w:rPr>
            </w:pPr>
            <w:r>
              <w:rPr>
                <w:szCs w:val="22"/>
                <w:lang w:eastAsia="ru-RU"/>
              </w:rPr>
              <w:t>M</w:t>
            </w:r>
          </w:p>
        </w:tc>
      </w:tr>
      <w:tr w:rsidR="00F60891" w:rsidTr="00456CC4">
        <w:tc>
          <w:tcPr>
            <w:tcW w:w="959" w:type="dxa"/>
          </w:tcPr>
          <w:p w:rsidR="00F60891" w:rsidRDefault="00F60891" w:rsidP="00456CC4">
            <w:pPr>
              <w:spacing w:after="0"/>
              <w:jc w:val="both"/>
              <w:rPr>
                <w:szCs w:val="22"/>
                <w:lang w:eastAsia="ru-RU"/>
              </w:rPr>
            </w:pPr>
            <w:r>
              <w:rPr>
                <w:szCs w:val="22"/>
                <w:lang w:eastAsia="ru-RU"/>
              </w:rPr>
              <w:t>62</w:t>
            </w:r>
          </w:p>
        </w:tc>
        <w:tc>
          <w:tcPr>
            <w:tcW w:w="4353" w:type="dxa"/>
          </w:tcPr>
          <w:p w:rsidR="00F60891" w:rsidRPr="00740E7F" w:rsidRDefault="00F60891" w:rsidP="00456CC4">
            <w:pPr>
              <w:spacing w:after="0"/>
              <w:jc w:val="both"/>
              <w:rPr>
                <w:szCs w:val="22"/>
                <w:lang w:eastAsia="ru-RU"/>
              </w:rPr>
            </w:pPr>
            <w:r w:rsidRPr="00C45989">
              <w:rPr>
                <w:szCs w:val="22"/>
                <w:lang w:eastAsia="ru-RU"/>
              </w:rPr>
              <w:t>Additional Data 2</w:t>
            </w:r>
          </w:p>
        </w:tc>
        <w:tc>
          <w:tcPr>
            <w:tcW w:w="851" w:type="dxa"/>
          </w:tcPr>
          <w:p w:rsidR="00F60891" w:rsidRDefault="00F60891" w:rsidP="00456CC4">
            <w:pPr>
              <w:spacing w:after="0"/>
              <w:jc w:val="center"/>
              <w:rPr>
                <w:szCs w:val="22"/>
                <w:lang w:eastAsia="ru-RU"/>
              </w:rPr>
            </w:pPr>
            <w:r>
              <w:rPr>
                <w:szCs w:val="22"/>
                <w:lang w:eastAsia="ru-RU"/>
              </w:rPr>
              <w:t>C</w:t>
            </w:r>
          </w:p>
        </w:tc>
        <w:tc>
          <w:tcPr>
            <w:tcW w:w="992" w:type="dxa"/>
          </w:tcPr>
          <w:p w:rsidR="00F60891" w:rsidRDefault="00F60891" w:rsidP="00456CC4">
            <w:pPr>
              <w:spacing w:after="0"/>
              <w:jc w:val="center"/>
              <w:rPr>
                <w:szCs w:val="22"/>
                <w:lang w:eastAsia="ru-RU"/>
              </w:rPr>
            </w:pPr>
            <w:r>
              <w:rPr>
                <w:szCs w:val="22"/>
                <w:lang w:eastAsia="ru-RU"/>
              </w:rPr>
              <w:t>X</w:t>
            </w:r>
          </w:p>
        </w:tc>
        <w:tc>
          <w:tcPr>
            <w:tcW w:w="992" w:type="dxa"/>
          </w:tcPr>
          <w:p w:rsidR="00F60891" w:rsidRDefault="00F60891" w:rsidP="00456CC4">
            <w:pPr>
              <w:spacing w:after="0"/>
              <w:jc w:val="center"/>
              <w:rPr>
                <w:szCs w:val="22"/>
                <w:lang w:eastAsia="ru-RU"/>
              </w:rPr>
            </w:pPr>
            <w:r>
              <w:rPr>
                <w:szCs w:val="22"/>
                <w:lang w:eastAsia="ru-RU"/>
              </w:rPr>
              <w:t>C</w:t>
            </w:r>
          </w:p>
        </w:tc>
      </w:tr>
      <w:tr w:rsidR="00F60891" w:rsidTr="00456CC4">
        <w:tc>
          <w:tcPr>
            <w:tcW w:w="959" w:type="dxa"/>
          </w:tcPr>
          <w:p w:rsidR="00F60891" w:rsidRDefault="00F60891" w:rsidP="00456CC4">
            <w:pPr>
              <w:spacing w:after="0"/>
              <w:jc w:val="both"/>
              <w:rPr>
                <w:szCs w:val="22"/>
                <w:lang w:eastAsia="ru-RU"/>
              </w:rPr>
            </w:pPr>
            <w:r>
              <w:rPr>
                <w:szCs w:val="22"/>
                <w:lang w:eastAsia="ru-RU"/>
              </w:rPr>
              <w:lastRenderedPageBreak/>
              <w:t>63</w:t>
            </w:r>
          </w:p>
        </w:tc>
        <w:tc>
          <w:tcPr>
            <w:tcW w:w="4353" w:type="dxa"/>
          </w:tcPr>
          <w:p w:rsidR="00F60891" w:rsidRPr="00740E7F" w:rsidRDefault="00F60891" w:rsidP="00456CC4">
            <w:pPr>
              <w:spacing w:after="0"/>
              <w:jc w:val="both"/>
              <w:rPr>
                <w:szCs w:val="22"/>
                <w:lang w:eastAsia="ru-RU"/>
              </w:rPr>
            </w:pPr>
            <w:r w:rsidRPr="00C45989">
              <w:rPr>
                <w:szCs w:val="22"/>
                <w:lang w:eastAsia="ru-RU"/>
              </w:rPr>
              <w:t>Transaction Life Cycle ID</w:t>
            </w:r>
          </w:p>
        </w:tc>
        <w:tc>
          <w:tcPr>
            <w:tcW w:w="851" w:type="dxa"/>
          </w:tcPr>
          <w:p w:rsidR="00F60891" w:rsidRDefault="00F60891" w:rsidP="00456CC4">
            <w:pPr>
              <w:spacing w:after="0"/>
              <w:jc w:val="center"/>
              <w:rPr>
                <w:szCs w:val="22"/>
                <w:lang w:eastAsia="ru-RU"/>
              </w:rPr>
            </w:pPr>
            <w:r>
              <w:rPr>
                <w:szCs w:val="22"/>
                <w:lang w:eastAsia="ru-RU"/>
              </w:rPr>
              <w:t>C</w:t>
            </w:r>
          </w:p>
        </w:tc>
        <w:tc>
          <w:tcPr>
            <w:tcW w:w="992" w:type="dxa"/>
          </w:tcPr>
          <w:p w:rsidR="00F60891" w:rsidRDefault="00F60891" w:rsidP="00456CC4">
            <w:pPr>
              <w:spacing w:after="0"/>
              <w:jc w:val="center"/>
              <w:rPr>
                <w:szCs w:val="22"/>
                <w:lang w:eastAsia="ru-RU"/>
              </w:rPr>
            </w:pPr>
            <w:r>
              <w:rPr>
                <w:szCs w:val="22"/>
                <w:lang w:eastAsia="ru-RU"/>
              </w:rPr>
              <w:t>N/A</w:t>
            </w:r>
          </w:p>
        </w:tc>
        <w:tc>
          <w:tcPr>
            <w:tcW w:w="992" w:type="dxa"/>
          </w:tcPr>
          <w:p w:rsidR="00F60891" w:rsidRDefault="00F60891" w:rsidP="00456CC4">
            <w:pPr>
              <w:spacing w:after="0"/>
              <w:jc w:val="center"/>
              <w:rPr>
                <w:szCs w:val="22"/>
                <w:lang w:eastAsia="ru-RU"/>
              </w:rPr>
            </w:pPr>
            <w:r>
              <w:rPr>
                <w:szCs w:val="22"/>
                <w:lang w:eastAsia="ru-RU"/>
              </w:rPr>
              <w:t>C</w:t>
            </w:r>
          </w:p>
        </w:tc>
      </w:tr>
      <w:tr w:rsidR="00F60891" w:rsidTr="00456CC4">
        <w:tc>
          <w:tcPr>
            <w:tcW w:w="959" w:type="dxa"/>
          </w:tcPr>
          <w:p w:rsidR="00F60891" w:rsidRDefault="00F60891" w:rsidP="00456CC4">
            <w:pPr>
              <w:spacing w:after="0"/>
              <w:jc w:val="both"/>
              <w:rPr>
                <w:szCs w:val="22"/>
                <w:lang w:eastAsia="ru-RU"/>
              </w:rPr>
            </w:pPr>
            <w:r>
              <w:rPr>
                <w:szCs w:val="22"/>
                <w:lang w:eastAsia="ru-RU"/>
              </w:rPr>
              <w:t>71</w:t>
            </w:r>
          </w:p>
        </w:tc>
        <w:tc>
          <w:tcPr>
            <w:tcW w:w="4353" w:type="dxa"/>
          </w:tcPr>
          <w:p w:rsidR="00F60891" w:rsidRPr="00740E7F" w:rsidRDefault="00F60891" w:rsidP="00456CC4">
            <w:pPr>
              <w:spacing w:after="0"/>
              <w:jc w:val="both"/>
              <w:rPr>
                <w:szCs w:val="22"/>
                <w:lang w:eastAsia="ru-RU"/>
              </w:rPr>
            </w:pPr>
            <w:r w:rsidRPr="00C45989">
              <w:rPr>
                <w:szCs w:val="22"/>
                <w:lang w:eastAsia="ru-RU"/>
              </w:rPr>
              <w:t>Message Number</w:t>
            </w:r>
          </w:p>
        </w:tc>
        <w:tc>
          <w:tcPr>
            <w:tcW w:w="851" w:type="dxa"/>
          </w:tcPr>
          <w:p w:rsidR="00F60891" w:rsidRDefault="00F60891" w:rsidP="00456CC4">
            <w:pPr>
              <w:spacing w:after="0"/>
              <w:jc w:val="center"/>
              <w:rPr>
                <w:szCs w:val="22"/>
                <w:lang w:eastAsia="ru-RU"/>
              </w:rPr>
            </w:pPr>
            <w:r>
              <w:rPr>
                <w:szCs w:val="22"/>
                <w:lang w:eastAsia="ru-RU"/>
              </w:rPr>
              <w:t>M</w:t>
            </w:r>
          </w:p>
        </w:tc>
        <w:tc>
          <w:tcPr>
            <w:tcW w:w="992" w:type="dxa"/>
          </w:tcPr>
          <w:p w:rsidR="00F60891" w:rsidRDefault="00F60891" w:rsidP="00456CC4">
            <w:pPr>
              <w:spacing w:after="0"/>
              <w:jc w:val="center"/>
              <w:rPr>
                <w:szCs w:val="22"/>
                <w:lang w:eastAsia="ru-RU"/>
              </w:rPr>
            </w:pPr>
            <w:r>
              <w:rPr>
                <w:szCs w:val="22"/>
                <w:lang w:eastAsia="ru-RU"/>
              </w:rPr>
              <w:t>X</w:t>
            </w:r>
          </w:p>
        </w:tc>
        <w:tc>
          <w:tcPr>
            <w:tcW w:w="992" w:type="dxa"/>
          </w:tcPr>
          <w:p w:rsidR="00F60891" w:rsidRDefault="00F60891" w:rsidP="00456CC4">
            <w:pPr>
              <w:spacing w:after="0"/>
              <w:jc w:val="center"/>
              <w:rPr>
                <w:szCs w:val="22"/>
                <w:lang w:eastAsia="ru-RU"/>
              </w:rPr>
            </w:pPr>
            <w:r>
              <w:rPr>
                <w:szCs w:val="22"/>
                <w:lang w:eastAsia="ru-RU"/>
              </w:rPr>
              <w:t>M</w:t>
            </w:r>
          </w:p>
        </w:tc>
      </w:tr>
      <w:tr w:rsidR="00F60891" w:rsidTr="00456CC4">
        <w:tc>
          <w:tcPr>
            <w:tcW w:w="959" w:type="dxa"/>
          </w:tcPr>
          <w:p w:rsidR="00F60891" w:rsidRDefault="00F60891" w:rsidP="00456CC4">
            <w:pPr>
              <w:spacing w:after="0"/>
              <w:jc w:val="both"/>
              <w:rPr>
                <w:szCs w:val="22"/>
                <w:lang w:eastAsia="ru-RU"/>
              </w:rPr>
            </w:pPr>
            <w:r>
              <w:rPr>
                <w:szCs w:val="22"/>
                <w:lang w:eastAsia="ru-RU"/>
              </w:rPr>
              <w:t>93</w:t>
            </w:r>
          </w:p>
        </w:tc>
        <w:tc>
          <w:tcPr>
            <w:tcW w:w="4353" w:type="dxa"/>
          </w:tcPr>
          <w:p w:rsidR="00F60891" w:rsidRPr="00740E7F" w:rsidRDefault="00F60891" w:rsidP="00456CC4">
            <w:pPr>
              <w:spacing w:after="0"/>
              <w:jc w:val="both"/>
              <w:rPr>
                <w:szCs w:val="22"/>
                <w:lang w:eastAsia="ru-RU"/>
              </w:rPr>
            </w:pPr>
            <w:r w:rsidRPr="00C45989">
              <w:rPr>
                <w:szCs w:val="22"/>
                <w:lang w:eastAsia="ru-RU"/>
              </w:rPr>
              <w:t>Transaction Destination Institution ID Code</w:t>
            </w:r>
          </w:p>
        </w:tc>
        <w:tc>
          <w:tcPr>
            <w:tcW w:w="851" w:type="dxa"/>
          </w:tcPr>
          <w:p w:rsidR="00F60891" w:rsidRDefault="00F60891" w:rsidP="00456CC4">
            <w:pPr>
              <w:spacing w:after="0"/>
              <w:jc w:val="center"/>
              <w:rPr>
                <w:szCs w:val="22"/>
                <w:lang w:eastAsia="ru-RU"/>
              </w:rPr>
            </w:pPr>
            <w:r>
              <w:rPr>
                <w:szCs w:val="22"/>
                <w:lang w:eastAsia="ru-RU"/>
              </w:rPr>
              <w:t>N/A</w:t>
            </w:r>
          </w:p>
        </w:tc>
        <w:tc>
          <w:tcPr>
            <w:tcW w:w="992" w:type="dxa"/>
          </w:tcPr>
          <w:p w:rsidR="00F60891" w:rsidRDefault="00F60891" w:rsidP="00456CC4">
            <w:pPr>
              <w:spacing w:after="0"/>
              <w:jc w:val="center"/>
              <w:rPr>
                <w:szCs w:val="22"/>
                <w:lang w:eastAsia="ru-RU"/>
              </w:rPr>
            </w:pPr>
            <w:r>
              <w:rPr>
                <w:szCs w:val="22"/>
                <w:lang w:eastAsia="ru-RU"/>
              </w:rPr>
              <w:t>X</w:t>
            </w:r>
          </w:p>
        </w:tc>
        <w:tc>
          <w:tcPr>
            <w:tcW w:w="992" w:type="dxa"/>
          </w:tcPr>
          <w:p w:rsidR="00F60891" w:rsidRDefault="00F60891" w:rsidP="00456CC4">
            <w:pPr>
              <w:spacing w:after="0"/>
              <w:jc w:val="center"/>
              <w:rPr>
                <w:szCs w:val="22"/>
                <w:lang w:eastAsia="ru-RU"/>
              </w:rPr>
            </w:pPr>
            <w:r>
              <w:rPr>
                <w:szCs w:val="22"/>
                <w:lang w:eastAsia="ru-RU"/>
              </w:rPr>
              <w:t>M</w:t>
            </w:r>
          </w:p>
        </w:tc>
      </w:tr>
      <w:tr w:rsidR="00F60891" w:rsidTr="00456CC4">
        <w:tc>
          <w:tcPr>
            <w:tcW w:w="959" w:type="dxa"/>
          </w:tcPr>
          <w:p w:rsidR="00F60891" w:rsidRDefault="00F60891" w:rsidP="00456CC4">
            <w:pPr>
              <w:spacing w:after="0"/>
              <w:jc w:val="both"/>
              <w:rPr>
                <w:szCs w:val="22"/>
                <w:lang w:eastAsia="ru-RU"/>
              </w:rPr>
            </w:pPr>
            <w:r>
              <w:rPr>
                <w:szCs w:val="22"/>
                <w:lang w:eastAsia="ru-RU"/>
              </w:rPr>
              <w:t>94</w:t>
            </w:r>
          </w:p>
        </w:tc>
        <w:tc>
          <w:tcPr>
            <w:tcW w:w="4353" w:type="dxa"/>
          </w:tcPr>
          <w:p w:rsidR="00F60891" w:rsidRPr="00740E7F" w:rsidRDefault="00F60891" w:rsidP="00456CC4">
            <w:pPr>
              <w:spacing w:after="0"/>
              <w:jc w:val="both"/>
              <w:rPr>
                <w:szCs w:val="22"/>
                <w:lang w:eastAsia="ru-RU"/>
              </w:rPr>
            </w:pPr>
            <w:r w:rsidRPr="00C45989">
              <w:rPr>
                <w:szCs w:val="22"/>
                <w:lang w:eastAsia="ru-RU"/>
              </w:rPr>
              <w:t>Transaction Originator Institution ID Code</w:t>
            </w:r>
          </w:p>
        </w:tc>
        <w:tc>
          <w:tcPr>
            <w:tcW w:w="851" w:type="dxa"/>
          </w:tcPr>
          <w:p w:rsidR="00F60891" w:rsidRDefault="00F60891" w:rsidP="00456CC4">
            <w:pPr>
              <w:spacing w:after="0"/>
              <w:jc w:val="center"/>
              <w:rPr>
                <w:szCs w:val="22"/>
                <w:lang w:eastAsia="ru-RU"/>
              </w:rPr>
            </w:pPr>
            <w:r>
              <w:rPr>
                <w:szCs w:val="22"/>
                <w:lang w:eastAsia="ru-RU"/>
              </w:rPr>
              <w:t>M</w:t>
            </w:r>
          </w:p>
        </w:tc>
        <w:tc>
          <w:tcPr>
            <w:tcW w:w="992" w:type="dxa"/>
          </w:tcPr>
          <w:p w:rsidR="00F60891" w:rsidRDefault="00F60891" w:rsidP="00456CC4">
            <w:pPr>
              <w:spacing w:after="0"/>
              <w:jc w:val="center"/>
              <w:rPr>
                <w:szCs w:val="22"/>
                <w:lang w:eastAsia="ru-RU"/>
              </w:rPr>
            </w:pPr>
            <w:r>
              <w:rPr>
                <w:szCs w:val="22"/>
                <w:lang w:eastAsia="ru-RU"/>
              </w:rPr>
              <w:t>X</w:t>
            </w:r>
          </w:p>
        </w:tc>
        <w:tc>
          <w:tcPr>
            <w:tcW w:w="992" w:type="dxa"/>
          </w:tcPr>
          <w:p w:rsidR="00F60891" w:rsidRDefault="00F60891" w:rsidP="00456CC4">
            <w:pPr>
              <w:spacing w:after="0"/>
              <w:jc w:val="center"/>
              <w:rPr>
                <w:szCs w:val="22"/>
                <w:lang w:eastAsia="ru-RU"/>
              </w:rPr>
            </w:pPr>
            <w:r>
              <w:rPr>
                <w:szCs w:val="22"/>
                <w:lang w:eastAsia="ru-RU"/>
              </w:rPr>
              <w:t>M</w:t>
            </w:r>
          </w:p>
        </w:tc>
      </w:tr>
      <w:tr w:rsidR="00F60891" w:rsidTr="00265343">
        <w:tc>
          <w:tcPr>
            <w:tcW w:w="959" w:type="dxa"/>
          </w:tcPr>
          <w:p w:rsidR="00F60891" w:rsidRDefault="00F60891" w:rsidP="00265343">
            <w:pPr>
              <w:spacing w:after="0"/>
              <w:jc w:val="both"/>
              <w:rPr>
                <w:szCs w:val="22"/>
                <w:lang w:eastAsia="ru-RU"/>
              </w:rPr>
            </w:pPr>
            <w:r>
              <w:rPr>
                <w:szCs w:val="22"/>
                <w:lang w:eastAsia="ru-RU"/>
              </w:rPr>
              <w:t>95</w:t>
            </w:r>
          </w:p>
        </w:tc>
        <w:tc>
          <w:tcPr>
            <w:tcW w:w="4353" w:type="dxa"/>
          </w:tcPr>
          <w:p w:rsidR="00F60891" w:rsidRPr="00C45989" w:rsidRDefault="00F60891" w:rsidP="00265343">
            <w:pPr>
              <w:spacing w:after="0"/>
              <w:jc w:val="both"/>
              <w:rPr>
                <w:szCs w:val="22"/>
                <w:lang w:eastAsia="ru-RU"/>
              </w:rPr>
            </w:pPr>
            <w:r w:rsidRPr="0080260B">
              <w:rPr>
                <w:szCs w:val="22"/>
                <w:lang w:eastAsia="ru-RU"/>
              </w:rPr>
              <w:t>Card Issuer Reference Data</w:t>
            </w:r>
          </w:p>
        </w:tc>
        <w:tc>
          <w:tcPr>
            <w:tcW w:w="851" w:type="dxa"/>
          </w:tcPr>
          <w:p w:rsidR="00F60891" w:rsidRDefault="001B52C0" w:rsidP="00265343">
            <w:pPr>
              <w:spacing w:after="0"/>
              <w:jc w:val="center"/>
              <w:rPr>
                <w:szCs w:val="22"/>
                <w:lang w:eastAsia="ru-RU"/>
              </w:rPr>
            </w:pPr>
            <w:r>
              <w:rPr>
                <w:szCs w:val="22"/>
                <w:lang w:eastAsia="ru-RU"/>
              </w:rPr>
              <w:t>O</w:t>
            </w:r>
          </w:p>
        </w:tc>
        <w:tc>
          <w:tcPr>
            <w:tcW w:w="992" w:type="dxa"/>
          </w:tcPr>
          <w:p w:rsidR="00F60891" w:rsidRDefault="00F60891" w:rsidP="00265343">
            <w:pPr>
              <w:spacing w:after="0"/>
              <w:jc w:val="center"/>
              <w:rPr>
                <w:szCs w:val="22"/>
                <w:lang w:eastAsia="ru-RU"/>
              </w:rPr>
            </w:pPr>
            <w:r>
              <w:rPr>
                <w:szCs w:val="22"/>
                <w:lang w:eastAsia="ru-RU"/>
              </w:rPr>
              <w:t>N/A</w:t>
            </w:r>
          </w:p>
        </w:tc>
        <w:tc>
          <w:tcPr>
            <w:tcW w:w="992" w:type="dxa"/>
          </w:tcPr>
          <w:p w:rsidR="00F60891" w:rsidRDefault="001B52C0" w:rsidP="00265343">
            <w:pPr>
              <w:spacing w:after="0"/>
              <w:jc w:val="center"/>
              <w:rPr>
                <w:szCs w:val="22"/>
                <w:lang w:eastAsia="ru-RU"/>
              </w:rPr>
            </w:pPr>
            <w:r>
              <w:rPr>
                <w:szCs w:val="22"/>
                <w:lang w:eastAsia="ru-RU"/>
              </w:rPr>
              <w:t>C</w:t>
            </w:r>
          </w:p>
        </w:tc>
      </w:tr>
      <w:tr w:rsidR="00F60891" w:rsidTr="00456CC4">
        <w:tc>
          <w:tcPr>
            <w:tcW w:w="959" w:type="dxa"/>
          </w:tcPr>
          <w:p w:rsidR="00F60891" w:rsidRDefault="00F60891" w:rsidP="00456CC4">
            <w:pPr>
              <w:spacing w:after="0"/>
              <w:jc w:val="both"/>
              <w:rPr>
                <w:szCs w:val="22"/>
                <w:lang w:eastAsia="ru-RU"/>
              </w:rPr>
            </w:pPr>
            <w:r>
              <w:rPr>
                <w:szCs w:val="22"/>
                <w:lang w:eastAsia="ru-RU"/>
              </w:rPr>
              <w:t>100</w:t>
            </w:r>
          </w:p>
        </w:tc>
        <w:tc>
          <w:tcPr>
            <w:tcW w:w="4353" w:type="dxa"/>
          </w:tcPr>
          <w:p w:rsidR="00F60891" w:rsidRPr="00740E7F" w:rsidRDefault="00F60891" w:rsidP="00456CC4">
            <w:pPr>
              <w:spacing w:after="0"/>
              <w:jc w:val="both"/>
              <w:rPr>
                <w:szCs w:val="22"/>
                <w:lang w:eastAsia="ru-RU"/>
              </w:rPr>
            </w:pPr>
            <w:r w:rsidRPr="00C45989">
              <w:rPr>
                <w:szCs w:val="22"/>
                <w:lang w:eastAsia="ru-RU"/>
              </w:rPr>
              <w:t>Receiving Institution ID Code</w:t>
            </w:r>
          </w:p>
        </w:tc>
        <w:tc>
          <w:tcPr>
            <w:tcW w:w="851" w:type="dxa"/>
          </w:tcPr>
          <w:p w:rsidR="00F60891" w:rsidRDefault="00F60891" w:rsidP="00456CC4">
            <w:pPr>
              <w:spacing w:after="0"/>
              <w:jc w:val="center"/>
              <w:rPr>
                <w:szCs w:val="22"/>
                <w:lang w:eastAsia="ru-RU"/>
              </w:rPr>
            </w:pPr>
            <w:r>
              <w:rPr>
                <w:szCs w:val="22"/>
                <w:lang w:eastAsia="ru-RU"/>
              </w:rPr>
              <w:t>N/A</w:t>
            </w:r>
          </w:p>
        </w:tc>
        <w:tc>
          <w:tcPr>
            <w:tcW w:w="992" w:type="dxa"/>
          </w:tcPr>
          <w:p w:rsidR="00F60891" w:rsidRDefault="00F60891" w:rsidP="00456CC4">
            <w:pPr>
              <w:spacing w:after="0"/>
              <w:jc w:val="center"/>
              <w:rPr>
                <w:szCs w:val="22"/>
                <w:lang w:eastAsia="ru-RU"/>
              </w:rPr>
            </w:pPr>
            <w:r>
              <w:rPr>
                <w:szCs w:val="22"/>
                <w:lang w:eastAsia="ru-RU"/>
              </w:rPr>
              <w:t>X</w:t>
            </w:r>
          </w:p>
        </w:tc>
        <w:tc>
          <w:tcPr>
            <w:tcW w:w="992" w:type="dxa"/>
          </w:tcPr>
          <w:p w:rsidR="00F60891" w:rsidRDefault="00F60891" w:rsidP="00456CC4">
            <w:pPr>
              <w:spacing w:after="0"/>
              <w:jc w:val="center"/>
              <w:rPr>
                <w:szCs w:val="22"/>
                <w:lang w:eastAsia="ru-RU"/>
              </w:rPr>
            </w:pPr>
            <w:r>
              <w:rPr>
                <w:szCs w:val="22"/>
                <w:lang w:eastAsia="ru-RU"/>
              </w:rPr>
              <w:t>M</w:t>
            </w:r>
          </w:p>
        </w:tc>
      </w:tr>
      <w:tr w:rsidR="00F60891" w:rsidTr="00456CC4">
        <w:tc>
          <w:tcPr>
            <w:tcW w:w="959" w:type="dxa"/>
          </w:tcPr>
          <w:p w:rsidR="00F60891" w:rsidRDefault="00F60891" w:rsidP="00456CC4">
            <w:pPr>
              <w:spacing w:after="0"/>
              <w:jc w:val="both"/>
              <w:rPr>
                <w:szCs w:val="22"/>
                <w:lang w:eastAsia="ru-RU"/>
              </w:rPr>
            </w:pPr>
            <w:r>
              <w:rPr>
                <w:szCs w:val="22"/>
                <w:lang w:eastAsia="ru-RU"/>
              </w:rPr>
              <w:t>p0025</w:t>
            </w:r>
          </w:p>
        </w:tc>
        <w:tc>
          <w:tcPr>
            <w:tcW w:w="4353" w:type="dxa"/>
          </w:tcPr>
          <w:p w:rsidR="00F60891" w:rsidRPr="00740E7F" w:rsidRDefault="00F60891" w:rsidP="00456CC4">
            <w:pPr>
              <w:spacing w:after="0"/>
              <w:jc w:val="both"/>
              <w:rPr>
                <w:szCs w:val="22"/>
                <w:lang w:eastAsia="ru-RU"/>
              </w:rPr>
            </w:pPr>
            <w:r w:rsidRPr="00224FA3">
              <w:rPr>
                <w:szCs w:val="22"/>
                <w:lang w:eastAsia="ru-RU"/>
              </w:rPr>
              <w:t>Message Reversal Indicator</w:t>
            </w:r>
          </w:p>
        </w:tc>
        <w:tc>
          <w:tcPr>
            <w:tcW w:w="851" w:type="dxa"/>
          </w:tcPr>
          <w:p w:rsidR="00F60891" w:rsidRDefault="00F60891" w:rsidP="00456CC4">
            <w:pPr>
              <w:spacing w:after="0"/>
              <w:jc w:val="center"/>
              <w:rPr>
                <w:szCs w:val="22"/>
                <w:lang w:eastAsia="ru-RU"/>
              </w:rPr>
            </w:pPr>
            <w:r>
              <w:rPr>
                <w:szCs w:val="22"/>
                <w:lang w:eastAsia="ru-RU"/>
              </w:rPr>
              <w:t>C</w:t>
            </w:r>
          </w:p>
        </w:tc>
        <w:tc>
          <w:tcPr>
            <w:tcW w:w="992" w:type="dxa"/>
          </w:tcPr>
          <w:p w:rsidR="00F60891" w:rsidRDefault="00F60891" w:rsidP="00456CC4">
            <w:pPr>
              <w:spacing w:after="0"/>
              <w:jc w:val="center"/>
              <w:rPr>
                <w:szCs w:val="22"/>
                <w:lang w:eastAsia="ru-RU"/>
              </w:rPr>
            </w:pPr>
            <w:r>
              <w:rPr>
                <w:szCs w:val="22"/>
                <w:lang w:eastAsia="ru-RU"/>
              </w:rPr>
              <w:t>X</w:t>
            </w:r>
          </w:p>
        </w:tc>
        <w:tc>
          <w:tcPr>
            <w:tcW w:w="992" w:type="dxa"/>
          </w:tcPr>
          <w:p w:rsidR="00F60891" w:rsidRDefault="00F60891" w:rsidP="00456CC4">
            <w:pPr>
              <w:spacing w:after="0"/>
              <w:jc w:val="center"/>
              <w:rPr>
                <w:szCs w:val="22"/>
                <w:lang w:eastAsia="ru-RU"/>
              </w:rPr>
            </w:pPr>
            <w:r>
              <w:rPr>
                <w:szCs w:val="22"/>
                <w:lang w:eastAsia="ru-RU"/>
              </w:rPr>
              <w:t>C</w:t>
            </w:r>
          </w:p>
        </w:tc>
      </w:tr>
      <w:tr w:rsidR="00F60891" w:rsidTr="00456CC4">
        <w:tc>
          <w:tcPr>
            <w:tcW w:w="959" w:type="dxa"/>
          </w:tcPr>
          <w:p w:rsidR="00F60891" w:rsidRDefault="00F60891" w:rsidP="00456CC4">
            <w:pPr>
              <w:spacing w:after="0"/>
              <w:jc w:val="both"/>
              <w:rPr>
                <w:szCs w:val="22"/>
                <w:lang w:eastAsia="ru-RU"/>
              </w:rPr>
            </w:pPr>
            <w:r>
              <w:rPr>
                <w:szCs w:val="22"/>
                <w:lang w:eastAsia="ru-RU"/>
              </w:rPr>
              <w:t>p0148</w:t>
            </w:r>
          </w:p>
        </w:tc>
        <w:tc>
          <w:tcPr>
            <w:tcW w:w="4353" w:type="dxa"/>
          </w:tcPr>
          <w:p w:rsidR="00F60891" w:rsidRPr="00224FA3" w:rsidRDefault="00F60891" w:rsidP="00456CC4">
            <w:pPr>
              <w:spacing w:after="0"/>
              <w:jc w:val="both"/>
              <w:rPr>
                <w:szCs w:val="22"/>
                <w:lang w:eastAsia="ru-RU"/>
              </w:rPr>
            </w:pPr>
            <w:r w:rsidRPr="00CA6F3C">
              <w:rPr>
                <w:szCs w:val="22"/>
                <w:lang w:eastAsia="ru-RU"/>
              </w:rPr>
              <w:t>Currency Exponents</w:t>
            </w:r>
          </w:p>
        </w:tc>
        <w:tc>
          <w:tcPr>
            <w:tcW w:w="851" w:type="dxa"/>
          </w:tcPr>
          <w:p w:rsidR="00F60891" w:rsidRDefault="00F60891" w:rsidP="00456CC4">
            <w:pPr>
              <w:spacing w:after="0"/>
              <w:jc w:val="center"/>
              <w:rPr>
                <w:szCs w:val="22"/>
                <w:lang w:eastAsia="ru-RU"/>
              </w:rPr>
            </w:pPr>
            <w:r>
              <w:rPr>
                <w:szCs w:val="22"/>
                <w:lang w:eastAsia="ru-RU"/>
              </w:rPr>
              <w:t>M</w:t>
            </w:r>
          </w:p>
        </w:tc>
        <w:tc>
          <w:tcPr>
            <w:tcW w:w="992" w:type="dxa"/>
          </w:tcPr>
          <w:p w:rsidR="00F60891" w:rsidRDefault="001B52C0" w:rsidP="00456CC4">
            <w:pPr>
              <w:spacing w:after="0"/>
              <w:jc w:val="center"/>
              <w:rPr>
                <w:szCs w:val="22"/>
                <w:lang w:eastAsia="ru-RU"/>
              </w:rPr>
            </w:pPr>
            <w:r>
              <w:rPr>
                <w:szCs w:val="22"/>
                <w:lang w:eastAsia="ru-RU"/>
              </w:rPr>
              <w:t>N/A</w:t>
            </w:r>
          </w:p>
        </w:tc>
        <w:tc>
          <w:tcPr>
            <w:tcW w:w="992" w:type="dxa"/>
          </w:tcPr>
          <w:p w:rsidR="00F60891" w:rsidRDefault="00F60891" w:rsidP="00456CC4">
            <w:pPr>
              <w:spacing w:after="0"/>
              <w:jc w:val="center"/>
              <w:rPr>
                <w:szCs w:val="22"/>
                <w:lang w:eastAsia="ru-RU"/>
              </w:rPr>
            </w:pPr>
            <w:r>
              <w:rPr>
                <w:szCs w:val="22"/>
                <w:lang w:eastAsia="ru-RU"/>
              </w:rPr>
              <w:t>M</w:t>
            </w:r>
          </w:p>
        </w:tc>
      </w:tr>
      <w:tr w:rsidR="00F60891" w:rsidTr="00456CC4">
        <w:tc>
          <w:tcPr>
            <w:tcW w:w="959" w:type="dxa"/>
          </w:tcPr>
          <w:p w:rsidR="00F60891" w:rsidRDefault="00F60891" w:rsidP="00456CC4">
            <w:pPr>
              <w:spacing w:after="0"/>
              <w:jc w:val="both"/>
              <w:rPr>
                <w:szCs w:val="22"/>
                <w:lang w:eastAsia="ru-RU"/>
              </w:rPr>
            </w:pPr>
            <w:r>
              <w:rPr>
                <w:szCs w:val="22"/>
                <w:lang w:eastAsia="ru-RU"/>
              </w:rPr>
              <w:t>p0149</w:t>
            </w:r>
          </w:p>
        </w:tc>
        <w:tc>
          <w:tcPr>
            <w:tcW w:w="4353" w:type="dxa"/>
          </w:tcPr>
          <w:p w:rsidR="00F60891" w:rsidRPr="00224FA3" w:rsidRDefault="00F60891" w:rsidP="00456CC4">
            <w:pPr>
              <w:spacing w:after="0"/>
              <w:jc w:val="both"/>
              <w:rPr>
                <w:szCs w:val="22"/>
                <w:lang w:eastAsia="ru-RU"/>
              </w:rPr>
            </w:pPr>
            <w:r w:rsidRPr="00D63EAE">
              <w:rPr>
                <w:szCs w:val="22"/>
                <w:lang w:eastAsia="ru-RU"/>
              </w:rPr>
              <w:t>Currency Codes, Amounts, Original</w:t>
            </w:r>
          </w:p>
        </w:tc>
        <w:tc>
          <w:tcPr>
            <w:tcW w:w="851" w:type="dxa"/>
          </w:tcPr>
          <w:p w:rsidR="00F60891" w:rsidRDefault="00F60891" w:rsidP="00456CC4">
            <w:pPr>
              <w:spacing w:after="0"/>
              <w:jc w:val="center"/>
              <w:rPr>
                <w:szCs w:val="22"/>
                <w:lang w:eastAsia="ru-RU"/>
              </w:rPr>
            </w:pPr>
            <w:r>
              <w:rPr>
                <w:szCs w:val="22"/>
                <w:lang w:eastAsia="ru-RU"/>
              </w:rPr>
              <w:t>M</w:t>
            </w:r>
          </w:p>
        </w:tc>
        <w:tc>
          <w:tcPr>
            <w:tcW w:w="992" w:type="dxa"/>
          </w:tcPr>
          <w:p w:rsidR="00F60891" w:rsidRDefault="00F60891" w:rsidP="00456CC4">
            <w:pPr>
              <w:spacing w:after="0"/>
              <w:jc w:val="center"/>
              <w:rPr>
                <w:szCs w:val="22"/>
                <w:lang w:eastAsia="ru-RU"/>
              </w:rPr>
            </w:pPr>
            <w:r>
              <w:rPr>
                <w:szCs w:val="22"/>
                <w:lang w:eastAsia="ru-RU"/>
              </w:rPr>
              <w:t>N/A</w:t>
            </w:r>
          </w:p>
        </w:tc>
        <w:tc>
          <w:tcPr>
            <w:tcW w:w="992" w:type="dxa"/>
          </w:tcPr>
          <w:p w:rsidR="00F60891" w:rsidRDefault="00F60891" w:rsidP="00456CC4">
            <w:pPr>
              <w:spacing w:after="0"/>
              <w:jc w:val="center"/>
              <w:rPr>
                <w:szCs w:val="22"/>
                <w:lang w:eastAsia="ru-RU"/>
              </w:rPr>
            </w:pPr>
            <w:r>
              <w:rPr>
                <w:szCs w:val="22"/>
                <w:lang w:eastAsia="ru-RU"/>
              </w:rPr>
              <w:t>M</w:t>
            </w:r>
          </w:p>
        </w:tc>
      </w:tr>
      <w:tr w:rsidR="00F60891" w:rsidTr="00456CC4">
        <w:tc>
          <w:tcPr>
            <w:tcW w:w="959" w:type="dxa"/>
          </w:tcPr>
          <w:p w:rsidR="00F60891" w:rsidRDefault="00F60891" w:rsidP="00456CC4">
            <w:pPr>
              <w:spacing w:after="0"/>
              <w:jc w:val="both"/>
              <w:rPr>
                <w:szCs w:val="22"/>
                <w:lang w:eastAsia="ru-RU"/>
              </w:rPr>
            </w:pPr>
            <w:r>
              <w:rPr>
                <w:szCs w:val="22"/>
                <w:lang w:eastAsia="ru-RU"/>
              </w:rPr>
              <w:t>p0165</w:t>
            </w:r>
          </w:p>
        </w:tc>
        <w:tc>
          <w:tcPr>
            <w:tcW w:w="4353" w:type="dxa"/>
          </w:tcPr>
          <w:p w:rsidR="00F60891" w:rsidRPr="00224FA3" w:rsidRDefault="00F60891" w:rsidP="00456CC4">
            <w:pPr>
              <w:spacing w:after="0"/>
              <w:jc w:val="both"/>
              <w:rPr>
                <w:szCs w:val="22"/>
                <w:lang w:eastAsia="ru-RU"/>
              </w:rPr>
            </w:pPr>
            <w:r w:rsidRPr="00D63EAE">
              <w:rPr>
                <w:szCs w:val="22"/>
                <w:lang w:eastAsia="ru-RU"/>
              </w:rPr>
              <w:t>Settlement Indicator</w:t>
            </w:r>
          </w:p>
        </w:tc>
        <w:tc>
          <w:tcPr>
            <w:tcW w:w="851" w:type="dxa"/>
          </w:tcPr>
          <w:p w:rsidR="00F60891" w:rsidRDefault="00F60891" w:rsidP="00456CC4">
            <w:pPr>
              <w:spacing w:after="0"/>
              <w:jc w:val="center"/>
              <w:rPr>
                <w:szCs w:val="22"/>
                <w:lang w:eastAsia="ru-RU"/>
              </w:rPr>
            </w:pPr>
            <w:r>
              <w:rPr>
                <w:szCs w:val="22"/>
                <w:lang w:eastAsia="ru-RU"/>
              </w:rPr>
              <w:t>M</w:t>
            </w:r>
          </w:p>
        </w:tc>
        <w:tc>
          <w:tcPr>
            <w:tcW w:w="992" w:type="dxa"/>
          </w:tcPr>
          <w:p w:rsidR="00F60891" w:rsidRDefault="00F60891" w:rsidP="00456CC4">
            <w:pPr>
              <w:spacing w:after="0"/>
              <w:jc w:val="center"/>
              <w:rPr>
                <w:szCs w:val="22"/>
                <w:lang w:eastAsia="ru-RU"/>
              </w:rPr>
            </w:pPr>
            <w:r>
              <w:rPr>
                <w:szCs w:val="22"/>
                <w:lang w:eastAsia="ru-RU"/>
              </w:rPr>
              <w:t>X</w:t>
            </w:r>
          </w:p>
        </w:tc>
        <w:tc>
          <w:tcPr>
            <w:tcW w:w="992" w:type="dxa"/>
          </w:tcPr>
          <w:p w:rsidR="00F60891" w:rsidRDefault="00F60891" w:rsidP="00456CC4">
            <w:pPr>
              <w:spacing w:after="0"/>
              <w:jc w:val="center"/>
              <w:rPr>
                <w:szCs w:val="22"/>
                <w:lang w:eastAsia="ru-RU"/>
              </w:rPr>
            </w:pPr>
            <w:r>
              <w:rPr>
                <w:szCs w:val="22"/>
                <w:lang w:eastAsia="ru-RU"/>
              </w:rPr>
              <w:t>M</w:t>
            </w:r>
          </w:p>
        </w:tc>
      </w:tr>
      <w:tr w:rsidR="00F60891" w:rsidTr="00456CC4">
        <w:tc>
          <w:tcPr>
            <w:tcW w:w="959" w:type="dxa"/>
          </w:tcPr>
          <w:p w:rsidR="00F60891" w:rsidRDefault="00F60891" w:rsidP="00456CC4">
            <w:pPr>
              <w:spacing w:after="0"/>
              <w:jc w:val="both"/>
              <w:rPr>
                <w:szCs w:val="22"/>
                <w:lang w:eastAsia="ru-RU"/>
              </w:rPr>
            </w:pPr>
            <w:r>
              <w:rPr>
                <w:szCs w:val="22"/>
                <w:lang w:eastAsia="ru-RU"/>
              </w:rPr>
              <w:t>p0</w:t>
            </w:r>
            <w:r w:rsidR="001B52C0">
              <w:rPr>
                <w:szCs w:val="22"/>
                <w:lang w:eastAsia="ru-RU"/>
              </w:rPr>
              <w:t>228</w:t>
            </w:r>
          </w:p>
        </w:tc>
        <w:tc>
          <w:tcPr>
            <w:tcW w:w="4353" w:type="dxa"/>
          </w:tcPr>
          <w:p w:rsidR="00F60891" w:rsidRPr="00E02041" w:rsidRDefault="001B52C0" w:rsidP="00456CC4">
            <w:pPr>
              <w:spacing w:after="0"/>
              <w:jc w:val="both"/>
              <w:rPr>
                <w:szCs w:val="22"/>
                <w:lang w:eastAsia="ru-RU"/>
              </w:rPr>
            </w:pPr>
            <w:r w:rsidRPr="001B52C0">
              <w:rPr>
                <w:szCs w:val="22"/>
                <w:lang w:eastAsia="ru-RU"/>
              </w:rPr>
              <w:t>Retrieval Document Code</w:t>
            </w:r>
          </w:p>
        </w:tc>
        <w:tc>
          <w:tcPr>
            <w:tcW w:w="851" w:type="dxa"/>
          </w:tcPr>
          <w:p w:rsidR="00F60891" w:rsidRDefault="00F60891" w:rsidP="00456CC4">
            <w:pPr>
              <w:spacing w:after="0"/>
              <w:jc w:val="center"/>
              <w:rPr>
                <w:szCs w:val="22"/>
                <w:lang w:eastAsia="ru-RU"/>
              </w:rPr>
            </w:pPr>
            <w:r>
              <w:rPr>
                <w:szCs w:val="22"/>
                <w:lang w:eastAsia="ru-RU"/>
              </w:rPr>
              <w:t>M</w:t>
            </w:r>
          </w:p>
        </w:tc>
        <w:tc>
          <w:tcPr>
            <w:tcW w:w="992" w:type="dxa"/>
          </w:tcPr>
          <w:p w:rsidR="00F60891" w:rsidRDefault="00F60891" w:rsidP="00456CC4">
            <w:pPr>
              <w:spacing w:after="0"/>
              <w:jc w:val="center"/>
              <w:rPr>
                <w:szCs w:val="22"/>
                <w:lang w:eastAsia="ru-RU"/>
              </w:rPr>
            </w:pPr>
            <w:r>
              <w:rPr>
                <w:szCs w:val="22"/>
                <w:lang w:eastAsia="ru-RU"/>
              </w:rPr>
              <w:t>N/A</w:t>
            </w:r>
          </w:p>
        </w:tc>
        <w:tc>
          <w:tcPr>
            <w:tcW w:w="992" w:type="dxa"/>
          </w:tcPr>
          <w:p w:rsidR="00F60891" w:rsidRDefault="00F60891" w:rsidP="00456CC4">
            <w:pPr>
              <w:spacing w:after="0"/>
              <w:jc w:val="center"/>
              <w:rPr>
                <w:szCs w:val="22"/>
                <w:lang w:eastAsia="ru-RU"/>
              </w:rPr>
            </w:pPr>
            <w:r>
              <w:rPr>
                <w:szCs w:val="22"/>
                <w:lang w:eastAsia="ru-RU"/>
              </w:rPr>
              <w:t>M</w:t>
            </w:r>
          </w:p>
        </w:tc>
      </w:tr>
      <w:tr w:rsidR="00480C2C" w:rsidTr="00456CC4">
        <w:tc>
          <w:tcPr>
            <w:tcW w:w="959" w:type="dxa"/>
          </w:tcPr>
          <w:p w:rsidR="00480C2C" w:rsidRPr="00480C2C" w:rsidRDefault="00480C2C" w:rsidP="00246858">
            <w:pPr>
              <w:spacing w:after="0"/>
              <w:jc w:val="both"/>
              <w:rPr>
                <w:szCs w:val="22"/>
                <w:lang w:eastAsia="ru-RU"/>
              </w:rPr>
            </w:pPr>
            <w:r w:rsidRPr="00480C2C">
              <w:rPr>
                <w:szCs w:val="22"/>
                <w:lang w:eastAsia="ru-RU"/>
              </w:rPr>
              <w:t>p1002</w:t>
            </w:r>
          </w:p>
        </w:tc>
        <w:tc>
          <w:tcPr>
            <w:tcW w:w="4353" w:type="dxa"/>
          </w:tcPr>
          <w:p w:rsidR="00480C2C" w:rsidRPr="00480C2C" w:rsidRDefault="00480C2C" w:rsidP="00246858">
            <w:pPr>
              <w:spacing w:after="0"/>
              <w:jc w:val="both"/>
              <w:rPr>
                <w:szCs w:val="22"/>
                <w:lang w:eastAsia="ru-RU"/>
              </w:rPr>
            </w:pPr>
            <w:r w:rsidRPr="00480C2C">
              <w:rPr>
                <w:szCs w:val="22"/>
                <w:lang w:eastAsia="ru-RU"/>
              </w:rPr>
              <w:t>Transaction type</w:t>
            </w:r>
          </w:p>
        </w:tc>
        <w:tc>
          <w:tcPr>
            <w:tcW w:w="851" w:type="dxa"/>
          </w:tcPr>
          <w:p w:rsidR="00480C2C" w:rsidRPr="00480C2C" w:rsidRDefault="00480C2C" w:rsidP="00246858">
            <w:pPr>
              <w:spacing w:after="0"/>
              <w:jc w:val="center"/>
              <w:rPr>
                <w:szCs w:val="22"/>
                <w:lang w:eastAsia="ru-RU"/>
              </w:rPr>
            </w:pPr>
            <w:r w:rsidRPr="00480C2C">
              <w:rPr>
                <w:szCs w:val="22"/>
                <w:lang w:eastAsia="ru-RU"/>
              </w:rPr>
              <w:t>M</w:t>
            </w:r>
          </w:p>
        </w:tc>
        <w:tc>
          <w:tcPr>
            <w:tcW w:w="992" w:type="dxa"/>
          </w:tcPr>
          <w:p w:rsidR="00480C2C" w:rsidRPr="00480C2C" w:rsidRDefault="00480C2C" w:rsidP="00246858">
            <w:pPr>
              <w:spacing w:after="0"/>
              <w:jc w:val="center"/>
              <w:rPr>
                <w:szCs w:val="22"/>
                <w:lang w:eastAsia="ru-RU"/>
              </w:rPr>
            </w:pPr>
            <w:r w:rsidRPr="00480C2C">
              <w:rPr>
                <w:szCs w:val="22"/>
                <w:lang w:eastAsia="ru-RU"/>
              </w:rPr>
              <w:t>N/A</w:t>
            </w:r>
          </w:p>
        </w:tc>
        <w:tc>
          <w:tcPr>
            <w:tcW w:w="992" w:type="dxa"/>
          </w:tcPr>
          <w:p w:rsidR="00480C2C" w:rsidRDefault="00480C2C" w:rsidP="00246858">
            <w:pPr>
              <w:spacing w:after="0"/>
              <w:jc w:val="center"/>
              <w:rPr>
                <w:szCs w:val="22"/>
                <w:lang w:eastAsia="ru-RU"/>
              </w:rPr>
            </w:pPr>
            <w:r w:rsidRPr="00480C2C">
              <w:rPr>
                <w:szCs w:val="22"/>
                <w:lang w:eastAsia="ru-RU"/>
              </w:rPr>
              <w:t>M</w:t>
            </w:r>
          </w:p>
        </w:tc>
      </w:tr>
      <w:tr w:rsidR="00480C2C" w:rsidTr="00456CC4">
        <w:tc>
          <w:tcPr>
            <w:tcW w:w="959" w:type="dxa"/>
          </w:tcPr>
          <w:p w:rsidR="00480C2C" w:rsidRDefault="00480C2C" w:rsidP="00456CC4">
            <w:pPr>
              <w:spacing w:after="0"/>
              <w:jc w:val="both"/>
              <w:rPr>
                <w:szCs w:val="22"/>
                <w:lang w:eastAsia="ru-RU"/>
              </w:rPr>
            </w:pPr>
            <w:r>
              <w:rPr>
                <w:szCs w:val="22"/>
                <w:lang w:eastAsia="ru-RU"/>
              </w:rPr>
              <w:t>p2002</w:t>
            </w:r>
          </w:p>
        </w:tc>
        <w:tc>
          <w:tcPr>
            <w:tcW w:w="4353" w:type="dxa"/>
          </w:tcPr>
          <w:p w:rsidR="00480C2C" w:rsidRPr="00E02041" w:rsidRDefault="00480C2C" w:rsidP="00456CC4">
            <w:pPr>
              <w:spacing w:after="0"/>
              <w:jc w:val="both"/>
              <w:rPr>
                <w:szCs w:val="22"/>
                <w:lang w:eastAsia="ru-RU"/>
              </w:rPr>
            </w:pPr>
            <w:r w:rsidRPr="00B73A0A">
              <w:rPr>
                <w:szCs w:val="22"/>
                <w:lang w:eastAsia="ru-RU"/>
              </w:rPr>
              <w:t>Payment Transaction Primary Account Number</w:t>
            </w:r>
          </w:p>
        </w:tc>
        <w:tc>
          <w:tcPr>
            <w:tcW w:w="851" w:type="dxa"/>
          </w:tcPr>
          <w:p w:rsidR="00480C2C" w:rsidRDefault="00480C2C" w:rsidP="00456CC4">
            <w:pPr>
              <w:spacing w:after="0"/>
              <w:jc w:val="center"/>
              <w:rPr>
                <w:szCs w:val="22"/>
                <w:lang w:eastAsia="ru-RU"/>
              </w:rPr>
            </w:pPr>
            <w:r>
              <w:rPr>
                <w:szCs w:val="22"/>
                <w:lang w:eastAsia="ru-RU"/>
              </w:rPr>
              <w:t>C</w:t>
            </w:r>
          </w:p>
        </w:tc>
        <w:tc>
          <w:tcPr>
            <w:tcW w:w="992" w:type="dxa"/>
          </w:tcPr>
          <w:p w:rsidR="00480C2C" w:rsidRDefault="00480C2C" w:rsidP="00456CC4">
            <w:pPr>
              <w:spacing w:after="0"/>
              <w:jc w:val="center"/>
              <w:rPr>
                <w:szCs w:val="22"/>
                <w:lang w:eastAsia="ru-RU"/>
              </w:rPr>
            </w:pPr>
            <w:r>
              <w:rPr>
                <w:szCs w:val="22"/>
                <w:lang w:eastAsia="ru-RU"/>
              </w:rPr>
              <w:t>N/A</w:t>
            </w:r>
          </w:p>
        </w:tc>
        <w:tc>
          <w:tcPr>
            <w:tcW w:w="992" w:type="dxa"/>
          </w:tcPr>
          <w:p w:rsidR="00480C2C" w:rsidRDefault="00480C2C" w:rsidP="00456CC4">
            <w:pPr>
              <w:spacing w:after="0"/>
              <w:jc w:val="center"/>
              <w:rPr>
                <w:szCs w:val="22"/>
                <w:lang w:eastAsia="ru-RU"/>
              </w:rPr>
            </w:pPr>
            <w:r>
              <w:rPr>
                <w:szCs w:val="22"/>
                <w:lang w:eastAsia="ru-RU"/>
              </w:rPr>
              <w:t>C</w:t>
            </w:r>
          </w:p>
        </w:tc>
      </w:tr>
      <w:tr w:rsidR="00480C2C" w:rsidTr="00456CC4">
        <w:tc>
          <w:tcPr>
            <w:tcW w:w="959" w:type="dxa"/>
          </w:tcPr>
          <w:p w:rsidR="00480C2C" w:rsidRDefault="00480C2C" w:rsidP="00456CC4">
            <w:pPr>
              <w:spacing w:after="0"/>
              <w:jc w:val="both"/>
              <w:rPr>
                <w:szCs w:val="22"/>
                <w:lang w:eastAsia="ru-RU"/>
              </w:rPr>
            </w:pPr>
            <w:r>
              <w:rPr>
                <w:szCs w:val="22"/>
                <w:lang w:eastAsia="ru-RU"/>
              </w:rPr>
              <w:t>p2063</w:t>
            </w:r>
          </w:p>
        </w:tc>
        <w:tc>
          <w:tcPr>
            <w:tcW w:w="4353" w:type="dxa"/>
          </w:tcPr>
          <w:p w:rsidR="00480C2C" w:rsidRPr="00E02041" w:rsidRDefault="00480C2C" w:rsidP="00456CC4">
            <w:pPr>
              <w:spacing w:after="0"/>
              <w:jc w:val="both"/>
              <w:rPr>
                <w:szCs w:val="22"/>
                <w:lang w:eastAsia="ru-RU"/>
              </w:rPr>
            </w:pPr>
            <w:r w:rsidRPr="00B73A0A">
              <w:rPr>
                <w:szCs w:val="22"/>
                <w:lang w:eastAsia="ru-RU"/>
              </w:rPr>
              <w:t>Funding Transaction Reference Number</w:t>
            </w:r>
          </w:p>
        </w:tc>
        <w:tc>
          <w:tcPr>
            <w:tcW w:w="851" w:type="dxa"/>
          </w:tcPr>
          <w:p w:rsidR="00480C2C" w:rsidRDefault="00480C2C" w:rsidP="00456CC4">
            <w:pPr>
              <w:spacing w:after="0"/>
              <w:jc w:val="center"/>
              <w:rPr>
                <w:szCs w:val="22"/>
                <w:lang w:eastAsia="ru-RU"/>
              </w:rPr>
            </w:pPr>
            <w:r>
              <w:rPr>
                <w:szCs w:val="22"/>
                <w:lang w:eastAsia="ru-RU"/>
              </w:rPr>
              <w:t>C</w:t>
            </w:r>
          </w:p>
        </w:tc>
        <w:tc>
          <w:tcPr>
            <w:tcW w:w="992" w:type="dxa"/>
          </w:tcPr>
          <w:p w:rsidR="00480C2C" w:rsidRDefault="00480C2C" w:rsidP="00456CC4">
            <w:pPr>
              <w:spacing w:after="0"/>
              <w:jc w:val="center"/>
              <w:rPr>
                <w:szCs w:val="22"/>
                <w:lang w:eastAsia="ru-RU"/>
              </w:rPr>
            </w:pPr>
            <w:r>
              <w:rPr>
                <w:szCs w:val="22"/>
                <w:lang w:eastAsia="ru-RU"/>
              </w:rPr>
              <w:t>N/A</w:t>
            </w:r>
          </w:p>
        </w:tc>
        <w:tc>
          <w:tcPr>
            <w:tcW w:w="992" w:type="dxa"/>
          </w:tcPr>
          <w:p w:rsidR="00480C2C" w:rsidRDefault="00480C2C" w:rsidP="00456CC4">
            <w:pPr>
              <w:spacing w:after="0"/>
              <w:jc w:val="center"/>
              <w:rPr>
                <w:szCs w:val="22"/>
                <w:lang w:eastAsia="ru-RU"/>
              </w:rPr>
            </w:pPr>
            <w:r>
              <w:rPr>
                <w:szCs w:val="22"/>
                <w:lang w:eastAsia="ru-RU"/>
              </w:rPr>
              <w:t>C</w:t>
            </w:r>
          </w:p>
        </w:tc>
      </w:tr>
    </w:tbl>
    <w:p w:rsidR="009C16E4" w:rsidRDefault="009C16E4" w:rsidP="00BA5521">
      <w:pPr>
        <w:spacing w:after="0"/>
        <w:jc w:val="both"/>
        <w:rPr>
          <w:sz w:val="24"/>
          <w:szCs w:val="24"/>
        </w:rPr>
      </w:pPr>
    </w:p>
    <w:p w:rsidR="0011026C" w:rsidRDefault="0011026C" w:rsidP="00BA5521">
      <w:pPr>
        <w:spacing w:after="0"/>
        <w:jc w:val="both"/>
        <w:rPr>
          <w:sz w:val="24"/>
          <w:szCs w:val="24"/>
        </w:rPr>
      </w:pPr>
    </w:p>
    <w:p w:rsidR="00492786" w:rsidRDefault="00492786" w:rsidP="00D753B7">
      <w:pPr>
        <w:pStyle w:val="2"/>
        <w:keepNext w:val="0"/>
        <w:numPr>
          <w:ilvl w:val="1"/>
          <w:numId w:val="14"/>
        </w:numPr>
        <w:tabs>
          <w:tab w:val="clear" w:pos="360"/>
          <w:tab w:val="clear" w:pos="480"/>
        </w:tabs>
        <w:spacing w:before="0"/>
        <w:ind w:left="0" w:firstLine="0"/>
        <w:jc w:val="both"/>
      </w:pPr>
      <w:bookmarkStart w:id="34" w:name="_Toc484096892"/>
      <w:r w:rsidRPr="00492786">
        <w:t>Fee Collection Messages</w:t>
      </w:r>
      <w:bookmarkEnd w:id="34"/>
    </w:p>
    <w:p w:rsidR="00492786" w:rsidRDefault="00492786" w:rsidP="00BA5521">
      <w:pPr>
        <w:spacing w:after="0"/>
        <w:jc w:val="both"/>
        <w:rPr>
          <w:sz w:val="24"/>
          <w:szCs w:val="24"/>
        </w:rPr>
      </w:pPr>
    </w:p>
    <w:p w:rsidR="00492786" w:rsidRPr="00252ABB" w:rsidRDefault="00822BBF" w:rsidP="00822BBF">
      <w:pPr>
        <w:spacing w:after="0"/>
        <w:jc w:val="both"/>
        <w:rPr>
          <w:szCs w:val="22"/>
        </w:rPr>
      </w:pPr>
      <w:r w:rsidRPr="00252ABB">
        <w:rPr>
          <w:szCs w:val="22"/>
        </w:rPr>
        <w:t>Fee Collection messages are used for the collection or disbursement of fees that require funds settlement between various clearing system participants. Fee Collection messages may include fees generated between pairs of customers, and fees generated between the Corporation and customers.</w:t>
      </w:r>
    </w:p>
    <w:p w:rsidR="00252ABB" w:rsidRPr="00252ABB" w:rsidRDefault="00252ABB" w:rsidP="00252ABB">
      <w:pPr>
        <w:spacing w:after="0"/>
        <w:jc w:val="both"/>
        <w:rPr>
          <w:szCs w:val="22"/>
        </w:rPr>
      </w:pPr>
      <w:r w:rsidRPr="00252ABB">
        <w:rPr>
          <w:szCs w:val="22"/>
        </w:rPr>
        <w:t>These messages must contain 1740 in the MTI and one of the following values in DE 24:</w:t>
      </w:r>
    </w:p>
    <w:p w:rsidR="00252ABB" w:rsidRPr="00252ABB" w:rsidRDefault="00252ABB" w:rsidP="00D753B7">
      <w:pPr>
        <w:pStyle w:val="ae"/>
        <w:numPr>
          <w:ilvl w:val="0"/>
          <w:numId w:val="27"/>
        </w:numPr>
        <w:spacing w:after="0"/>
        <w:jc w:val="both"/>
        <w:rPr>
          <w:szCs w:val="22"/>
        </w:rPr>
      </w:pPr>
      <w:r w:rsidRPr="00252ABB">
        <w:rPr>
          <w:szCs w:val="22"/>
        </w:rPr>
        <w:t>700 = Fee Collection (Customer-generated)</w:t>
      </w:r>
    </w:p>
    <w:p w:rsidR="00252ABB" w:rsidRPr="00252ABB" w:rsidRDefault="00252ABB" w:rsidP="00D753B7">
      <w:pPr>
        <w:pStyle w:val="ae"/>
        <w:numPr>
          <w:ilvl w:val="0"/>
          <w:numId w:val="27"/>
        </w:numPr>
        <w:spacing w:after="0"/>
        <w:jc w:val="both"/>
        <w:rPr>
          <w:szCs w:val="22"/>
        </w:rPr>
      </w:pPr>
      <w:r w:rsidRPr="00252ABB">
        <w:rPr>
          <w:szCs w:val="22"/>
        </w:rPr>
        <w:t>780 = Fee Collection Return (Customer-generated)</w:t>
      </w:r>
    </w:p>
    <w:p w:rsidR="00252ABB" w:rsidRPr="00252ABB" w:rsidRDefault="00252ABB" w:rsidP="00D753B7">
      <w:pPr>
        <w:pStyle w:val="ae"/>
        <w:numPr>
          <w:ilvl w:val="0"/>
          <w:numId w:val="27"/>
        </w:numPr>
        <w:spacing w:after="0"/>
        <w:jc w:val="both"/>
        <w:rPr>
          <w:szCs w:val="22"/>
        </w:rPr>
      </w:pPr>
      <w:r w:rsidRPr="00252ABB">
        <w:rPr>
          <w:szCs w:val="22"/>
        </w:rPr>
        <w:t>783 = Fee Collection (Clearing System-generated)</w:t>
      </w:r>
    </w:p>
    <w:p w:rsidR="00822BBF" w:rsidRPr="00FB36AE" w:rsidRDefault="00252ABB" w:rsidP="00252ABB">
      <w:pPr>
        <w:spacing w:after="0"/>
        <w:jc w:val="both"/>
        <w:rPr>
          <w:szCs w:val="22"/>
        </w:rPr>
      </w:pPr>
      <w:r w:rsidRPr="00252ABB">
        <w:rPr>
          <w:szCs w:val="22"/>
        </w:rPr>
        <w:t>Fee Collection (Clearing System-generated)/1740 messages (DE 24 = 783) cannot be returned.</w:t>
      </w:r>
      <w:r>
        <w:rPr>
          <w:szCs w:val="22"/>
        </w:rPr>
        <w:t xml:space="preserve"> </w:t>
      </w:r>
      <w:r w:rsidRPr="00252ABB">
        <w:rPr>
          <w:szCs w:val="22"/>
        </w:rPr>
        <w:t>Therefore, Function Code 780 apply only to Fee Collection (Customer-generated)/1740 messages (DE 24 = 700).</w:t>
      </w:r>
    </w:p>
    <w:p w:rsidR="00136346" w:rsidRPr="00FB36AE" w:rsidRDefault="00136346" w:rsidP="00252ABB">
      <w:pPr>
        <w:spacing w:after="0"/>
        <w:jc w:val="both"/>
        <w:rPr>
          <w:szCs w:val="22"/>
        </w:rPr>
      </w:pPr>
    </w:p>
    <w:p w:rsidR="00136346" w:rsidRDefault="00136346" w:rsidP="00136346">
      <w:pPr>
        <w:spacing w:after="0"/>
        <w:jc w:val="both"/>
        <w:rPr>
          <w:szCs w:val="22"/>
          <w:lang w:eastAsia="ru-RU"/>
        </w:rPr>
      </w:pPr>
      <w:r>
        <w:rPr>
          <w:szCs w:val="22"/>
          <w:lang w:eastAsia="ru-RU"/>
        </w:rPr>
        <w:t>Table 1</w:t>
      </w:r>
      <w:r w:rsidRPr="002A5624">
        <w:rPr>
          <w:szCs w:val="22"/>
          <w:lang w:eastAsia="ru-RU"/>
        </w:rPr>
        <w:t>7</w:t>
      </w:r>
      <w:r>
        <w:rPr>
          <w:szCs w:val="22"/>
          <w:lang w:eastAsia="ru-RU"/>
        </w:rPr>
        <w:t xml:space="preserve">. </w:t>
      </w:r>
      <w:r w:rsidR="002A5624" w:rsidRPr="002A5624">
        <w:rPr>
          <w:szCs w:val="22"/>
          <w:lang w:eastAsia="ru-RU"/>
        </w:rPr>
        <w:t>Fee Collection/1740 Message Layout</w:t>
      </w:r>
    </w:p>
    <w:tbl>
      <w:tblPr>
        <w:tblStyle w:val="af"/>
        <w:tblW w:w="0" w:type="auto"/>
        <w:tblLook w:val="04A0" w:firstRow="1" w:lastRow="0" w:firstColumn="1" w:lastColumn="0" w:noHBand="0" w:noVBand="1"/>
      </w:tblPr>
      <w:tblGrid>
        <w:gridCol w:w="959"/>
        <w:gridCol w:w="4353"/>
        <w:gridCol w:w="851"/>
        <w:gridCol w:w="992"/>
        <w:gridCol w:w="992"/>
      </w:tblGrid>
      <w:tr w:rsidR="00136346" w:rsidRPr="00FE0938" w:rsidTr="00456CC4">
        <w:tc>
          <w:tcPr>
            <w:tcW w:w="959" w:type="dxa"/>
          </w:tcPr>
          <w:p w:rsidR="00136346" w:rsidRPr="00FE0938" w:rsidRDefault="00136346" w:rsidP="00456CC4">
            <w:pPr>
              <w:spacing w:after="0"/>
              <w:rPr>
                <w:b/>
                <w:szCs w:val="22"/>
                <w:lang w:eastAsia="ru-RU"/>
              </w:rPr>
            </w:pPr>
            <w:r w:rsidRPr="00FE0938">
              <w:rPr>
                <w:b/>
                <w:szCs w:val="22"/>
                <w:lang w:eastAsia="ru-RU"/>
              </w:rPr>
              <w:t>No.</w:t>
            </w:r>
          </w:p>
        </w:tc>
        <w:tc>
          <w:tcPr>
            <w:tcW w:w="4353" w:type="dxa"/>
          </w:tcPr>
          <w:p w:rsidR="00136346" w:rsidRPr="00FE0938" w:rsidRDefault="00136346" w:rsidP="00456CC4">
            <w:pPr>
              <w:spacing w:after="0"/>
              <w:jc w:val="both"/>
              <w:rPr>
                <w:b/>
                <w:szCs w:val="22"/>
                <w:lang w:eastAsia="ru-RU"/>
              </w:rPr>
            </w:pPr>
            <w:r w:rsidRPr="00FE0938">
              <w:rPr>
                <w:b/>
                <w:szCs w:val="22"/>
                <w:lang w:eastAsia="ru-RU"/>
              </w:rPr>
              <w:t>Data Element Name</w:t>
            </w:r>
          </w:p>
        </w:tc>
        <w:tc>
          <w:tcPr>
            <w:tcW w:w="851" w:type="dxa"/>
          </w:tcPr>
          <w:p w:rsidR="00136346" w:rsidRPr="00FE0938" w:rsidRDefault="00136346" w:rsidP="00456CC4">
            <w:pPr>
              <w:spacing w:after="0"/>
              <w:jc w:val="center"/>
              <w:rPr>
                <w:b/>
                <w:szCs w:val="22"/>
                <w:lang w:eastAsia="ru-RU"/>
              </w:rPr>
            </w:pPr>
            <w:r w:rsidRPr="00FE0938">
              <w:rPr>
                <w:b/>
                <w:szCs w:val="22"/>
                <w:lang w:eastAsia="ru-RU"/>
              </w:rPr>
              <w:t>Org</w:t>
            </w:r>
          </w:p>
        </w:tc>
        <w:tc>
          <w:tcPr>
            <w:tcW w:w="992" w:type="dxa"/>
          </w:tcPr>
          <w:p w:rsidR="00136346" w:rsidRPr="00FE0938" w:rsidRDefault="00136346" w:rsidP="00456CC4">
            <w:pPr>
              <w:spacing w:after="0"/>
              <w:jc w:val="center"/>
              <w:rPr>
                <w:b/>
                <w:szCs w:val="22"/>
                <w:lang w:eastAsia="ru-RU"/>
              </w:rPr>
            </w:pPr>
            <w:r w:rsidRPr="00FE0938">
              <w:rPr>
                <w:b/>
                <w:szCs w:val="22"/>
                <w:lang w:eastAsia="ru-RU"/>
              </w:rPr>
              <w:t>SV</w:t>
            </w:r>
          </w:p>
        </w:tc>
        <w:tc>
          <w:tcPr>
            <w:tcW w:w="992" w:type="dxa"/>
          </w:tcPr>
          <w:p w:rsidR="00136346" w:rsidRPr="00FE0938" w:rsidRDefault="00136346" w:rsidP="00456CC4">
            <w:pPr>
              <w:spacing w:after="0"/>
              <w:jc w:val="center"/>
              <w:rPr>
                <w:b/>
                <w:szCs w:val="22"/>
                <w:lang w:eastAsia="ru-RU"/>
              </w:rPr>
            </w:pPr>
            <w:r w:rsidRPr="00FE0938">
              <w:rPr>
                <w:b/>
                <w:szCs w:val="22"/>
                <w:lang w:eastAsia="ru-RU"/>
              </w:rPr>
              <w:t>Dst</w:t>
            </w:r>
          </w:p>
        </w:tc>
      </w:tr>
      <w:tr w:rsidR="00136346" w:rsidTr="00456CC4">
        <w:tc>
          <w:tcPr>
            <w:tcW w:w="959" w:type="dxa"/>
          </w:tcPr>
          <w:p w:rsidR="00136346" w:rsidRDefault="00136346" w:rsidP="00456CC4">
            <w:pPr>
              <w:spacing w:after="0"/>
              <w:jc w:val="both"/>
              <w:rPr>
                <w:szCs w:val="22"/>
                <w:lang w:eastAsia="ru-RU"/>
              </w:rPr>
            </w:pPr>
          </w:p>
        </w:tc>
        <w:tc>
          <w:tcPr>
            <w:tcW w:w="4353" w:type="dxa"/>
          </w:tcPr>
          <w:p w:rsidR="00136346" w:rsidRPr="00FE0938" w:rsidRDefault="00136346" w:rsidP="00456CC4">
            <w:pPr>
              <w:spacing w:after="0"/>
              <w:jc w:val="both"/>
              <w:rPr>
                <w:szCs w:val="22"/>
                <w:lang w:eastAsia="ru-RU"/>
              </w:rPr>
            </w:pPr>
            <w:r w:rsidRPr="007C724C">
              <w:rPr>
                <w:szCs w:val="22"/>
                <w:lang w:eastAsia="ru-RU"/>
              </w:rPr>
              <w:t>Message Type Identifier</w:t>
            </w:r>
          </w:p>
        </w:tc>
        <w:tc>
          <w:tcPr>
            <w:tcW w:w="851" w:type="dxa"/>
          </w:tcPr>
          <w:p w:rsidR="00136346" w:rsidRDefault="00136346" w:rsidP="00456CC4">
            <w:pPr>
              <w:spacing w:after="0"/>
              <w:jc w:val="center"/>
              <w:rPr>
                <w:szCs w:val="22"/>
                <w:lang w:eastAsia="ru-RU"/>
              </w:rPr>
            </w:pPr>
            <w:r>
              <w:rPr>
                <w:szCs w:val="22"/>
                <w:lang w:eastAsia="ru-RU"/>
              </w:rPr>
              <w:t>M</w:t>
            </w:r>
          </w:p>
        </w:tc>
        <w:tc>
          <w:tcPr>
            <w:tcW w:w="992" w:type="dxa"/>
          </w:tcPr>
          <w:p w:rsidR="00136346" w:rsidRDefault="00136346" w:rsidP="00456CC4">
            <w:pPr>
              <w:spacing w:after="0"/>
              <w:jc w:val="center"/>
              <w:rPr>
                <w:szCs w:val="22"/>
                <w:lang w:eastAsia="ru-RU"/>
              </w:rPr>
            </w:pPr>
            <w:r>
              <w:rPr>
                <w:szCs w:val="22"/>
                <w:lang w:eastAsia="ru-RU"/>
              </w:rPr>
              <w:t>N/A</w:t>
            </w:r>
          </w:p>
        </w:tc>
        <w:tc>
          <w:tcPr>
            <w:tcW w:w="992" w:type="dxa"/>
          </w:tcPr>
          <w:p w:rsidR="00136346" w:rsidRDefault="00136346" w:rsidP="00456CC4">
            <w:pPr>
              <w:spacing w:after="0"/>
              <w:jc w:val="center"/>
              <w:rPr>
                <w:szCs w:val="22"/>
                <w:lang w:eastAsia="ru-RU"/>
              </w:rPr>
            </w:pPr>
            <w:r>
              <w:rPr>
                <w:szCs w:val="22"/>
                <w:lang w:eastAsia="ru-RU"/>
              </w:rPr>
              <w:t>M</w:t>
            </w:r>
          </w:p>
        </w:tc>
      </w:tr>
      <w:tr w:rsidR="00136346" w:rsidTr="00456CC4">
        <w:tc>
          <w:tcPr>
            <w:tcW w:w="959" w:type="dxa"/>
          </w:tcPr>
          <w:p w:rsidR="00136346" w:rsidRDefault="00136346" w:rsidP="00456CC4">
            <w:pPr>
              <w:spacing w:after="0"/>
              <w:jc w:val="both"/>
              <w:rPr>
                <w:szCs w:val="22"/>
                <w:lang w:eastAsia="ru-RU"/>
              </w:rPr>
            </w:pPr>
          </w:p>
        </w:tc>
        <w:tc>
          <w:tcPr>
            <w:tcW w:w="4353" w:type="dxa"/>
          </w:tcPr>
          <w:p w:rsidR="00136346" w:rsidRPr="00FE0938" w:rsidRDefault="00136346" w:rsidP="00456CC4">
            <w:pPr>
              <w:spacing w:after="0"/>
              <w:jc w:val="both"/>
              <w:rPr>
                <w:szCs w:val="22"/>
                <w:lang w:eastAsia="ru-RU"/>
              </w:rPr>
            </w:pPr>
            <w:r w:rsidRPr="007C724C">
              <w:rPr>
                <w:szCs w:val="22"/>
                <w:lang w:eastAsia="ru-RU"/>
              </w:rPr>
              <w:t>Bit Map, Primary</w:t>
            </w:r>
          </w:p>
        </w:tc>
        <w:tc>
          <w:tcPr>
            <w:tcW w:w="851" w:type="dxa"/>
          </w:tcPr>
          <w:p w:rsidR="00136346" w:rsidRDefault="00136346" w:rsidP="00456CC4">
            <w:pPr>
              <w:spacing w:after="0"/>
              <w:jc w:val="center"/>
              <w:rPr>
                <w:szCs w:val="22"/>
                <w:lang w:eastAsia="ru-RU"/>
              </w:rPr>
            </w:pPr>
            <w:r>
              <w:rPr>
                <w:szCs w:val="22"/>
                <w:lang w:eastAsia="ru-RU"/>
              </w:rPr>
              <w:t>M</w:t>
            </w:r>
          </w:p>
        </w:tc>
        <w:tc>
          <w:tcPr>
            <w:tcW w:w="992" w:type="dxa"/>
          </w:tcPr>
          <w:p w:rsidR="00136346" w:rsidRDefault="00136346" w:rsidP="00456CC4">
            <w:pPr>
              <w:spacing w:after="0"/>
              <w:jc w:val="center"/>
              <w:rPr>
                <w:szCs w:val="22"/>
                <w:lang w:eastAsia="ru-RU"/>
              </w:rPr>
            </w:pPr>
            <w:r>
              <w:rPr>
                <w:szCs w:val="22"/>
                <w:lang w:eastAsia="ru-RU"/>
              </w:rPr>
              <w:t>X</w:t>
            </w:r>
          </w:p>
        </w:tc>
        <w:tc>
          <w:tcPr>
            <w:tcW w:w="992" w:type="dxa"/>
          </w:tcPr>
          <w:p w:rsidR="00136346" w:rsidRDefault="00136346" w:rsidP="00456CC4">
            <w:pPr>
              <w:spacing w:after="0"/>
              <w:jc w:val="center"/>
              <w:rPr>
                <w:szCs w:val="22"/>
                <w:lang w:eastAsia="ru-RU"/>
              </w:rPr>
            </w:pPr>
            <w:r>
              <w:rPr>
                <w:szCs w:val="22"/>
                <w:lang w:eastAsia="ru-RU"/>
              </w:rPr>
              <w:t>M</w:t>
            </w:r>
          </w:p>
        </w:tc>
      </w:tr>
      <w:tr w:rsidR="00136346" w:rsidTr="00456CC4">
        <w:tc>
          <w:tcPr>
            <w:tcW w:w="959" w:type="dxa"/>
          </w:tcPr>
          <w:p w:rsidR="00136346" w:rsidRDefault="00136346" w:rsidP="00456CC4">
            <w:pPr>
              <w:spacing w:after="0"/>
              <w:jc w:val="both"/>
              <w:rPr>
                <w:szCs w:val="22"/>
                <w:lang w:eastAsia="ru-RU"/>
              </w:rPr>
            </w:pPr>
            <w:r>
              <w:rPr>
                <w:szCs w:val="22"/>
                <w:lang w:eastAsia="ru-RU"/>
              </w:rPr>
              <w:t>1</w:t>
            </w:r>
          </w:p>
        </w:tc>
        <w:tc>
          <w:tcPr>
            <w:tcW w:w="4353" w:type="dxa"/>
          </w:tcPr>
          <w:p w:rsidR="00136346" w:rsidRPr="00FE0938" w:rsidRDefault="00136346" w:rsidP="00456CC4">
            <w:pPr>
              <w:spacing w:after="0"/>
              <w:jc w:val="both"/>
              <w:rPr>
                <w:szCs w:val="22"/>
                <w:lang w:eastAsia="ru-RU"/>
              </w:rPr>
            </w:pPr>
            <w:r w:rsidRPr="007C724C">
              <w:rPr>
                <w:szCs w:val="22"/>
                <w:lang w:eastAsia="ru-RU"/>
              </w:rPr>
              <w:t>Bit Map, Secondary</w:t>
            </w:r>
          </w:p>
        </w:tc>
        <w:tc>
          <w:tcPr>
            <w:tcW w:w="851" w:type="dxa"/>
          </w:tcPr>
          <w:p w:rsidR="00136346" w:rsidRDefault="00136346" w:rsidP="00456CC4">
            <w:pPr>
              <w:spacing w:after="0"/>
              <w:jc w:val="center"/>
              <w:rPr>
                <w:szCs w:val="22"/>
                <w:lang w:eastAsia="ru-RU"/>
              </w:rPr>
            </w:pPr>
            <w:r>
              <w:rPr>
                <w:szCs w:val="22"/>
                <w:lang w:eastAsia="ru-RU"/>
              </w:rPr>
              <w:t>M</w:t>
            </w:r>
          </w:p>
        </w:tc>
        <w:tc>
          <w:tcPr>
            <w:tcW w:w="992" w:type="dxa"/>
          </w:tcPr>
          <w:p w:rsidR="00136346" w:rsidRDefault="00136346" w:rsidP="00456CC4">
            <w:pPr>
              <w:spacing w:after="0"/>
              <w:jc w:val="center"/>
              <w:rPr>
                <w:szCs w:val="22"/>
                <w:lang w:eastAsia="ru-RU"/>
              </w:rPr>
            </w:pPr>
            <w:r>
              <w:rPr>
                <w:szCs w:val="22"/>
                <w:lang w:eastAsia="ru-RU"/>
              </w:rPr>
              <w:t>X</w:t>
            </w:r>
          </w:p>
        </w:tc>
        <w:tc>
          <w:tcPr>
            <w:tcW w:w="992" w:type="dxa"/>
          </w:tcPr>
          <w:p w:rsidR="00136346" w:rsidRDefault="00136346" w:rsidP="00456CC4">
            <w:pPr>
              <w:spacing w:after="0"/>
              <w:jc w:val="center"/>
              <w:rPr>
                <w:szCs w:val="22"/>
                <w:lang w:eastAsia="ru-RU"/>
              </w:rPr>
            </w:pPr>
            <w:r>
              <w:rPr>
                <w:szCs w:val="22"/>
                <w:lang w:eastAsia="ru-RU"/>
              </w:rPr>
              <w:t>M</w:t>
            </w:r>
          </w:p>
        </w:tc>
      </w:tr>
      <w:tr w:rsidR="00136346" w:rsidTr="00456CC4">
        <w:tc>
          <w:tcPr>
            <w:tcW w:w="959" w:type="dxa"/>
          </w:tcPr>
          <w:p w:rsidR="00136346" w:rsidRDefault="00136346" w:rsidP="00456CC4">
            <w:pPr>
              <w:spacing w:after="0"/>
              <w:jc w:val="both"/>
              <w:rPr>
                <w:szCs w:val="22"/>
                <w:lang w:eastAsia="ru-RU"/>
              </w:rPr>
            </w:pPr>
            <w:r>
              <w:rPr>
                <w:szCs w:val="22"/>
                <w:lang w:eastAsia="ru-RU"/>
              </w:rPr>
              <w:t>2</w:t>
            </w:r>
          </w:p>
        </w:tc>
        <w:tc>
          <w:tcPr>
            <w:tcW w:w="4353" w:type="dxa"/>
          </w:tcPr>
          <w:p w:rsidR="00136346" w:rsidRDefault="00136346" w:rsidP="00456CC4">
            <w:pPr>
              <w:spacing w:after="0"/>
              <w:jc w:val="both"/>
              <w:rPr>
                <w:szCs w:val="22"/>
                <w:lang w:eastAsia="ru-RU"/>
              </w:rPr>
            </w:pPr>
            <w:r w:rsidRPr="00740E7F">
              <w:rPr>
                <w:szCs w:val="22"/>
                <w:lang w:eastAsia="ru-RU"/>
              </w:rPr>
              <w:t>Primary Account Number (PAN)</w:t>
            </w:r>
          </w:p>
        </w:tc>
        <w:tc>
          <w:tcPr>
            <w:tcW w:w="851" w:type="dxa"/>
          </w:tcPr>
          <w:p w:rsidR="00136346" w:rsidRDefault="006640C7" w:rsidP="00456CC4">
            <w:pPr>
              <w:spacing w:after="0"/>
              <w:jc w:val="center"/>
              <w:rPr>
                <w:szCs w:val="22"/>
                <w:lang w:eastAsia="ru-RU"/>
              </w:rPr>
            </w:pPr>
            <w:r>
              <w:rPr>
                <w:szCs w:val="22"/>
                <w:lang w:eastAsia="ru-RU"/>
              </w:rPr>
              <w:t>C</w:t>
            </w:r>
          </w:p>
        </w:tc>
        <w:tc>
          <w:tcPr>
            <w:tcW w:w="992" w:type="dxa"/>
          </w:tcPr>
          <w:p w:rsidR="00136346" w:rsidRDefault="00136346" w:rsidP="00456CC4">
            <w:pPr>
              <w:spacing w:after="0"/>
              <w:jc w:val="center"/>
              <w:rPr>
                <w:szCs w:val="22"/>
                <w:lang w:eastAsia="ru-RU"/>
              </w:rPr>
            </w:pPr>
            <w:r>
              <w:rPr>
                <w:szCs w:val="22"/>
                <w:lang w:eastAsia="ru-RU"/>
              </w:rPr>
              <w:t>N/A</w:t>
            </w:r>
          </w:p>
        </w:tc>
        <w:tc>
          <w:tcPr>
            <w:tcW w:w="992" w:type="dxa"/>
          </w:tcPr>
          <w:p w:rsidR="00136346" w:rsidRDefault="006640C7" w:rsidP="00456CC4">
            <w:pPr>
              <w:spacing w:after="0"/>
              <w:jc w:val="center"/>
              <w:rPr>
                <w:szCs w:val="22"/>
                <w:lang w:eastAsia="ru-RU"/>
              </w:rPr>
            </w:pPr>
            <w:r>
              <w:rPr>
                <w:szCs w:val="22"/>
                <w:lang w:eastAsia="ru-RU"/>
              </w:rPr>
              <w:t>C</w:t>
            </w:r>
          </w:p>
        </w:tc>
      </w:tr>
      <w:tr w:rsidR="00136346" w:rsidTr="00456CC4">
        <w:tc>
          <w:tcPr>
            <w:tcW w:w="959" w:type="dxa"/>
          </w:tcPr>
          <w:p w:rsidR="00136346" w:rsidRDefault="00136346" w:rsidP="00456CC4">
            <w:pPr>
              <w:spacing w:after="0"/>
              <w:jc w:val="both"/>
              <w:rPr>
                <w:szCs w:val="22"/>
                <w:lang w:eastAsia="ru-RU"/>
              </w:rPr>
            </w:pPr>
            <w:r>
              <w:rPr>
                <w:szCs w:val="22"/>
                <w:lang w:eastAsia="ru-RU"/>
              </w:rPr>
              <w:t>3</w:t>
            </w:r>
          </w:p>
        </w:tc>
        <w:tc>
          <w:tcPr>
            <w:tcW w:w="4353" w:type="dxa"/>
          </w:tcPr>
          <w:p w:rsidR="00136346" w:rsidRDefault="00136346" w:rsidP="00456CC4">
            <w:pPr>
              <w:spacing w:after="0"/>
              <w:jc w:val="both"/>
              <w:rPr>
                <w:szCs w:val="22"/>
                <w:lang w:eastAsia="ru-RU"/>
              </w:rPr>
            </w:pPr>
            <w:r w:rsidRPr="00740E7F">
              <w:rPr>
                <w:szCs w:val="22"/>
                <w:lang w:eastAsia="ru-RU"/>
              </w:rPr>
              <w:t>Processing Code</w:t>
            </w:r>
          </w:p>
        </w:tc>
        <w:tc>
          <w:tcPr>
            <w:tcW w:w="851" w:type="dxa"/>
          </w:tcPr>
          <w:p w:rsidR="00136346" w:rsidRDefault="00136346" w:rsidP="00456CC4">
            <w:pPr>
              <w:spacing w:after="0"/>
              <w:jc w:val="center"/>
              <w:rPr>
                <w:szCs w:val="22"/>
                <w:lang w:eastAsia="ru-RU"/>
              </w:rPr>
            </w:pPr>
            <w:r>
              <w:rPr>
                <w:szCs w:val="22"/>
                <w:lang w:eastAsia="ru-RU"/>
              </w:rPr>
              <w:t>M</w:t>
            </w:r>
          </w:p>
        </w:tc>
        <w:tc>
          <w:tcPr>
            <w:tcW w:w="992" w:type="dxa"/>
          </w:tcPr>
          <w:p w:rsidR="00136346" w:rsidRDefault="00136346" w:rsidP="00456CC4">
            <w:pPr>
              <w:spacing w:after="0"/>
              <w:jc w:val="center"/>
              <w:rPr>
                <w:szCs w:val="22"/>
                <w:lang w:eastAsia="ru-RU"/>
              </w:rPr>
            </w:pPr>
            <w:r>
              <w:rPr>
                <w:szCs w:val="22"/>
                <w:lang w:eastAsia="ru-RU"/>
              </w:rPr>
              <w:t>N/A</w:t>
            </w:r>
          </w:p>
        </w:tc>
        <w:tc>
          <w:tcPr>
            <w:tcW w:w="992" w:type="dxa"/>
          </w:tcPr>
          <w:p w:rsidR="00136346" w:rsidRDefault="00136346" w:rsidP="00456CC4">
            <w:pPr>
              <w:spacing w:after="0"/>
              <w:jc w:val="center"/>
              <w:rPr>
                <w:szCs w:val="22"/>
                <w:lang w:eastAsia="ru-RU"/>
              </w:rPr>
            </w:pPr>
            <w:r>
              <w:rPr>
                <w:szCs w:val="22"/>
                <w:lang w:eastAsia="ru-RU"/>
              </w:rPr>
              <w:t>M</w:t>
            </w:r>
          </w:p>
        </w:tc>
      </w:tr>
      <w:tr w:rsidR="006640C7" w:rsidTr="00456CC4">
        <w:tc>
          <w:tcPr>
            <w:tcW w:w="959" w:type="dxa"/>
          </w:tcPr>
          <w:p w:rsidR="006640C7" w:rsidRDefault="006640C7" w:rsidP="00456CC4">
            <w:pPr>
              <w:spacing w:after="0"/>
              <w:jc w:val="both"/>
              <w:rPr>
                <w:szCs w:val="22"/>
                <w:lang w:eastAsia="ru-RU"/>
              </w:rPr>
            </w:pPr>
            <w:r>
              <w:rPr>
                <w:szCs w:val="22"/>
                <w:lang w:eastAsia="ru-RU"/>
              </w:rPr>
              <w:t>4</w:t>
            </w:r>
          </w:p>
        </w:tc>
        <w:tc>
          <w:tcPr>
            <w:tcW w:w="4353" w:type="dxa"/>
          </w:tcPr>
          <w:p w:rsidR="006640C7" w:rsidRPr="00740E7F" w:rsidRDefault="006640C7" w:rsidP="00456CC4">
            <w:pPr>
              <w:spacing w:after="0"/>
              <w:jc w:val="both"/>
              <w:rPr>
                <w:szCs w:val="22"/>
                <w:lang w:eastAsia="ru-RU"/>
              </w:rPr>
            </w:pPr>
            <w:r w:rsidRPr="006640C7">
              <w:rPr>
                <w:szCs w:val="22"/>
                <w:lang w:eastAsia="ru-RU"/>
              </w:rPr>
              <w:t>Amount, Transaction</w:t>
            </w:r>
          </w:p>
        </w:tc>
        <w:tc>
          <w:tcPr>
            <w:tcW w:w="851" w:type="dxa"/>
          </w:tcPr>
          <w:p w:rsidR="006640C7" w:rsidRDefault="006640C7" w:rsidP="00456CC4">
            <w:pPr>
              <w:spacing w:after="0"/>
              <w:jc w:val="center"/>
              <w:rPr>
                <w:szCs w:val="22"/>
                <w:lang w:eastAsia="ru-RU"/>
              </w:rPr>
            </w:pPr>
            <w:r>
              <w:rPr>
                <w:szCs w:val="22"/>
                <w:lang w:eastAsia="ru-RU"/>
              </w:rPr>
              <w:t>M</w:t>
            </w:r>
          </w:p>
        </w:tc>
        <w:tc>
          <w:tcPr>
            <w:tcW w:w="992" w:type="dxa"/>
          </w:tcPr>
          <w:p w:rsidR="006640C7" w:rsidRDefault="006640C7" w:rsidP="00456CC4">
            <w:pPr>
              <w:spacing w:after="0"/>
              <w:jc w:val="center"/>
              <w:rPr>
                <w:szCs w:val="22"/>
                <w:lang w:eastAsia="ru-RU"/>
              </w:rPr>
            </w:pPr>
            <w:r>
              <w:rPr>
                <w:szCs w:val="22"/>
                <w:lang w:eastAsia="ru-RU"/>
              </w:rPr>
              <w:t>N/A</w:t>
            </w:r>
          </w:p>
        </w:tc>
        <w:tc>
          <w:tcPr>
            <w:tcW w:w="992" w:type="dxa"/>
          </w:tcPr>
          <w:p w:rsidR="006640C7" w:rsidRDefault="006640C7" w:rsidP="00456CC4">
            <w:pPr>
              <w:spacing w:after="0"/>
              <w:jc w:val="center"/>
              <w:rPr>
                <w:szCs w:val="22"/>
                <w:lang w:eastAsia="ru-RU"/>
              </w:rPr>
            </w:pPr>
            <w:r>
              <w:rPr>
                <w:szCs w:val="22"/>
                <w:lang w:eastAsia="ru-RU"/>
              </w:rPr>
              <w:t>M</w:t>
            </w:r>
          </w:p>
        </w:tc>
      </w:tr>
      <w:tr w:rsidR="006640C7" w:rsidTr="00456CC4">
        <w:tc>
          <w:tcPr>
            <w:tcW w:w="959" w:type="dxa"/>
          </w:tcPr>
          <w:p w:rsidR="006640C7" w:rsidRDefault="006640C7" w:rsidP="00456CC4">
            <w:pPr>
              <w:spacing w:after="0"/>
              <w:jc w:val="both"/>
              <w:rPr>
                <w:szCs w:val="22"/>
                <w:lang w:eastAsia="ru-RU"/>
              </w:rPr>
            </w:pPr>
            <w:r>
              <w:rPr>
                <w:szCs w:val="22"/>
                <w:lang w:eastAsia="ru-RU"/>
              </w:rPr>
              <w:t>5</w:t>
            </w:r>
          </w:p>
        </w:tc>
        <w:tc>
          <w:tcPr>
            <w:tcW w:w="4353" w:type="dxa"/>
          </w:tcPr>
          <w:p w:rsidR="006640C7" w:rsidRPr="00740E7F" w:rsidRDefault="006640C7" w:rsidP="00456CC4">
            <w:pPr>
              <w:spacing w:after="0"/>
              <w:jc w:val="both"/>
              <w:rPr>
                <w:szCs w:val="22"/>
                <w:lang w:eastAsia="ru-RU"/>
              </w:rPr>
            </w:pPr>
            <w:r w:rsidRPr="006640C7">
              <w:rPr>
                <w:szCs w:val="22"/>
                <w:lang w:eastAsia="ru-RU"/>
              </w:rPr>
              <w:t>Amount, Reconciliation</w:t>
            </w:r>
          </w:p>
        </w:tc>
        <w:tc>
          <w:tcPr>
            <w:tcW w:w="851" w:type="dxa"/>
          </w:tcPr>
          <w:p w:rsidR="006640C7" w:rsidRDefault="006640C7" w:rsidP="00456CC4">
            <w:pPr>
              <w:spacing w:after="0"/>
              <w:jc w:val="center"/>
              <w:rPr>
                <w:szCs w:val="22"/>
                <w:lang w:eastAsia="ru-RU"/>
              </w:rPr>
            </w:pPr>
            <w:r>
              <w:rPr>
                <w:szCs w:val="22"/>
                <w:lang w:eastAsia="ru-RU"/>
              </w:rPr>
              <w:t>N/A</w:t>
            </w:r>
          </w:p>
        </w:tc>
        <w:tc>
          <w:tcPr>
            <w:tcW w:w="992" w:type="dxa"/>
          </w:tcPr>
          <w:p w:rsidR="006640C7" w:rsidRDefault="006640C7" w:rsidP="00456CC4">
            <w:pPr>
              <w:spacing w:after="0"/>
              <w:jc w:val="center"/>
              <w:rPr>
                <w:szCs w:val="22"/>
                <w:lang w:eastAsia="ru-RU"/>
              </w:rPr>
            </w:pPr>
            <w:r>
              <w:rPr>
                <w:szCs w:val="22"/>
                <w:lang w:eastAsia="ru-RU"/>
              </w:rPr>
              <w:t>X</w:t>
            </w:r>
          </w:p>
        </w:tc>
        <w:tc>
          <w:tcPr>
            <w:tcW w:w="992" w:type="dxa"/>
          </w:tcPr>
          <w:p w:rsidR="006640C7" w:rsidRDefault="006640C7" w:rsidP="00456CC4">
            <w:pPr>
              <w:spacing w:after="0"/>
              <w:jc w:val="center"/>
              <w:rPr>
                <w:szCs w:val="22"/>
                <w:lang w:eastAsia="ru-RU"/>
              </w:rPr>
            </w:pPr>
            <w:r>
              <w:rPr>
                <w:szCs w:val="22"/>
                <w:lang w:eastAsia="ru-RU"/>
              </w:rPr>
              <w:t>M</w:t>
            </w:r>
          </w:p>
        </w:tc>
      </w:tr>
      <w:tr w:rsidR="006640C7" w:rsidTr="00456CC4">
        <w:tc>
          <w:tcPr>
            <w:tcW w:w="959" w:type="dxa"/>
          </w:tcPr>
          <w:p w:rsidR="006640C7" w:rsidRDefault="006640C7" w:rsidP="00456CC4">
            <w:pPr>
              <w:spacing w:after="0"/>
              <w:jc w:val="both"/>
              <w:rPr>
                <w:szCs w:val="22"/>
                <w:lang w:eastAsia="ru-RU"/>
              </w:rPr>
            </w:pPr>
            <w:r>
              <w:rPr>
                <w:szCs w:val="22"/>
                <w:lang w:eastAsia="ru-RU"/>
              </w:rPr>
              <w:lastRenderedPageBreak/>
              <w:t>9</w:t>
            </w:r>
          </w:p>
        </w:tc>
        <w:tc>
          <w:tcPr>
            <w:tcW w:w="4353" w:type="dxa"/>
          </w:tcPr>
          <w:p w:rsidR="006640C7" w:rsidRPr="00740E7F" w:rsidRDefault="006640C7" w:rsidP="00456CC4">
            <w:pPr>
              <w:spacing w:after="0"/>
              <w:jc w:val="both"/>
              <w:rPr>
                <w:szCs w:val="22"/>
                <w:lang w:eastAsia="ru-RU"/>
              </w:rPr>
            </w:pPr>
            <w:r w:rsidRPr="006640C7">
              <w:rPr>
                <w:szCs w:val="22"/>
                <w:lang w:eastAsia="ru-RU"/>
              </w:rPr>
              <w:t>Conversion Rate, Reconciliation</w:t>
            </w:r>
          </w:p>
        </w:tc>
        <w:tc>
          <w:tcPr>
            <w:tcW w:w="851" w:type="dxa"/>
          </w:tcPr>
          <w:p w:rsidR="006640C7" w:rsidRDefault="006640C7" w:rsidP="00456CC4">
            <w:pPr>
              <w:spacing w:after="0"/>
              <w:jc w:val="center"/>
              <w:rPr>
                <w:szCs w:val="22"/>
                <w:lang w:eastAsia="ru-RU"/>
              </w:rPr>
            </w:pPr>
            <w:r>
              <w:rPr>
                <w:szCs w:val="22"/>
                <w:lang w:eastAsia="ru-RU"/>
              </w:rPr>
              <w:t>N/A</w:t>
            </w:r>
          </w:p>
        </w:tc>
        <w:tc>
          <w:tcPr>
            <w:tcW w:w="992" w:type="dxa"/>
          </w:tcPr>
          <w:p w:rsidR="006640C7" w:rsidRDefault="006640C7" w:rsidP="00456CC4">
            <w:pPr>
              <w:spacing w:after="0"/>
              <w:jc w:val="center"/>
              <w:rPr>
                <w:szCs w:val="22"/>
                <w:lang w:eastAsia="ru-RU"/>
              </w:rPr>
            </w:pPr>
            <w:r>
              <w:rPr>
                <w:szCs w:val="22"/>
                <w:lang w:eastAsia="ru-RU"/>
              </w:rPr>
              <w:t>X</w:t>
            </w:r>
          </w:p>
        </w:tc>
        <w:tc>
          <w:tcPr>
            <w:tcW w:w="992" w:type="dxa"/>
          </w:tcPr>
          <w:p w:rsidR="006640C7" w:rsidRDefault="006640C7" w:rsidP="00456CC4">
            <w:pPr>
              <w:spacing w:after="0"/>
              <w:jc w:val="center"/>
              <w:rPr>
                <w:szCs w:val="22"/>
                <w:lang w:eastAsia="ru-RU"/>
              </w:rPr>
            </w:pPr>
            <w:r>
              <w:rPr>
                <w:szCs w:val="22"/>
                <w:lang w:eastAsia="ru-RU"/>
              </w:rPr>
              <w:t>M</w:t>
            </w:r>
          </w:p>
        </w:tc>
      </w:tr>
      <w:tr w:rsidR="00136346" w:rsidTr="00456CC4">
        <w:tc>
          <w:tcPr>
            <w:tcW w:w="959" w:type="dxa"/>
          </w:tcPr>
          <w:p w:rsidR="00136346" w:rsidRDefault="00136346" w:rsidP="00456CC4">
            <w:pPr>
              <w:spacing w:after="0"/>
              <w:jc w:val="both"/>
              <w:rPr>
                <w:szCs w:val="22"/>
                <w:lang w:eastAsia="ru-RU"/>
              </w:rPr>
            </w:pPr>
            <w:r>
              <w:rPr>
                <w:szCs w:val="22"/>
                <w:lang w:eastAsia="ru-RU"/>
              </w:rPr>
              <w:t>23</w:t>
            </w:r>
          </w:p>
        </w:tc>
        <w:tc>
          <w:tcPr>
            <w:tcW w:w="4353" w:type="dxa"/>
          </w:tcPr>
          <w:p w:rsidR="00136346" w:rsidRPr="00740E7F" w:rsidRDefault="00136346" w:rsidP="00456CC4">
            <w:pPr>
              <w:spacing w:after="0"/>
              <w:jc w:val="both"/>
              <w:rPr>
                <w:szCs w:val="22"/>
                <w:lang w:eastAsia="ru-RU"/>
              </w:rPr>
            </w:pPr>
            <w:r w:rsidRPr="00F734BD">
              <w:rPr>
                <w:szCs w:val="22"/>
                <w:lang w:eastAsia="ru-RU"/>
              </w:rPr>
              <w:t>Card Sequence Number</w:t>
            </w:r>
          </w:p>
        </w:tc>
        <w:tc>
          <w:tcPr>
            <w:tcW w:w="851" w:type="dxa"/>
          </w:tcPr>
          <w:p w:rsidR="00136346" w:rsidRDefault="00136346" w:rsidP="00456CC4">
            <w:pPr>
              <w:spacing w:after="0"/>
              <w:jc w:val="center"/>
              <w:rPr>
                <w:szCs w:val="22"/>
                <w:lang w:eastAsia="ru-RU"/>
              </w:rPr>
            </w:pPr>
            <w:r>
              <w:rPr>
                <w:szCs w:val="22"/>
                <w:lang w:eastAsia="ru-RU"/>
              </w:rPr>
              <w:t>O</w:t>
            </w:r>
          </w:p>
        </w:tc>
        <w:tc>
          <w:tcPr>
            <w:tcW w:w="992" w:type="dxa"/>
          </w:tcPr>
          <w:p w:rsidR="00136346" w:rsidRDefault="00136346" w:rsidP="00456CC4">
            <w:pPr>
              <w:spacing w:after="0"/>
              <w:jc w:val="center"/>
              <w:rPr>
                <w:szCs w:val="22"/>
                <w:lang w:eastAsia="ru-RU"/>
              </w:rPr>
            </w:pPr>
            <w:r>
              <w:rPr>
                <w:szCs w:val="22"/>
                <w:lang w:eastAsia="ru-RU"/>
              </w:rPr>
              <w:t>N/A</w:t>
            </w:r>
          </w:p>
        </w:tc>
        <w:tc>
          <w:tcPr>
            <w:tcW w:w="992" w:type="dxa"/>
          </w:tcPr>
          <w:p w:rsidR="00136346" w:rsidRDefault="00136346" w:rsidP="00456CC4">
            <w:pPr>
              <w:spacing w:after="0"/>
              <w:jc w:val="center"/>
              <w:rPr>
                <w:szCs w:val="22"/>
                <w:lang w:eastAsia="ru-RU"/>
              </w:rPr>
            </w:pPr>
            <w:r>
              <w:rPr>
                <w:szCs w:val="22"/>
                <w:lang w:eastAsia="ru-RU"/>
              </w:rPr>
              <w:t>C</w:t>
            </w:r>
          </w:p>
        </w:tc>
      </w:tr>
      <w:tr w:rsidR="00136346" w:rsidTr="00456CC4">
        <w:tc>
          <w:tcPr>
            <w:tcW w:w="959" w:type="dxa"/>
          </w:tcPr>
          <w:p w:rsidR="00136346" w:rsidRDefault="00136346" w:rsidP="00456CC4">
            <w:pPr>
              <w:spacing w:after="0"/>
              <w:jc w:val="both"/>
              <w:rPr>
                <w:szCs w:val="22"/>
                <w:lang w:eastAsia="ru-RU"/>
              </w:rPr>
            </w:pPr>
            <w:r>
              <w:rPr>
                <w:szCs w:val="22"/>
                <w:lang w:eastAsia="ru-RU"/>
              </w:rPr>
              <w:t>24</w:t>
            </w:r>
          </w:p>
        </w:tc>
        <w:tc>
          <w:tcPr>
            <w:tcW w:w="4353" w:type="dxa"/>
          </w:tcPr>
          <w:p w:rsidR="00136346" w:rsidRPr="00740E7F" w:rsidRDefault="00136346" w:rsidP="00456CC4">
            <w:pPr>
              <w:spacing w:after="0"/>
              <w:jc w:val="both"/>
              <w:rPr>
                <w:szCs w:val="22"/>
                <w:lang w:eastAsia="ru-RU"/>
              </w:rPr>
            </w:pPr>
            <w:r w:rsidRPr="00BB7C1A">
              <w:rPr>
                <w:szCs w:val="22"/>
                <w:lang w:eastAsia="ru-RU"/>
              </w:rPr>
              <w:t>Function Code</w:t>
            </w:r>
          </w:p>
        </w:tc>
        <w:tc>
          <w:tcPr>
            <w:tcW w:w="851" w:type="dxa"/>
          </w:tcPr>
          <w:p w:rsidR="00136346" w:rsidRDefault="00136346" w:rsidP="00456CC4">
            <w:pPr>
              <w:spacing w:after="0"/>
              <w:jc w:val="center"/>
              <w:rPr>
                <w:szCs w:val="22"/>
                <w:lang w:eastAsia="ru-RU"/>
              </w:rPr>
            </w:pPr>
            <w:r>
              <w:rPr>
                <w:szCs w:val="22"/>
                <w:lang w:eastAsia="ru-RU"/>
              </w:rPr>
              <w:t>M</w:t>
            </w:r>
          </w:p>
        </w:tc>
        <w:tc>
          <w:tcPr>
            <w:tcW w:w="992" w:type="dxa"/>
          </w:tcPr>
          <w:p w:rsidR="00136346" w:rsidRDefault="00136346" w:rsidP="00456CC4">
            <w:pPr>
              <w:spacing w:after="0"/>
              <w:jc w:val="center"/>
              <w:rPr>
                <w:szCs w:val="22"/>
                <w:lang w:eastAsia="ru-RU"/>
              </w:rPr>
            </w:pPr>
            <w:r>
              <w:rPr>
                <w:szCs w:val="22"/>
                <w:lang w:eastAsia="ru-RU"/>
              </w:rPr>
              <w:t>N/A</w:t>
            </w:r>
          </w:p>
        </w:tc>
        <w:tc>
          <w:tcPr>
            <w:tcW w:w="992" w:type="dxa"/>
          </w:tcPr>
          <w:p w:rsidR="00136346" w:rsidRDefault="00136346" w:rsidP="00456CC4">
            <w:pPr>
              <w:spacing w:after="0"/>
              <w:jc w:val="center"/>
              <w:rPr>
                <w:szCs w:val="22"/>
                <w:lang w:eastAsia="ru-RU"/>
              </w:rPr>
            </w:pPr>
            <w:r>
              <w:rPr>
                <w:szCs w:val="22"/>
                <w:lang w:eastAsia="ru-RU"/>
              </w:rPr>
              <w:t>M</w:t>
            </w:r>
          </w:p>
        </w:tc>
      </w:tr>
      <w:tr w:rsidR="00136346" w:rsidTr="00456CC4">
        <w:tc>
          <w:tcPr>
            <w:tcW w:w="959" w:type="dxa"/>
          </w:tcPr>
          <w:p w:rsidR="00136346" w:rsidRDefault="00136346" w:rsidP="00456CC4">
            <w:pPr>
              <w:spacing w:after="0"/>
              <w:jc w:val="both"/>
              <w:rPr>
                <w:szCs w:val="22"/>
                <w:lang w:eastAsia="ru-RU"/>
              </w:rPr>
            </w:pPr>
            <w:r>
              <w:rPr>
                <w:szCs w:val="22"/>
                <w:lang w:eastAsia="ru-RU"/>
              </w:rPr>
              <w:t>25</w:t>
            </w:r>
          </w:p>
        </w:tc>
        <w:tc>
          <w:tcPr>
            <w:tcW w:w="4353" w:type="dxa"/>
          </w:tcPr>
          <w:p w:rsidR="00136346" w:rsidRPr="00BB7C1A" w:rsidRDefault="00136346" w:rsidP="00456CC4">
            <w:pPr>
              <w:spacing w:after="0"/>
              <w:jc w:val="both"/>
              <w:rPr>
                <w:szCs w:val="22"/>
                <w:lang w:eastAsia="ru-RU"/>
              </w:rPr>
            </w:pPr>
            <w:r w:rsidRPr="000F4CA0">
              <w:rPr>
                <w:szCs w:val="22"/>
                <w:lang w:eastAsia="ru-RU"/>
              </w:rPr>
              <w:t>Message Reason Code</w:t>
            </w:r>
          </w:p>
        </w:tc>
        <w:tc>
          <w:tcPr>
            <w:tcW w:w="851" w:type="dxa"/>
          </w:tcPr>
          <w:p w:rsidR="00136346" w:rsidRDefault="00136346" w:rsidP="00456CC4">
            <w:pPr>
              <w:spacing w:after="0"/>
              <w:jc w:val="center"/>
              <w:rPr>
                <w:szCs w:val="22"/>
                <w:lang w:eastAsia="ru-RU"/>
              </w:rPr>
            </w:pPr>
            <w:r>
              <w:rPr>
                <w:szCs w:val="22"/>
                <w:lang w:eastAsia="ru-RU"/>
              </w:rPr>
              <w:t>M</w:t>
            </w:r>
          </w:p>
        </w:tc>
        <w:tc>
          <w:tcPr>
            <w:tcW w:w="992" w:type="dxa"/>
          </w:tcPr>
          <w:p w:rsidR="00136346" w:rsidRDefault="00136346" w:rsidP="00456CC4">
            <w:pPr>
              <w:spacing w:after="0"/>
              <w:jc w:val="center"/>
              <w:rPr>
                <w:szCs w:val="22"/>
                <w:lang w:eastAsia="ru-RU"/>
              </w:rPr>
            </w:pPr>
            <w:r>
              <w:rPr>
                <w:szCs w:val="22"/>
                <w:lang w:eastAsia="ru-RU"/>
              </w:rPr>
              <w:t>N/A</w:t>
            </w:r>
          </w:p>
        </w:tc>
        <w:tc>
          <w:tcPr>
            <w:tcW w:w="992" w:type="dxa"/>
          </w:tcPr>
          <w:p w:rsidR="00136346" w:rsidRDefault="00136346" w:rsidP="00456CC4">
            <w:pPr>
              <w:spacing w:after="0"/>
              <w:jc w:val="center"/>
              <w:rPr>
                <w:szCs w:val="22"/>
                <w:lang w:eastAsia="ru-RU"/>
              </w:rPr>
            </w:pPr>
            <w:r>
              <w:rPr>
                <w:szCs w:val="22"/>
                <w:lang w:eastAsia="ru-RU"/>
              </w:rPr>
              <w:t>M</w:t>
            </w:r>
          </w:p>
        </w:tc>
      </w:tr>
      <w:tr w:rsidR="00136346" w:rsidTr="00456CC4">
        <w:tc>
          <w:tcPr>
            <w:tcW w:w="959" w:type="dxa"/>
          </w:tcPr>
          <w:p w:rsidR="00136346" w:rsidRDefault="00136346" w:rsidP="00456CC4">
            <w:pPr>
              <w:spacing w:after="0"/>
              <w:jc w:val="both"/>
              <w:rPr>
                <w:szCs w:val="22"/>
                <w:lang w:eastAsia="ru-RU"/>
              </w:rPr>
            </w:pPr>
            <w:r>
              <w:rPr>
                <w:szCs w:val="22"/>
                <w:lang w:eastAsia="ru-RU"/>
              </w:rPr>
              <w:t>26</w:t>
            </w:r>
          </w:p>
        </w:tc>
        <w:tc>
          <w:tcPr>
            <w:tcW w:w="4353" w:type="dxa"/>
          </w:tcPr>
          <w:p w:rsidR="00136346" w:rsidRPr="00BB7C1A" w:rsidRDefault="00136346" w:rsidP="00456CC4">
            <w:pPr>
              <w:spacing w:after="0"/>
              <w:jc w:val="both"/>
              <w:rPr>
                <w:szCs w:val="22"/>
                <w:lang w:eastAsia="ru-RU"/>
              </w:rPr>
            </w:pPr>
            <w:r w:rsidRPr="00337508">
              <w:rPr>
                <w:szCs w:val="22"/>
                <w:lang w:eastAsia="ru-RU"/>
              </w:rPr>
              <w:t>Card Acceptor Business Code</w:t>
            </w:r>
          </w:p>
        </w:tc>
        <w:tc>
          <w:tcPr>
            <w:tcW w:w="851" w:type="dxa"/>
          </w:tcPr>
          <w:p w:rsidR="00136346" w:rsidRDefault="006640C7" w:rsidP="00456CC4">
            <w:pPr>
              <w:spacing w:after="0"/>
              <w:jc w:val="center"/>
              <w:rPr>
                <w:szCs w:val="22"/>
                <w:lang w:eastAsia="ru-RU"/>
              </w:rPr>
            </w:pPr>
            <w:r>
              <w:rPr>
                <w:szCs w:val="22"/>
                <w:lang w:eastAsia="ru-RU"/>
              </w:rPr>
              <w:t>O</w:t>
            </w:r>
          </w:p>
        </w:tc>
        <w:tc>
          <w:tcPr>
            <w:tcW w:w="992" w:type="dxa"/>
          </w:tcPr>
          <w:p w:rsidR="00136346" w:rsidRDefault="00136346" w:rsidP="00456CC4">
            <w:pPr>
              <w:spacing w:after="0"/>
              <w:jc w:val="center"/>
              <w:rPr>
                <w:szCs w:val="22"/>
                <w:lang w:eastAsia="ru-RU"/>
              </w:rPr>
            </w:pPr>
            <w:r>
              <w:rPr>
                <w:szCs w:val="22"/>
                <w:lang w:eastAsia="ru-RU"/>
              </w:rPr>
              <w:t>N/A</w:t>
            </w:r>
          </w:p>
        </w:tc>
        <w:tc>
          <w:tcPr>
            <w:tcW w:w="992" w:type="dxa"/>
          </w:tcPr>
          <w:p w:rsidR="00136346" w:rsidRDefault="006640C7" w:rsidP="00456CC4">
            <w:pPr>
              <w:spacing w:after="0"/>
              <w:jc w:val="center"/>
              <w:rPr>
                <w:szCs w:val="22"/>
                <w:lang w:eastAsia="ru-RU"/>
              </w:rPr>
            </w:pPr>
            <w:r>
              <w:rPr>
                <w:szCs w:val="22"/>
                <w:lang w:eastAsia="ru-RU"/>
              </w:rPr>
              <w:t>C</w:t>
            </w:r>
          </w:p>
        </w:tc>
      </w:tr>
      <w:tr w:rsidR="00136346" w:rsidTr="00456CC4">
        <w:tc>
          <w:tcPr>
            <w:tcW w:w="959" w:type="dxa"/>
          </w:tcPr>
          <w:p w:rsidR="00136346" w:rsidRDefault="00136346" w:rsidP="00456CC4">
            <w:pPr>
              <w:spacing w:after="0"/>
              <w:jc w:val="both"/>
              <w:rPr>
                <w:szCs w:val="22"/>
                <w:lang w:eastAsia="ru-RU"/>
              </w:rPr>
            </w:pPr>
            <w:r>
              <w:rPr>
                <w:szCs w:val="22"/>
                <w:lang w:eastAsia="ru-RU"/>
              </w:rPr>
              <w:t>30</w:t>
            </w:r>
          </w:p>
        </w:tc>
        <w:tc>
          <w:tcPr>
            <w:tcW w:w="4353" w:type="dxa"/>
          </w:tcPr>
          <w:p w:rsidR="00136346" w:rsidRPr="00BB7C1A" w:rsidRDefault="00136346" w:rsidP="00456CC4">
            <w:pPr>
              <w:spacing w:after="0"/>
              <w:jc w:val="both"/>
              <w:rPr>
                <w:szCs w:val="22"/>
                <w:lang w:eastAsia="ru-RU"/>
              </w:rPr>
            </w:pPr>
            <w:r w:rsidRPr="00337508">
              <w:rPr>
                <w:szCs w:val="22"/>
                <w:lang w:eastAsia="ru-RU"/>
              </w:rPr>
              <w:t>Amounts, Original</w:t>
            </w:r>
          </w:p>
        </w:tc>
        <w:tc>
          <w:tcPr>
            <w:tcW w:w="851" w:type="dxa"/>
          </w:tcPr>
          <w:p w:rsidR="00136346" w:rsidRDefault="006640C7" w:rsidP="00456CC4">
            <w:pPr>
              <w:spacing w:after="0"/>
              <w:jc w:val="center"/>
              <w:rPr>
                <w:szCs w:val="22"/>
                <w:lang w:eastAsia="ru-RU"/>
              </w:rPr>
            </w:pPr>
            <w:r>
              <w:rPr>
                <w:szCs w:val="22"/>
                <w:lang w:eastAsia="ru-RU"/>
              </w:rPr>
              <w:t>O</w:t>
            </w:r>
          </w:p>
        </w:tc>
        <w:tc>
          <w:tcPr>
            <w:tcW w:w="992" w:type="dxa"/>
          </w:tcPr>
          <w:p w:rsidR="00136346" w:rsidRDefault="00136346" w:rsidP="00456CC4">
            <w:pPr>
              <w:spacing w:after="0"/>
              <w:jc w:val="center"/>
              <w:rPr>
                <w:szCs w:val="22"/>
                <w:lang w:eastAsia="ru-RU"/>
              </w:rPr>
            </w:pPr>
            <w:r>
              <w:rPr>
                <w:szCs w:val="22"/>
                <w:lang w:eastAsia="ru-RU"/>
              </w:rPr>
              <w:t>N/A</w:t>
            </w:r>
          </w:p>
        </w:tc>
        <w:tc>
          <w:tcPr>
            <w:tcW w:w="992" w:type="dxa"/>
          </w:tcPr>
          <w:p w:rsidR="00136346" w:rsidRDefault="006640C7" w:rsidP="00456CC4">
            <w:pPr>
              <w:spacing w:after="0"/>
              <w:jc w:val="center"/>
              <w:rPr>
                <w:szCs w:val="22"/>
                <w:lang w:eastAsia="ru-RU"/>
              </w:rPr>
            </w:pPr>
            <w:r>
              <w:rPr>
                <w:szCs w:val="22"/>
                <w:lang w:eastAsia="ru-RU"/>
              </w:rPr>
              <w:t>C</w:t>
            </w:r>
          </w:p>
        </w:tc>
      </w:tr>
      <w:tr w:rsidR="00136346" w:rsidTr="00456CC4">
        <w:tc>
          <w:tcPr>
            <w:tcW w:w="959" w:type="dxa"/>
          </w:tcPr>
          <w:p w:rsidR="00136346" w:rsidRDefault="00136346" w:rsidP="00456CC4">
            <w:pPr>
              <w:spacing w:after="0"/>
              <w:jc w:val="both"/>
              <w:rPr>
                <w:szCs w:val="22"/>
                <w:lang w:eastAsia="ru-RU"/>
              </w:rPr>
            </w:pPr>
            <w:r>
              <w:rPr>
                <w:szCs w:val="22"/>
                <w:lang w:eastAsia="ru-RU"/>
              </w:rPr>
              <w:t>31</w:t>
            </w:r>
          </w:p>
        </w:tc>
        <w:tc>
          <w:tcPr>
            <w:tcW w:w="4353" w:type="dxa"/>
          </w:tcPr>
          <w:p w:rsidR="00136346" w:rsidRPr="00BB7C1A" w:rsidRDefault="00136346" w:rsidP="00456CC4">
            <w:pPr>
              <w:spacing w:after="0"/>
              <w:jc w:val="both"/>
              <w:rPr>
                <w:szCs w:val="22"/>
                <w:lang w:eastAsia="ru-RU"/>
              </w:rPr>
            </w:pPr>
            <w:r w:rsidRPr="00337508">
              <w:rPr>
                <w:szCs w:val="22"/>
                <w:lang w:eastAsia="ru-RU"/>
              </w:rPr>
              <w:t>Acquirer Reference Data</w:t>
            </w:r>
          </w:p>
        </w:tc>
        <w:tc>
          <w:tcPr>
            <w:tcW w:w="851" w:type="dxa"/>
          </w:tcPr>
          <w:p w:rsidR="00136346" w:rsidRDefault="006640C7" w:rsidP="00456CC4">
            <w:pPr>
              <w:spacing w:after="0"/>
              <w:jc w:val="center"/>
              <w:rPr>
                <w:szCs w:val="22"/>
                <w:lang w:eastAsia="ru-RU"/>
              </w:rPr>
            </w:pPr>
            <w:r>
              <w:rPr>
                <w:szCs w:val="22"/>
                <w:lang w:eastAsia="ru-RU"/>
              </w:rPr>
              <w:t>O</w:t>
            </w:r>
          </w:p>
        </w:tc>
        <w:tc>
          <w:tcPr>
            <w:tcW w:w="992" w:type="dxa"/>
          </w:tcPr>
          <w:p w:rsidR="00136346" w:rsidRDefault="00136346" w:rsidP="00456CC4">
            <w:pPr>
              <w:spacing w:after="0"/>
              <w:jc w:val="center"/>
              <w:rPr>
                <w:szCs w:val="22"/>
                <w:lang w:eastAsia="ru-RU"/>
              </w:rPr>
            </w:pPr>
            <w:r>
              <w:rPr>
                <w:szCs w:val="22"/>
                <w:lang w:eastAsia="ru-RU"/>
              </w:rPr>
              <w:t>N/A</w:t>
            </w:r>
          </w:p>
        </w:tc>
        <w:tc>
          <w:tcPr>
            <w:tcW w:w="992" w:type="dxa"/>
          </w:tcPr>
          <w:p w:rsidR="00136346" w:rsidRDefault="006640C7" w:rsidP="00456CC4">
            <w:pPr>
              <w:spacing w:after="0"/>
              <w:jc w:val="center"/>
              <w:rPr>
                <w:szCs w:val="22"/>
                <w:lang w:eastAsia="ru-RU"/>
              </w:rPr>
            </w:pPr>
            <w:r>
              <w:rPr>
                <w:szCs w:val="22"/>
                <w:lang w:eastAsia="ru-RU"/>
              </w:rPr>
              <w:t>C</w:t>
            </w:r>
          </w:p>
        </w:tc>
      </w:tr>
      <w:tr w:rsidR="00136346" w:rsidTr="00456CC4">
        <w:tc>
          <w:tcPr>
            <w:tcW w:w="959" w:type="dxa"/>
          </w:tcPr>
          <w:p w:rsidR="00136346" w:rsidRDefault="00136346" w:rsidP="00456CC4">
            <w:pPr>
              <w:spacing w:after="0"/>
              <w:jc w:val="both"/>
              <w:rPr>
                <w:szCs w:val="22"/>
                <w:lang w:eastAsia="ru-RU"/>
              </w:rPr>
            </w:pPr>
            <w:r>
              <w:rPr>
                <w:szCs w:val="22"/>
                <w:lang w:eastAsia="ru-RU"/>
              </w:rPr>
              <w:t>32</w:t>
            </w:r>
          </w:p>
        </w:tc>
        <w:tc>
          <w:tcPr>
            <w:tcW w:w="4353" w:type="dxa"/>
          </w:tcPr>
          <w:p w:rsidR="00136346" w:rsidRPr="00BB7C1A" w:rsidRDefault="00136346" w:rsidP="00456CC4">
            <w:pPr>
              <w:spacing w:after="0"/>
              <w:jc w:val="both"/>
              <w:rPr>
                <w:szCs w:val="22"/>
                <w:lang w:eastAsia="ru-RU"/>
              </w:rPr>
            </w:pPr>
            <w:r w:rsidRPr="00337508">
              <w:rPr>
                <w:szCs w:val="22"/>
                <w:lang w:eastAsia="ru-RU"/>
              </w:rPr>
              <w:t>Acquiring Institution ID Code</w:t>
            </w:r>
          </w:p>
        </w:tc>
        <w:tc>
          <w:tcPr>
            <w:tcW w:w="851" w:type="dxa"/>
          </w:tcPr>
          <w:p w:rsidR="00136346" w:rsidRDefault="00136346" w:rsidP="00456CC4">
            <w:pPr>
              <w:spacing w:after="0"/>
              <w:jc w:val="center"/>
              <w:rPr>
                <w:szCs w:val="22"/>
                <w:lang w:eastAsia="ru-RU"/>
              </w:rPr>
            </w:pPr>
            <w:r>
              <w:rPr>
                <w:szCs w:val="22"/>
                <w:lang w:eastAsia="ru-RU"/>
              </w:rPr>
              <w:t>O</w:t>
            </w:r>
          </w:p>
        </w:tc>
        <w:tc>
          <w:tcPr>
            <w:tcW w:w="992" w:type="dxa"/>
          </w:tcPr>
          <w:p w:rsidR="00136346" w:rsidRDefault="00136346" w:rsidP="00456CC4">
            <w:pPr>
              <w:spacing w:after="0"/>
              <w:jc w:val="center"/>
              <w:rPr>
                <w:szCs w:val="22"/>
                <w:lang w:eastAsia="ru-RU"/>
              </w:rPr>
            </w:pPr>
            <w:r>
              <w:rPr>
                <w:szCs w:val="22"/>
                <w:lang w:eastAsia="ru-RU"/>
              </w:rPr>
              <w:t>N/A</w:t>
            </w:r>
          </w:p>
        </w:tc>
        <w:tc>
          <w:tcPr>
            <w:tcW w:w="992" w:type="dxa"/>
          </w:tcPr>
          <w:p w:rsidR="00136346" w:rsidRDefault="00136346" w:rsidP="00456CC4">
            <w:pPr>
              <w:spacing w:after="0"/>
              <w:jc w:val="center"/>
              <w:rPr>
                <w:szCs w:val="22"/>
                <w:lang w:eastAsia="ru-RU"/>
              </w:rPr>
            </w:pPr>
            <w:r>
              <w:rPr>
                <w:szCs w:val="22"/>
                <w:lang w:eastAsia="ru-RU"/>
              </w:rPr>
              <w:t>C</w:t>
            </w:r>
          </w:p>
        </w:tc>
      </w:tr>
      <w:tr w:rsidR="00136346" w:rsidTr="00456CC4">
        <w:tc>
          <w:tcPr>
            <w:tcW w:w="959" w:type="dxa"/>
          </w:tcPr>
          <w:p w:rsidR="00136346" w:rsidRDefault="00136346" w:rsidP="00456CC4">
            <w:pPr>
              <w:spacing w:after="0"/>
              <w:jc w:val="both"/>
              <w:rPr>
                <w:szCs w:val="22"/>
                <w:lang w:eastAsia="ru-RU"/>
              </w:rPr>
            </w:pPr>
            <w:r>
              <w:rPr>
                <w:szCs w:val="22"/>
                <w:lang w:eastAsia="ru-RU"/>
              </w:rPr>
              <w:t>33</w:t>
            </w:r>
          </w:p>
        </w:tc>
        <w:tc>
          <w:tcPr>
            <w:tcW w:w="4353" w:type="dxa"/>
          </w:tcPr>
          <w:p w:rsidR="00136346" w:rsidRPr="00BB7C1A" w:rsidRDefault="00136346" w:rsidP="00456CC4">
            <w:pPr>
              <w:spacing w:after="0"/>
              <w:jc w:val="both"/>
              <w:rPr>
                <w:szCs w:val="22"/>
                <w:lang w:eastAsia="ru-RU"/>
              </w:rPr>
            </w:pPr>
            <w:r w:rsidRPr="00337508">
              <w:rPr>
                <w:szCs w:val="22"/>
                <w:lang w:eastAsia="ru-RU"/>
              </w:rPr>
              <w:t>Forwarding Institution ID Code</w:t>
            </w:r>
          </w:p>
        </w:tc>
        <w:tc>
          <w:tcPr>
            <w:tcW w:w="851" w:type="dxa"/>
          </w:tcPr>
          <w:p w:rsidR="00136346" w:rsidRDefault="00136346" w:rsidP="00456CC4">
            <w:pPr>
              <w:spacing w:after="0"/>
              <w:jc w:val="center"/>
              <w:rPr>
                <w:szCs w:val="22"/>
                <w:lang w:eastAsia="ru-RU"/>
              </w:rPr>
            </w:pPr>
            <w:r>
              <w:rPr>
                <w:szCs w:val="22"/>
                <w:lang w:eastAsia="ru-RU"/>
              </w:rPr>
              <w:t>M</w:t>
            </w:r>
          </w:p>
        </w:tc>
        <w:tc>
          <w:tcPr>
            <w:tcW w:w="992" w:type="dxa"/>
          </w:tcPr>
          <w:p w:rsidR="00136346" w:rsidRDefault="00136346" w:rsidP="00456CC4">
            <w:pPr>
              <w:spacing w:after="0"/>
              <w:jc w:val="center"/>
              <w:rPr>
                <w:szCs w:val="22"/>
                <w:lang w:eastAsia="ru-RU"/>
              </w:rPr>
            </w:pPr>
            <w:r>
              <w:rPr>
                <w:szCs w:val="22"/>
                <w:lang w:eastAsia="ru-RU"/>
              </w:rPr>
              <w:t>X</w:t>
            </w:r>
          </w:p>
        </w:tc>
        <w:tc>
          <w:tcPr>
            <w:tcW w:w="992" w:type="dxa"/>
          </w:tcPr>
          <w:p w:rsidR="00136346" w:rsidRDefault="00136346" w:rsidP="00456CC4">
            <w:pPr>
              <w:spacing w:after="0"/>
              <w:jc w:val="center"/>
              <w:rPr>
                <w:szCs w:val="22"/>
                <w:lang w:eastAsia="ru-RU"/>
              </w:rPr>
            </w:pPr>
            <w:r>
              <w:rPr>
                <w:szCs w:val="22"/>
                <w:lang w:eastAsia="ru-RU"/>
              </w:rPr>
              <w:t>M</w:t>
            </w:r>
          </w:p>
        </w:tc>
      </w:tr>
      <w:tr w:rsidR="00136346" w:rsidTr="00456CC4">
        <w:tc>
          <w:tcPr>
            <w:tcW w:w="959" w:type="dxa"/>
          </w:tcPr>
          <w:p w:rsidR="00136346" w:rsidRDefault="00136346" w:rsidP="00456CC4">
            <w:pPr>
              <w:spacing w:after="0"/>
              <w:jc w:val="both"/>
              <w:rPr>
                <w:szCs w:val="22"/>
                <w:lang w:eastAsia="ru-RU"/>
              </w:rPr>
            </w:pPr>
            <w:r>
              <w:rPr>
                <w:szCs w:val="22"/>
                <w:lang w:eastAsia="ru-RU"/>
              </w:rPr>
              <w:t>38</w:t>
            </w:r>
          </w:p>
        </w:tc>
        <w:tc>
          <w:tcPr>
            <w:tcW w:w="4353" w:type="dxa"/>
          </w:tcPr>
          <w:p w:rsidR="00136346" w:rsidRPr="00BB7C1A" w:rsidRDefault="00136346" w:rsidP="00456CC4">
            <w:pPr>
              <w:spacing w:after="0"/>
              <w:jc w:val="both"/>
              <w:rPr>
                <w:szCs w:val="22"/>
                <w:lang w:eastAsia="ru-RU"/>
              </w:rPr>
            </w:pPr>
            <w:r w:rsidRPr="00FD3379">
              <w:rPr>
                <w:szCs w:val="22"/>
                <w:lang w:eastAsia="ru-RU"/>
              </w:rPr>
              <w:t>Approval Code</w:t>
            </w:r>
          </w:p>
        </w:tc>
        <w:tc>
          <w:tcPr>
            <w:tcW w:w="851" w:type="dxa"/>
          </w:tcPr>
          <w:p w:rsidR="00136346" w:rsidRDefault="00136346" w:rsidP="00456CC4">
            <w:pPr>
              <w:spacing w:after="0"/>
              <w:jc w:val="center"/>
              <w:rPr>
                <w:szCs w:val="22"/>
                <w:lang w:eastAsia="ru-RU"/>
              </w:rPr>
            </w:pPr>
            <w:r>
              <w:rPr>
                <w:szCs w:val="22"/>
                <w:lang w:eastAsia="ru-RU"/>
              </w:rPr>
              <w:t>O</w:t>
            </w:r>
          </w:p>
        </w:tc>
        <w:tc>
          <w:tcPr>
            <w:tcW w:w="992" w:type="dxa"/>
          </w:tcPr>
          <w:p w:rsidR="00136346" w:rsidRDefault="00136346" w:rsidP="00456CC4">
            <w:pPr>
              <w:spacing w:after="0"/>
              <w:jc w:val="center"/>
              <w:rPr>
                <w:szCs w:val="22"/>
                <w:lang w:eastAsia="ru-RU"/>
              </w:rPr>
            </w:pPr>
            <w:r>
              <w:rPr>
                <w:szCs w:val="22"/>
                <w:lang w:eastAsia="ru-RU"/>
              </w:rPr>
              <w:t>N/A</w:t>
            </w:r>
          </w:p>
        </w:tc>
        <w:tc>
          <w:tcPr>
            <w:tcW w:w="992" w:type="dxa"/>
          </w:tcPr>
          <w:p w:rsidR="00136346" w:rsidRDefault="00136346" w:rsidP="00456CC4">
            <w:pPr>
              <w:spacing w:after="0"/>
              <w:jc w:val="center"/>
              <w:rPr>
                <w:szCs w:val="22"/>
                <w:lang w:eastAsia="ru-RU"/>
              </w:rPr>
            </w:pPr>
            <w:r>
              <w:rPr>
                <w:szCs w:val="22"/>
                <w:lang w:eastAsia="ru-RU"/>
              </w:rPr>
              <w:t>C</w:t>
            </w:r>
          </w:p>
        </w:tc>
      </w:tr>
      <w:tr w:rsidR="00136346" w:rsidTr="00456CC4">
        <w:tc>
          <w:tcPr>
            <w:tcW w:w="959" w:type="dxa"/>
          </w:tcPr>
          <w:p w:rsidR="00136346" w:rsidRDefault="00136346" w:rsidP="00456CC4">
            <w:pPr>
              <w:spacing w:after="0"/>
              <w:jc w:val="both"/>
              <w:rPr>
                <w:szCs w:val="22"/>
                <w:lang w:eastAsia="ru-RU"/>
              </w:rPr>
            </w:pPr>
            <w:r>
              <w:rPr>
                <w:szCs w:val="22"/>
                <w:lang w:eastAsia="ru-RU"/>
              </w:rPr>
              <w:t>41</w:t>
            </w:r>
          </w:p>
        </w:tc>
        <w:tc>
          <w:tcPr>
            <w:tcW w:w="4353" w:type="dxa"/>
          </w:tcPr>
          <w:p w:rsidR="00136346" w:rsidRPr="00BB7C1A" w:rsidRDefault="00136346" w:rsidP="00456CC4">
            <w:pPr>
              <w:spacing w:after="0"/>
              <w:jc w:val="both"/>
              <w:rPr>
                <w:szCs w:val="22"/>
                <w:lang w:eastAsia="ru-RU"/>
              </w:rPr>
            </w:pPr>
            <w:r w:rsidRPr="00FD3379">
              <w:rPr>
                <w:szCs w:val="22"/>
                <w:lang w:eastAsia="ru-RU"/>
              </w:rPr>
              <w:t>Card Acceptor Terminal ID</w:t>
            </w:r>
          </w:p>
        </w:tc>
        <w:tc>
          <w:tcPr>
            <w:tcW w:w="851" w:type="dxa"/>
          </w:tcPr>
          <w:p w:rsidR="00136346" w:rsidRDefault="00136346" w:rsidP="00456CC4">
            <w:pPr>
              <w:spacing w:after="0"/>
              <w:jc w:val="center"/>
              <w:rPr>
                <w:szCs w:val="22"/>
                <w:lang w:eastAsia="ru-RU"/>
              </w:rPr>
            </w:pPr>
            <w:r>
              <w:rPr>
                <w:szCs w:val="22"/>
                <w:lang w:eastAsia="ru-RU"/>
              </w:rPr>
              <w:t>O</w:t>
            </w:r>
          </w:p>
        </w:tc>
        <w:tc>
          <w:tcPr>
            <w:tcW w:w="992" w:type="dxa"/>
          </w:tcPr>
          <w:p w:rsidR="00136346" w:rsidRDefault="00136346" w:rsidP="00456CC4">
            <w:pPr>
              <w:spacing w:after="0"/>
              <w:jc w:val="center"/>
              <w:rPr>
                <w:szCs w:val="22"/>
                <w:lang w:eastAsia="ru-RU"/>
              </w:rPr>
            </w:pPr>
            <w:r>
              <w:rPr>
                <w:szCs w:val="22"/>
                <w:lang w:eastAsia="ru-RU"/>
              </w:rPr>
              <w:t>N/A</w:t>
            </w:r>
          </w:p>
        </w:tc>
        <w:tc>
          <w:tcPr>
            <w:tcW w:w="992" w:type="dxa"/>
          </w:tcPr>
          <w:p w:rsidR="00136346" w:rsidRDefault="00136346" w:rsidP="00456CC4">
            <w:pPr>
              <w:spacing w:after="0"/>
              <w:jc w:val="center"/>
              <w:rPr>
                <w:szCs w:val="22"/>
                <w:lang w:eastAsia="ru-RU"/>
              </w:rPr>
            </w:pPr>
            <w:r>
              <w:rPr>
                <w:szCs w:val="22"/>
                <w:lang w:eastAsia="ru-RU"/>
              </w:rPr>
              <w:t>C</w:t>
            </w:r>
          </w:p>
        </w:tc>
      </w:tr>
      <w:tr w:rsidR="00136346" w:rsidTr="00456CC4">
        <w:tc>
          <w:tcPr>
            <w:tcW w:w="959" w:type="dxa"/>
          </w:tcPr>
          <w:p w:rsidR="00136346" w:rsidRDefault="00136346" w:rsidP="00456CC4">
            <w:pPr>
              <w:spacing w:after="0"/>
              <w:jc w:val="both"/>
              <w:rPr>
                <w:szCs w:val="22"/>
                <w:lang w:eastAsia="ru-RU"/>
              </w:rPr>
            </w:pPr>
            <w:r>
              <w:rPr>
                <w:szCs w:val="22"/>
                <w:lang w:eastAsia="ru-RU"/>
              </w:rPr>
              <w:t>42</w:t>
            </w:r>
          </w:p>
        </w:tc>
        <w:tc>
          <w:tcPr>
            <w:tcW w:w="4353" w:type="dxa"/>
          </w:tcPr>
          <w:p w:rsidR="00136346" w:rsidRPr="00BB7C1A" w:rsidRDefault="00136346" w:rsidP="00456CC4">
            <w:pPr>
              <w:spacing w:after="0"/>
              <w:jc w:val="both"/>
              <w:rPr>
                <w:szCs w:val="22"/>
                <w:lang w:eastAsia="ru-RU"/>
              </w:rPr>
            </w:pPr>
            <w:r w:rsidRPr="004B6A40">
              <w:rPr>
                <w:szCs w:val="22"/>
                <w:lang w:eastAsia="ru-RU"/>
              </w:rPr>
              <w:t>Card Acceptor ID Code</w:t>
            </w:r>
          </w:p>
        </w:tc>
        <w:tc>
          <w:tcPr>
            <w:tcW w:w="851" w:type="dxa"/>
          </w:tcPr>
          <w:p w:rsidR="00136346" w:rsidRDefault="00136346" w:rsidP="00456CC4">
            <w:pPr>
              <w:spacing w:after="0"/>
              <w:jc w:val="center"/>
              <w:rPr>
                <w:szCs w:val="22"/>
                <w:lang w:eastAsia="ru-RU"/>
              </w:rPr>
            </w:pPr>
            <w:r>
              <w:rPr>
                <w:szCs w:val="22"/>
                <w:lang w:eastAsia="ru-RU"/>
              </w:rPr>
              <w:t>O</w:t>
            </w:r>
          </w:p>
        </w:tc>
        <w:tc>
          <w:tcPr>
            <w:tcW w:w="992" w:type="dxa"/>
          </w:tcPr>
          <w:p w:rsidR="00136346" w:rsidRDefault="00136346" w:rsidP="00456CC4">
            <w:pPr>
              <w:spacing w:after="0"/>
              <w:jc w:val="center"/>
              <w:rPr>
                <w:szCs w:val="22"/>
                <w:lang w:eastAsia="ru-RU"/>
              </w:rPr>
            </w:pPr>
            <w:r>
              <w:rPr>
                <w:szCs w:val="22"/>
                <w:lang w:eastAsia="ru-RU"/>
              </w:rPr>
              <w:t>N/A</w:t>
            </w:r>
          </w:p>
        </w:tc>
        <w:tc>
          <w:tcPr>
            <w:tcW w:w="992" w:type="dxa"/>
          </w:tcPr>
          <w:p w:rsidR="00136346" w:rsidRDefault="00136346" w:rsidP="00456CC4">
            <w:pPr>
              <w:spacing w:after="0"/>
              <w:jc w:val="center"/>
              <w:rPr>
                <w:szCs w:val="22"/>
                <w:lang w:eastAsia="ru-RU"/>
              </w:rPr>
            </w:pPr>
            <w:r>
              <w:rPr>
                <w:szCs w:val="22"/>
                <w:lang w:eastAsia="ru-RU"/>
              </w:rPr>
              <w:t>C</w:t>
            </w:r>
          </w:p>
        </w:tc>
      </w:tr>
      <w:tr w:rsidR="00136346" w:rsidTr="00456CC4">
        <w:tc>
          <w:tcPr>
            <w:tcW w:w="959" w:type="dxa"/>
          </w:tcPr>
          <w:p w:rsidR="00136346" w:rsidRDefault="00136346" w:rsidP="00456CC4">
            <w:pPr>
              <w:spacing w:after="0"/>
              <w:jc w:val="both"/>
              <w:rPr>
                <w:szCs w:val="22"/>
                <w:lang w:eastAsia="ru-RU"/>
              </w:rPr>
            </w:pPr>
            <w:r>
              <w:rPr>
                <w:szCs w:val="22"/>
                <w:lang w:eastAsia="ru-RU"/>
              </w:rPr>
              <w:t>43</w:t>
            </w:r>
          </w:p>
        </w:tc>
        <w:tc>
          <w:tcPr>
            <w:tcW w:w="4353" w:type="dxa"/>
          </w:tcPr>
          <w:p w:rsidR="00136346" w:rsidRPr="00BB7C1A" w:rsidRDefault="00136346" w:rsidP="00456CC4">
            <w:pPr>
              <w:spacing w:after="0"/>
              <w:jc w:val="both"/>
              <w:rPr>
                <w:szCs w:val="22"/>
                <w:lang w:eastAsia="ru-RU"/>
              </w:rPr>
            </w:pPr>
            <w:r w:rsidRPr="00B434FF">
              <w:rPr>
                <w:szCs w:val="22"/>
                <w:lang w:eastAsia="ru-RU"/>
              </w:rPr>
              <w:t>Card Acceptor Name/Location</w:t>
            </w:r>
          </w:p>
        </w:tc>
        <w:tc>
          <w:tcPr>
            <w:tcW w:w="851" w:type="dxa"/>
          </w:tcPr>
          <w:p w:rsidR="00136346" w:rsidRDefault="00136346" w:rsidP="00456CC4">
            <w:pPr>
              <w:spacing w:after="0"/>
              <w:jc w:val="center"/>
              <w:rPr>
                <w:szCs w:val="22"/>
                <w:lang w:eastAsia="ru-RU"/>
              </w:rPr>
            </w:pPr>
            <w:r>
              <w:rPr>
                <w:szCs w:val="22"/>
                <w:lang w:eastAsia="ru-RU"/>
              </w:rPr>
              <w:t>O</w:t>
            </w:r>
          </w:p>
        </w:tc>
        <w:tc>
          <w:tcPr>
            <w:tcW w:w="992" w:type="dxa"/>
          </w:tcPr>
          <w:p w:rsidR="00136346" w:rsidRDefault="00136346" w:rsidP="00456CC4">
            <w:pPr>
              <w:spacing w:after="0"/>
              <w:jc w:val="center"/>
              <w:rPr>
                <w:szCs w:val="22"/>
                <w:lang w:eastAsia="ru-RU"/>
              </w:rPr>
            </w:pPr>
            <w:r>
              <w:rPr>
                <w:szCs w:val="22"/>
                <w:lang w:eastAsia="ru-RU"/>
              </w:rPr>
              <w:t>N/A</w:t>
            </w:r>
          </w:p>
        </w:tc>
        <w:tc>
          <w:tcPr>
            <w:tcW w:w="992" w:type="dxa"/>
          </w:tcPr>
          <w:p w:rsidR="00136346" w:rsidRDefault="00136346" w:rsidP="00456CC4">
            <w:pPr>
              <w:spacing w:after="0"/>
              <w:jc w:val="center"/>
              <w:rPr>
                <w:szCs w:val="22"/>
                <w:lang w:eastAsia="ru-RU"/>
              </w:rPr>
            </w:pPr>
            <w:r>
              <w:rPr>
                <w:szCs w:val="22"/>
                <w:lang w:eastAsia="ru-RU"/>
              </w:rPr>
              <w:t>C</w:t>
            </w:r>
          </w:p>
        </w:tc>
      </w:tr>
      <w:tr w:rsidR="00136346" w:rsidTr="00456CC4">
        <w:tc>
          <w:tcPr>
            <w:tcW w:w="959" w:type="dxa"/>
          </w:tcPr>
          <w:p w:rsidR="00136346" w:rsidRDefault="00136346" w:rsidP="00456CC4">
            <w:pPr>
              <w:spacing w:after="0"/>
              <w:jc w:val="both"/>
              <w:rPr>
                <w:szCs w:val="22"/>
                <w:lang w:eastAsia="ru-RU"/>
              </w:rPr>
            </w:pPr>
            <w:r>
              <w:rPr>
                <w:szCs w:val="22"/>
                <w:lang w:eastAsia="ru-RU"/>
              </w:rPr>
              <w:t>48</w:t>
            </w:r>
          </w:p>
        </w:tc>
        <w:tc>
          <w:tcPr>
            <w:tcW w:w="4353" w:type="dxa"/>
          </w:tcPr>
          <w:p w:rsidR="00136346" w:rsidRPr="00BB7C1A" w:rsidRDefault="00136346" w:rsidP="00456CC4">
            <w:pPr>
              <w:spacing w:after="0"/>
              <w:jc w:val="both"/>
              <w:rPr>
                <w:szCs w:val="22"/>
                <w:lang w:eastAsia="ru-RU"/>
              </w:rPr>
            </w:pPr>
            <w:r w:rsidRPr="008F29E0">
              <w:rPr>
                <w:szCs w:val="22"/>
                <w:lang w:eastAsia="ru-RU"/>
              </w:rPr>
              <w:t>Additional Data</w:t>
            </w:r>
          </w:p>
        </w:tc>
        <w:tc>
          <w:tcPr>
            <w:tcW w:w="851" w:type="dxa"/>
          </w:tcPr>
          <w:p w:rsidR="00136346" w:rsidRDefault="00136346" w:rsidP="00456CC4">
            <w:pPr>
              <w:spacing w:after="0"/>
              <w:jc w:val="center"/>
              <w:rPr>
                <w:szCs w:val="22"/>
                <w:lang w:eastAsia="ru-RU"/>
              </w:rPr>
            </w:pPr>
            <w:r>
              <w:rPr>
                <w:szCs w:val="22"/>
                <w:lang w:eastAsia="ru-RU"/>
              </w:rPr>
              <w:t>M</w:t>
            </w:r>
          </w:p>
        </w:tc>
        <w:tc>
          <w:tcPr>
            <w:tcW w:w="992" w:type="dxa"/>
          </w:tcPr>
          <w:p w:rsidR="00136346" w:rsidRDefault="00136346" w:rsidP="00456CC4">
            <w:pPr>
              <w:spacing w:after="0"/>
              <w:jc w:val="center"/>
              <w:rPr>
                <w:szCs w:val="22"/>
                <w:lang w:eastAsia="ru-RU"/>
              </w:rPr>
            </w:pPr>
            <w:r>
              <w:rPr>
                <w:szCs w:val="22"/>
                <w:lang w:eastAsia="ru-RU"/>
              </w:rPr>
              <w:t>X</w:t>
            </w:r>
          </w:p>
        </w:tc>
        <w:tc>
          <w:tcPr>
            <w:tcW w:w="992" w:type="dxa"/>
          </w:tcPr>
          <w:p w:rsidR="00136346" w:rsidRDefault="00136346" w:rsidP="00456CC4">
            <w:pPr>
              <w:spacing w:after="0"/>
              <w:jc w:val="center"/>
              <w:rPr>
                <w:szCs w:val="22"/>
                <w:lang w:eastAsia="ru-RU"/>
              </w:rPr>
            </w:pPr>
            <w:r>
              <w:rPr>
                <w:szCs w:val="22"/>
                <w:lang w:eastAsia="ru-RU"/>
              </w:rPr>
              <w:t>M</w:t>
            </w:r>
          </w:p>
        </w:tc>
      </w:tr>
      <w:tr w:rsidR="006640C7" w:rsidTr="00456CC4">
        <w:tc>
          <w:tcPr>
            <w:tcW w:w="959" w:type="dxa"/>
          </w:tcPr>
          <w:p w:rsidR="006640C7" w:rsidRDefault="006640C7" w:rsidP="00456CC4">
            <w:pPr>
              <w:spacing w:after="0"/>
              <w:jc w:val="both"/>
              <w:rPr>
                <w:szCs w:val="22"/>
                <w:lang w:eastAsia="ru-RU"/>
              </w:rPr>
            </w:pPr>
            <w:r>
              <w:rPr>
                <w:szCs w:val="22"/>
                <w:lang w:eastAsia="ru-RU"/>
              </w:rPr>
              <w:t>49</w:t>
            </w:r>
          </w:p>
        </w:tc>
        <w:tc>
          <w:tcPr>
            <w:tcW w:w="4353" w:type="dxa"/>
          </w:tcPr>
          <w:p w:rsidR="006640C7" w:rsidRPr="008F29E0" w:rsidRDefault="006640C7" w:rsidP="00456CC4">
            <w:pPr>
              <w:spacing w:after="0"/>
              <w:jc w:val="both"/>
              <w:rPr>
                <w:szCs w:val="22"/>
                <w:lang w:eastAsia="ru-RU"/>
              </w:rPr>
            </w:pPr>
            <w:r w:rsidRPr="006640C7">
              <w:rPr>
                <w:szCs w:val="22"/>
                <w:lang w:eastAsia="ru-RU"/>
              </w:rPr>
              <w:t>Currency Code, Transaction</w:t>
            </w:r>
          </w:p>
        </w:tc>
        <w:tc>
          <w:tcPr>
            <w:tcW w:w="851" w:type="dxa"/>
          </w:tcPr>
          <w:p w:rsidR="006640C7" w:rsidRDefault="006640C7" w:rsidP="00456CC4">
            <w:pPr>
              <w:spacing w:after="0"/>
              <w:jc w:val="center"/>
              <w:rPr>
                <w:szCs w:val="22"/>
                <w:lang w:eastAsia="ru-RU"/>
              </w:rPr>
            </w:pPr>
            <w:r>
              <w:rPr>
                <w:szCs w:val="22"/>
                <w:lang w:eastAsia="ru-RU"/>
              </w:rPr>
              <w:t>M</w:t>
            </w:r>
          </w:p>
        </w:tc>
        <w:tc>
          <w:tcPr>
            <w:tcW w:w="992" w:type="dxa"/>
          </w:tcPr>
          <w:p w:rsidR="006640C7" w:rsidRDefault="006640C7" w:rsidP="00456CC4">
            <w:pPr>
              <w:spacing w:after="0"/>
              <w:jc w:val="center"/>
              <w:rPr>
                <w:szCs w:val="22"/>
                <w:lang w:eastAsia="ru-RU"/>
              </w:rPr>
            </w:pPr>
            <w:r>
              <w:rPr>
                <w:szCs w:val="22"/>
                <w:lang w:eastAsia="ru-RU"/>
              </w:rPr>
              <w:t>N/A</w:t>
            </w:r>
          </w:p>
        </w:tc>
        <w:tc>
          <w:tcPr>
            <w:tcW w:w="992" w:type="dxa"/>
          </w:tcPr>
          <w:p w:rsidR="006640C7" w:rsidRDefault="006640C7" w:rsidP="00456CC4">
            <w:pPr>
              <w:spacing w:after="0"/>
              <w:jc w:val="center"/>
              <w:rPr>
                <w:szCs w:val="22"/>
                <w:lang w:eastAsia="ru-RU"/>
              </w:rPr>
            </w:pPr>
            <w:r>
              <w:rPr>
                <w:szCs w:val="22"/>
                <w:lang w:eastAsia="ru-RU"/>
              </w:rPr>
              <w:t>M</w:t>
            </w:r>
          </w:p>
        </w:tc>
      </w:tr>
      <w:tr w:rsidR="006640C7" w:rsidTr="00456CC4">
        <w:tc>
          <w:tcPr>
            <w:tcW w:w="959" w:type="dxa"/>
          </w:tcPr>
          <w:p w:rsidR="006640C7" w:rsidRDefault="006640C7" w:rsidP="00456CC4">
            <w:pPr>
              <w:spacing w:after="0"/>
              <w:jc w:val="both"/>
              <w:rPr>
                <w:szCs w:val="22"/>
                <w:lang w:eastAsia="ru-RU"/>
              </w:rPr>
            </w:pPr>
            <w:r>
              <w:rPr>
                <w:szCs w:val="22"/>
                <w:lang w:eastAsia="ru-RU"/>
              </w:rPr>
              <w:t>50</w:t>
            </w:r>
          </w:p>
        </w:tc>
        <w:tc>
          <w:tcPr>
            <w:tcW w:w="4353" w:type="dxa"/>
          </w:tcPr>
          <w:p w:rsidR="006640C7" w:rsidRPr="006640C7" w:rsidRDefault="006640C7" w:rsidP="00456CC4">
            <w:pPr>
              <w:spacing w:after="0"/>
              <w:jc w:val="both"/>
              <w:rPr>
                <w:szCs w:val="22"/>
                <w:lang w:eastAsia="ru-RU"/>
              </w:rPr>
            </w:pPr>
            <w:r w:rsidRPr="006640C7">
              <w:rPr>
                <w:szCs w:val="22"/>
                <w:lang w:eastAsia="ru-RU"/>
              </w:rPr>
              <w:t>Currency Code, Reconciliation</w:t>
            </w:r>
          </w:p>
        </w:tc>
        <w:tc>
          <w:tcPr>
            <w:tcW w:w="851" w:type="dxa"/>
          </w:tcPr>
          <w:p w:rsidR="006640C7" w:rsidRDefault="006640C7" w:rsidP="00456CC4">
            <w:pPr>
              <w:spacing w:after="0"/>
              <w:jc w:val="center"/>
              <w:rPr>
                <w:szCs w:val="22"/>
                <w:lang w:eastAsia="ru-RU"/>
              </w:rPr>
            </w:pPr>
            <w:r>
              <w:rPr>
                <w:szCs w:val="22"/>
                <w:lang w:eastAsia="ru-RU"/>
              </w:rPr>
              <w:t>N/A</w:t>
            </w:r>
          </w:p>
        </w:tc>
        <w:tc>
          <w:tcPr>
            <w:tcW w:w="992" w:type="dxa"/>
          </w:tcPr>
          <w:p w:rsidR="006640C7" w:rsidRDefault="006640C7" w:rsidP="00456CC4">
            <w:pPr>
              <w:spacing w:after="0"/>
              <w:jc w:val="center"/>
              <w:rPr>
                <w:szCs w:val="22"/>
                <w:lang w:eastAsia="ru-RU"/>
              </w:rPr>
            </w:pPr>
            <w:r>
              <w:rPr>
                <w:szCs w:val="22"/>
                <w:lang w:eastAsia="ru-RU"/>
              </w:rPr>
              <w:t>X</w:t>
            </w:r>
          </w:p>
        </w:tc>
        <w:tc>
          <w:tcPr>
            <w:tcW w:w="992" w:type="dxa"/>
          </w:tcPr>
          <w:p w:rsidR="006640C7" w:rsidRDefault="006640C7" w:rsidP="00456CC4">
            <w:pPr>
              <w:spacing w:after="0"/>
              <w:jc w:val="center"/>
              <w:rPr>
                <w:szCs w:val="22"/>
                <w:lang w:eastAsia="ru-RU"/>
              </w:rPr>
            </w:pPr>
            <w:r>
              <w:rPr>
                <w:szCs w:val="22"/>
                <w:lang w:eastAsia="ru-RU"/>
              </w:rPr>
              <w:t>M</w:t>
            </w:r>
          </w:p>
        </w:tc>
      </w:tr>
      <w:tr w:rsidR="00136346" w:rsidTr="00456CC4">
        <w:tc>
          <w:tcPr>
            <w:tcW w:w="959" w:type="dxa"/>
          </w:tcPr>
          <w:p w:rsidR="00136346" w:rsidRDefault="00136346" w:rsidP="00456CC4">
            <w:pPr>
              <w:spacing w:after="0"/>
              <w:jc w:val="both"/>
              <w:rPr>
                <w:szCs w:val="22"/>
                <w:lang w:eastAsia="ru-RU"/>
              </w:rPr>
            </w:pPr>
            <w:r>
              <w:rPr>
                <w:szCs w:val="22"/>
                <w:lang w:eastAsia="ru-RU"/>
              </w:rPr>
              <w:t>62</w:t>
            </w:r>
          </w:p>
        </w:tc>
        <w:tc>
          <w:tcPr>
            <w:tcW w:w="4353" w:type="dxa"/>
          </w:tcPr>
          <w:p w:rsidR="00136346" w:rsidRPr="00740E7F" w:rsidRDefault="00136346" w:rsidP="00456CC4">
            <w:pPr>
              <w:spacing w:after="0"/>
              <w:jc w:val="both"/>
              <w:rPr>
                <w:szCs w:val="22"/>
                <w:lang w:eastAsia="ru-RU"/>
              </w:rPr>
            </w:pPr>
            <w:r w:rsidRPr="00C45989">
              <w:rPr>
                <w:szCs w:val="22"/>
                <w:lang w:eastAsia="ru-RU"/>
              </w:rPr>
              <w:t>Additional Data 2</w:t>
            </w:r>
          </w:p>
        </w:tc>
        <w:tc>
          <w:tcPr>
            <w:tcW w:w="851" w:type="dxa"/>
          </w:tcPr>
          <w:p w:rsidR="00136346" w:rsidRDefault="00136346" w:rsidP="00456CC4">
            <w:pPr>
              <w:spacing w:after="0"/>
              <w:jc w:val="center"/>
              <w:rPr>
                <w:szCs w:val="22"/>
                <w:lang w:eastAsia="ru-RU"/>
              </w:rPr>
            </w:pPr>
            <w:r>
              <w:rPr>
                <w:szCs w:val="22"/>
                <w:lang w:eastAsia="ru-RU"/>
              </w:rPr>
              <w:t>C</w:t>
            </w:r>
          </w:p>
        </w:tc>
        <w:tc>
          <w:tcPr>
            <w:tcW w:w="992" w:type="dxa"/>
          </w:tcPr>
          <w:p w:rsidR="00136346" w:rsidRDefault="00136346" w:rsidP="00456CC4">
            <w:pPr>
              <w:spacing w:after="0"/>
              <w:jc w:val="center"/>
              <w:rPr>
                <w:szCs w:val="22"/>
                <w:lang w:eastAsia="ru-RU"/>
              </w:rPr>
            </w:pPr>
            <w:r>
              <w:rPr>
                <w:szCs w:val="22"/>
                <w:lang w:eastAsia="ru-RU"/>
              </w:rPr>
              <w:t>X</w:t>
            </w:r>
          </w:p>
        </w:tc>
        <w:tc>
          <w:tcPr>
            <w:tcW w:w="992" w:type="dxa"/>
          </w:tcPr>
          <w:p w:rsidR="00136346" w:rsidRDefault="00136346" w:rsidP="00456CC4">
            <w:pPr>
              <w:spacing w:after="0"/>
              <w:jc w:val="center"/>
              <w:rPr>
                <w:szCs w:val="22"/>
                <w:lang w:eastAsia="ru-RU"/>
              </w:rPr>
            </w:pPr>
            <w:r>
              <w:rPr>
                <w:szCs w:val="22"/>
                <w:lang w:eastAsia="ru-RU"/>
              </w:rPr>
              <w:t>C</w:t>
            </w:r>
          </w:p>
        </w:tc>
      </w:tr>
      <w:tr w:rsidR="00136346" w:rsidTr="00456CC4">
        <w:tc>
          <w:tcPr>
            <w:tcW w:w="959" w:type="dxa"/>
          </w:tcPr>
          <w:p w:rsidR="00136346" w:rsidRDefault="00136346" w:rsidP="00456CC4">
            <w:pPr>
              <w:spacing w:after="0"/>
              <w:jc w:val="both"/>
              <w:rPr>
                <w:szCs w:val="22"/>
                <w:lang w:eastAsia="ru-RU"/>
              </w:rPr>
            </w:pPr>
            <w:r>
              <w:rPr>
                <w:szCs w:val="22"/>
                <w:lang w:eastAsia="ru-RU"/>
              </w:rPr>
              <w:t>63</w:t>
            </w:r>
          </w:p>
        </w:tc>
        <w:tc>
          <w:tcPr>
            <w:tcW w:w="4353" w:type="dxa"/>
          </w:tcPr>
          <w:p w:rsidR="00136346" w:rsidRPr="00740E7F" w:rsidRDefault="00136346" w:rsidP="00456CC4">
            <w:pPr>
              <w:spacing w:after="0"/>
              <w:jc w:val="both"/>
              <w:rPr>
                <w:szCs w:val="22"/>
                <w:lang w:eastAsia="ru-RU"/>
              </w:rPr>
            </w:pPr>
            <w:r w:rsidRPr="00C45989">
              <w:rPr>
                <w:szCs w:val="22"/>
                <w:lang w:eastAsia="ru-RU"/>
              </w:rPr>
              <w:t>Transaction Life Cycle ID</w:t>
            </w:r>
          </w:p>
        </w:tc>
        <w:tc>
          <w:tcPr>
            <w:tcW w:w="851" w:type="dxa"/>
          </w:tcPr>
          <w:p w:rsidR="00136346" w:rsidRDefault="00136346" w:rsidP="00456CC4">
            <w:pPr>
              <w:spacing w:after="0"/>
              <w:jc w:val="center"/>
              <w:rPr>
                <w:szCs w:val="22"/>
                <w:lang w:eastAsia="ru-RU"/>
              </w:rPr>
            </w:pPr>
            <w:r>
              <w:rPr>
                <w:szCs w:val="22"/>
                <w:lang w:eastAsia="ru-RU"/>
              </w:rPr>
              <w:t>C</w:t>
            </w:r>
          </w:p>
        </w:tc>
        <w:tc>
          <w:tcPr>
            <w:tcW w:w="992" w:type="dxa"/>
          </w:tcPr>
          <w:p w:rsidR="00136346" w:rsidRDefault="00136346" w:rsidP="00456CC4">
            <w:pPr>
              <w:spacing w:after="0"/>
              <w:jc w:val="center"/>
              <w:rPr>
                <w:szCs w:val="22"/>
                <w:lang w:eastAsia="ru-RU"/>
              </w:rPr>
            </w:pPr>
            <w:r>
              <w:rPr>
                <w:szCs w:val="22"/>
                <w:lang w:eastAsia="ru-RU"/>
              </w:rPr>
              <w:t>N/A</w:t>
            </w:r>
          </w:p>
        </w:tc>
        <w:tc>
          <w:tcPr>
            <w:tcW w:w="992" w:type="dxa"/>
          </w:tcPr>
          <w:p w:rsidR="00136346" w:rsidRDefault="00136346" w:rsidP="00456CC4">
            <w:pPr>
              <w:spacing w:after="0"/>
              <w:jc w:val="center"/>
              <w:rPr>
                <w:szCs w:val="22"/>
                <w:lang w:eastAsia="ru-RU"/>
              </w:rPr>
            </w:pPr>
            <w:r>
              <w:rPr>
                <w:szCs w:val="22"/>
                <w:lang w:eastAsia="ru-RU"/>
              </w:rPr>
              <w:t>C</w:t>
            </w:r>
          </w:p>
        </w:tc>
      </w:tr>
      <w:tr w:rsidR="00136346" w:rsidTr="00456CC4">
        <w:tc>
          <w:tcPr>
            <w:tcW w:w="959" w:type="dxa"/>
          </w:tcPr>
          <w:p w:rsidR="00136346" w:rsidRDefault="00136346" w:rsidP="00456CC4">
            <w:pPr>
              <w:spacing w:after="0"/>
              <w:jc w:val="both"/>
              <w:rPr>
                <w:szCs w:val="22"/>
                <w:lang w:eastAsia="ru-RU"/>
              </w:rPr>
            </w:pPr>
            <w:r>
              <w:rPr>
                <w:szCs w:val="22"/>
                <w:lang w:eastAsia="ru-RU"/>
              </w:rPr>
              <w:t>71</w:t>
            </w:r>
          </w:p>
        </w:tc>
        <w:tc>
          <w:tcPr>
            <w:tcW w:w="4353" w:type="dxa"/>
          </w:tcPr>
          <w:p w:rsidR="00136346" w:rsidRPr="00740E7F" w:rsidRDefault="00136346" w:rsidP="00456CC4">
            <w:pPr>
              <w:spacing w:after="0"/>
              <w:jc w:val="both"/>
              <w:rPr>
                <w:szCs w:val="22"/>
                <w:lang w:eastAsia="ru-RU"/>
              </w:rPr>
            </w:pPr>
            <w:r w:rsidRPr="00C45989">
              <w:rPr>
                <w:szCs w:val="22"/>
                <w:lang w:eastAsia="ru-RU"/>
              </w:rPr>
              <w:t>Message Number</w:t>
            </w:r>
          </w:p>
        </w:tc>
        <w:tc>
          <w:tcPr>
            <w:tcW w:w="851" w:type="dxa"/>
          </w:tcPr>
          <w:p w:rsidR="00136346" w:rsidRDefault="00136346" w:rsidP="00456CC4">
            <w:pPr>
              <w:spacing w:after="0"/>
              <w:jc w:val="center"/>
              <w:rPr>
                <w:szCs w:val="22"/>
                <w:lang w:eastAsia="ru-RU"/>
              </w:rPr>
            </w:pPr>
            <w:r>
              <w:rPr>
                <w:szCs w:val="22"/>
                <w:lang w:eastAsia="ru-RU"/>
              </w:rPr>
              <w:t>M</w:t>
            </w:r>
          </w:p>
        </w:tc>
        <w:tc>
          <w:tcPr>
            <w:tcW w:w="992" w:type="dxa"/>
          </w:tcPr>
          <w:p w:rsidR="00136346" w:rsidRDefault="00136346" w:rsidP="00456CC4">
            <w:pPr>
              <w:spacing w:after="0"/>
              <w:jc w:val="center"/>
              <w:rPr>
                <w:szCs w:val="22"/>
                <w:lang w:eastAsia="ru-RU"/>
              </w:rPr>
            </w:pPr>
            <w:r>
              <w:rPr>
                <w:szCs w:val="22"/>
                <w:lang w:eastAsia="ru-RU"/>
              </w:rPr>
              <w:t>X</w:t>
            </w:r>
          </w:p>
        </w:tc>
        <w:tc>
          <w:tcPr>
            <w:tcW w:w="992" w:type="dxa"/>
          </w:tcPr>
          <w:p w:rsidR="00136346" w:rsidRDefault="00136346" w:rsidP="00456CC4">
            <w:pPr>
              <w:spacing w:after="0"/>
              <w:jc w:val="center"/>
              <w:rPr>
                <w:szCs w:val="22"/>
                <w:lang w:eastAsia="ru-RU"/>
              </w:rPr>
            </w:pPr>
            <w:r>
              <w:rPr>
                <w:szCs w:val="22"/>
                <w:lang w:eastAsia="ru-RU"/>
              </w:rPr>
              <w:t>M</w:t>
            </w:r>
          </w:p>
        </w:tc>
      </w:tr>
      <w:tr w:rsidR="006640C7" w:rsidTr="00456CC4">
        <w:tc>
          <w:tcPr>
            <w:tcW w:w="959" w:type="dxa"/>
          </w:tcPr>
          <w:p w:rsidR="006640C7" w:rsidRDefault="006640C7" w:rsidP="00456CC4">
            <w:pPr>
              <w:spacing w:after="0"/>
              <w:jc w:val="both"/>
              <w:rPr>
                <w:szCs w:val="22"/>
                <w:lang w:eastAsia="ru-RU"/>
              </w:rPr>
            </w:pPr>
            <w:r>
              <w:rPr>
                <w:szCs w:val="22"/>
                <w:lang w:eastAsia="ru-RU"/>
              </w:rPr>
              <w:t>72</w:t>
            </w:r>
          </w:p>
        </w:tc>
        <w:tc>
          <w:tcPr>
            <w:tcW w:w="4353" w:type="dxa"/>
          </w:tcPr>
          <w:p w:rsidR="006640C7" w:rsidRPr="00C45989" w:rsidRDefault="006640C7" w:rsidP="00456CC4">
            <w:pPr>
              <w:spacing w:after="0"/>
              <w:jc w:val="both"/>
              <w:rPr>
                <w:szCs w:val="22"/>
                <w:lang w:eastAsia="ru-RU"/>
              </w:rPr>
            </w:pPr>
            <w:r w:rsidRPr="006640C7">
              <w:rPr>
                <w:szCs w:val="22"/>
                <w:lang w:eastAsia="ru-RU"/>
              </w:rPr>
              <w:t>Data Record</w:t>
            </w:r>
          </w:p>
        </w:tc>
        <w:tc>
          <w:tcPr>
            <w:tcW w:w="851" w:type="dxa"/>
          </w:tcPr>
          <w:p w:rsidR="006640C7" w:rsidRDefault="006640C7" w:rsidP="00456CC4">
            <w:pPr>
              <w:spacing w:after="0"/>
              <w:jc w:val="center"/>
              <w:rPr>
                <w:szCs w:val="22"/>
                <w:lang w:eastAsia="ru-RU"/>
              </w:rPr>
            </w:pPr>
            <w:r>
              <w:rPr>
                <w:szCs w:val="22"/>
                <w:lang w:eastAsia="ru-RU"/>
              </w:rPr>
              <w:t>C</w:t>
            </w:r>
          </w:p>
        </w:tc>
        <w:tc>
          <w:tcPr>
            <w:tcW w:w="992" w:type="dxa"/>
          </w:tcPr>
          <w:p w:rsidR="006640C7" w:rsidRDefault="006640C7" w:rsidP="00456CC4">
            <w:pPr>
              <w:spacing w:after="0"/>
              <w:jc w:val="center"/>
              <w:rPr>
                <w:szCs w:val="22"/>
                <w:lang w:eastAsia="ru-RU"/>
              </w:rPr>
            </w:pPr>
            <w:r>
              <w:rPr>
                <w:szCs w:val="22"/>
                <w:lang w:eastAsia="ru-RU"/>
              </w:rPr>
              <w:t>N/A</w:t>
            </w:r>
          </w:p>
        </w:tc>
        <w:tc>
          <w:tcPr>
            <w:tcW w:w="992" w:type="dxa"/>
          </w:tcPr>
          <w:p w:rsidR="006640C7" w:rsidRDefault="006640C7" w:rsidP="00456CC4">
            <w:pPr>
              <w:spacing w:after="0"/>
              <w:jc w:val="center"/>
              <w:rPr>
                <w:szCs w:val="22"/>
                <w:lang w:eastAsia="ru-RU"/>
              </w:rPr>
            </w:pPr>
            <w:r>
              <w:rPr>
                <w:szCs w:val="22"/>
                <w:lang w:eastAsia="ru-RU"/>
              </w:rPr>
              <w:t>C</w:t>
            </w:r>
          </w:p>
        </w:tc>
      </w:tr>
      <w:tr w:rsidR="006640C7" w:rsidTr="00456CC4">
        <w:tc>
          <w:tcPr>
            <w:tcW w:w="959" w:type="dxa"/>
          </w:tcPr>
          <w:p w:rsidR="006640C7" w:rsidRDefault="006640C7" w:rsidP="00456CC4">
            <w:pPr>
              <w:spacing w:after="0"/>
              <w:jc w:val="both"/>
              <w:rPr>
                <w:szCs w:val="22"/>
                <w:lang w:eastAsia="ru-RU"/>
              </w:rPr>
            </w:pPr>
            <w:r>
              <w:rPr>
                <w:szCs w:val="22"/>
                <w:lang w:eastAsia="ru-RU"/>
              </w:rPr>
              <w:t>73</w:t>
            </w:r>
          </w:p>
        </w:tc>
        <w:tc>
          <w:tcPr>
            <w:tcW w:w="4353" w:type="dxa"/>
          </w:tcPr>
          <w:p w:rsidR="006640C7" w:rsidRPr="00C45989" w:rsidRDefault="006640C7" w:rsidP="00456CC4">
            <w:pPr>
              <w:spacing w:after="0"/>
              <w:jc w:val="both"/>
              <w:rPr>
                <w:szCs w:val="22"/>
                <w:lang w:eastAsia="ru-RU"/>
              </w:rPr>
            </w:pPr>
            <w:r w:rsidRPr="006640C7">
              <w:rPr>
                <w:szCs w:val="22"/>
                <w:lang w:eastAsia="ru-RU"/>
              </w:rPr>
              <w:t>Date, Action</w:t>
            </w:r>
          </w:p>
        </w:tc>
        <w:tc>
          <w:tcPr>
            <w:tcW w:w="851" w:type="dxa"/>
          </w:tcPr>
          <w:p w:rsidR="006640C7" w:rsidRDefault="006640C7" w:rsidP="00456CC4">
            <w:pPr>
              <w:spacing w:after="0"/>
              <w:jc w:val="center"/>
              <w:rPr>
                <w:szCs w:val="22"/>
                <w:lang w:eastAsia="ru-RU"/>
              </w:rPr>
            </w:pPr>
            <w:r>
              <w:rPr>
                <w:szCs w:val="22"/>
                <w:lang w:eastAsia="ru-RU"/>
              </w:rPr>
              <w:t>C</w:t>
            </w:r>
          </w:p>
        </w:tc>
        <w:tc>
          <w:tcPr>
            <w:tcW w:w="992" w:type="dxa"/>
          </w:tcPr>
          <w:p w:rsidR="006640C7" w:rsidRDefault="006640C7" w:rsidP="00456CC4">
            <w:pPr>
              <w:spacing w:after="0"/>
              <w:jc w:val="center"/>
              <w:rPr>
                <w:szCs w:val="22"/>
                <w:lang w:eastAsia="ru-RU"/>
              </w:rPr>
            </w:pPr>
            <w:r>
              <w:rPr>
                <w:szCs w:val="22"/>
                <w:lang w:eastAsia="ru-RU"/>
              </w:rPr>
              <w:t>N/A</w:t>
            </w:r>
          </w:p>
        </w:tc>
        <w:tc>
          <w:tcPr>
            <w:tcW w:w="992" w:type="dxa"/>
          </w:tcPr>
          <w:p w:rsidR="006640C7" w:rsidRDefault="006640C7" w:rsidP="00456CC4">
            <w:pPr>
              <w:spacing w:after="0"/>
              <w:jc w:val="center"/>
              <w:rPr>
                <w:szCs w:val="22"/>
                <w:lang w:eastAsia="ru-RU"/>
              </w:rPr>
            </w:pPr>
            <w:r>
              <w:rPr>
                <w:szCs w:val="22"/>
                <w:lang w:eastAsia="ru-RU"/>
              </w:rPr>
              <w:t>C</w:t>
            </w:r>
          </w:p>
        </w:tc>
      </w:tr>
      <w:tr w:rsidR="00136346" w:rsidTr="00456CC4">
        <w:tc>
          <w:tcPr>
            <w:tcW w:w="959" w:type="dxa"/>
          </w:tcPr>
          <w:p w:rsidR="00136346" w:rsidRDefault="00136346" w:rsidP="00456CC4">
            <w:pPr>
              <w:spacing w:after="0"/>
              <w:jc w:val="both"/>
              <w:rPr>
                <w:szCs w:val="22"/>
                <w:lang w:eastAsia="ru-RU"/>
              </w:rPr>
            </w:pPr>
            <w:r>
              <w:rPr>
                <w:szCs w:val="22"/>
                <w:lang w:eastAsia="ru-RU"/>
              </w:rPr>
              <w:t>93</w:t>
            </w:r>
          </w:p>
        </w:tc>
        <w:tc>
          <w:tcPr>
            <w:tcW w:w="4353" w:type="dxa"/>
          </w:tcPr>
          <w:p w:rsidR="00136346" w:rsidRPr="00740E7F" w:rsidRDefault="00136346" w:rsidP="00456CC4">
            <w:pPr>
              <w:spacing w:after="0"/>
              <w:jc w:val="both"/>
              <w:rPr>
                <w:szCs w:val="22"/>
                <w:lang w:eastAsia="ru-RU"/>
              </w:rPr>
            </w:pPr>
            <w:r w:rsidRPr="00C45989">
              <w:rPr>
                <w:szCs w:val="22"/>
                <w:lang w:eastAsia="ru-RU"/>
              </w:rPr>
              <w:t>Transaction Destination Institution ID Code</w:t>
            </w:r>
          </w:p>
        </w:tc>
        <w:tc>
          <w:tcPr>
            <w:tcW w:w="851" w:type="dxa"/>
          </w:tcPr>
          <w:p w:rsidR="00136346" w:rsidRDefault="006640C7" w:rsidP="00456CC4">
            <w:pPr>
              <w:spacing w:after="0"/>
              <w:jc w:val="center"/>
              <w:rPr>
                <w:szCs w:val="22"/>
                <w:lang w:eastAsia="ru-RU"/>
              </w:rPr>
            </w:pPr>
            <w:r>
              <w:rPr>
                <w:szCs w:val="22"/>
                <w:lang w:eastAsia="ru-RU"/>
              </w:rPr>
              <w:t>M</w:t>
            </w:r>
          </w:p>
        </w:tc>
        <w:tc>
          <w:tcPr>
            <w:tcW w:w="992" w:type="dxa"/>
          </w:tcPr>
          <w:p w:rsidR="00136346" w:rsidRDefault="00136346" w:rsidP="00456CC4">
            <w:pPr>
              <w:spacing w:after="0"/>
              <w:jc w:val="center"/>
              <w:rPr>
                <w:szCs w:val="22"/>
                <w:lang w:eastAsia="ru-RU"/>
              </w:rPr>
            </w:pPr>
            <w:r>
              <w:rPr>
                <w:szCs w:val="22"/>
                <w:lang w:eastAsia="ru-RU"/>
              </w:rPr>
              <w:t>X</w:t>
            </w:r>
          </w:p>
        </w:tc>
        <w:tc>
          <w:tcPr>
            <w:tcW w:w="992" w:type="dxa"/>
          </w:tcPr>
          <w:p w:rsidR="00136346" w:rsidRDefault="00136346" w:rsidP="00456CC4">
            <w:pPr>
              <w:spacing w:after="0"/>
              <w:jc w:val="center"/>
              <w:rPr>
                <w:szCs w:val="22"/>
                <w:lang w:eastAsia="ru-RU"/>
              </w:rPr>
            </w:pPr>
            <w:r>
              <w:rPr>
                <w:szCs w:val="22"/>
                <w:lang w:eastAsia="ru-RU"/>
              </w:rPr>
              <w:t>M</w:t>
            </w:r>
          </w:p>
        </w:tc>
      </w:tr>
      <w:tr w:rsidR="00136346" w:rsidTr="00456CC4">
        <w:tc>
          <w:tcPr>
            <w:tcW w:w="959" w:type="dxa"/>
          </w:tcPr>
          <w:p w:rsidR="00136346" w:rsidRDefault="00136346" w:rsidP="00456CC4">
            <w:pPr>
              <w:spacing w:after="0"/>
              <w:jc w:val="both"/>
              <w:rPr>
                <w:szCs w:val="22"/>
                <w:lang w:eastAsia="ru-RU"/>
              </w:rPr>
            </w:pPr>
            <w:r>
              <w:rPr>
                <w:szCs w:val="22"/>
                <w:lang w:eastAsia="ru-RU"/>
              </w:rPr>
              <w:t>94</w:t>
            </w:r>
          </w:p>
        </w:tc>
        <w:tc>
          <w:tcPr>
            <w:tcW w:w="4353" w:type="dxa"/>
          </w:tcPr>
          <w:p w:rsidR="00136346" w:rsidRPr="00740E7F" w:rsidRDefault="00136346" w:rsidP="00456CC4">
            <w:pPr>
              <w:spacing w:after="0"/>
              <w:jc w:val="both"/>
              <w:rPr>
                <w:szCs w:val="22"/>
                <w:lang w:eastAsia="ru-RU"/>
              </w:rPr>
            </w:pPr>
            <w:r w:rsidRPr="00C45989">
              <w:rPr>
                <w:szCs w:val="22"/>
                <w:lang w:eastAsia="ru-RU"/>
              </w:rPr>
              <w:t>Transaction Originator Institution ID Code</w:t>
            </w:r>
          </w:p>
        </w:tc>
        <w:tc>
          <w:tcPr>
            <w:tcW w:w="851" w:type="dxa"/>
          </w:tcPr>
          <w:p w:rsidR="00136346" w:rsidRDefault="00136346" w:rsidP="00456CC4">
            <w:pPr>
              <w:spacing w:after="0"/>
              <w:jc w:val="center"/>
              <w:rPr>
                <w:szCs w:val="22"/>
                <w:lang w:eastAsia="ru-RU"/>
              </w:rPr>
            </w:pPr>
            <w:r>
              <w:rPr>
                <w:szCs w:val="22"/>
                <w:lang w:eastAsia="ru-RU"/>
              </w:rPr>
              <w:t>M</w:t>
            </w:r>
          </w:p>
        </w:tc>
        <w:tc>
          <w:tcPr>
            <w:tcW w:w="992" w:type="dxa"/>
          </w:tcPr>
          <w:p w:rsidR="00136346" w:rsidRDefault="00136346" w:rsidP="00456CC4">
            <w:pPr>
              <w:spacing w:after="0"/>
              <w:jc w:val="center"/>
              <w:rPr>
                <w:szCs w:val="22"/>
                <w:lang w:eastAsia="ru-RU"/>
              </w:rPr>
            </w:pPr>
            <w:r>
              <w:rPr>
                <w:szCs w:val="22"/>
                <w:lang w:eastAsia="ru-RU"/>
              </w:rPr>
              <w:t>X</w:t>
            </w:r>
          </w:p>
        </w:tc>
        <w:tc>
          <w:tcPr>
            <w:tcW w:w="992" w:type="dxa"/>
          </w:tcPr>
          <w:p w:rsidR="00136346" w:rsidRDefault="00136346" w:rsidP="00456CC4">
            <w:pPr>
              <w:spacing w:after="0"/>
              <w:jc w:val="center"/>
              <w:rPr>
                <w:szCs w:val="22"/>
                <w:lang w:eastAsia="ru-RU"/>
              </w:rPr>
            </w:pPr>
            <w:r>
              <w:rPr>
                <w:szCs w:val="22"/>
                <w:lang w:eastAsia="ru-RU"/>
              </w:rPr>
              <w:t>M</w:t>
            </w:r>
          </w:p>
        </w:tc>
      </w:tr>
      <w:tr w:rsidR="00136346" w:rsidTr="00456CC4">
        <w:tc>
          <w:tcPr>
            <w:tcW w:w="959" w:type="dxa"/>
          </w:tcPr>
          <w:p w:rsidR="00136346" w:rsidRDefault="00136346" w:rsidP="00456CC4">
            <w:pPr>
              <w:spacing w:after="0"/>
              <w:jc w:val="both"/>
              <w:rPr>
                <w:szCs w:val="22"/>
                <w:lang w:eastAsia="ru-RU"/>
              </w:rPr>
            </w:pPr>
            <w:r>
              <w:rPr>
                <w:szCs w:val="22"/>
                <w:lang w:eastAsia="ru-RU"/>
              </w:rPr>
              <w:t>100</w:t>
            </w:r>
          </w:p>
        </w:tc>
        <w:tc>
          <w:tcPr>
            <w:tcW w:w="4353" w:type="dxa"/>
          </w:tcPr>
          <w:p w:rsidR="00136346" w:rsidRPr="00740E7F" w:rsidRDefault="00136346" w:rsidP="00456CC4">
            <w:pPr>
              <w:spacing w:after="0"/>
              <w:jc w:val="both"/>
              <w:rPr>
                <w:szCs w:val="22"/>
                <w:lang w:eastAsia="ru-RU"/>
              </w:rPr>
            </w:pPr>
            <w:r w:rsidRPr="00C45989">
              <w:rPr>
                <w:szCs w:val="22"/>
                <w:lang w:eastAsia="ru-RU"/>
              </w:rPr>
              <w:t>Receiving Institution ID Code</w:t>
            </w:r>
          </w:p>
        </w:tc>
        <w:tc>
          <w:tcPr>
            <w:tcW w:w="851" w:type="dxa"/>
          </w:tcPr>
          <w:p w:rsidR="00136346" w:rsidRDefault="00136346" w:rsidP="00456CC4">
            <w:pPr>
              <w:spacing w:after="0"/>
              <w:jc w:val="center"/>
              <w:rPr>
                <w:szCs w:val="22"/>
                <w:lang w:eastAsia="ru-RU"/>
              </w:rPr>
            </w:pPr>
            <w:r>
              <w:rPr>
                <w:szCs w:val="22"/>
                <w:lang w:eastAsia="ru-RU"/>
              </w:rPr>
              <w:t>N/A</w:t>
            </w:r>
          </w:p>
        </w:tc>
        <w:tc>
          <w:tcPr>
            <w:tcW w:w="992" w:type="dxa"/>
          </w:tcPr>
          <w:p w:rsidR="00136346" w:rsidRDefault="00136346" w:rsidP="00456CC4">
            <w:pPr>
              <w:spacing w:after="0"/>
              <w:jc w:val="center"/>
              <w:rPr>
                <w:szCs w:val="22"/>
                <w:lang w:eastAsia="ru-RU"/>
              </w:rPr>
            </w:pPr>
            <w:r>
              <w:rPr>
                <w:szCs w:val="22"/>
                <w:lang w:eastAsia="ru-RU"/>
              </w:rPr>
              <w:t>X</w:t>
            </w:r>
          </w:p>
        </w:tc>
        <w:tc>
          <w:tcPr>
            <w:tcW w:w="992" w:type="dxa"/>
          </w:tcPr>
          <w:p w:rsidR="00136346" w:rsidRDefault="00136346" w:rsidP="00456CC4">
            <w:pPr>
              <w:spacing w:after="0"/>
              <w:jc w:val="center"/>
              <w:rPr>
                <w:szCs w:val="22"/>
                <w:lang w:eastAsia="ru-RU"/>
              </w:rPr>
            </w:pPr>
            <w:r>
              <w:rPr>
                <w:szCs w:val="22"/>
                <w:lang w:eastAsia="ru-RU"/>
              </w:rPr>
              <w:t>M</w:t>
            </w:r>
          </w:p>
        </w:tc>
      </w:tr>
      <w:tr w:rsidR="00136346" w:rsidTr="00456CC4">
        <w:tc>
          <w:tcPr>
            <w:tcW w:w="959" w:type="dxa"/>
          </w:tcPr>
          <w:p w:rsidR="00136346" w:rsidRDefault="00136346" w:rsidP="00456CC4">
            <w:pPr>
              <w:spacing w:after="0"/>
              <w:jc w:val="both"/>
              <w:rPr>
                <w:szCs w:val="22"/>
                <w:lang w:eastAsia="ru-RU"/>
              </w:rPr>
            </w:pPr>
            <w:r>
              <w:rPr>
                <w:szCs w:val="22"/>
                <w:lang w:eastAsia="ru-RU"/>
              </w:rPr>
              <w:t>p0025</w:t>
            </w:r>
          </w:p>
        </w:tc>
        <w:tc>
          <w:tcPr>
            <w:tcW w:w="4353" w:type="dxa"/>
          </w:tcPr>
          <w:p w:rsidR="00136346" w:rsidRPr="00740E7F" w:rsidRDefault="00136346" w:rsidP="00456CC4">
            <w:pPr>
              <w:spacing w:after="0"/>
              <w:jc w:val="both"/>
              <w:rPr>
                <w:szCs w:val="22"/>
                <w:lang w:eastAsia="ru-RU"/>
              </w:rPr>
            </w:pPr>
            <w:r w:rsidRPr="00224FA3">
              <w:rPr>
                <w:szCs w:val="22"/>
                <w:lang w:eastAsia="ru-RU"/>
              </w:rPr>
              <w:t>Message Reversal Indicator</w:t>
            </w:r>
          </w:p>
        </w:tc>
        <w:tc>
          <w:tcPr>
            <w:tcW w:w="851" w:type="dxa"/>
          </w:tcPr>
          <w:p w:rsidR="00136346" w:rsidRDefault="00136346" w:rsidP="00456CC4">
            <w:pPr>
              <w:spacing w:after="0"/>
              <w:jc w:val="center"/>
              <w:rPr>
                <w:szCs w:val="22"/>
                <w:lang w:eastAsia="ru-RU"/>
              </w:rPr>
            </w:pPr>
            <w:r>
              <w:rPr>
                <w:szCs w:val="22"/>
                <w:lang w:eastAsia="ru-RU"/>
              </w:rPr>
              <w:t>C</w:t>
            </w:r>
          </w:p>
        </w:tc>
        <w:tc>
          <w:tcPr>
            <w:tcW w:w="992" w:type="dxa"/>
          </w:tcPr>
          <w:p w:rsidR="00136346" w:rsidRDefault="00136346" w:rsidP="00456CC4">
            <w:pPr>
              <w:spacing w:after="0"/>
              <w:jc w:val="center"/>
              <w:rPr>
                <w:szCs w:val="22"/>
                <w:lang w:eastAsia="ru-RU"/>
              </w:rPr>
            </w:pPr>
            <w:r>
              <w:rPr>
                <w:szCs w:val="22"/>
                <w:lang w:eastAsia="ru-RU"/>
              </w:rPr>
              <w:t>X</w:t>
            </w:r>
          </w:p>
        </w:tc>
        <w:tc>
          <w:tcPr>
            <w:tcW w:w="992" w:type="dxa"/>
          </w:tcPr>
          <w:p w:rsidR="00136346" w:rsidRDefault="00136346" w:rsidP="00456CC4">
            <w:pPr>
              <w:spacing w:after="0"/>
              <w:jc w:val="center"/>
              <w:rPr>
                <w:szCs w:val="22"/>
                <w:lang w:eastAsia="ru-RU"/>
              </w:rPr>
            </w:pPr>
            <w:r>
              <w:rPr>
                <w:szCs w:val="22"/>
                <w:lang w:eastAsia="ru-RU"/>
              </w:rPr>
              <w:t>C</w:t>
            </w:r>
          </w:p>
        </w:tc>
      </w:tr>
      <w:tr w:rsidR="006640C7" w:rsidTr="00456CC4">
        <w:tc>
          <w:tcPr>
            <w:tcW w:w="959" w:type="dxa"/>
          </w:tcPr>
          <w:p w:rsidR="006640C7" w:rsidRDefault="006640C7" w:rsidP="00456CC4">
            <w:pPr>
              <w:spacing w:after="0"/>
              <w:jc w:val="both"/>
              <w:rPr>
                <w:szCs w:val="22"/>
                <w:lang w:eastAsia="ru-RU"/>
              </w:rPr>
            </w:pPr>
            <w:r>
              <w:rPr>
                <w:szCs w:val="22"/>
                <w:lang w:eastAsia="ru-RU"/>
              </w:rPr>
              <w:t>p0137</w:t>
            </w:r>
          </w:p>
        </w:tc>
        <w:tc>
          <w:tcPr>
            <w:tcW w:w="4353" w:type="dxa"/>
          </w:tcPr>
          <w:p w:rsidR="006640C7" w:rsidRPr="00224FA3" w:rsidRDefault="006640C7" w:rsidP="00456CC4">
            <w:pPr>
              <w:spacing w:after="0"/>
              <w:jc w:val="both"/>
              <w:rPr>
                <w:szCs w:val="22"/>
                <w:lang w:eastAsia="ru-RU"/>
              </w:rPr>
            </w:pPr>
            <w:r w:rsidRPr="006640C7">
              <w:rPr>
                <w:szCs w:val="22"/>
                <w:lang w:eastAsia="ru-RU"/>
              </w:rPr>
              <w:t>Fee Collection Control Number</w:t>
            </w:r>
          </w:p>
        </w:tc>
        <w:tc>
          <w:tcPr>
            <w:tcW w:w="851" w:type="dxa"/>
          </w:tcPr>
          <w:p w:rsidR="006640C7" w:rsidRDefault="006640C7" w:rsidP="00456CC4">
            <w:pPr>
              <w:spacing w:after="0"/>
              <w:jc w:val="center"/>
              <w:rPr>
                <w:szCs w:val="22"/>
                <w:lang w:eastAsia="ru-RU"/>
              </w:rPr>
            </w:pPr>
            <w:r>
              <w:rPr>
                <w:szCs w:val="22"/>
                <w:lang w:eastAsia="ru-RU"/>
              </w:rPr>
              <w:t>M</w:t>
            </w:r>
          </w:p>
        </w:tc>
        <w:tc>
          <w:tcPr>
            <w:tcW w:w="992" w:type="dxa"/>
          </w:tcPr>
          <w:p w:rsidR="006640C7" w:rsidRDefault="006640C7" w:rsidP="00456CC4">
            <w:pPr>
              <w:spacing w:after="0"/>
              <w:jc w:val="center"/>
              <w:rPr>
                <w:szCs w:val="22"/>
                <w:lang w:eastAsia="ru-RU"/>
              </w:rPr>
            </w:pPr>
            <w:r>
              <w:rPr>
                <w:szCs w:val="22"/>
                <w:lang w:eastAsia="ru-RU"/>
              </w:rPr>
              <w:t>N/A</w:t>
            </w:r>
          </w:p>
        </w:tc>
        <w:tc>
          <w:tcPr>
            <w:tcW w:w="992" w:type="dxa"/>
          </w:tcPr>
          <w:p w:rsidR="006640C7" w:rsidRDefault="006640C7" w:rsidP="00456CC4">
            <w:pPr>
              <w:spacing w:after="0"/>
              <w:jc w:val="center"/>
              <w:rPr>
                <w:szCs w:val="22"/>
                <w:lang w:eastAsia="ru-RU"/>
              </w:rPr>
            </w:pPr>
            <w:r>
              <w:rPr>
                <w:szCs w:val="22"/>
                <w:lang w:eastAsia="ru-RU"/>
              </w:rPr>
              <w:t>M</w:t>
            </w:r>
          </w:p>
        </w:tc>
      </w:tr>
      <w:tr w:rsidR="00136346" w:rsidTr="00456CC4">
        <w:tc>
          <w:tcPr>
            <w:tcW w:w="959" w:type="dxa"/>
          </w:tcPr>
          <w:p w:rsidR="00136346" w:rsidRDefault="00136346" w:rsidP="00456CC4">
            <w:pPr>
              <w:spacing w:after="0"/>
              <w:jc w:val="both"/>
              <w:rPr>
                <w:szCs w:val="22"/>
                <w:lang w:eastAsia="ru-RU"/>
              </w:rPr>
            </w:pPr>
            <w:r>
              <w:rPr>
                <w:szCs w:val="22"/>
                <w:lang w:eastAsia="ru-RU"/>
              </w:rPr>
              <w:t>p0148</w:t>
            </w:r>
          </w:p>
        </w:tc>
        <w:tc>
          <w:tcPr>
            <w:tcW w:w="4353" w:type="dxa"/>
          </w:tcPr>
          <w:p w:rsidR="00136346" w:rsidRPr="00224FA3" w:rsidRDefault="00136346" w:rsidP="00456CC4">
            <w:pPr>
              <w:spacing w:after="0"/>
              <w:jc w:val="both"/>
              <w:rPr>
                <w:szCs w:val="22"/>
                <w:lang w:eastAsia="ru-RU"/>
              </w:rPr>
            </w:pPr>
            <w:r w:rsidRPr="00CA6F3C">
              <w:rPr>
                <w:szCs w:val="22"/>
                <w:lang w:eastAsia="ru-RU"/>
              </w:rPr>
              <w:t>Currency Exponents</w:t>
            </w:r>
          </w:p>
        </w:tc>
        <w:tc>
          <w:tcPr>
            <w:tcW w:w="851" w:type="dxa"/>
          </w:tcPr>
          <w:p w:rsidR="00136346" w:rsidRDefault="00136346" w:rsidP="00456CC4">
            <w:pPr>
              <w:spacing w:after="0"/>
              <w:jc w:val="center"/>
              <w:rPr>
                <w:szCs w:val="22"/>
                <w:lang w:eastAsia="ru-RU"/>
              </w:rPr>
            </w:pPr>
            <w:r>
              <w:rPr>
                <w:szCs w:val="22"/>
                <w:lang w:eastAsia="ru-RU"/>
              </w:rPr>
              <w:t>M</w:t>
            </w:r>
          </w:p>
        </w:tc>
        <w:tc>
          <w:tcPr>
            <w:tcW w:w="992" w:type="dxa"/>
          </w:tcPr>
          <w:p w:rsidR="00136346" w:rsidRDefault="004D5E06" w:rsidP="00456CC4">
            <w:pPr>
              <w:spacing w:after="0"/>
              <w:jc w:val="center"/>
              <w:rPr>
                <w:szCs w:val="22"/>
                <w:lang w:eastAsia="ru-RU"/>
              </w:rPr>
            </w:pPr>
            <w:r>
              <w:rPr>
                <w:szCs w:val="22"/>
                <w:lang w:eastAsia="ru-RU"/>
              </w:rPr>
              <w:t>X</w:t>
            </w:r>
          </w:p>
        </w:tc>
        <w:tc>
          <w:tcPr>
            <w:tcW w:w="992" w:type="dxa"/>
          </w:tcPr>
          <w:p w:rsidR="00136346" w:rsidRDefault="00136346" w:rsidP="00456CC4">
            <w:pPr>
              <w:spacing w:after="0"/>
              <w:jc w:val="center"/>
              <w:rPr>
                <w:szCs w:val="22"/>
                <w:lang w:eastAsia="ru-RU"/>
              </w:rPr>
            </w:pPr>
            <w:r>
              <w:rPr>
                <w:szCs w:val="22"/>
                <w:lang w:eastAsia="ru-RU"/>
              </w:rPr>
              <w:t>M</w:t>
            </w:r>
          </w:p>
        </w:tc>
      </w:tr>
      <w:tr w:rsidR="00136346" w:rsidTr="00456CC4">
        <w:tc>
          <w:tcPr>
            <w:tcW w:w="959" w:type="dxa"/>
          </w:tcPr>
          <w:p w:rsidR="00136346" w:rsidRDefault="00136346" w:rsidP="00456CC4">
            <w:pPr>
              <w:spacing w:after="0"/>
              <w:jc w:val="both"/>
              <w:rPr>
                <w:szCs w:val="22"/>
                <w:lang w:eastAsia="ru-RU"/>
              </w:rPr>
            </w:pPr>
            <w:r>
              <w:rPr>
                <w:szCs w:val="22"/>
                <w:lang w:eastAsia="ru-RU"/>
              </w:rPr>
              <w:t>p0149</w:t>
            </w:r>
          </w:p>
        </w:tc>
        <w:tc>
          <w:tcPr>
            <w:tcW w:w="4353" w:type="dxa"/>
          </w:tcPr>
          <w:p w:rsidR="00136346" w:rsidRPr="00224FA3" w:rsidRDefault="00136346" w:rsidP="00456CC4">
            <w:pPr>
              <w:spacing w:after="0"/>
              <w:jc w:val="both"/>
              <w:rPr>
                <w:szCs w:val="22"/>
                <w:lang w:eastAsia="ru-RU"/>
              </w:rPr>
            </w:pPr>
            <w:r w:rsidRPr="00D63EAE">
              <w:rPr>
                <w:szCs w:val="22"/>
                <w:lang w:eastAsia="ru-RU"/>
              </w:rPr>
              <w:t>Currency Codes, Amounts, Original</w:t>
            </w:r>
          </w:p>
        </w:tc>
        <w:tc>
          <w:tcPr>
            <w:tcW w:w="851" w:type="dxa"/>
          </w:tcPr>
          <w:p w:rsidR="00136346" w:rsidRDefault="004D5E06" w:rsidP="00456CC4">
            <w:pPr>
              <w:spacing w:after="0"/>
              <w:jc w:val="center"/>
              <w:rPr>
                <w:szCs w:val="22"/>
                <w:lang w:eastAsia="ru-RU"/>
              </w:rPr>
            </w:pPr>
            <w:r>
              <w:rPr>
                <w:szCs w:val="22"/>
                <w:lang w:eastAsia="ru-RU"/>
              </w:rPr>
              <w:t>C</w:t>
            </w:r>
          </w:p>
        </w:tc>
        <w:tc>
          <w:tcPr>
            <w:tcW w:w="992" w:type="dxa"/>
          </w:tcPr>
          <w:p w:rsidR="00136346" w:rsidRDefault="00136346" w:rsidP="00456CC4">
            <w:pPr>
              <w:spacing w:after="0"/>
              <w:jc w:val="center"/>
              <w:rPr>
                <w:szCs w:val="22"/>
                <w:lang w:eastAsia="ru-RU"/>
              </w:rPr>
            </w:pPr>
            <w:r>
              <w:rPr>
                <w:szCs w:val="22"/>
                <w:lang w:eastAsia="ru-RU"/>
              </w:rPr>
              <w:t>N/A</w:t>
            </w:r>
          </w:p>
        </w:tc>
        <w:tc>
          <w:tcPr>
            <w:tcW w:w="992" w:type="dxa"/>
          </w:tcPr>
          <w:p w:rsidR="00136346" w:rsidRDefault="004D5E06" w:rsidP="00456CC4">
            <w:pPr>
              <w:spacing w:after="0"/>
              <w:jc w:val="center"/>
              <w:rPr>
                <w:szCs w:val="22"/>
                <w:lang w:eastAsia="ru-RU"/>
              </w:rPr>
            </w:pPr>
            <w:r>
              <w:rPr>
                <w:szCs w:val="22"/>
                <w:lang w:eastAsia="ru-RU"/>
              </w:rPr>
              <w:t>C</w:t>
            </w:r>
          </w:p>
        </w:tc>
      </w:tr>
      <w:tr w:rsidR="00136346" w:rsidTr="00456CC4">
        <w:tc>
          <w:tcPr>
            <w:tcW w:w="959" w:type="dxa"/>
          </w:tcPr>
          <w:p w:rsidR="00136346" w:rsidRDefault="00136346" w:rsidP="00456CC4">
            <w:pPr>
              <w:spacing w:after="0"/>
              <w:jc w:val="both"/>
              <w:rPr>
                <w:szCs w:val="22"/>
                <w:lang w:eastAsia="ru-RU"/>
              </w:rPr>
            </w:pPr>
            <w:r>
              <w:rPr>
                <w:szCs w:val="22"/>
                <w:lang w:eastAsia="ru-RU"/>
              </w:rPr>
              <w:t>p0165</w:t>
            </w:r>
          </w:p>
        </w:tc>
        <w:tc>
          <w:tcPr>
            <w:tcW w:w="4353" w:type="dxa"/>
          </w:tcPr>
          <w:p w:rsidR="00136346" w:rsidRPr="00224FA3" w:rsidRDefault="00136346" w:rsidP="00456CC4">
            <w:pPr>
              <w:spacing w:after="0"/>
              <w:jc w:val="both"/>
              <w:rPr>
                <w:szCs w:val="22"/>
                <w:lang w:eastAsia="ru-RU"/>
              </w:rPr>
            </w:pPr>
            <w:r w:rsidRPr="00D63EAE">
              <w:rPr>
                <w:szCs w:val="22"/>
                <w:lang w:eastAsia="ru-RU"/>
              </w:rPr>
              <w:t>Settlement Indicator</w:t>
            </w:r>
          </w:p>
        </w:tc>
        <w:tc>
          <w:tcPr>
            <w:tcW w:w="851" w:type="dxa"/>
          </w:tcPr>
          <w:p w:rsidR="00136346" w:rsidRDefault="00136346" w:rsidP="00456CC4">
            <w:pPr>
              <w:spacing w:after="0"/>
              <w:jc w:val="center"/>
              <w:rPr>
                <w:szCs w:val="22"/>
                <w:lang w:eastAsia="ru-RU"/>
              </w:rPr>
            </w:pPr>
            <w:r>
              <w:rPr>
                <w:szCs w:val="22"/>
                <w:lang w:eastAsia="ru-RU"/>
              </w:rPr>
              <w:t>M</w:t>
            </w:r>
          </w:p>
        </w:tc>
        <w:tc>
          <w:tcPr>
            <w:tcW w:w="992" w:type="dxa"/>
          </w:tcPr>
          <w:p w:rsidR="00136346" w:rsidRDefault="00136346" w:rsidP="00456CC4">
            <w:pPr>
              <w:spacing w:after="0"/>
              <w:jc w:val="center"/>
              <w:rPr>
                <w:szCs w:val="22"/>
                <w:lang w:eastAsia="ru-RU"/>
              </w:rPr>
            </w:pPr>
            <w:r>
              <w:rPr>
                <w:szCs w:val="22"/>
                <w:lang w:eastAsia="ru-RU"/>
              </w:rPr>
              <w:t>X</w:t>
            </w:r>
          </w:p>
        </w:tc>
        <w:tc>
          <w:tcPr>
            <w:tcW w:w="992" w:type="dxa"/>
          </w:tcPr>
          <w:p w:rsidR="00136346" w:rsidRDefault="00136346" w:rsidP="00456CC4">
            <w:pPr>
              <w:spacing w:after="0"/>
              <w:jc w:val="center"/>
              <w:rPr>
                <w:szCs w:val="22"/>
                <w:lang w:eastAsia="ru-RU"/>
              </w:rPr>
            </w:pPr>
            <w:r>
              <w:rPr>
                <w:szCs w:val="22"/>
                <w:lang w:eastAsia="ru-RU"/>
              </w:rPr>
              <w:t>M</w:t>
            </w:r>
          </w:p>
        </w:tc>
      </w:tr>
      <w:tr w:rsidR="004D5E06" w:rsidTr="00456CC4">
        <w:tc>
          <w:tcPr>
            <w:tcW w:w="959" w:type="dxa"/>
          </w:tcPr>
          <w:p w:rsidR="004D5E06" w:rsidRDefault="004D5E06" w:rsidP="00456CC4">
            <w:pPr>
              <w:spacing w:after="0"/>
              <w:jc w:val="both"/>
              <w:rPr>
                <w:szCs w:val="22"/>
                <w:lang w:eastAsia="ru-RU"/>
              </w:rPr>
            </w:pPr>
            <w:r>
              <w:rPr>
                <w:szCs w:val="22"/>
                <w:lang w:eastAsia="ru-RU"/>
              </w:rPr>
              <w:t>p0262</w:t>
            </w:r>
          </w:p>
        </w:tc>
        <w:tc>
          <w:tcPr>
            <w:tcW w:w="4353" w:type="dxa"/>
          </w:tcPr>
          <w:p w:rsidR="004D5E06" w:rsidRPr="00E02041" w:rsidRDefault="004D5E06" w:rsidP="00456CC4">
            <w:pPr>
              <w:spacing w:after="0"/>
              <w:jc w:val="both"/>
              <w:rPr>
                <w:szCs w:val="22"/>
                <w:lang w:eastAsia="ru-RU"/>
              </w:rPr>
            </w:pPr>
            <w:r w:rsidRPr="004D5E06">
              <w:rPr>
                <w:szCs w:val="22"/>
                <w:lang w:eastAsia="ru-RU"/>
              </w:rPr>
              <w:t>Documentation Indicator</w:t>
            </w:r>
          </w:p>
        </w:tc>
        <w:tc>
          <w:tcPr>
            <w:tcW w:w="851" w:type="dxa"/>
          </w:tcPr>
          <w:p w:rsidR="004D5E06" w:rsidRDefault="004D5E06" w:rsidP="00456CC4">
            <w:pPr>
              <w:spacing w:after="0"/>
              <w:jc w:val="center"/>
              <w:rPr>
                <w:szCs w:val="22"/>
                <w:lang w:eastAsia="ru-RU"/>
              </w:rPr>
            </w:pPr>
            <w:r>
              <w:rPr>
                <w:szCs w:val="22"/>
                <w:lang w:eastAsia="ru-RU"/>
              </w:rPr>
              <w:t>O</w:t>
            </w:r>
          </w:p>
        </w:tc>
        <w:tc>
          <w:tcPr>
            <w:tcW w:w="992" w:type="dxa"/>
          </w:tcPr>
          <w:p w:rsidR="004D5E06" w:rsidRDefault="004D5E06" w:rsidP="00456CC4">
            <w:pPr>
              <w:spacing w:after="0"/>
              <w:jc w:val="center"/>
              <w:rPr>
                <w:szCs w:val="22"/>
                <w:lang w:eastAsia="ru-RU"/>
              </w:rPr>
            </w:pPr>
            <w:r>
              <w:rPr>
                <w:szCs w:val="22"/>
                <w:lang w:eastAsia="ru-RU"/>
              </w:rPr>
              <w:t>N/A</w:t>
            </w:r>
          </w:p>
        </w:tc>
        <w:tc>
          <w:tcPr>
            <w:tcW w:w="992" w:type="dxa"/>
          </w:tcPr>
          <w:p w:rsidR="004D5E06" w:rsidRDefault="004D5E06" w:rsidP="00456CC4">
            <w:pPr>
              <w:spacing w:after="0"/>
              <w:jc w:val="center"/>
              <w:rPr>
                <w:szCs w:val="22"/>
                <w:lang w:eastAsia="ru-RU"/>
              </w:rPr>
            </w:pPr>
            <w:r>
              <w:rPr>
                <w:szCs w:val="22"/>
                <w:lang w:eastAsia="ru-RU"/>
              </w:rPr>
              <w:t>C</w:t>
            </w:r>
          </w:p>
        </w:tc>
      </w:tr>
      <w:tr w:rsidR="00F36981" w:rsidTr="00456CC4">
        <w:tc>
          <w:tcPr>
            <w:tcW w:w="959" w:type="dxa"/>
          </w:tcPr>
          <w:p w:rsidR="00F36981" w:rsidRPr="00EF5EC8" w:rsidRDefault="00F36981" w:rsidP="00246858">
            <w:pPr>
              <w:spacing w:after="0"/>
              <w:jc w:val="both"/>
              <w:rPr>
                <w:szCs w:val="22"/>
                <w:lang w:eastAsia="ru-RU"/>
              </w:rPr>
            </w:pPr>
            <w:r w:rsidRPr="00EF5EC8">
              <w:rPr>
                <w:szCs w:val="22"/>
                <w:lang w:eastAsia="ru-RU"/>
              </w:rPr>
              <w:t>p1002</w:t>
            </w:r>
          </w:p>
        </w:tc>
        <w:tc>
          <w:tcPr>
            <w:tcW w:w="4353" w:type="dxa"/>
          </w:tcPr>
          <w:p w:rsidR="00F36981" w:rsidRPr="00EF5EC8" w:rsidRDefault="00F36981" w:rsidP="00246858">
            <w:pPr>
              <w:spacing w:after="0"/>
              <w:jc w:val="both"/>
              <w:rPr>
                <w:szCs w:val="22"/>
                <w:lang w:eastAsia="ru-RU"/>
              </w:rPr>
            </w:pPr>
            <w:r w:rsidRPr="00EF5EC8">
              <w:rPr>
                <w:szCs w:val="22"/>
                <w:lang w:eastAsia="ru-RU"/>
              </w:rPr>
              <w:t>Transaction type</w:t>
            </w:r>
          </w:p>
        </w:tc>
        <w:tc>
          <w:tcPr>
            <w:tcW w:w="851" w:type="dxa"/>
          </w:tcPr>
          <w:p w:rsidR="00F36981" w:rsidRPr="00EF5EC8" w:rsidRDefault="00F36981" w:rsidP="00246858">
            <w:pPr>
              <w:spacing w:after="0"/>
              <w:jc w:val="center"/>
              <w:rPr>
                <w:szCs w:val="22"/>
                <w:lang w:eastAsia="ru-RU"/>
              </w:rPr>
            </w:pPr>
            <w:r w:rsidRPr="00EF5EC8">
              <w:rPr>
                <w:szCs w:val="22"/>
                <w:lang w:eastAsia="ru-RU"/>
              </w:rPr>
              <w:t>M</w:t>
            </w:r>
          </w:p>
        </w:tc>
        <w:tc>
          <w:tcPr>
            <w:tcW w:w="992" w:type="dxa"/>
          </w:tcPr>
          <w:p w:rsidR="00F36981" w:rsidRPr="00EF5EC8" w:rsidRDefault="00F36981" w:rsidP="00246858">
            <w:pPr>
              <w:spacing w:after="0"/>
              <w:jc w:val="center"/>
              <w:rPr>
                <w:szCs w:val="22"/>
                <w:lang w:eastAsia="ru-RU"/>
              </w:rPr>
            </w:pPr>
            <w:r w:rsidRPr="00EF5EC8">
              <w:rPr>
                <w:szCs w:val="22"/>
                <w:lang w:eastAsia="ru-RU"/>
              </w:rPr>
              <w:t>N/A</w:t>
            </w:r>
          </w:p>
        </w:tc>
        <w:tc>
          <w:tcPr>
            <w:tcW w:w="992" w:type="dxa"/>
          </w:tcPr>
          <w:p w:rsidR="00F36981" w:rsidRDefault="00F36981" w:rsidP="00246858">
            <w:pPr>
              <w:spacing w:after="0"/>
              <w:jc w:val="center"/>
              <w:rPr>
                <w:szCs w:val="22"/>
                <w:lang w:eastAsia="ru-RU"/>
              </w:rPr>
            </w:pPr>
            <w:r w:rsidRPr="00EF5EC8">
              <w:rPr>
                <w:szCs w:val="22"/>
                <w:lang w:eastAsia="ru-RU"/>
              </w:rPr>
              <w:t>M</w:t>
            </w:r>
          </w:p>
        </w:tc>
      </w:tr>
      <w:tr w:rsidR="00F36981" w:rsidTr="00456CC4">
        <w:tc>
          <w:tcPr>
            <w:tcW w:w="959" w:type="dxa"/>
          </w:tcPr>
          <w:p w:rsidR="00F36981" w:rsidRDefault="00F36981" w:rsidP="00456CC4">
            <w:pPr>
              <w:spacing w:after="0"/>
              <w:jc w:val="both"/>
              <w:rPr>
                <w:szCs w:val="22"/>
                <w:lang w:eastAsia="ru-RU"/>
              </w:rPr>
            </w:pPr>
            <w:r>
              <w:rPr>
                <w:szCs w:val="22"/>
                <w:lang w:eastAsia="ru-RU"/>
              </w:rPr>
              <w:t>p2002</w:t>
            </w:r>
          </w:p>
        </w:tc>
        <w:tc>
          <w:tcPr>
            <w:tcW w:w="4353" w:type="dxa"/>
          </w:tcPr>
          <w:p w:rsidR="00F36981" w:rsidRPr="00E02041" w:rsidRDefault="00F36981" w:rsidP="00456CC4">
            <w:pPr>
              <w:spacing w:after="0"/>
              <w:jc w:val="both"/>
              <w:rPr>
                <w:szCs w:val="22"/>
                <w:lang w:eastAsia="ru-RU"/>
              </w:rPr>
            </w:pPr>
            <w:r w:rsidRPr="00B73A0A">
              <w:rPr>
                <w:szCs w:val="22"/>
                <w:lang w:eastAsia="ru-RU"/>
              </w:rPr>
              <w:t>Payment Transaction Primary Account Number</w:t>
            </w:r>
          </w:p>
        </w:tc>
        <w:tc>
          <w:tcPr>
            <w:tcW w:w="851" w:type="dxa"/>
          </w:tcPr>
          <w:p w:rsidR="00F36981" w:rsidRDefault="00F36981" w:rsidP="00456CC4">
            <w:pPr>
              <w:spacing w:after="0"/>
              <w:jc w:val="center"/>
              <w:rPr>
                <w:szCs w:val="22"/>
                <w:lang w:eastAsia="ru-RU"/>
              </w:rPr>
            </w:pPr>
            <w:r>
              <w:rPr>
                <w:szCs w:val="22"/>
                <w:lang w:eastAsia="ru-RU"/>
              </w:rPr>
              <w:t>C</w:t>
            </w:r>
          </w:p>
        </w:tc>
        <w:tc>
          <w:tcPr>
            <w:tcW w:w="992" w:type="dxa"/>
          </w:tcPr>
          <w:p w:rsidR="00F36981" w:rsidRDefault="00F36981" w:rsidP="00456CC4">
            <w:pPr>
              <w:spacing w:after="0"/>
              <w:jc w:val="center"/>
              <w:rPr>
                <w:szCs w:val="22"/>
                <w:lang w:eastAsia="ru-RU"/>
              </w:rPr>
            </w:pPr>
            <w:r>
              <w:rPr>
                <w:szCs w:val="22"/>
                <w:lang w:eastAsia="ru-RU"/>
              </w:rPr>
              <w:t>N/A</w:t>
            </w:r>
          </w:p>
        </w:tc>
        <w:tc>
          <w:tcPr>
            <w:tcW w:w="992" w:type="dxa"/>
          </w:tcPr>
          <w:p w:rsidR="00F36981" w:rsidRDefault="00F36981" w:rsidP="00456CC4">
            <w:pPr>
              <w:spacing w:after="0"/>
              <w:jc w:val="center"/>
              <w:rPr>
                <w:szCs w:val="22"/>
                <w:lang w:eastAsia="ru-RU"/>
              </w:rPr>
            </w:pPr>
            <w:r>
              <w:rPr>
                <w:szCs w:val="22"/>
                <w:lang w:eastAsia="ru-RU"/>
              </w:rPr>
              <w:t>C</w:t>
            </w:r>
          </w:p>
        </w:tc>
      </w:tr>
      <w:tr w:rsidR="00F36981" w:rsidTr="00456CC4">
        <w:tc>
          <w:tcPr>
            <w:tcW w:w="959" w:type="dxa"/>
          </w:tcPr>
          <w:p w:rsidR="00F36981" w:rsidRDefault="00F36981" w:rsidP="00456CC4">
            <w:pPr>
              <w:spacing w:after="0"/>
              <w:jc w:val="both"/>
              <w:rPr>
                <w:szCs w:val="22"/>
                <w:lang w:eastAsia="ru-RU"/>
              </w:rPr>
            </w:pPr>
            <w:r>
              <w:rPr>
                <w:szCs w:val="22"/>
                <w:lang w:eastAsia="ru-RU"/>
              </w:rPr>
              <w:t>p2063</w:t>
            </w:r>
          </w:p>
        </w:tc>
        <w:tc>
          <w:tcPr>
            <w:tcW w:w="4353" w:type="dxa"/>
          </w:tcPr>
          <w:p w:rsidR="00F36981" w:rsidRPr="00E02041" w:rsidRDefault="00F36981" w:rsidP="00456CC4">
            <w:pPr>
              <w:spacing w:after="0"/>
              <w:jc w:val="both"/>
              <w:rPr>
                <w:szCs w:val="22"/>
                <w:lang w:eastAsia="ru-RU"/>
              </w:rPr>
            </w:pPr>
            <w:r w:rsidRPr="00B73A0A">
              <w:rPr>
                <w:szCs w:val="22"/>
                <w:lang w:eastAsia="ru-RU"/>
              </w:rPr>
              <w:t>Funding Transaction Reference Number</w:t>
            </w:r>
          </w:p>
        </w:tc>
        <w:tc>
          <w:tcPr>
            <w:tcW w:w="851" w:type="dxa"/>
          </w:tcPr>
          <w:p w:rsidR="00F36981" w:rsidRDefault="00F36981" w:rsidP="00456CC4">
            <w:pPr>
              <w:spacing w:after="0"/>
              <w:jc w:val="center"/>
              <w:rPr>
                <w:szCs w:val="22"/>
                <w:lang w:eastAsia="ru-RU"/>
              </w:rPr>
            </w:pPr>
            <w:r>
              <w:rPr>
                <w:szCs w:val="22"/>
                <w:lang w:eastAsia="ru-RU"/>
              </w:rPr>
              <w:t>C</w:t>
            </w:r>
          </w:p>
        </w:tc>
        <w:tc>
          <w:tcPr>
            <w:tcW w:w="992" w:type="dxa"/>
          </w:tcPr>
          <w:p w:rsidR="00F36981" w:rsidRDefault="00F36981" w:rsidP="00456CC4">
            <w:pPr>
              <w:spacing w:after="0"/>
              <w:jc w:val="center"/>
              <w:rPr>
                <w:szCs w:val="22"/>
                <w:lang w:eastAsia="ru-RU"/>
              </w:rPr>
            </w:pPr>
            <w:r>
              <w:rPr>
                <w:szCs w:val="22"/>
                <w:lang w:eastAsia="ru-RU"/>
              </w:rPr>
              <w:t>N/A</w:t>
            </w:r>
          </w:p>
        </w:tc>
        <w:tc>
          <w:tcPr>
            <w:tcW w:w="992" w:type="dxa"/>
          </w:tcPr>
          <w:p w:rsidR="00F36981" w:rsidRDefault="00F36981" w:rsidP="00456CC4">
            <w:pPr>
              <w:spacing w:after="0"/>
              <w:jc w:val="center"/>
              <w:rPr>
                <w:szCs w:val="22"/>
                <w:lang w:eastAsia="ru-RU"/>
              </w:rPr>
            </w:pPr>
            <w:r>
              <w:rPr>
                <w:szCs w:val="22"/>
                <w:lang w:eastAsia="ru-RU"/>
              </w:rPr>
              <w:t>C</w:t>
            </w:r>
          </w:p>
        </w:tc>
      </w:tr>
    </w:tbl>
    <w:p w:rsidR="00136346" w:rsidRDefault="00136346" w:rsidP="00136346">
      <w:pPr>
        <w:spacing w:after="0"/>
        <w:jc w:val="both"/>
        <w:rPr>
          <w:sz w:val="24"/>
          <w:szCs w:val="24"/>
        </w:rPr>
      </w:pPr>
    </w:p>
    <w:bookmarkEnd w:id="2"/>
    <w:p w:rsidR="00252ABB" w:rsidRDefault="00252ABB" w:rsidP="00252ABB">
      <w:pPr>
        <w:spacing w:after="0"/>
        <w:jc w:val="both"/>
        <w:rPr>
          <w:szCs w:val="22"/>
        </w:rPr>
      </w:pPr>
    </w:p>
    <w:p w:rsidR="002D27EF" w:rsidRDefault="002D27EF" w:rsidP="00D753B7">
      <w:pPr>
        <w:pStyle w:val="1"/>
        <w:pageBreakBefore/>
        <w:numPr>
          <w:ilvl w:val="0"/>
          <w:numId w:val="14"/>
        </w:numPr>
        <w:tabs>
          <w:tab w:val="clear" w:pos="480"/>
        </w:tabs>
        <w:spacing w:before="0"/>
        <w:ind w:left="0" w:firstLine="0"/>
      </w:pPr>
      <w:bookmarkStart w:id="35" w:name="_Toc484096893"/>
      <w:r w:rsidRPr="002D27EF">
        <w:lastRenderedPageBreak/>
        <w:t>Administrative Messages</w:t>
      </w:r>
      <w:bookmarkEnd w:id="35"/>
    </w:p>
    <w:p w:rsidR="00F97675" w:rsidRDefault="00F97675" w:rsidP="00F97675">
      <w:pPr>
        <w:spacing w:after="0"/>
        <w:jc w:val="both"/>
        <w:rPr>
          <w:szCs w:val="22"/>
        </w:rPr>
      </w:pPr>
    </w:p>
    <w:p w:rsidR="002D27EF" w:rsidRDefault="00F97675" w:rsidP="00F97675">
      <w:pPr>
        <w:spacing w:after="0"/>
        <w:jc w:val="both"/>
        <w:rPr>
          <w:szCs w:val="22"/>
        </w:rPr>
      </w:pPr>
      <w:r w:rsidRPr="00F97675">
        <w:rPr>
          <w:szCs w:val="22"/>
        </w:rPr>
        <w:t>This chapter describes the formats for all administrative messages that the clearing system uses. The</w:t>
      </w:r>
      <w:r>
        <w:rPr>
          <w:szCs w:val="22"/>
        </w:rPr>
        <w:t xml:space="preserve"> </w:t>
      </w:r>
      <w:r w:rsidRPr="00F97675">
        <w:rPr>
          <w:szCs w:val="22"/>
        </w:rPr>
        <w:t>layouts on the following pages identify all required, conditional, optional, or clearing system-provided data elements for these messages.</w:t>
      </w:r>
    </w:p>
    <w:p w:rsidR="00F97675" w:rsidRDefault="00F97675" w:rsidP="00F97675">
      <w:pPr>
        <w:spacing w:after="0"/>
        <w:jc w:val="both"/>
        <w:rPr>
          <w:szCs w:val="22"/>
        </w:rPr>
      </w:pPr>
    </w:p>
    <w:p w:rsidR="000001DF" w:rsidRDefault="000001DF" w:rsidP="00D753B7">
      <w:pPr>
        <w:pStyle w:val="2"/>
        <w:keepNext w:val="0"/>
        <w:numPr>
          <w:ilvl w:val="1"/>
          <w:numId w:val="14"/>
        </w:numPr>
        <w:tabs>
          <w:tab w:val="clear" w:pos="360"/>
          <w:tab w:val="clear" w:pos="480"/>
        </w:tabs>
        <w:spacing w:before="0"/>
        <w:ind w:left="0" w:firstLine="0"/>
        <w:jc w:val="both"/>
      </w:pPr>
      <w:bookmarkStart w:id="36" w:name="_Toc484096894"/>
      <w:r w:rsidRPr="000001DF">
        <w:t>File Reject/1644 Messages</w:t>
      </w:r>
      <w:bookmarkEnd w:id="36"/>
    </w:p>
    <w:p w:rsidR="00A4227D" w:rsidRDefault="00A4227D" w:rsidP="000001DF">
      <w:pPr>
        <w:spacing w:after="0"/>
        <w:jc w:val="both"/>
        <w:rPr>
          <w:szCs w:val="22"/>
        </w:rPr>
      </w:pPr>
    </w:p>
    <w:p w:rsidR="00F97675" w:rsidRDefault="000001DF" w:rsidP="000001DF">
      <w:pPr>
        <w:spacing w:after="0"/>
        <w:jc w:val="both"/>
        <w:rPr>
          <w:szCs w:val="22"/>
        </w:rPr>
      </w:pPr>
      <w:r w:rsidRPr="000001DF">
        <w:rPr>
          <w:szCs w:val="22"/>
        </w:rPr>
        <w:t>The clearing system generates Message Exception/1644 messages when it encounters an exception condition while processing an individual message.</w:t>
      </w:r>
      <w:r>
        <w:rPr>
          <w:szCs w:val="22"/>
        </w:rPr>
        <w:t xml:space="preserve"> </w:t>
      </w:r>
      <w:r w:rsidRPr="000001DF">
        <w:rPr>
          <w:szCs w:val="22"/>
        </w:rPr>
        <w:t>The clearing system generates File Reject/1644 messages to indicate that it has rejected an entire file.</w:t>
      </w:r>
      <w:r>
        <w:rPr>
          <w:szCs w:val="22"/>
        </w:rPr>
        <w:t xml:space="preserve"> </w:t>
      </w:r>
      <w:r w:rsidRPr="000001DF">
        <w:rPr>
          <w:szCs w:val="22"/>
        </w:rPr>
        <w:t>No warning or adjustment conditions are in File Reject/1644 messages—only errors</w:t>
      </w:r>
      <w:r>
        <w:rPr>
          <w:szCs w:val="22"/>
        </w:rPr>
        <w:t>.</w:t>
      </w:r>
    </w:p>
    <w:p w:rsidR="000001DF" w:rsidRDefault="000001DF" w:rsidP="000001DF">
      <w:pPr>
        <w:spacing w:after="0"/>
        <w:jc w:val="both"/>
        <w:rPr>
          <w:szCs w:val="22"/>
        </w:rPr>
      </w:pPr>
    </w:p>
    <w:p w:rsidR="00A4227D" w:rsidRDefault="00A4227D" w:rsidP="00A4227D">
      <w:pPr>
        <w:spacing w:after="0"/>
        <w:jc w:val="both"/>
        <w:rPr>
          <w:szCs w:val="22"/>
          <w:lang w:eastAsia="ru-RU"/>
        </w:rPr>
      </w:pPr>
      <w:r>
        <w:rPr>
          <w:szCs w:val="22"/>
          <w:lang w:eastAsia="ru-RU"/>
        </w:rPr>
        <w:t xml:space="preserve">Table 18. </w:t>
      </w:r>
      <w:r w:rsidRPr="00A4227D">
        <w:rPr>
          <w:szCs w:val="22"/>
          <w:lang w:eastAsia="ru-RU"/>
        </w:rPr>
        <w:t>Message Exception and File Reject/1644 Message Layout</w:t>
      </w:r>
    </w:p>
    <w:tbl>
      <w:tblPr>
        <w:tblStyle w:val="af"/>
        <w:tblW w:w="0" w:type="auto"/>
        <w:tblLook w:val="04A0" w:firstRow="1" w:lastRow="0" w:firstColumn="1" w:lastColumn="0" w:noHBand="0" w:noVBand="1"/>
      </w:tblPr>
      <w:tblGrid>
        <w:gridCol w:w="959"/>
        <w:gridCol w:w="4353"/>
        <w:gridCol w:w="851"/>
        <w:gridCol w:w="992"/>
        <w:gridCol w:w="992"/>
      </w:tblGrid>
      <w:tr w:rsidR="00A4227D" w:rsidRPr="00FE0938" w:rsidTr="00265343">
        <w:tc>
          <w:tcPr>
            <w:tcW w:w="959" w:type="dxa"/>
          </w:tcPr>
          <w:p w:rsidR="00A4227D" w:rsidRPr="00FE0938" w:rsidRDefault="00A4227D" w:rsidP="00265343">
            <w:pPr>
              <w:spacing w:after="0"/>
              <w:rPr>
                <w:b/>
                <w:szCs w:val="22"/>
                <w:lang w:eastAsia="ru-RU"/>
              </w:rPr>
            </w:pPr>
            <w:r w:rsidRPr="00FE0938">
              <w:rPr>
                <w:b/>
                <w:szCs w:val="22"/>
                <w:lang w:eastAsia="ru-RU"/>
              </w:rPr>
              <w:t>No.</w:t>
            </w:r>
          </w:p>
        </w:tc>
        <w:tc>
          <w:tcPr>
            <w:tcW w:w="4353" w:type="dxa"/>
          </w:tcPr>
          <w:p w:rsidR="00A4227D" w:rsidRPr="00FE0938" w:rsidRDefault="00A4227D" w:rsidP="00265343">
            <w:pPr>
              <w:spacing w:after="0"/>
              <w:jc w:val="both"/>
              <w:rPr>
                <w:b/>
                <w:szCs w:val="22"/>
                <w:lang w:eastAsia="ru-RU"/>
              </w:rPr>
            </w:pPr>
            <w:r w:rsidRPr="00FE0938">
              <w:rPr>
                <w:b/>
                <w:szCs w:val="22"/>
                <w:lang w:eastAsia="ru-RU"/>
              </w:rPr>
              <w:t>Data Element Name</w:t>
            </w:r>
          </w:p>
        </w:tc>
        <w:tc>
          <w:tcPr>
            <w:tcW w:w="851" w:type="dxa"/>
          </w:tcPr>
          <w:p w:rsidR="00A4227D" w:rsidRPr="00FE0938" w:rsidRDefault="00A4227D" w:rsidP="00265343">
            <w:pPr>
              <w:spacing w:after="0"/>
              <w:jc w:val="center"/>
              <w:rPr>
                <w:b/>
                <w:szCs w:val="22"/>
                <w:lang w:eastAsia="ru-RU"/>
              </w:rPr>
            </w:pPr>
            <w:r w:rsidRPr="00FE0938">
              <w:rPr>
                <w:b/>
                <w:szCs w:val="22"/>
                <w:lang w:eastAsia="ru-RU"/>
              </w:rPr>
              <w:t>Org</w:t>
            </w:r>
          </w:p>
        </w:tc>
        <w:tc>
          <w:tcPr>
            <w:tcW w:w="992" w:type="dxa"/>
          </w:tcPr>
          <w:p w:rsidR="00A4227D" w:rsidRPr="00FE0938" w:rsidRDefault="00A4227D" w:rsidP="00265343">
            <w:pPr>
              <w:spacing w:after="0"/>
              <w:jc w:val="center"/>
              <w:rPr>
                <w:b/>
                <w:szCs w:val="22"/>
                <w:lang w:eastAsia="ru-RU"/>
              </w:rPr>
            </w:pPr>
            <w:r w:rsidRPr="00FE0938">
              <w:rPr>
                <w:b/>
                <w:szCs w:val="22"/>
                <w:lang w:eastAsia="ru-RU"/>
              </w:rPr>
              <w:t>SV</w:t>
            </w:r>
          </w:p>
        </w:tc>
        <w:tc>
          <w:tcPr>
            <w:tcW w:w="992" w:type="dxa"/>
          </w:tcPr>
          <w:p w:rsidR="00A4227D" w:rsidRPr="00FE0938" w:rsidRDefault="00A4227D" w:rsidP="00265343">
            <w:pPr>
              <w:spacing w:after="0"/>
              <w:jc w:val="center"/>
              <w:rPr>
                <w:b/>
                <w:szCs w:val="22"/>
                <w:lang w:eastAsia="ru-RU"/>
              </w:rPr>
            </w:pPr>
            <w:r w:rsidRPr="00FE0938">
              <w:rPr>
                <w:b/>
                <w:szCs w:val="22"/>
                <w:lang w:eastAsia="ru-RU"/>
              </w:rPr>
              <w:t>Dst</w:t>
            </w:r>
          </w:p>
        </w:tc>
      </w:tr>
      <w:tr w:rsidR="00A4227D" w:rsidTr="00265343">
        <w:tc>
          <w:tcPr>
            <w:tcW w:w="959" w:type="dxa"/>
          </w:tcPr>
          <w:p w:rsidR="00A4227D" w:rsidRDefault="00A4227D" w:rsidP="00265343">
            <w:pPr>
              <w:spacing w:after="0"/>
              <w:jc w:val="both"/>
              <w:rPr>
                <w:szCs w:val="22"/>
                <w:lang w:eastAsia="ru-RU"/>
              </w:rPr>
            </w:pPr>
          </w:p>
        </w:tc>
        <w:tc>
          <w:tcPr>
            <w:tcW w:w="4353" w:type="dxa"/>
          </w:tcPr>
          <w:p w:rsidR="00A4227D" w:rsidRPr="00FE0938" w:rsidRDefault="00A4227D" w:rsidP="00265343">
            <w:pPr>
              <w:spacing w:after="0"/>
              <w:jc w:val="both"/>
              <w:rPr>
                <w:szCs w:val="22"/>
                <w:lang w:eastAsia="ru-RU"/>
              </w:rPr>
            </w:pPr>
            <w:r w:rsidRPr="007C724C">
              <w:rPr>
                <w:szCs w:val="22"/>
                <w:lang w:eastAsia="ru-RU"/>
              </w:rPr>
              <w:t>Message Type Identifier</w:t>
            </w:r>
          </w:p>
        </w:tc>
        <w:tc>
          <w:tcPr>
            <w:tcW w:w="851" w:type="dxa"/>
          </w:tcPr>
          <w:p w:rsidR="00A4227D" w:rsidRDefault="00A4227D" w:rsidP="00265343">
            <w:pPr>
              <w:spacing w:after="0"/>
              <w:jc w:val="center"/>
              <w:rPr>
                <w:szCs w:val="22"/>
                <w:lang w:eastAsia="ru-RU"/>
              </w:rPr>
            </w:pPr>
            <w:r>
              <w:rPr>
                <w:szCs w:val="22"/>
                <w:lang w:eastAsia="ru-RU"/>
              </w:rPr>
              <w:t>N/A</w:t>
            </w:r>
          </w:p>
        </w:tc>
        <w:tc>
          <w:tcPr>
            <w:tcW w:w="992" w:type="dxa"/>
          </w:tcPr>
          <w:p w:rsidR="00A4227D" w:rsidRDefault="00A4227D" w:rsidP="00265343">
            <w:pPr>
              <w:spacing w:after="0"/>
              <w:jc w:val="center"/>
              <w:rPr>
                <w:szCs w:val="22"/>
                <w:lang w:eastAsia="ru-RU"/>
              </w:rPr>
            </w:pPr>
            <w:r>
              <w:rPr>
                <w:szCs w:val="22"/>
                <w:lang w:eastAsia="ru-RU"/>
              </w:rPr>
              <w:t>X</w:t>
            </w:r>
          </w:p>
        </w:tc>
        <w:tc>
          <w:tcPr>
            <w:tcW w:w="992" w:type="dxa"/>
          </w:tcPr>
          <w:p w:rsidR="00A4227D" w:rsidRDefault="00A4227D" w:rsidP="00265343">
            <w:pPr>
              <w:spacing w:after="0"/>
              <w:jc w:val="center"/>
              <w:rPr>
                <w:szCs w:val="22"/>
                <w:lang w:eastAsia="ru-RU"/>
              </w:rPr>
            </w:pPr>
            <w:r>
              <w:rPr>
                <w:szCs w:val="22"/>
                <w:lang w:eastAsia="ru-RU"/>
              </w:rPr>
              <w:t>M</w:t>
            </w:r>
          </w:p>
        </w:tc>
      </w:tr>
      <w:tr w:rsidR="00A4227D" w:rsidTr="00265343">
        <w:tc>
          <w:tcPr>
            <w:tcW w:w="959" w:type="dxa"/>
          </w:tcPr>
          <w:p w:rsidR="00A4227D" w:rsidRDefault="00A4227D" w:rsidP="00265343">
            <w:pPr>
              <w:spacing w:after="0"/>
              <w:jc w:val="both"/>
              <w:rPr>
                <w:szCs w:val="22"/>
                <w:lang w:eastAsia="ru-RU"/>
              </w:rPr>
            </w:pPr>
          </w:p>
        </w:tc>
        <w:tc>
          <w:tcPr>
            <w:tcW w:w="4353" w:type="dxa"/>
          </w:tcPr>
          <w:p w:rsidR="00A4227D" w:rsidRPr="00FE0938" w:rsidRDefault="00A4227D" w:rsidP="00265343">
            <w:pPr>
              <w:spacing w:after="0"/>
              <w:jc w:val="both"/>
              <w:rPr>
                <w:szCs w:val="22"/>
                <w:lang w:eastAsia="ru-RU"/>
              </w:rPr>
            </w:pPr>
            <w:r w:rsidRPr="007C724C">
              <w:rPr>
                <w:szCs w:val="22"/>
                <w:lang w:eastAsia="ru-RU"/>
              </w:rPr>
              <w:t>Bit Map, Primary</w:t>
            </w:r>
          </w:p>
        </w:tc>
        <w:tc>
          <w:tcPr>
            <w:tcW w:w="851" w:type="dxa"/>
          </w:tcPr>
          <w:p w:rsidR="00A4227D" w:rsidRDefault="00A4227D" w:rsidP="00265343">
            <w:pPr>
              <w:spacing w:after="0"/>
              <w:jc w:val="center"/>
              <w:rPr>
                <w:szCs w:val="22"/>
                <w:lang w:eastAsia="ru-RU"/>
              </w:rPr>
            </w:pPr>
            <w:r>
              <w:rPr>
                <w:szCs w:val="22"/>
                <w:lang w:eastAsia="ru-RU"/>
              </w:rPr>
              <w:t>N/A</w:t>
            </w:r>
          </w:p>
        </w:tc>
        <w:tc>
          <w:tcPr>
            <w:tcW w:w="992" w:type="dxa"/>
          </w:tcPr>
          <w:p w:rsidR="00A4227D" w:rsidRDefault="00A4227D" w:rsidP="00265343">
            <w:pPr>
              <w:spacing w:after="0"/>
              <w:jc w:val="center"/>
              <w:rPr>
                <w:szCs w:val="22"/>
                <w:lang w:eastAsia="ru-RU"/>
              </w:rPr>
            </w:pPr>
            <w:r>
              <w:rPr>
                <w:szCs w:val="22"/>
                <w:lang w:eastAsia="ru-RU"/>
              </w:rPr>
              <w:t>X</w:t>
            </w:r>
          </w:p>
        </w:tc>
        <w:tc>
          <w:tcPr>
            <w:tcW w:w="992" w:type="dxa"/>
          </w:tcPr>
          <w:p w:rsidR="00A4227D" w:rsidRDefault="00A4227D" w:rsidP="00265343">
            <w:pPr>
              <w:spacing w:after="0"/>
              <w:jc w:val="center"/>
              <w:rPr>
                <w:szCs w:val="22"/>
                <w:lang w:eastAsia="ru-RU"/>
              </w:rPr>
            </w:pPr>
            <w:r>
              <w:rPr>
                <w:szCs w:val="22"/>
                <w:lang w:eastAsia="ru-RU"/>
              </w:rPr>
              <w:t>M</w:t>
            </w:r>
          </w:p>
        </w:tc>
      </w:tr>
      <w:tr w:rsidR="00A4227D" w:rsidTr="00265343">
        <w:tc>
          <w:tcPr>
            <w:tcW w:w="959" w:type="dxa"/>
          </w:tcPr>
          <w:p w:rsidR="00A4227D" w:rsidRDefault="00A4227D" w:rsidP="00265343">
            <w:pPr>
              <w:spacing w:after="0"/>
              <w:jc w:val="both"/>
              <w:rPr>
                <w:szCs w:val="22"/>
                <w:lang w:eastAsia="ru-RU"/>
              </w:rPr>
            </w:pPr>
            <w:r>
              <w:rPr>
                <w:szCs w:val="22"/>
                <w:lang w:eastAsia="ru-RU"/>
              </w:rPr>
              <w:t>1</w:t>
            </w:r>
          </w:p>
        </w:tc>
        <w:tc>
          <w:tcPr>
            <w:tcW w:w="4353" w:type="dxa"/>
          </w:tcPr>
          <w:p w:rsidR="00A4227D" w:rsidRPr="00FE0938" w:rsidRDefault="00A4227D" w:rsidP="00265343">
            <w:pPr>
              <w:spacing w:after="0"/>
              <w:jc w:val="both"/>
              <w:rPr>
                <w:szCs w:val="22"/>
                <w:lang w:eastAsia="ru-RU"/>
              </w:rPr>
            </w:pPr>
            <w:r w:rsidRPr="007C724C">
              <w:rPr>
                <w:szCs w:val="22"/>
                <w:lang w:eastAsia="ru-RU"/>
              </w:rPr>
              <w:t>Bit Map, Secondary</w:t>
            </w:r>
          </w:p>
        </w:tc>
        <w:tc>
          <w:tcPr>
            <w:tcW w:w="851" w:type="dxa"/>
          </w:tcPr>
          <w:p w:rsidR="00A4227D" w:rsidRDefault="00A4227D" w:rsidP="00265343">
            <w:pPr>
              <w:spacing w:after="0"/>
              <w:jc w:val="center"/>
              <w:rPr>
                <w:szCs w:val="22"/>
                <w:lang w:eastAsia="ru-RU"/>
              </w:rPr>
            </w:pPr>
            <w:r>
              <w:rPr>
                <w:szCs w:val="22"/>
                <w:lang w:eastAsia="ru-RU"/>
              </w:rPr>
              <w:t>N/A</w:t>
            </w:r>
          </w:p>
        </w:tc>
        <w:tc>
          <w:tcPr>
            <w:tcW w:w="992" w:type="dxa"/>
          </w:tcPr>
          <w:p w:rsidR="00A4227D" w:rsidRDefault="00A4227D" w:rsidP="00265343">
            <w:pPr>
              <w:spacing w:after="0"/>
              <w:jc w:val="center"/>
              <w:rPr>
                <w:szCs w:val="22"/>
                <w:lang w:eastAsia="ru-RU"/>
              </w:rPr>
            </w:pPr>
            <w:r>
              <w:rPr>
                <w:szCs w:val="22"/>
                <w:lang w:eastAsia="ru-RU"/>
              </w:rPr>
              <w:t>X</w:t>
            </w:r>
          </w:p>
        </w:tc>
        <w:tc>
          <w:tcPr>
            <w:tcW w:w="992" w:type="dxa"/>
          </w:tcPr>
          <w:p w:rsidR="00A4227D" w:rsidRDefault="00A4227D" w:rsidP="00265343">
            <w:pPr>
              <w:spacing w:after="0"/>
              <w:jc w:val="center"/>
              <w:rPr>
                <w:szCs w:val="22"/>
                <w:lang w:eastAsia="ru-RU"/>
              </w:rPr>
            </w:pPr>
            <w:r>
              <w:rPr>
                <w:szCs w:val="22"/>
                <w:lang w:eastAsia="ru-RU"/>
              </w:rPr>
              <w:t>M</w:t>
            </w:r>
          </w:p>
        </w:tc>
      </w:tr>
      <w:tr w:rsidR="00A4227D" w:rsidTr="00265343">
        <w:tc>
          <w:tcPr>
            <w:tcW w:w="959" w:type="dxa"/>
          </w:tcPr>
          <w:p w:rsidR="00A4227D" w:rsidRDefault="00A4227D" w:rsidP="00265343">
            <w:pPr>
              <w:spacing w:after="0"/>
              <w:jc w:val="both"/>
              <w:rPr>
                <w:szCs w:val="22"/>
                <w:lang w:eastAsia="ru-RU"/>
              </w:rPr>
            </w:pPr>
            <w:r>
              <w:rPr>
                <w:szCs w:val="22"/>
                <w:lang w:eastAsia="ru-RU"/>
              </w:rPr>
              <w:t>24</w:t>
            </w:r>
          </w:p>
        </w:tc>
        <w:tc>
          <w:tcPr>
            <w:tcW w:w="4353" w:type="dxa"/>
          </w:tcPr>
          <w:p w:rsidR="00A4227D" w:rsidRPr="00740E7F" w:rsidRDefault="00A4227D" w:rsidP="00265343">
            <w:pPr>
              <w:spacing w:after="0"/>
              <w:jc w:val="both"/>
              <w:rPr>
                <w:szCs w:val="22"/>
                <w:lang w:eastAsia="ru-RU"/>
              </w:rPr>
            </w:pPr>
            <w:r w:rsidRPr="00BB7C1A">
              <w:rPr>
                <w:szCs w:val="22"/>
                <w:lang w:eastAsia="ru-RU"/>
              </w:rPr>
              <w:t>Function Code</w:t>
            </w:r>
          </w:p>
        </w:tc>
        <w:tc>
          <w:tcPr>
            <w:tcW w:w="851" w:type="dxa"/>
          </w:tcPr>
          <w:p w:rsidR="00A4227D" w:rsidRDefault="00A4227D" w:rsidP="00265343">
            <w:pPr>
              <w:spacing w:after="0"/>
              <w:jc w:val="center"/>
              <w:rPr>
                <w:szCs w:val="22"/>
                <w:lang w:eastAsia="ru-RU"/>
              </w:rPr>
            </w:pPr>
            <w:r>
              <w:rPr>
                <w:szCs w:val="22"/>
                <w:lang w:eastAsia="ru-RU"/>
              </w:rPr>
              <w:t>N/A</w:t>
            </w:r>
          </w:p>
        </w:tc>
        <w:tc>
          <w:tcPr>
            <w:tcW w:w="992" w:type="dxa"/>
          </w:tcPr>
          <w:p w:rsidR="00A4227D" w:rsidRDefault="00A4227D" w:rsidP="00265343">
            <w:pPr>
              <w:spacing w:after="0"/>
              <w:jc w:val="center"/>
              <w:rPr>
                <w:szCs w:val="22"/>
                <w:lang w:eastAsia="ru-RU"/>
              </w:rPr>
            </w:pPr>
            <w:r>
              <w:rPr>
                <w:szCs w:val="22"/>
                <w:lang w:eastAsia="ru-RU"/>
              </w:rPr>
              <w:t>X</w:t>
            </w:r>
          </w:p>
        </w:tc>
        <w:tc>
          <w:tcPr>
            <w:tcW w:w="992" w:type="dxa"/>
          </w:tcPr>
          <w:p w:rsidR="00A4227D" w:rsidRDefault="00A4227D" w:rsidP="00265343">
            <w:pPr>
              <w:spacing w:after="0"/>
              <w:jc w:val="center"/>
              <w:rPr>
                <w:szCs w:val="22"/>
                <w:lang w:eastAsia="ru-RU"/>
              </w:rPr>
            </w:pPr>
            <w:r>
              <w:rPr>
                <w:szCs w:val="22"/>
                <w:lang w:eastAsia="ru-RU"/>
              </w:rPr>
              <w:t>M</w:t>
            </w:r>
          </w:p>
        </w:tc>
      </w:tr>
      <w:tr w:rsidR="00A4227D" w:rsidTr="00265343">
        <w:tc>
          <w:tcPr>
            <w:tcW w:w="959" w:type="dxa"/>
          </w:tcPr>
          <w:p w:rsidR="00A4227D" w:rsidRDefault="00A4227D" w:rsidP="00265343">
            <w:pPr>
              <w:spacing w:after="0"/>
              <w:jc w:val="both"/>
              <w:rPr>
                <w:szCs w:val="22"/>
                <w:lang w:eastAsia="ru-RU"/>
              </w:rPr>
            </w:pPr>
            <w:r>
              <w:rPr>
                <w:szCs w:val="22"/>
                <w:lang w:eastAsia="ru-RU"/>
              </w:rPr>
              <w:t>48</w:t>
            </w:r>
          </w:p>
        </w:tc>
        <w:tc>
          <w:tcPr>
            <w:tcW w:w="4353" w:type="dxa"/>
          </w:tcPr>
          <w:p w:rsidR="00A4227D" w:rsidRPr="00BB7C1A" w:rsidRDefault="00A4227D" w:rsidP="00265343">
            <w:pPr>
              <w:spacing w:after="0"/>
              <w:jc w:val="both"/>
              <w:rPr>
                <w:szCs w:val="22"/>
                <w:lang w:eastAsia="ru-RU"/>
              </w:rPr>
            </w:pPr>
            <w:r w:rsidRPr="008F29E0">
              <w:rPr>
                <w:szCs w:val="22"/>
                <w:lang w:eastAsia="ru-RU"/>
              </w:rPr>
              <w:t>Additional Data</w:t>
            </w:r>
          </w:p>
        </w:tc>
        <w:tc>
          <w:tcPr>
            <w:tcW w:w="851" w:type="dxa"/>
          </w:tcPr>
          <w:p w:rsidR="00A4227D" w:rsidRDefault="00A4227D" w:rsidP="00265343">
            <w:pPr>
              <w:spacing w:after="0"/>
              <w:jc w:val="center"/>
              <w:rPr>
                <w:szCs w:val="22"/>
                <w:lang w:eastAsia="ru-RU"/>
              </w:rPr>
            </w:pPr>
            <w:r>
              <w:rPr>
                <w:szCs w:val="22"/>
                <w:lang w:eastAsia="ru-RU"/>
              </w:rPr>
              <w:t>N/A</w:t>
            </w:r>
          </w:p>
        </w:tc>
        <w:tc>
          <w:tcPr>
            <w:tcW w:w="992" w:type="dxa"/>
          </w:tcPr>
          <w:p w:rsidR="00A4227D" w:rsidRDefault="00A4227D" w:rsidP="00265343">
            <w:pPr>
              <w:spacing w:after="0"/>
              <w:jc w:val="center"/>
              <w:rPr>
                <w:szCs w:val="22"/>
                <w:lang w:eastAsia="ru-RU"/>
              </w:rPr>
            </w:pPr>
            <w:r>
              <w:rPr>
                <w:szCs w:val="22"/>
                <w:lang w:eastAsia="ru-RU"/>
              </w:rPr>
              <w:t>X</w:t>
            </w:r>
          </w:p>
        </w:tc>
        <w:tc>
          <w:tcPr>
            <w:tcW w:w="992" w:type="dxa"/>
          </w:tcPr>
          <w:p w:rsidR="00A4227D" w:rsidRDefault="00A4227D" w:rsidP="00265343">
            <w:pPr>
              <w:spacing w:after="0"/>
              <w:jc w:val="center"/>
              <w:rPr>
                <w:szCs w:val="22"/>
                <w:lang w:eastAsia="ru-RU"/>
              </w:rPr>
            </w:pPr>
            <w:r>
              <w:rPr>
                <w:szCs w:val="22"/>
                <w:lang w:eastAsia="ru-RU"/>
              </w:rPr>
              <w:t>M</w:t>
            </w:r>
          </w:p>
        </w:tc>
      </w:tr>
      <w:tr w:rsidR="00A4227D" w:rsidTr="00265343">
        <w:tc>
          <w:tcPr>
            <w:tcW w:w="959" w:type="dxa"/>
          </w:tcPr>
          <w:p w:rsidR="00A4227D" w:rsidRDefault="00A4227D" w:rsidP="00265343">
            <w:pPr>
              <w:spacing w:after="0"/>
              <w:jc w:val="both"/>
              <w:rPr>
                <w:szCs w:val="22"/>
                <w:lang w:eastAsia="ru-RU"/>
              </w:rPr>
            </w:pPr>
            <w:r>
              <w:rPr>
                <w:szCs w:val="22"/>
                <w:lang w:eastAsia="ru-RU"/>
              </w:rPr>
              <w:t>71</w:t>
            </w:r>
          </w:p>
        </w:tc>
        <w:tc>
          <w:tcPr>
            <w:tcW w:w="4353" w:type="dxa"/>
          </w:tcPr>
          <w:p w:rsidR="00A4227D" w:rsidRPr="00740E7F" w:rsidRDefault="00A4227D" w:rsidP="00265343">
            <w:pPr>
              <w:spacing w:after="0"/>
              <w:jc w:val="both"/>
              <w:rPr>
                <w:szCs w:val="22"/>
                <w:lang w:eastAsia="ru-RU"/>
              </w:rPr>
            </w:pPr>
            <w:r w:rsidRPr="00C45989">
              <w:rPr>
                <w:szCs w:val="22"/>
                <w:lang w:eastAsia="ru-RU"/>
              </w:rPr>
              <w:t>Message Number</w:t>
            </w:r>
          </w:p>
        </w:tc>
        <w:tc>
          <w:tcPr>
            <w:tcW w:w="851" w:type="dxa"/>
          </w:tcPr>
          <w:p w:rsidR="00A4227D" w:rsidRDefault="00A4227D" w:rsidP="00265343">
            <w:pPr>
              <w:spacing w:after="0"/>
              <w:jc w:val="center"/>
              <w:rPr>
                <w:szCs w:val="22"/>
                <w:lang w:eastAsia="ru-RU"/>
              </w:rPr>
            </w:pPr>
            <w:r>
              <w:rPr>
                <w:szCs w:val="22"/>
                <w:lang w:eastAsia="ru-RU"/>
              </w:rPr>
              <w:t>N/A</w:t>
            </w:r>
          </w:p>
        </w:tc>
        <w:tc>
          <w:tcPr>
            <w:tcW w:w="992" w:type="dxa"/>
          </w:tcPr>
          <w:p w:rsidR="00A4227D" w:rsidRDefault="00A4227D" w:rsidP="00265343">
            <w:pPr>
              <w:spacing w:after="0"/>
              <w:jc w:val="center"/>
              <w:rPr>
                <w:szCs w:val="22"/>
                <w:lang w:eastAsia="ru-RU"/>
              </w:rPr>
            </w:pPr>
            <w:r>
              <w:rPr>
                <w:szCs w:val="22"/>
                <w:lang w:eastAsia="ru-RU"/>
              </w:rPr>
              <w:t>X</w:t>
            </w:r>
          </w:p>
        </w:tc>
        <w:tc>
          <w:tcPr>
            <w:tcW w:w="992" w:type="dxa"/>
          </w:tcPr>
          <w:p w:rsidR="00A4227D" w:rsidRDefault="00A4227D" w:rsidP="00265343">
            <w:pPr>
              <w:spacing w:after="0"/>
              <w:jc w:val="center"/>
              <w:rPr>
                <w:szCs w:val="22"/>
                <w:lang w:eastAsia="ru-RU"/>
              </w:rPr>
            </w:pPr>
            <w:r>
              <w:rPr>
                <w:szCs w:val="22"/>
                <w:lang w:eastAsia="ru-RU"/>
              </w:rPr>
              <w:t>M</w:t>
            </w:r>
          </w:p>
        </w:tc>
      </w:tr>
      <w:tr w:rsidR="00A4227D" w:rsidTr="00265343">
        <w:tc>
          <w:tcPr>
            <w:tcW w:w="959" w:type="dxa"/>
          </w:tcPr>
          <w:p w:rsidR="00A4227D" w:rsidRDefault="00A4227D" w:rsidP="00265343">
            <w:pPr>
              <w:spacing w:after="0"/>
              <w:jc w:val="both"/>
              <w:rPr>
                <w:szCs w:val="22"/>
                <w:lang w:eastAsia="ru-RU"/>
              </w:rPr>
            </w:pPr>
            <w:r>
              <w:rPr>
                <w:szCs w:val="22"/>
                <w:lang w:eastAsia="ru-RU"/>
              </w:rPr>
              <w:t>72</w:t>
            </w:r>
          </w:p>
        </w:tc>
        <w:tc>
          <w:tcPr>
            <w:tcW w:w="4353" w:type="dxa"/>
          </w:tcPr>
          <w:p w:rsidR="00A4227D" w:rsidRPr="00C45989" w:rsidRDefault="00A4227D" w:rsidP="00265343">
            <w:pPr>
              <w:spacing w:after="0"/>
              <w:jc w:val="both"/>
              <w:rPr>
                <w:szCs w:val="22"/>
                <w:lang w:eastAsia="ru-RU"/>
              </w:rPr>
            </w:pPr>
            <w:r w:rsidRPr="006640C7">
              <w:rPr>
                <w:szCs w:val="22"/>
                <w:lang w:eastAsia="ru-RU"/>
              </w:rPr>
              <w:t>Data Record</w:t>
            </w:r>
          </w:p>
        </w:tc>
        <w:tc>
          <w:tcPr>
            <w:tcW w:w="851" w:type="dxa"/>
          </w:tcPr>
          <w:p w:rsidR="00A4227D" w:rsidRDefault="00A4227D" w:rsidP="00265343">
            <w:pPr>
              <w:spacing w:after="0"/>
              <w:jc w:val="center"/>
              <w:rPr>
                <w:szCs w:val="22"/>
                <w:lang w:eastAsia="ru-RU"/>
              </w:rPr>
            </w:pPr>
            <w:r>
              <w:rPr>
                <w:szCs w:val="22"/>
                <w:lang w:eastAsia="ru-RU"/>
              </w:rPr>
              <w:t>N/A</w:t>
            </w:r>
          </w:p>
        </w:tc>
        <w:tc>
          <w:tcPr>
            <w:tcW w:w="992" w:type="dxa"/>
          </w:tcPr>
          <w:p w:rsidR="00A4227D" w:rsidRDefault="00A4227D" w:rsidP="00265343">
            <w:pPr>
              <w:spacing w:after="0"/>
              <w:jc w:val="center"/>
              <w:rPr>
                <w:szCs w:val="22"/>
                <w:lang w:eastAsia="ru-RU"/>
              </w:rPr>
            </w:pPr>
            <w:r>
              <w:rPr>
                <w:szCs w:val="22"/>
                <w:lang w:eastAsia="ru-RU"/>
              </w:rPr>
              <w:t>X</w:t>
            </w:r>
          </w:p>
        </w:tc>
        <w:tc>
          <w:tcPr>
            <w:tcW w:w="992" w:type="dxa"/>
          </w:tcPr>
          <w:p w:rsidR="00A4227D" w:rsidRDefault="00A4227D" w:rsidP="00265343">
            <w:pPr>
              <w:spacing w:after="0"/>
              <w:jc w:val="center"/>
              <w:rPr>
                <w:szCs w:val="22"/>
                <w:lang w:eastAsia="ru-RU"/>
              </w:rPr>
            </w:pPr>
            <w:r>
              <w:rPr>
                <w:szCs w:val="22"/>
                <w:lang w:eastAsia="ru-RU"/>
              </w:rPr>
              <w:t>M</w:t>
            </w:r>
          </w:p>
        </w:tc>
      </w:tr>
      <w:tr w:rsidR="00A4227D" w:rsidTr="00265343">
        <w:tc>
          <w:tcPr>
            <w:tcW w:w="959" w:type="dxa"/>
          </w:tcPr>
          <w:p w:rsidR="00A4227D" w:rsidRDefault="00A4227D" w:rsidP="00265343">
            <w:pPr>
              <w:spacing w:after="0"/>
              <w:jc w:val="both"/>
              <w:rPr>
                <w:szCs w:val="22"/>
                <w:lang w:eastAsia="ru-RU"/>
              </w:rPr>
            </w:pPr>
            <w:r>
              <w:rPr>
                <w:szCs w:val="22"/>
                <w:lang w:eastAsia="ru-RU"/>
              </w:rPr>
              <w:t>93</w:t>
            </w:r>
          </w:p>
        </w:tc>
        <w:tc>
          <w:tcPr>
            <w:tcW w:w="4353" w:type="dxa"/>
          </w:tcPr>
          <w:p w:rsidR="00A4227D" w:rsidRPr="00740E7F" w:rsidRDefault="00A4227D" w:rsidP="00265343">
            <w:pPr>
              <w:spacing w:after="0"/>
              <w:jc w:val="both"/>
              <w:rPr>
                <w:szCs w:val="22"/>
                <w:lang w:eastAsia="ru-RU"/>
              </w:rPr>
            </w:pPr>
            <w:r w:rsidRPr="00C45989">
              <w:rPr>
                <w:szCs w:val="22"/>
                <w:lang w:eastAsia="ru-RU"/>
              </w:rPr>
              <w:t>Transaction Destination Institution ID Code</w:t>
            </w:r>
          </w:p>
        </w:tc>
        <w:tc>
          <w:tcPr>
            <w:tcW w:w="851" w:type="dxa"/>
          </w:tcPr>
          <w:p w:rsidR="00A4227D" w:rsidRDefault="00A4227D" w:rsidP="00265343">
            <w:pPr>
              <w:spacing w:after="0"/>
              <w:jc w:val="center"/>
              <w:rPr>
                <w:szCs w:val="22"/>
                <w:lang w:eastAsia="ru-RU"/>
              </w:rPr>
            </w:pPr>
            <w:r>
              <w:rPr>
                <w:szCs w:val="22"/>
                <w:lang w:eastAsia="ru-RU"/>
              </w:rPr>
              <w:t>N/A</w:t>
            </w:r>
          </w:p>
        </w:tc>
        <w:tc>
          <w:tcPr>
            <w:tcW w:w="992" w:type="dxa"/>
          </w:tcPr>
          <w:p w:rsidR="00A4227D" w:rsidRDefault="00A4227D" w:rsidP="00265343">
            <w:pPr>
              <w:spacing w:after="0"/>
              <w:jc w:val="center"/>
              <w:rPr>
                <w:szCs w:val="22"/>
                <w:lang w:eastAsia="ru-RU"/>
              </w:rPr>
            </w:pPr>
            <w:r>
              <w:rPr>
                <w:szCs w:val="22"/>
                <w:lang w:eastAsia="ru-RU"/>
              </w:rPr>
              <w:t>X</w:t>
            </w:r>
          </w:p>
        </w:tc>
        <w:tc>
          <w:tcPr>
            <w:tcW w:w="992" w:type="dxa"/>
          </w:tcPr>
          <w:p w:rsidR="00A4227D" w:rsidRDefault="00A4227D" w:rsidP="00265343">
            <w:pPr>
              <w:spacing w:after="0"/>
              <w:jc w:val="center"/>
              <w:rPr>
                <w:szCs w:val="22"/>
                <w:lang w:eastAsia="ru-RU"/>
              </w:rPr>
            </w:pPr>
            <w:r>
              <w:rPr>
                <w:szCs w:val="22"/>
                <w:lang w:eastAsia="ru-RU"/>
              </w:rPr>
              <w:t>M</w:t>
            </w:r>
          </w:p>
        </w:tc>
      </w:tr>
      <w:tr w:rsidR="00A4227D" w:rsidTr="00265343">
        <w:tc>
          <w:tcPr>
            <w:tcW w:w="959" w:type="dxa"/>
          </w:tcPr>
          <w:p w:rsidR="00A4227D" w:rsidRDefault="00A4227D" w:rsidP="00265343">
            <w:pPr>
              <w:spacing w:after="0"/>
              <w:jc w:val="both"/>
              <w:rPr>
                <w:szCs w:val="22"/>
                <w:lang w:eastAsia="ru-RU"/>
              </w:rPr>
            </w:pPr>
            <w:r>
              <w:rPr>
                <w:szCs w:val="22"/>
                <w:lang w:eastAsia="ru-RU"/>
              </w:rPr>
              <w:t>94</w:t>
            </w:r>
          </w:p>
        </w:tc>
        <w:tc>
          <w:tcPr>
            <w:tcW w:w="4353" w:type="dxa"/>
          </w:tcPr>
          <w:p w:rsidR="00A4227D" w:rsidRPr="00740E7F" w:rsidRDefault="00A4227D" w:rsidP="00265343">
            <w:pPr>
              <w:spacing w:after="0"/>
              <w:jc w:val="both"/>
              <w:rPr>
                <w:szCs w:val="22"/>
                <w:lang w:eastAsia="ru-RU"/>
              </w:rPr>
            </w:pPr>
            <w:r w:rsidRPr="00C45989">
              <w:rPr>
                <w:szCs w:val="22"/>
                <w:lang w:eastAsia="ru-RU"/>
              </w:rPr>
              <w:t>Transaction Originator Institution ID Code</w:t>
            </w:r>
          </w:p>
        </w:tc>
        <w:tc>
          <w:tcPr>
            <w:tcW w:w="851" w:type="dxa"/>
          </w:tcPr>
          <w:p w:rsidR="00A4227D" w:rsidRDefault="00A4227D" w:rsidP="00265343">
            <w:pPr>
              <w:spacing w:after="0"/>
              <w:jc w:val="center"/>
              <w:rPr>
                <w:szCs w:val="22"/>
                <w:lang w:eastAsia="ru-RU"/>
              </w:rPr>
            </w:pPr>
            <w:r>
              <w:rPr>
                <w:szCs w:val="22"/>
                <w:lang w:eastAsia="ru-RU"/>
              </w:rPr>
              <w:t>N/A</w:t>
            </w:r>
          </w:p>
        </w:tc>
        <w:tc>
          <w:tcPr>
            <w:tcW w:w="992" w:type="dxa"/>
          </w:tcPr>
          <w:p w:rsidR="00A4227D" w:rsidRDefault="00A4227D" w:rsidP="00265343">
            <w:pPr>
              <w:spacing w:after="0"/>
              <w:jc w:val="center"/>
              <w:rPr>
                <w:szCs w:val="22"/>
                <w:lang w:eastAsia="ru-RU"/>
              </w:rPr>
            </w:pPr>
            <w:r>
              <w:rPr>
                <w:szCs w:val="22"/>
                <w:lang w:eastAsia="ru-RU"/>
              </w:rPr>
              <w:t>X</w:t>
            </w:r>
          </w:p>
        </w:tc>
        <w:tc>
          <w:tcPr>
            <w:tcW w:w="992" w:type="dxa"/>
          </w:tcPr>
          <w:p w:rsidR="00A4227D" w:rsidRDefault="00A4227D" w:rsidP="00265343">
            <w:pPr>
              <w:spacing w:after="0"/>
              <w:jc w:val="center"/>
              <w:rPr>
                <w:szCs w:val="22"/>
                <w:lang w:eastAsia="ru-RU"/>
              </w:rPr>
            </w:pPr>
            <w:r>
              <w:rPr>
                <w:szCs w:val="22"/>
                <w:lang w:eastAsia="ru-RU"/>
              </w:rPr>
              <w:t>M</w:t>
            </w:r>
          </w:p>
        </w:tc>
      </w:tr>
      <w:tr w:rsidR="00A4227D" w:rsidTr="00265343">
        <w:tc>
          <w:tcPr>
            <w:tcW w:w="959" w:type="dxa"/>
          </w:tcPr>
          <w:p w:rsidR="00A4227D" w:rsidRDefault="00A4227D" w:rsidP="00265343">
            <w:pPr>
              <w:spacing w:after="0"/>
              <w:jc w:val="both"/>
              <w:rPr>
                <w:szCs w:val="22"/>
                <w:lang w:eastAsia="ru-RU"/>
              </w:rPr>
            </w:pPr>
            <w:r>
              <w:rPr>
                <w:szCs w:val="22"/>
                <w:lang w:eastAsia="ru-RU"/>
              </w:rPr>
              <w:t>100</w:t>
            </w:r>
          </w:p>
        </w:tc>
        <w:tc>
          <w:tcPr>
            <w:tcW w:w="4353" w:type="dxa"/>
          </w:tcPr>
          <w:p w:rsidR="00A4227D" w:rsidRPr="00740E7F" w:rsidRDefault="00A4227D" w:rsidP="00265343">
            <w:pPr>
              <w:spacing w:after="0"/>
              <w:jc w:val="both"/>
              <w:rPr>
                <w:szCs w:val="22"/>
                <w:lang w:eastAsia="ru-RU"/>
              </w:rPr>
            </w:pPr>
            <w:r w:rsidRPr="00C45989">
              <w:rPr>
                <w:szCs w:val="22"/>
                <w:lang w:eastAsia="ru-RU"/>
              </w:rPr>
              <w:t>Receiving Institution ID Code</w:t>
            </w:r>
          </w:p>
        </w:tc>
        <w:tc>
          <w:tcPr>
            <w:tcW w:w="851" w:type="dxa"/>
          </w:tcPr>
          <w:p w:rsidR="00A4227D" w:rsidRDefault="00A4227D" w:rsidP="00265343">
            <w:pPr>
              <w:spacing w:after="0"/>
              <w:jc w:val="center"/>
              <w:rPr>
                <w:szCs w:val="22"/>
                <w:lang w:eastAsia="ru-RU"/>
              </w:rPr>
            </w:pPr>
            <w:r>
              <w:rPr>
                <w:szCs w:val="22"/>
                <w:lang w:eastAsia="ru-RU"/>
              </w:rPr>
              <w:t>N/A</w:t>
            </w:r>
          </w:p>
        </w:tc>
        <w:tc>
          <w:tcPr>
            <w:tcW w:w="992" w:type="dxa"/>
          </w:tcPr>
          <w:p w:rsidR="00A4227D" w:rsidRDefault="00A4227D" w:rsidP="00265343">
            <w:pPr>
              <w:spacing w:after="0"/>
              <w:jc w:val="center"/>
              <w:rPr>
                <w:szCs w:val="22"/>
                <w:lang w:eastAsia="ru-RU"/>
              </w:rPr>
            </w:pPr>
            <w:r>
              <w:rPr>
                <w:szCs w:val="22"/>
                <w:lang w:eastAsia="ru-RU"/>
              </w:rPr>
              <w:t>X</w:t>
            </w:r>
          </w:p>
        </w:tc>
        <w:tc>
          <w:tcPr>
            <w:tcW w:w="992" w:type="dxa"/>
          </w:tcPr>
          <w:p w:rsidR="00A4227D" w:rsidRDefault="00A4227D" w:rsidP="00265343">
            <w:pPr>
              <w:spacing w:after="0"/>
              <w:jc w:val="center"/>
              <w:rPr>
                <w:szCs w:val="22"/>
                <w:lang w:eastAsia="ru-RU"/>
              </w:rPr>
            </w:pPr>
            <w:r>
              <w:rPr>
                <w:szCs w:val="22"/>
                <w:lang w:eastAsia="ru-RU"/>
              </w:rPr>
              <w:t>M</w:t>
            </w:r>
          </w:p>
        </w:tc>
      </w:tr>
      <w:tr w:rsidR="00A4227D" w:rsidTr="00265343">
        <w:tc>
          <w:tcPr>
            <w:tcW w:w="959" w:type="dxa"/>
          </w:tcPr>
          <w:p w:rsidR="00A4227D" w:rsidRDefault="00A4227D" w:rsidP="00265343">
            <w:pPr>
              <w:spacing w:after="0"/>
              <w:jc w:val="both"/>
              <w:rPr>
                <w:szCs w:val="22"/>
                <w:lang w:eastAsia="ru-RU"/>
              </w:rPr>
            </w:pPr>
            <w:r>
              <w:rPr>
                <w:szCs w:val="22"/>
                <w:lang w:eastAsia="ru-RU"/>
              </w:rPr>
              <w:t>p0005</w:t>
            </w:r>
          </w:p>
        </w:tc>
        <w:tc>
          <w:tcPr>
            <w:tcW w:w="4353" w:type="dxa"/>
          </w:tcPr>
          <w:p w:rsidR="00A4227D" w:rsidRPr="00C45989" w:rsidRDefault="00A4227D" w:rsidP="00A4227D">
            <w:pPr>
              <w:spacing w:after="0"/>
              <w:jc w:val="both"/>
              <w:rPr>
                <w:szCs w:val="22"/>
                <w:lang w:eastAsia="ru-RU"/>
              </w:rPr>
            </w:pPr>
            <w:r w:rsidRPr="00A4227D">
              <w:rPr>
                <w:szCs w:val="22"/>
                <w:lang w:eastAsia="ru-RU"/>
              </w:rPr>
              <w:t>Message Error Indicator</w:t>
            </w:r>
            <w:r>
              <w:rPr>
                <w:szCs w:val="22"/>
                <w:lang w:eastAsia="ru-RU"/>
              </w:rPr>
              <w:t xml:space="preserve">. </w:t>
            </w:r>
            <w:r w:rsidRPr="00A4227D">
              <w:rPr>
                <w:szCs w:val="22"/>
                <w:lang w:eastAsia="ru-RU"/>
              </w:rPr>
              <w:t>This PDS may contain 1–10 occurrences of message exception data</w:t>
            </w:r>
            <w:r>
              <w:rPr>
                <w:szCs w:val="22"/>
                <w:lang w:eastAsia="ru-RU"/>
              </w:rPr>
              <w:t>.</w:t>
            </w:r>
          </w:p>
        </w:tc>
        <w:tc>
          <w:tcPr>
            <w:tcW w:w="851" w:type="dxa"/>
          </w:tcPr>
          <w:p w:rsidR="00A4227D" w:rsidRDefault="00A92EBA" w:rsidP="00265343">
            <w:pPr>
              <w:spacing w:after="0"/>
              <w:jc w:val="center"/>
              <w:rPr>
                <w:szCs w:val="22"/>
                <w:lang w:eastAsia="ru-RU"/>
              </w:rPr>
            </w:pPr>
            <w:r>
              <w:rPr>
                <w:szCs w:val="22"/>
                <w:lang w:eastAsia="ru-RU"/>
              </w:rPr>
              <w:t>N/A</w:t>
            </w:r>
          </w:p>
        </w:tc>
        <w:tc>
          <w:tcPr>
            <w:tcW w:w="992" w:type="dxa"/>
          </w:tcPr>
          <w:p w:rsidR="00A4227D" w:rsidRDefault="00A92EBA" w:rsidP="00265343">
            <w:pPr>
              <w:spacing w:after="0"/>
              <w:jc w:val="center"/>
              <w:rPr>
                <w:szCs w:val="22"/>
                <w:lang w:eastAsia="ru-RU"/>
              </w:rPr>
            </w:pPr>
            <w:r>
              <w:rPr>
                <w:szCs w:val="22"/>
                <w:lang w:eastAsia="ru-RU"/>
              </w:rPr>
              <w:t>X</w:t>
            </w:r>
          </w:p>
        </w:tc>
        <w:tc>
          <w:tcPr>
            <w:tcW w:w="992" w:type="dxa"/>
          </w:tcPr>
          <w:p w:rsidR="00A4227D" w:rsidRDefault="00755D45" w:rsidP="00265343">
            <w:pPr>
              <w:spacing w:after="0"/>
              <w:jc w:val="center"/>
              <w:rPr>
                <w:szCs w:val="22"/>
                <w:lang w:eastAsia="ru-RU"/>
              </w:rPr>
            </w:pPr>
            <w:r>
              <w:rPr>
                <w:szCs w:val="22"/>
                <w:lang w:eastAsia="ru-RU"/>
              </w:rPr>
              <w:t>M</w:t>
            </w:r>
          </w:p>
        </w:tc>
      </w:tr>
      <w:tr w:rsidR="00A92EBA" w:rsidTr="00265343">
        <w:tc>
          <w:tcPr>
            <w:tcW w:w="959" w:type="dxa"/>
          </w:tcPr>
          <w:p w:rsidR="00A92EBA" w:rsidRDefault="00A92EBA" w:rsidP="00265343">
            <w:pPr>
              <w:spacing w:after="0"/>
              <w:jc w:val="both"/>
              <w:rPr>
                <w:szCs w:val="22"/>
                <w:lang w:eastAsia="ru-RU"/>
              </w:rPr>
            </w:pPr>
            <w:r>
              <w:rPr>
                <w:szCs w:val="22"/>
                <w:lang w:eastAsia="ru-RU"/>
              </w:rPr>
              <w:t>p0025</w:t>
            </w:r>
          </w:p>
        </w:tc>
        <w:tc>
          <w:tcPr>
            <w:tcW w:w="4353" w:type="dxa"/>
          </w:tcPr>
          <w:p w:rsidR="00A92EBA" w:rsidRPr="00C45989" w:rsidRDefault="00A92EBA" w:rsidP="00265343">
            <w:pPr>
              <w:spacing w:after="0"/>
              <w:jc w:val="both"/>
              <w:rPr>
                <w:szCs w:val="22"/>
                <w:lang w:eastAsia="ru-RU"/>
              </w:rPr>
            </w:pPr>
            <w:r w:rsidRPr="00A92EBA">
              <w:rPr>
                <w:szCs w:val="22"/>
                <w:lang w:eastAsia="ru-RU"/>
              </w:rPr>
              <w:t>Message Reversal Indicator</w:t>
            </w:r>
          </w:p>
        </w:tc>
        <w:tc>
          <w:tcPr>
            <w:tcW w:w="851" w:type="dxa"/>
          </w:tcPr>
          <w:p w:rsidR="00A92EBA" w:rsidRDefault="00A92EBA" w:rsidP="00265343">
            <w:pPr>
              <w:spacing w:after="0"/>
              <w:jc w:val="center"/>
              <w:rPr>
                <w:szCs w:val="22"/>
                <w:lang w:eastAsia="ru-RU"/>
              </w:rPr>
            </w:pPr>
            <w:r>
              <w:rPr>
                <w:szCs w:val="22"/>
                <w:lang w:eastAsia="ru-RU"/>
              </w:rPr>
              <w:t>N/A</w:t>
            </w:r>
          </w:p>
        </w:tc>
        <w:tc>
          <w:tcPr>
            <w:tcW w:w="992" w:type="dxa"/>
          </w:tcPr>
          <w:p w:rsidR="00A92EBA" w:rsidRDefault="00A92EBA" w:rsidP="00265343">
            <w:pPr>
              <w:spacing w:after="0"/>
              <w:jc w:val="center"/>
              <w:rPr>
                <w:szCs w:val="22"/>
                <w:lang w:eastAsia="ru-RU"/>
              </w:rPr>
            </w:pPr>
            <w:r>
              <w:rPr>
                <w:szCs w:val="22"/>
                <w:lang w:eastAsia="ru-RU"/>
              </w:rPr>
              <w:t>X</w:t>
            </w:r>
          </w:p>
        </w:tc>
        <w:tc>
          <w:tcPr>
            <w:tcW w:w="992" w:type="dxa"/>
          </w:tcPr>
          <w:p w:rsidR="00A92EBA" w:rsidRDefault="00A92EBA" w:rsidP="00265343">
            <w:pPr>
              <w:spacing w:after="0"/>
              <w:jc w:val="center"/>
              <w:rPr>
                <w:szCs w:val="22"/>
                <w:lang w:eastAsia="ru-RU"/>
              </w:rPr>
            </w:pPr>
            <w:r>
              <w:rPr>
                <w:szCs w:val="22"/>
                <w:lang w:eastAsia="ru-RU"/>
              </w:rPr>
              <w:t>C</w:t>
            </w:r>
          </w:p>
        </w:tc>
      </w:tr>
      <w:tr w:rsidR="00A92EBA" w:rsidTr="00265343">
        <w:tc>
          <w:tcPr>
            <w:tcW w:w="959" w:type="dxa"/>
          </w:tcPr>
          <w:p w:rsidR="00A92EBA" w:rsidRDefault="00A92EBA" w:rsidP="00265343">
            <w:pPr>
              <w:spacing w:after="0"/>
              <w:jc w:val="both"/>
              <w:rPr>
                <w:szCs w:val="22"/>
                <w:lang w:eastAsia="ru-RU"/>
              </w:rPr>
            </w:pPr>
            <w:r>
              <w:rPr>
                <w:szCs w:val="22"/>
                <w:lang w:eastAsia="ru-RU"/>
              </w:rPr>
              <w:t>p0026</w:t>
            </w:r>
          </w:p>
        </w:tc>
        <w:tc>
          <w:tcPr>
            <w:tcW w:w="4353" w:type="dxa"/>
          </w:tcPr>
          <w:p w:rsidR="00A92EBA" w:rsidRPr="00C45989" w:rsidRDefault="00A92EBA" w:rsidP="00265343">
            <w:pPr>
              <w:spacing w:after="0"/>
              <w:jc w:val="both"/>
              <w:rPr>
                <w:szCs w:val="22"/>
                <w:lang w:eastAsia="ru-RU"/>
              </w:rPr>
            </w:pPr>
            <w:r w:rsidRPr="00A92EBA">
              <w:rPr>
                <w:szCs w:val="22"/>
                <w:lang w:eastAsia="ru-RU"/>
              </w:rPr>
              <w:t>File Reversal Indicator</w:t>
            </w:r>
          </w:p>
        </w:tc>
        <w:tc>
          <w:tcPr>
            <w:tcW w:w="851" w:type="dxa"/>
          </w:tcPr>
          <w:p w:rsidR="00A92EBA" w:rsidRDefault="00A92EBA" w:rsidP="00265343">
            <w:pPr>
              <w:spacing w:after="0"/>
              <w:jc w:val="center"/>
              <w:rPr>
                <w:szCs w:val="22"/>
                <w:lang w:eastAsia="ru-RU"/>
              </w:rPr>
            </w:pPr>
            <w:r>
              <w:rPr>
                <w:szCs w:val="22"/>
                <w:lang w:eastAsia="ru-RU"/>
              </w:rPr>
              <w:t>N/A</w:t>
            </w:r>
          </w:p>
        </w:tc>
        <w:tc>
          <w:tcPr>
            <w:tcW w:w="992" w:type="dxa"/>
          </w:tcPr>
          <w:p w:rsidR="00A92EBA" w:rsidRDefault="00A92EBA" w:rsidP="00265343">
            <w:pPr>
              <w:spacing w:after="0"/>
              <w:jc w:val="center"/>
              <w:rPr>
                <w:szCs w:val="22"/>
                <w:lang w:eastAsia="ru-RU"/>
              </w:rPr>
            </w:pPr>
            <w:r>
              <w:rPr>
                <w:szCs w:val="22"/>
                <w:lang w:eastAsia="ru-RU"/>
              </w:rPr>
              <w:t>X</w:t>
            </w:r>
          </w:p>
        </w:tc>
        <w:tc>
          <w:tcPr>
            <w:tcW w:w="992" w:type="dxa"/>
          </w:tcPr>
          <w:p w:rsidR="00A92EBA" w:rsidRDefault="00A92EBA" w:rsidP="00265343">
            <w:pPr>
              <w:spacing w:after="0"/>
              <w:jc w:val="center"/>
              <w:rPr>
                <w:szCs w:val="22"/>
                <w:lang w:eastAsia="ru-RU"/>
              </w:rPr>
            </w:pPr>
            <w:r>
              <w:rPr>
                <w:szCs w:val="22"/>
                <w:lang w:eastAsia="ru-RU"/>
              </w:rPr>
              <w:t>C</w:t>
            </w:r>
          </w:p>
        </w:tc>
      </w:tr>
      <w:tr w:rsidR="00A92EBA" w:rsidTr="00265343">
        <w:tc>
          <w:tcPr>
            <w:tcW w:w="959" w:type="dxa"/>
          </w:tcPr>
          <w:p w:rsidR="00A92EBA" w:rsidRDefault="00A92EBA" w:rsidP="00265343">
            <w:pPr>
              <w:spacing w:after="0"/>
              <w:jc w:val="both"/>
              <w:rPr>
                <w:szCs w:val="22"/>
                <w:lang w:eastAsia="ru-RU"/>
              </w:rPr>
            </w:pPr>
            <w:r>
              <w:rPr>
                <w:szCs w:val="22"/>
                <w:lang w:eastAsia="ru-RU"/>
              </w:rPr>
              <w:t>p0138</w:t>
            </w:r>
          </w:p>
        </w:tc>
        <w:tc>
          <w:tcPr>
            <w:tcW w:w="4353" w:type="dxa"/>
          </w:tcPr>
          <w:p w:rsidR="00A92EBA" w:rsidRPr="00C45989" w:rsidRDefault="00A92EBA" w:rsidP="00265343">
            <w:pPr>
              <w:spacing w:after="0"/>
              <w:jc w:val="both"/>
              <w:rPr>
                <w:szCs w:val="22"/>
                <w:lang w:eastAsia="ru-RU"/>
              </w:rPr>
            </w:pPr>
            <w:r w:rsidRPr="00A92EBA">
              <w:rPr>
                <w:szCs w:val="22"/>
                <w:lang w:eastAsia="ru-RU"/>
              </w:rPr>
              <w:t>Source Message Number ID</w:t>
            </w:r>
          </w:p>
        </w:tc>
        <w:tc>
          <w:tcPr>
            <w:tcW w:w="851" w:type="dxa"/>
          </w:tcPr>
          <w:p w:rsidR="00A92EBA" w:rsidRDefault="00A92EBA" w:rsidP="00265343">
            <w:pPr>
              <w:spacing w:after="0"/>
              <w:jc w:val="center"/>
              <w:rPr>
                <w:szCs w:val="22"/>
                <w:lang w:eastAsia="ru-RU"/>
              </w:rPr>
            </w:pPr>
            <w:r>
              <w:rPr>
                <w:szCs w:val="22"/>
                <w:lang w:eastAsia="ru-RU"/>
              </w:rPr>
              <w:t>N/A</w:t>
            </w:r>
          </w:p>
        </w:tc>
        <w:tc>
          <w:tcPr>
            <w:tcW w:w="992" w:type="dxa"/>
          </w:tcPr>
          <w:p w:rsidR="00A92EBA" w:rsidRDefault="00A92EBA" w:rsidP="00265343">
            <w:pPr>
              <w:spacing w:after="0"/>
              <w:jc w:val="center"/>
              <w:rPr>
                <w:szCs w:val="22"/>
                <w:lang w:eastAsia="ru-RU"/>
              </w:rPr>
            </w:pPr>
            <w:r>
              <w:rPr>
                <w:szCs w:val="22"/>
                <w:lang w:eastAsia="ru-RU"/>
              </w:rPr>
              <w:t>X</w:t>
            </w:r>
          </w:p>
        </w:tc>
        <w:tc>
          <w:tcPr>
            <w:tcW w:w="992" w:type="dxa"/>
          </w:tcPr>
          <w:p w:rsidR="00A92EBA" w:rsidRDefault="00A92EBA" w:rsidP="00265343">
            <w:pPr>
              <w:spacing w:after="0"/>
              <w:jc w:val="center"/>
              <w:rPr>
                <w:szCs w:val="22"/>
                <w:lang w:eastAsia="ru-RU"/>
              </w:rPr>
            </w:pPr>
            <w:r>
              <w:rPr>
                <w:szCs w:val="22"/>
                <w:lang w:eastAsia="ru-RU"/>
              </w:rPr>
              <w:t>C</w:t>
            </w:r>
          </w:p>
        </w:tc>
      </w:tr>
      <w:tr w:rsidR="00A92EBA" w:rsidTr="00265343">
        <w:tc>
          <w:tcPr>
            <w:tcW w:w="959" w:type="dxa"/>
          </w:tcPr>
          <w:p w:rsidR="00A92EBA" w:rsidRDefault="00A92EBA" w:rsidP="00265343">
            <w:pPr>
              <w:spacing w:after="0"/>
              <w:jc w:val="both"/>
              <w:rPr>
                <w:szCs w:val="22"/>
                <w:lang w:eastAsia="ru-RU"/>
              </w:rPr>
            </w:pPr>
            <w:r>
              <w:rPr>
                <w:szCs w:val="22"/>
                <w:lang w:eastAsia="ru-RU"/>
              </w:rPr>
              <w:t>p0165</w:t>
            </w:r>
          </w:p>
        </w:tc>
        <w:tc>
          <w:tcPr>
            <w:tcW w:w="4353" w:type="dxa"/>
          </w:tcPr>
          <w:p w:rsidR="00A92EBA" w:rsidRPr="00C45989" w:rsidRDefault="00A92EBA" w:rsidP="00265343">
            <w:pPr>
              <w:spacing w:after="0"/>
              <w:jc w:val="both"/>
              <w:rPr>
                <w:szCs w:val="22"/>
                <w:lang w:eastAsia="ru-RU"/>
              </w:rPr>
            </w:pPr>
            <w:r w:rsidRPr="00A92EBA">
              <w:rPr>
                <w:szCs w:val="22"/>
                <w:lang w:eastAsia="ru-RU"/>
              </w:rPr>
              <w:t>Settlement Indicator</w:t>
            </w:r>
          </w:p>
        </w:tc>
        <w:tc>
          <w:tcPr>
            <w:tcW w:w="851" w:type="dxa"/>
          </w:tcPr>
          <w:p w:rsidR="00A92EBA" w:rsidRDefault="00A92EBA" w:rsidP="00265343">
            <w:pPr>
              <w:spacing w:after="0"/>
              <w:jc w:val="center"/>
              <w:rPr>
                <w:szCs w:val="22"/>
                <w:lang w:eastAsia="ru-RU"/>
              </w:rPr>
            </w:pPr>
            <w:r>
              <w:rPr>
                <w:szCs w:val="22"/>
                <w:lang w:eastAsia="ru-RU"/>
              </w:rPr>
              <w:t>N/A</w:t>
            </w:r>
          </w:p>
        </w:tc>
        <w:tc>
          <w:tcPr>
            <w:tcW w:w="992" w:type="dxa"/>
          </w:tcPr>
          <w:p w:rsidR="00A92EBA" w:rsidRDefault="00A92EBA" w:rsidP="00265343">
            <w:pPr>
              <w:spacing w:after="0"/>
              <w:jc w:val="center"/>
              <w:rPr>
                <w:szCs w:val="22"/>
                <w:lang w:eastAsia="ru-RU"/>
              </w:rPr>
            </w:pPr>
            <w:r>
              <w:rPr>
                <w:szCs w:val="22"/>
                <w:lang w:eastAsia="ru-RU"/>
              </w:rPr>
              <w:t>X</w:t>
            </w:r>
          </w:p>
        </w:tc>
        <w:tc>
          <w:tcPr>
            <w:tcW w:w="992" w:type="dxa"/>
          </w:tcPr>
          <w:p w:rsidR="00A92EBA" w:rsidRDefault="00A92EBA" w:rsidP="00265343">
            <w:pPr>
              <w:spacing w:after="0"/>
              <w:jc w:val="center"/>
              <w:rPr>
                <w:szCs w:val="22"/>
                <w:lang w:eastAsia="ru-RU"/>
              </w:rPr>
            </w:pPr>
            <w:r>
              <w:rPr>
                <w:szCs w:val="22"/>
                <w:lang w:eastAsia="ru-RU"/>
              </w:rPr>
              <w:t>C</w:t>
            </w:r>
          </w:p>
        </w:tc>
      </w:tr>
      <w:tr w:rsidR="00A92EBA" w:rsidTr="00265343">
        <w:tc>
          <w:tcPr>
            <w:tcW w:w="959" w:type="dxa"/>
          </w:tcPr>
          <w:p w:rsidR="00A92EBA" w:rsidRDefault="00A92EBA" w:rsidP="00265343">
            <w:pPr>
              <w:spacing w:after="0"/>
              <w:jc w:val="both"/>
              <w:rPr>
                <w:szCs w:val="22"/>
                <w:lang w:eastAsia="ru-RU"/>
              </w:rPr>
            </w:pPr>
            <w:r>
              <w:rPr>
                <w:szCs w:val="22"/>
                <w:lang w:eastAsia="ru-RU"/>
              </w:rPr>
              <w:t>p0280</w:t>
            </w:r>
          </w:p>
        </w:tc>
        <w:tc>
          <w:tcPr>
            <w:tcW w:w="4353" w:type="dxa"/>
          </w:tcPr>
          <w:p w:rsidR="00A92EBA" w:rsidRPr="00A92EBA" w:rsidRDefault="00A92EBA" w:rsidP="00265343">
            <w:pPr>
              <w:spacing w:after="0"/>
              <w:jc w:val="both"/>
              <w:rPr>
                <w:szCs w:val="22"/>
                <w:lang w:eastAsia="ru-RU"/>
              </w:rPr>
            </w:pPr>
            <w:r w:rsidRPr="00A92EBA">
              <w:rPr>
                <w:szCs w:val="22"/>
                <w:lang w:eastAsia="ru-RU"/>
              </w:rPr>
              <w:t>Source File ID</w:t>
            </w:r>
          </w:p>
        </w:tc>
        <w:tc>
          <w:tcPr>
            <w:tcW w:w="851" w:type="dxa"/>
          </w:tcPr>
          <w:p w:rsidR="00A92EBA" w:rsidRDefault="00A92EBA" w:rsidP="00265343">
            <w:pPr>
              <w:spacing w:after="0"/>
              <w:jc w:val="center"/>
              <w:rPr>
                <w:szCs w:val="22"/>
                <w:lang w:eastAsia="ru-RU"/>
              </w:rPr>
            </w:pPr>
            <w:r>
              <w:rPr>
                <w:szCs w:val="22"/>
                <w:lang w:eastAsia="ru-RU"/>
              </w:rPr>
              <w:t>N/A</w:t>
            </w:r>
          </w:p>
        </w:tc>
        <w:tc>
          <w:tcPr>
            <w:tcW w:w="992" w:type="dxa"/>
          </w:tcPr>
          <w:p w:rsidR="00A92EBA" w:rsidRDefault="00A92EBA" w:rsidP="00265343">
            <w:pPr>
              <w:spacing w:after="0"/>
              <w:jc w:val="center"/>
              <w:rPr>
                <w:szCs w:val="22"/>
                <w:lang w:eastAsia="ru-RU"/>
              </w:rPr>
            </w:pPr>
            <w:r>
              <w:rPr>
                <w:szCs w:val="22"/>
                <w:lang w:eastAsia="ru-RU"/>
              </w:rPr>
              <w:t>X</w:t>
            </w:r>
          </w:p>
        </w:tc>
        <w:tc>
          <w:tcPr>
            <w:tcW w:w="992" w:type="dxa"/>
          </w:tcPr>
          <w:p w:rsidR="00A92EBA" w:rsidRDefault="00A92EBA" w:rsidP="00265343">
            <w:pPr>
              <w:spacing w:after="0"/>
              <w:jc w:val="center"/>
              <w:rPr>
                <w:szCs w:val="22"/>
                <w:lang w:eastAsia="ru-RU"/>
              </w:rPr>
            </w:pPr>
            <w:r>
              <w:rPr>
                <w:szCs w:val="22"/>
                <w:lang w:eastAsia="ru-RU"/>
              </w:rPr>
              <w:t>C</w:t>
            </w:r>
          </w:p>
        </w:tc>
      </w:tr>
    </w:tbl>
    <w:p w:rsidR="00A4227D" w:rsidRDefault="00A4227D" w:rsidP="00A4227D">
      <w:pPr>
        <w:spacing w:after="0"/>
        <w:jc w:val="both"/>
        <w:rPr>
          <w:sz w:val="24"/>
          <w:szCs w:val="24"/>
        </w:rPr>
      </w:pPr>
    </w:p>
    <w:p w:rsidR="00A4227D" w:rsidRDefault="00A4227D" w:rsidP="000001DF">
      <w:pPr>
        <w:spacing w:after="0"/>
        <w:jc w:val="both"/>
        <w:rPr>
          <w:szCs w:val="22"/>
        </w:rPr>
      </w:pPr>
    </w:p>
    <w:p w:rsidR="00BB231D" w:rsidRDefault="00BB231D" w:rsidP="000001DF">
      <w:pPr>
        <w:spacing w:after="0"/>
        <w:jc w:val="both"/>
        <w:rPr>
          <w:szCs w:val="22"/>
        </w:rPr>
      </w:pPr>
    </w:p>
    <w:p w:rsidR="00BB231D" w:rsidRDefault="00BB231D" w:rsidP="00D753B7">
      <w:pPr>
        <w:pStyle w:val="1"/>
        <w:pageBreakBefore/>
        <w:numPr>
          <w:ilvl w:val="0"/>
          <w:numId w:val="14"/>
        </w:numPr>
        <w:tabs>
          <w:tab w:val="clear" w:pos="480"/>
        </w:tabs>
        <w:spacing w:before="0"/>
        <w:ind w:left="0" w:firstLine="0"/>
      </w:pPr>
      <w:bookmarkStart w:id="37" w:name="_Toc484096895"/>
      <w:r w:rsidRPr="00BB231D">
        <w:rPr>
          <w:szCs w:val="22"/>
        </w:rPr>
        <w:lastRenderedPageBreak/>
        <w:t>Data Element Definitions</w:t>
      </w:r>
      <w:bookmarkEnd w:id="37"/>
    </w:p>
    <w:p w:rsidR="00F65550" w:rsidRDefault="00F65550" w:rsidP="00425BDB">
      <w:pPr>
        <w:spacing w:after="0"/>
        <w:jc w:val="both"/>
        <w:rPr>
          <w:szCs w:val="22"/>
        </w:rPr>
      </w:pPr>
    </w:p>
    <w:p w:rsidR="00BB231D" w:rsidRDefault="00425BDB" w:rsidP="00425BDB">
      <w:pPr>
        <w:spacing w:after="0"/>
        <w:jc w:val="both"/>
        <w:rPr>
          <w:szCs w:val="22"/>
        </w:rPr>
      </w:pPr>
      <w:r w:rsidRPr="00425BDB">
        <w:rPr>
          <w:szCs w:val="22"/>
        </w:rPr>
        <w:t xml:space="preserve">This chapter provides a detailed definition of all data elements used in </w:t>
      </w:r>
      <w:r w:rsidR="00D96832">
        <w:rPr>
          <w:szCs w:val="22"/>
        </w:rPr>
        <w:t>SVCP</w:t>
      </w:r>
      <w:r w:rsidRPr="00425BDB">
        <w:rPr>
          <w:szCs w:val="22"/>
        </w:rPr>
        <w:t xml:space="preserve"> format</w:t>
      </w:r>
      <w:r>
        <w:rPr>
          <w:szCs w:val="22"/>
        </w:rPr>
        <w:t>.</w:t>
      </w:r>
    </w:p>
    <w:p w:rsidR="00425BDB" w:rsidRDefault="00425BDB" w:rsidP="00425BDB">
      <w:pPr>
        <w:spacing w:after="0"/>
        <w:jc w:val="both"/>
        <w:rPr>
          <w:szCs w:val="22"/>
        </w:rPr>
      </w:pPr>
    </w:p>
    <w:p w:rsidR="00F65550" w:rsidRDefault="00F65550" w:rsidP="00425BDB">
      <w:pPr>
        <w:spacing w:after="0"/>
        <w:jc w:val="both"/>
        <w:rPr>
          <w:szCs w:val="22"/>
        </w:rPr>
      </w:pPr>
    </w:p>
    <w:p w:rsidR="00F65550" w:rsidRDefault="00F65550" w:rsidP="00F65550">
      <w:pPr>
        <w:pStyle w:val="2"/>
        <w:keepNext w:val="0"/>
        <w:numPr>
          <w:ilvl w:val="0"/>
          <w:numId w:val="0"/>
        </w:numPr>
        <w:tabs>
          <w:tab w:val="clear" w:pos="360"/>
          <w:tab w:val="clear" w:pos="480"/>
        </w:tabs>
        <w:spacing w:before="0"/>
        <w:jc w:val="both"/>
      </w:pPr>
      <w:bookmarkStart w:id="38" w:name="_Toc484096896"/>
      <w:r w:rsidRPr="00F65550">
        <w:t>DE 2—Primary Account Number (PAN)</w:t>
      </w:r>
      <w:bookmarkEnd w:id="38"/>
    </w:p>
    <w:p w:rsidR="00BB231D" w:rsidRDefault="00F65550" w:rsidP="00F65550">
      <w:pPr>
        <w:spacing w:after="0"/>
        <w:jc w:val="both"/>
        <w:rPr>
          <w:szCs w:val="22"/>
        </w:rPr>
      </w:pPr>
      <w:r w:rsidRPr="00F65550">
        <w:rPr>
          <w:szCs w:val="22"/>
        </w:rPr>
        <w:t>DE 2 (Primary Account Number [PAN]) is a series of digits that identify a customer account or</w:t>
      </w:r>
      <w:r>
        <w:rPr>
          <w:szCs w:val="22"/>
        </w:rPr>
        <w:t xml:space="preserve"> r</w:t>
      </w:r>
      <w:r w:rsidRPr="00F65550">
        <w:rPr>
          <w:szCs w:val="22"/>
        </w:rPr>
        <w:t>elationship</w:t>
      </w:r>
      <w:r>
        <w:rPr>
          <w:szCs w:val="22"/>
        </w:rPr>
        <w:t>.</w:t>
      </w:r>
    </w:p>
    <w:tbl>
      <w:tblPr>
        <w:tblStyle w:val="af"/>
        <w:tblW w:w="0" w:type="auto"/>
        <w:tblLook w:val="04A0" w:firstRow="1" w:lastRow="0" w:firstColumn="1" w:lastColumn="0" w:noHBand="0" w:noVBand="1"/>
      </w:tblPr>
      <w:tblGrid>
        <w:gridCol w:w="2260"/>
        <w:gridCol w:w="6597"/>
      </w:tblGrid>
      <w:tr w:rsidR="00F65550" w:rsidTr="00F65550">
        <w:tc>
          <w:tcPr>
            <w:tcW w:w="2260" w:type="dxa"/>
          </w:tcPr>
          <w:p w:rsidR="00F65550" w:rsidRPr="00F65550" w:rsidRDefault="00F65550" w:rsidP="00F65550">
            <w:pPr>
              <w:spacing w:after="0"/>
              <w:jc w:val="both"/>
              <w:rPr>
                <w:b/>
                <w:szCs w:val="22"/>
              </w:rPr>
            </w:pPr>
            <w:r w:rsidRPr="00F65550">
              <w:rPr>
                <w:b/>
                <w:szCs w:val="22"/>
              </w:rPr>
              <w:t>Format</w:t>
            </w:r>
          </w:p>
        </w:tc>
        <w:tc>
          <w:tcPr>
            <w:tcW w:w="6597" w:type="dxa"/>
          </w:tcPr>
          <w:p w:rsidR="00F65550" w:rsidRDefault="00F65550" w:rsidP="00F65550">
            <w:pPr>
              <w:spacing w:after="0"/>
              <w:jc w:val="both"/>
              <w:rPr>
                <w:szCs w:val="22"/>
              </w:rPr>
            </w:pPr>
            <w:r w:rsidRPr="00F65550">
              <w:rPr>
                <w:szCs w:val="22"/>
              </w:rPr>
              <w:t>n...19; LLVAR</w:t>
            </w:r>
          </w:p>
        </w:tc>
      </w:tr>
      <w:tr w:rsidR="00F65550" w:rsidTr="00F65550">
        <w:tc>
          <w:tcPr>
            <w:tcW w:w="2260" w:type="dxa"/>
          </w:tcPr>
          <w:p w:rsidR="00F65550" w:rsidRPr="00F65550" w:rsidRDefault="00F65550" w:rsidP="00F65550">
            <w:pPr>
              <w:spacing w:after="0"/>
              <w:jc w:val="both"/>
              <w:rPr>
                <w:b/>
                <w:szCs w:val="22"/>
              </w:rPr>
            </w:pPr>
            <w:r w:rsidRPr="00F65550">
              <w:rPr>
                <w:b/>
                <w:szCs w:val="22"/>
              </w:rPr>
              <w:t>Length Field</w:t>
            </w:r>
          </w:p>
        </w:tc>
        <w:tc>
          <w:tcPr>
            <w:tcW w:w="6597" w:type="dxa"/>
          </w:tcPr>
          <w:p w:rsidR="00F65550" w:rsidRDefault="00F65550" w:rsidP="00F65550">
            <w:pPr>
              <w:spacing w:after="0"/>
              <w:jc w:val="both"/>
              <w:rPr>
                <w:szCs w:val="22"/>
              </w:rPr>
            </w:pPr>
            <w:r w:rsidRPr="00F65550">
              <w:rPr>
                <w:szCs w:val="22"/>
              </w:rPr>
              <w:t xml:space="preserve">2 positions, value = </w:t>
            </w:r>
            <w:r>
              <w:rPr>
                <w:szCs w:val="22"/>
              </w:rPr>
              <w:t>13</w:t>
            </w:r>
            <w:r w:rsidRPr="00F65550">
              <w:rPr>
                <w:szCs w:val="22"/>
              </w:rPr>
              <w:t>–19</w:t>
            </w:r>
          </w:p>
        </w:tc>
      </w:tr>
      <w:tr w:rsidR="00F65550" w:rsidTr="00F65550">
        <w:tc>
          <w:tcPr>
            <w:tcW w:w="2260" w:type="dxa"/>
          </w:tcPr>
          <w:p w:rsidR="00F65550" w:rsidRPr="00F65550" w:rsidRDefault="00F65550" w:rsidP="00F65550">
            <w:pPr>
              <w:spacing w:after="0"/>
              <w:jc w:val="both"/>
              <w:rPr>
                <w:b/>
                <w:szCs w:val="22"/>
              </w:rPr>
            </w:pPr>
            <w:r w:rsidRPr="00F65550">
              <w:rPr>
                <w:b/>
                <w:szCs w:val="22"/>
              </w:rPr>
              <w:t>Data Field</w:t>
            </w:r>
          </w:p>
        </w:tc>
        <w:tc>
          <w:tcPr>
            <w:tcW w:w="6597" w:type="dxa"/>
          </w:tcPr>
          <w:p w:rsidR="00F65550" w:rsidRDefault="00F65550" w:rsidP="00F65550">
            <w:pPr>
              <w:spacing w:after="0"/>
              <w:jc w:val="both"/>
              <w:rPr>
                <w:szCs w:val="22"/>
              </w:rPr>
            </w:pPr>
            <w:r w:rsidRPr="00F65550">
              <w:rPr>
                <w:szCs w:val="22"/>
              </w:rPr>
              <w:t xml:space="preserve">Variable length, </w:t>
            </w:r>
            <w:r>
              <w:rPr>
                <w:szCs w:val="22"/>
              </w:rPr>
              <w:t>13</w:t>
            </w:r>
            <w:r w:rsidRPr="00F65550">
              <w:rPr>
                <w:szCs w:val="22"/>
              </w:rPr>
              <w:t>–19 positions</w:t>
            </w:r>
          </w:p>
        </w:tc>
      </w:tr>
      <w:tr w:rsidR="00F65550" w:rsidTr="00F65550">
        <w:tc>
          <w:tcPr>
            <w:tcW w:w="2260" w:type="dxa"/>
          </w:tcPr>
          <w:p w:rsidR="00F65550" w:rsidRPr="00F65550" w:rsidRDefault="00F65550" w:rsidP="00F65550">
            <w:pPr>
              <w:spacing w:after="0"/>
              <w:jc w:val="both"/>
              <w:rPr>
                <w:b/>
                <w:szCs w:val="22"/>
              </w:rPr>
            </w:pPr>
            <w:r w:rsidRPr="00F65550">
              <w:rPr>
                <w:b/>
                <w:szCs w:val="22"/>
              </w:rPr>
              <w:t>Subfields</w:t>
            </w:r>
          </w:p>
        </w:tc>
        <w:tc>
          <w:tcPr>
            <w:tcW w:w="6597" w:type="dxa"/>
          </w:tcPr>
          <w:p w:rsidR="00F65550" w:rsidRDefault="00F65550" w:rsidP="00F65550">
            <w:pPr>
              <w:spacing w:after="0"/>
              <w:jc w:val="both"/>
              <w:rPr>
                <w:szCs w:val="22"/>
              </w:rPr>
            </w:pPr>
            <w:r w:rsidRPr="00F65550">
              <w:rPr>
                <w:szCs w:val="22"/>
              </w:rPr>
              <w:t>None</w:t>
            </w:r>
          </w:p>
        </w:tc>
      </w:tr>
      <w:tr w:rsidR="00F65550" w:rsidTr="00F65550">
        <w:tc>
          <w:tcPr>
            <w:tcW w:w="2260" w:type="dxa"/>
          </w:tcPr>
          <w:p w:rsidR="00F65550" w:rsidRPr="00F65550" w:rsidRDefault="00F65550" w:rsidP="00F65550">
            <w:pPr>
              <w:spacing w:after="0"/>
              <w:jc w:val="both"/>
              <w:rPr>
                <w:b/>
                <w:szCs w:val="22"/>
              </w:rPr>
            </w:pPr>
            <w:r w:rsidRPr="00F65550">
              <w:rPr>
                <w:b/>
                <w:szCs w:val="22"/>
              </w:rPr>
              <w:t>Justification</w:t>
            </w:r>
          </w:p>
        </w:tc>
        <w:tc>
          <w:tcPr>
            <w:tcW w:w="6597" w:type="dxa"/>
          </w:tcPr>
          <w:p w:rsidR="00F65550" w:rsidRDefault="00F65550" w:rsidP="00F65550">
            <w:pPr>
              <w:spacing w:after="0"/>
              <w:jc w:val="both"/>
              <w:rPr>
                <w:szCs w:val="22"/>
              </w:rPr>
            </w:pPr>
            <w:r w:rsidRPr="00F65550">
              <w:rPr>
                <w:szCs w:val="22"/>
              </w:rPr>
              <w:t>None</w:t>
            </w:r>
          </w:p>
        </w:tc>
      </w:tr>
    </w:tbl>
    <w:p w:rsidR="00F65550" w:rsidRDefault="00F65550" w:rsidP="00F65550">
      <w:pPr>
        <w:spacing w:after="0"/>
        <w:jc w:val="both"/>
        <w:rPr>
          <w:szCs w:val="22"/>
        </w:rPr>
      </w:pPr>
    </w:p>
    <w:p w:rsidR="00F65550" w:rsidRPr="00F65550" w:rsidRDefault="00F65550" w:rsidP="00F65550">
      <w:pPr>
        <w:spacing w:after="0"/>
        <w:jc w:val="both"/>
        <w:rPr>
          <w:szCs w:val="22"/>
        </w:rPr>
      </w:pPr>
      <w:r w:rsidRPr="00F65550">
        <w:rPr>
          <w:szCs w:val="22"/>
        </w:rPr>
        <w:t>This data element identifies the cardholder’s PAN. It contains an account number of up to 19</w:t>
      </w:r>
      <w:r>
        <w:rPr>
          <w:szCs w:val="22"/>
        </w:rPr>
        <w:t xml:space="preserve"> </w:t>
      </w:r>
      <w:r w:rsidRPr="00F65550">
        <w:rPr>
          <w:szCs w:val="22"/>
        </w:rPr>
        <w:t>digits that is encoded on magnetic stripe track 1 and track 2 of a payment card or embossed</w:t>
      </w:r>
      <w:r>
        <w:rPr>
          <w:szCs w:val="22"/>
        </w:rPr>
        <w:t xml:space="preserve"> </w:t>
      </w:r>
      <w:r w:rsidRPr="00F65550">
        <w:rPr>
          <w:szCs w:val="22"/>
        </w:rPr>
        <w:t>on a bankcard’s face.</w:t>
      </w:r>
    </w:p>
    <w:p w:rsidR="00F65550" w:rsidRPr="00F65550" w:rsidRDefault="00F65550" w:rsidP="00F65550">
      <w:pPr>
        <w:spacing w:after="0"/>
        <w:jc w:val="both"/>
        <w:rPr>
          <w:szCs w:val="22"/>
        </w:rPr>
      </w:pPr>
      <w:r w:rsidRPr="00F65550">
        <w:rPr>
          <w:szCs w:val="22"/>
        </w:rPr>
        <w:t>This data element is required for payment card-originated authorization, financial, and related</w:t>
      </w:r>
      <w:r>
        <w:rPr>
          <w:szCs w:val="22"/>
        </w:rPr>
        <w:t xml:space="preserve"> </w:t>
      </w:r>
      <w:r w:rsidRPr="00F65550">
        <w:rPr>
          <w:szCs w:val="22"/>
        </w:rPr>
        <w:t>transactions.</w:t>
      </w:r>
    </w:p>
    <w:p w:rsidR="00F65550" w:rsidRDefault="00F65550" w:rsidP="00F65550">
      <w:pPr>
        <w:spacing w:after="0"/>
        <w:jc w:val="both"/>
        <w:rPr>
          <w:szCs w:val="22"/>
        </w:rPr>
      </w:pPr>
      <w:r w:rsidRPr="00F65550">
        <w:rPr>
          <w:szCs w:val="22"/>
        </w:rPr>
        <w:t>The PAN used in a First Presentment/1240 must remain the same in all subsequent life cycle</w:t>
      </w:r>
      <w:r>
        <w:rPr>
          <w:szCs w:val="22"/>
        </w:rPr>
        <w:t xml:space="preserve"> </w:t>
      </w:r>
      <w:r w:rsidRPr="00F65550">
        <w:rPr>
          <w:szCs w:val="22"/>
        </w:rPr>
        <w:t>messages related to it (such as subsequent Retrieval Request/1644, Chargeback/1442, and</w:t>
      </w:r>
      <w:r>
        <w:rPr>
          <w:szCs w:val="22"/>
        </w:rPr>
        <w:t xml:space="preserve"> </w:t>
      </w:r>
      <w:r w:rsidRPr="00F65550">
        <w:rPr>
          <w:szCs w:val="22"/>
        </w:rPr>
        <w:t>Second Presentment/1240 messages).</w:t>
      </w:r>
    </w:p>
    <w:p w:rsidR="00F65550" w:rsidRDefault="00E70EA0" w:rsidP="00F65550">
      <w:pPr>
        <w:spacing w:after="0"/>
        <w:jc w:val="both"/>
        <w:rPr>
          <w:szCs w:val="22"/>
        </w:rPr>
      </w:pPr>
      <w:r w:rsidRPr="00E70EA0">
        <w:rPr>
          <w:szCs w:val="22"/>
        </w:rPr>
        <w:t>This data element is used for all numeric PANs up to 19 digits long.</w:t>
      </w:r>
    </w:p>
    <w:p w:rsidR="00E70EA0" w:rsidRDefault="00E70EA0" w:rsidP="00F65550">
      <w:pPr>
        <w:spacing w:after="0"/>
        <w:jc w:val="both"/>
        <w:rPr>
          <w:szCs w:val="22"/>
        </w:rPr>
      </w:pPr>
    </w:p>
    <w:p w:rsidR="00BF1F5A" w:rsidRDefault="00BF1F5A" w:rsidP="00BF1F5A">
      <w:pPr>
        <w:pStyle w:val="2"/>
        <w:keepNext w:val="0"/>
        <w:numPr>
          <w:ilvl w:val="0"/>
          <w:numId w:val="0"/>
        </w:numPr>
        <w:tabs>
          <w:tab w:val="clear" w:pos="360"/>
          <w:tab w:val="clear" w:pos="480"/>
        </w:tabs>
        <w:spacing w:before="0"/>
        <w:jc w:val="both"/>
      </w:pPr>
      <w:bookmarkStart w:id="39" w:name="_Toc484096897"/>
      <w:r>
        <w:t>DE 3</w:t>
      </w:r>
      <w:r w:rsidRPr="00F65550">
        <w:t>—</w:t>
      </w:r>
      <w:r w:rsidRPr="00BF1F5A">
        <w:t xml:space="preserve"> Processing Code</w:t>
      </w:r>
      <w:bookmarkEnd w:id="39"/>
    </w:p>
    <w:p w:rsidR="00BF1F5A" w:rsidRPr="00BF1F5A" w:rsidRDefault="00BF1F5A" w:rsidP="00862B20">
      <w:pPr>
        <w:spacing w:after="0"/>
        <w:jc w:val="both"/>
      </w:pPr>
      <w:r>
        <w:t>DE 3 (Processing Code) is a series of digits that describe the effect of a transaction on a customer account and the type of accounts affected.</w:t>
      </w:r>
    </w:p>
    <w:tbl>
      <w:tblPr>
        <w:tblStyle w:val="af"/>
        <w:tblW w:w="0" w:type="auto"/>
        <w:tblLook w:val="04A0" w:firstRow="1" w:lastRow="0" w:firstColumn="1" w:lastColumn="0" w:noHBand="0" w:noVBand="1"/>
      </w:tblPr>
      <w:tblGrid>
        <w:gridCol w:w="2260"/>
        <w:gridCol w:w="6597"/>
      </w:tblGrid>
      <w:tr w:rsidR="00BF1F5A" w:rsidTr="00265343">
        <w:tc>
          <w:tcPr>
            <w:tcW w:w="2260" w:type="dxa"/>
          </w:tcPr>
          <w:p w:rsidR="00BF1F5A" w:rsidRPr="00F65550" w:rsidRDefault="00BF1F5A" w:rsidP="00265343">
            <w:pPr>
              <w:spacing w:after="0"/>
              <w:jc w:val="both"/>
              <w:rPr>
                <w:b/>
                <w:szCs w:val="22"/>
              </w:rPr>
            </w:pPr>
            <w:r w:rsidRPr="00F65550">
              <w:rPr>
                <w:b/>
                <w:szCs w:val="22"/>
              </w:rPr>
              <w:t>Format</w:t>
            </w:r>
          </w:p>
        </w:tc>
        <w:tc>
          <w:tcPr>
            <w:tcW w:w="6597" w:type="dxa"/>
          </w:tcPr>
          <w:p w:rsidR="00BF1F5A" w:rsidRDefault="00BF1F5A" w:rsidP="00265343">
            <w:pPr>
              <w:spacing w:after="0"/>
              <w:jc w:val="both"/>
              <w:rPr>
                <w:szCs w:val="22"/>
              </w:rPr>
            </w:pPr>
            <w:r w:rsidRPr="00BF1F5A">
              <w:rPr>
                <w:szCs w:val="22"/>
              </w:rPr>
              <w:t>n-6</w:t>
            </w:r>
          </w:p>
        </w:tc>
      </w:tr>
      <w:tr w:rsidR="00BF1F5A" w:rsidTr="00265343">
        <w:tc>
          <w:tcPr>
            <w:tcW w:w="2260" w:type="dxa"/>
          </w:tcPr>
          <w:p w:rsidR="00BF1F5A" w:rsidRPr="00F65550" w:rsidRDefault="00BF1F5A" w:rsidP="00265343">
            <w:pPr>
              <w:spacing w:after="0"/>
              <w:jc w:val="both"/>
              <w:rPr>
                <w:b/>
                <w:szCs w:val="22"/>
              </w:rPr>
            </w:pPr>
            <w:r w:rsidRPr="00F65550">
              <w:rPr>
                <w:b/>
                <w:szCs w:val="22"/>
              </w:rPr>
              <w:t>Length Field</w:t>
            </w:r>
          </w:p>
        </w:tc>
        <w:tc>
          <w:tcPr>
            <w:tcW w:w="6597" w:type="dxa"/>
          </w:tcPr>
          <w:p w:rsidR="00BF1F5A" w:rsidRDefault="00BF1F5A" w:rsidP="00265343">
            <w:pPr>
              <w:spacing w:after="0"/>
              <w:jc w:val="both"/>
              <w:rPr>
                <w:szCs w:val="22"/>
              </w:rPr>
            </w:pPr>
            <w:r w:rsidRPr="00BF1F5A">
              <w:rPr>
                <w:szCs w:val="22"/>
              </w:rPr>
              <w:t>None</w:t>
            </w:r>
          </w:p>
        </w:tc>
      </w:tr>
      <w:tr w:rsidR="00BF1F5A" w:rsidTr="00265343">
        <w:tc>
          <w:tcPr>
            <w:tcW w:w="2260" w:type="dxa"/>
          </w:tcPr>
          <w:p w:rsidR="00BF1F5A" w:rsidRPr="00F65550" w:rsidRDefault="00BF1F5A" w:rsidP="00265343">
            <w:pPr>
              <w:spacing w:after="0"/>
              <w:jc w:val="both"/>
              <w:rPr>
                <w:b/>
                <w:szCs w:val="22"/>
              </w:rPr>
            </w:pPr>
            <w:r w:rsidRPr="00F65550">
              <w:rPr>
                <w:b/>
                <w:szCs w:val="22"/>
              </w:rPr>
              <w:t>Data Field</w:t>
            </w:r>
          </w:p>
        </w:tc>
        <w:tc>
          <w:tcPr>
            <w:tcW w:w="6597" w:type="dxa"/>
          </w:tcPr>
          <w:p w:rsidR="00BF1F5A" w:rsidRDefault="00BF1F5A" w:rsidP="00265343">
            <w:pPr>
              <w:spacing w:after="0"/>
              <w:jc w:val="both"/>
              <w:rPr>
                <w:szCs w:val="22"/>
              </w:rPr>
            </w:pPr>
            <w:r w:rsidRPr="00BF1F5A">
              <w:rPr>
                <w:szCs w:val="22"/>
              </w:rPr>
              <w:t>Fixed length, 6 positions</w:t>
            </w:r>
          </w:p>
        </w:tc>
      </w:tr>
      <w:tr w:rsidR="00BF1F5A" w:rsidTr="00265343">
        <w:tc>
          <w:tcPr>
            <w:tcW w:w="2260" w:type="dxa"/>
          </w:tcPr>
          <w:p w:rsidR="00BF1F5A" w:rsidRPr="00F65550" w:rsidRDefault="00BF1F5A" w:rsidP="00265343">
            <w:pPr>
              <w:spacing w:after="0"/>
              <w:jc w:val="both"/>
              <w:rPr>
                <w:b/>
                <w:szCs w:val="22"/>
              </w:rPr>
            </w:pPr>
            <w:r w:rsidRPr="00F65550">
              <w:rPr>
                <w:b/>
                <w:szCs w:val="22"/>
              </w:rPr>
              <w:t>Subfields</w:t>
            </w:r>
          </w:p>
        </w:tc>
        <w:tc>
          <w:tcPr>
            <w:tcW w:w="6597" w:type="dxa"/>
          </w:tcPr>
          <w:p w:rsidR="00BF1F5A" w:rsidRDefault="00BF1F5A" w:rsidP="00265343">
            <w:pPr>
              <w:spacing w:after="0"/>
              <w:jc w:val="both"/>
              <w:rPr>
                <w:szCs w:val="22"/>
              </w:rPr>
            </w:pPr>
            <w:r w:rsidRPr="00BF1F5A">
              <w:rPr>
                <w:szCs w:val="22"/>
              </w:rPr>
              <w:t>3</w:t>
            </w:r>
          </w:p>
        </w:tc>
      </w:tr>
      <w:tr w:rsidR="00BF1F5A" w:rsidTr="00265343">
        <w:tc>
          <w:tcPr>
            <w:tcW w:w="2260" w:type="dxa"/>
          </w:tcPr>
          <w:p w:rsidR="00BF1F5A" w:rsidRPr="00F65550" w:rsidRDefault="00BF1F5A" w:rsidP="00265343">
            <w:pPr>
              <w:spacing w:after="0"/>
              <w:jc w:val="both"/>
              <w:rPr>
                <w:b/>
                <w:szCs w:val="22"/>
              </w:rPr>
            </w:pPr>
            <w:r w:rsidRPr="00F65550">
              <w:rPr>
                <w:b/>
                <w:szCs w:val="22"/>
              </w:rPr>
              <w:t>Justification</w:t>
            </w:r>
          </w:p>
        </w:tc>
        <w:tc>
          <w:tcPr>
            <w:tcW w:w="6597" w:type="dxa"/>
          </w:tcPr>
          <w:p w:rsidR="00BF1F5A" w:rsidRDefault="00BF1F5A" w:rsidP="00265343">
            <w:pPr>
              <w:spacing w:after="0"/>
              <w:jc w:val="both"/>
              <w:rPr>
                <w:szCs w:val="22"/>
              </w:rPr>
            </w:pPr>
            <w:r w:rsidRPr="00BF1F5A">
              <w:rPr>
                <w:szCs w:val="22"/>
              </w:rPr>
              <w:t>See “Subfields”</w:t>
            </w:r>
          </w:p>
        </w:tc>
      </w:tr>
    </w:tbl>
    <w:p w:rsidR="00BF1F5A" w:rsidRDefault="00BF1F5A" w:rsidP="00F65550">
      <w:pPr>
        <w:spacing w:after="0"/>
        <w:jc w:val="both"/>
        <w:rPr>
          <w:szCs w:val="22"/>
        </w:rPr>
      </w:pPr>
    </w:p>
    <w:p w:rsidR="00FB54AB" w:rsidRPr="00FB54AB" w:rsidRDefault="00FB54AB" w:rsidP="00FB54AB">
      <w:pPr>
        <w:spacing w:after="0"/>
        <w:jc w:val="both"/>
        <w:rPr>
          <w:szCs w:val="22"/>
        </w:rPr>
      </w:pPr>
      <w:r w:rsidRPr="00FB54AB">
        <w:rPr>
          <w:szCs w:val="22"/>
        </w:rPr>
        <w:t>The Processing Code describes in First Presentment/1240 messages the cardholder transaction</w:t>
      </w:r>
      <w:r>
        <w:rPr>
          <w:szCs w:val="22"/>
        </w:rPr>
        <w:t xml:space="preserve"> </w:t>
      </w:r>
      <w:r w:rsidRPr="00FB54AB">
        <w:rPr>
          <w:szCs w:val="22"/>
        </w:rPr>
        <w:t>type at the point of interaction. It also indicates whether DE 4 (Amount, Transaction) is to be</w:t>
      </w:r>
      <w:r>
        <w:rPr>
          <w:szCs w:val="22"/>
        </w:rPr>
        <w:t xml:space="preserve"> </w:t>
      </w:r>
      <w:r w:rsidRPr="00FB54AB">
        <w:rPr>
          <w:szCs w:val="22"/>
        </w:rPr>
        <w:t>applied as a credit or a debit to the cardholder’s account.</w:t>
      </w:r>
    </w:p>
    <w:p w:rsidR="00FB54AB" w:rsidRPr="00FB54AB" w:rsidRDefault="00FB54AB" w:rsidP="00FB54AB">
      <w:pPr>
        <w:spacing w:after="0"/>
        <w:jc w:val="both"/>
        <w:rPr>
          <w:szCs w:val="22"/>
        </w:rPr>
      </w:pPr>
      <w:r w:rsidRPr="00FB54AB">
        <w:rPr>
          <w:szCs w:val="22"/>
        </w:rPr>
        <w:t>It is also used in the following transaction life cycle messages related to a First Presentment/</w:t>
      </w:r>
    </w:p>
    <w:p w:rsidR="00FB54AB" w:rsidRPr="00FB54AB" w:rsidRDefault="00FB54AB" w:rsidP="00FB54AB">
      <w:pPr>
        <w:spacing w:after="0"/>
        <w:jc w:val="both"/>
        <w:rPr>
          <w:szCs w:val="22"/>
        </w:rPr>
      </w:pPr>
      <w:r w:rsidRPr="00FB54AB">
        <w:rPr>
          <w:szCs w:val="22"/>
        </w:rPr>
        <w:t>1240 to properly identify the original cardholder transaction type and ensure proper</w:t>
      </w:r>
      <w:r>
        <w:rPr>
          <w:szCs w:val="22"/>
        </w:rPr>
        <w:t xml:space="preserve"> </w:t>
      </w:r>
      <w:r w:rsidRPr="00FB54AB">
        <w:rPr>
          <w:szCs w:val="22"/>
        </w:rPr>
        <w:t>application of funds:</w:t>
      </w:r>
    </w:p>
    <w:p w:rsidR="00FB54AB" w:rsidRPr="00FB54AB" w:rsidRDefault="00FB54AB" w:rsidP="00D753B7">
      <w:pPr>
        <w:pStyle w:val="ae"/>
        <w:numPr>
          <w:ilvl w:val="0"/>
          <w:numId w:val="31"/>
        </w:numPr>
        <w:spacing w:after="0"/>
        <w:jc w:val="both"/>
        <w:rPr>
          <w:szCs w:val="22"/>
        </w:rPr>
      </w:pPr>
      <w:r w:rsidRPr="00FB54AB">
        <w:rPr>
          <w:szCs w:val="22"/>
        </w:rPr>
        <w:t>Retrieval Request/1644</w:t>
      </w:r>
    </w:p>
    <w:p w:rsidR="00FB54AB" w:rsidRPr="00FB54AB" w:rsidRDefault="00FB54AB" w:rsidP="00D753B7">
      <w:pPr>
        <w:pStyle w:val="ae"/>
        <w:numPr>
          <w:ilvl w:val="0"/>
          <w:numId w:val="31"/>
        </w:numPr>
        <w:spacing w:after="0"/>
        <w:jc w:val="both"/>
        <w:rPr>
          <w:szCs w:val="22"/>
        </w:rPr>
      </w:pPr>
      <w:r w:rsidRPr="00FB54AB">
        <w:rPr>
          <w:szCs w:val="22"/>
        </w:rPr>
        <w:lastRenderedPageBreak/>
        <w:t>First Chargeback/1442</w:t>
      </w:r>
    </w:p>
    <w:p w:rsidR="00FB54AB" w:rsidRPr="00FB54AB" w:rsidRDefault="00FB54AB" w:rsidP="00D753B7">
      <w:pPr>
        <w:pStyle w:val="ae"/>
        <w:numPr>
          <w:ilvl w:val="0"/>
          <w:numId w:val="31"/>
        </w:numPr>
        <w:spacing w:after="0"/>
        <w:jc w:val="both"/>
        <w:rPr>
          <w:szCs w:val="22"/>
        </w:rPr>
      </w:pPr>
      <w:r w:rsidRPr="00FB54AB">
        <w:rPr>
          <w:szCs w:val="22"/>
        </w:rPr>
        <w:t>Second Presentment/1240</w:t>
      </w:r>
    </w:p>
    <w:p w:rsidR="00FB54AB" w:rsidRPr="00FB54AB" w:rsidRDefault="00FB54AB" w:rsidP="00D753B7">
      <w:pPr>
        <w:pStyle w:val="ae"/>
        <w:numPr>
          <w:ilvl w:val="0"/>
          <w:numId w:val="31"/>
        </w:numPr>
        <w:spacing w:after="0"/>
        <w:jc w:val="both"/>
        <w:rPr>
          <w:szCs w:val="22"/>
        </w:rPr>
      </w:pPr>
      <w:r w:rsidRPr="00FB54AB">
        <w:rPr>
          <w:szCs w:val="22"/>
        </w:rPr>
        <w:t>Arbitration Chargeback/1442</w:t>
      </w:r>
    </w:p>
    <w:p w:rsidR="00FB54AB" w:rsidRPr="00FB54AB" w:rsidRDefault="00FB54AB" w:rsidP="00FB54AB">
      <w:pPr>
        <w:spacing w:after="0"/>
        <w:jc w:val="both"/>
        <w:rPr>
          <w:szCs w:val="22"/>
        </w:rPr>
      </w:pPr>
      <w:r w:rsidRPr="00FB54AB">
        <w:rPr>
          <w:szCs w:val="22"/>
        </w:rPr>
        <w:t>For all life cycle messages related to a First Presentment/1240, the DE 3 value must remain the</w:t>
      </w:r>
      <w:r>
        <w:rPr>
          <w:szCs w:val="22"/>
        </w:rPr>
        <w:t xml:space="preserve"> </w:t>
      </w:r>
      <w:r w:rsidRPr="00FB54AB">
        <w:rPr>
          <w:szCs w:val="22"/>
        </w:rPr>
        <w:t>same.</w:t>
      </w:r>
    </w:p>
    <w:p w:rsidR="00FB54AB" w:rsidRDefault="00FB54AB" w:rsidP="00FB54AB">
      <w:pPr>
        <w:spacing w:after="0"/>
        <w:jc w:val="both"/>
        <w:rPr>
          <w:szCs w:val="22"/>
        </w:rPr>
      </w:pPr>
      <w:r w:rsidRPr="00FB54AB">
        <w:rPr>
          <w:szCs w:val="22"/>
        </w:rPr>
        <w:t>The Processing Code is also used in Fee Collection messages to indicate funds movement</w:t>
      </w:r>
      <w:r>
        <w:rPr>
          <w:szCs w:val="22"/>
        </w:rPr>
        <w:t xml:space="preserve"> </w:t>
      </w:r>
      <w:r w:rsidRPr="00FB54AB">
        <w:rPr>
          <w:szCs w:val="22"/>
        </w:rPr>
        <w:t>direction.</w:t>
      </w:r>
    </w:p>
    <w:p w:rsidR="00FB54AB" w:rsidRDefault="00FB54AB" w:rsidP="00FB54AB">
      <w:pPr>
        <w:spacing w:after="0"/>
        <w:jc w:val="both"/>
        <w:rPr>
          <w:szCs w:val="22"/>
        </w:rPr>
      </w:pPr>
    </w:p>
    <w:p w:rsidR="00BF1F5A" w:rsidRPr="00FB54AB" w:rsidRDefault="00FB54AB" w:rsidP="00F65550">
      <w:pPr>
        <w:spacing w:after="0"/>
        <w:jc w:val="both"/>
        <w:rPr>
          <w:b/>
          <w:szCs w:val="22"/>
        </w:rPr>
      </w:pPr>
      <w:r w:rsidRPr="00FB54AB">
        <w:rPr>
          <w:b/>
          <w:szCs w:val="22"/>
        </w:rPr>
        <w:t>DE 3 Subfields</w:t>
      </w:r>
    </w:p>
    <w:tbl>
      <w:tblPr>
        <w:tblStyle w:val="af"/>
        <w:tblW w:w="9464" w:type="dxa"/>
        <w:tblLook w:val="04A0" w:firstRow="1" w:lastRow="0" w:firstColumn="1" w:lastColumn="0" w:noHBand="0" w:noVBand="1"/>
      </w:tblPr>
      <w:tblGrid>
        <w:gridCol w:w="538"/>
        <w:gridCol w:w="2237"/>
        <w:gridCol w:w="1047"/>
        <w:gridCol w:w="1050"/>
        <w:gridCol w:w="4592"/>
      </w:tblGrid>
      <w:tr w:rsidR="00265343" w:rsidRPr="00265343" w:rsidTr="00265343">
        <w:tc>
          <w:tcPr>
            <w:tcW w:w="538" w:type="dxa"/>
          </w:tcPr>
          <w:p w:rsidR="00265343" w:rsidRPr="00265343" w:rsidRDefault="00265343" w:rsidP="00265343">
            <w:pPr>
              <w:spacing w:after="0"/>
              <w:jc w:val="both"/>
              <w:rPr>
                <w:b/>
                <w:szCs w:val="22"/>
              </w:rPr>
            </w:pPr>
            <w:r w:rsidRPr="00265343">
              <w:rPr>
                <w:b/>
                <w:szCs w:val="22"/>
              </w:rPr>
              <w:t>N</w:t>
            </w:r>
            <w:r>
              <w:rPr>
                <w:b/>
                <w:szCs w:val="22"/>
              </w:rPr>
              <w:t>o.</w:t>
            </w:r>
          </w:p>
        </w:tc>
        <w:tc>
          <w:tcPr>
            <w:tcW w:w="2264" w:type="dxa"/>
          </w:tcPr>
          <w:p w:rsidR="00265343" w:rsidRPr="00265343" w:rsidRDefault="00265343" w:rsidP="00F65550">
            <w:pPr>
              <w:spacing w:after="0"/>
              <w:jc w:val="both"/>
              <w:rPr>
                <w:b/>
                <w:szCs w:val="22"/>
              </w:rPr>
            </w:pPr>
            <w:r w:rsidRPr="00265343">
              <w:rPr>
                <w:b/>
                <w:szCs w:val="22"/>
              </w:rPr>
              <w:t>Name</w:t>
            </w:r>
          </w:p>
        </w:tc>
        <w:tc>
          <w:tcPr>
            <w:tcW w:w="1047" w:type="dxa"/>
          </w:tcPr>
          <w:p w:rsidR="00265343" w:rsidRPr="00265343" w:rsidRDefault="00265343" w:rsidP="00F65550">
            <w:pPr>
              <w:spacing w:after="0"/>
              <w:jc w:val="both"/>
              <w:rPr>
                <w:b/>
                <w:szCs w:val="22"/>
              </w:rPr>
            </w:pPr>
            <w:r w:rsidRPr="00265343">
              <w:rPr>
                <w:b/>
                <w:szCs w:val="22"/>
              </w:rPr>
              <w:t>Positions</w:t>
            </w:r>
          </w:p>
        </w:tc>
        <w:tc>
          <w:tcPr>
            <w:tcW w:w="937" w:type="dxa"/>
          </w:tcPr>
          <w:p w:rsidR="00265343" w:rsidRPr="00265343" w:rsidRDefault="0043625A" w:rsidP="00F65550">
            <w:pPr>
              <w:spacing w:after="0"/>
              <w:jc w:val="both"/>
              <w:rPr>
                <w:b/>
                <w:szCs w:val="22"/>
              </w:rPr>
            </w:pPr>
            <w:r w:rsidRPr="0043625A">
              <w:rPr>
                <w:b/>
                <w:szCs w:val="22"/>
              </w:rPr>
              <w:t>Attribute</w:t>
            </w:r>
          </w:p>
        </w:tc>
        <w:tc>
          <w:tcPr>
            <w:tcW w:w="4678" w:type="dxa"/>
          </w:tcPr>
          <w:p w:rsidR="00265343" w:rsidRPr="00265343" w:rsidRDefault="00265343" w:rsidP="00F65550">
            <w:pPr>
              <w:spacing w:after="0"/>
              <w:jc w:val="both"/>
              <w:rPr>
                <w:b/>
                <w:szCs w:val="22"/>
              </w:rPr>
            </w:pPr>
            <w:r w:rsidRPr="00265343">
              <w:rPr>
                <w:b/>
                <w:szCs w:val="22"/>
              </w:rPr>
              <w:t>Description</w:t>
            </w:r>
          </w:p>
        </w:tc>
      </w:tr>
      <w:tr w:rsidR="00265343" w:rsidRPr="007E5115" w:rsidTr="00265343">
        <w:tc>
          <w:tcPr>
            <w:tcW w:w="538" w:type="dxa"/>
          </w:tcPr>
          <w:p w:rsidR="00265343" w:rsidRDefault="00265343" w:rsidP="00F65550">
            <w:pPr>
              <w:spacing w:after="0"/>
              <w:jc w:val="both"/>
              <w:rPr>
                <w:szCs w:val="22"/>
              </w:rPr>
            </w:pPr>
            <w:r>
              <w:rPr>
                <w:szCs w:val="22"/>
              </w:rPr>
              <w:t>1</w:t>
            </w:r>
          </w:p>
        </w:tc>
        <w:tc>
          <w:tcPr>
            <w:tcW w:w="2264" w:type="dxa"/>
          </w:tcPr>
          <w:p w:rsidR="00265343" w:rsidRDefault="00265343" w:rsidP="00265343">
            <w:pPr>
              <w:spacing w:after="0"/>
              <w:jc w:val="both"/>
              <w:rPr>
                <w:szCs w:val="22"/>
              </w:rPr>
            </w:pPr>
            <w:r w:rsidRPr="00265343">
              <w:rPr>
                <w:szCs w:val="22"/>
              </w:rPr>
              <w:t>Cardholder Transaction</w:t>
            </w:r>
            <w:r>
              <w:rPr>
                <w:szCs w:val="22"/>
              </w:rPr>
              <w:t xml:space="preserve"> </w:t>
            </w:r>
            <w:r w:rsidRPr="00265343">
              <w:rPr>
                <w:szCs w:val="22"/>
              </w:rPr>
              <w:t>Type</w:t>
            </w:r>
          </w:p>
        </w:tc>
        <w:tc>
          <w:tcPr>
            <w:tcW w:w="1047" w:type="dxa"/>
          </w:tcPr>
          <w:p w:rsidR="00265343" w:rsidRDefault="00265343" w:rsidP="00F65550">
            <w:pPr>
              <w:spacing w:after="0"/>
              <w:jc w:val="both"/>
              <w:rPr>
                <w:szCs w:val="22"/>
              </w:rPr>
            </w:pPr>
            <w:r>
              <w:rPr>
                <w:szCs w:val="22"/>
              </w:rPr>
              <w:t>1-2</w:t>
            </w:r>
          </w:p>
        </w:tc>
        <w:tc>
          <w:tcPr>
            <w:tcW w:w="937" w:type="dxa"/>
          </w:tcPr>
          <w:p w:rsidR="00265343" w:rsidRDefault="00265343" w:rsidP="00F65550">
            <w:pPr>
              <w:spacing w:after="0"/>
              <w:jc w:val="both"/>
              <w:rPr>
                <w:szCs w:val="22"/>
              </w:rPr>
            </w:pPr>
            <w:r>
              <w:rPr>
                <w:szCs w:val="22"/>
              </w:rPr>
              <w:t>n-2</w:t>
            </w:r>
          </w:p>
        </w:tc>
        <w:tc>
          <w:tcPr>
            <w:tcW w:w="4678" w:type="dxa"/>
          </w:tcPr>
          <w:p w:rsidR="00265343" w:rsidRPr="00265343" w:rsidRDefault="00265343" w:rsidP="00265343">
            <w:pPr>
              <w:spacing w:after="0"/>
              <w:jc w:val="both"/>
              <w:rPr>
                <w:szCs w:val="22"/>
              </w:rPr>
            </w:pPr>
            <w:r w:rsidRPr="00265343">
              <w:rPr>
                <w:szCs w:val="22"/>
              </w:rPr>
              <w:t xml:space="preserve">00 = Purchase (Goods and Services) </w:t>
            </w:r>
            <w:r>
              <w:rPr>
                <w:szCs w:val="22"/>
              </w:rPr>
              <w:t>or</w:t>
            </w:r>
            <w:r w:rsidR="007E5115">
              <w:rPr>
                <w:szCs w:val="22"/>
              </w:rPr>
              <w:t xml:space="preserve"> Transfer from card</w:t>
            </w:r>
            <w:r w:rsidR="003E5448">
              <w:rPr>
                <w:szCs w:val="22"/>
              </w:rPr>
              <w:t xml:space="preserve"> </w:t>
            </w:r>
            <w:r w:rsidR="003E5448" w:rsidRPr="003E5448">
              <w:rPr>
                <w:szCs w:val="22"/>
              </w:rPr>
              <w:t>(MCC 6538)</w:t>
            </w:r>
          </w:p>
          <w:p w:rsidR="00265343" w:rsidRPr="00FB36AE" w:rsidRDefault="00265343" w:rsidP="00265343">
            <w:pPr>
              <w:spacing w:after="0"/>
              <w:jc w:val="both"/>
              <w:rPr>
                <w:szCs w:val="22"/>
              </w:rPr>
            </w:pPr>
            <w:r w:rsidRPr="00FB36AE">
              <w:rPr>
                <w:szCs w:val="22"/>
              </w:rPr>
              <w:t xml:space="preserve">01 = ATM Cash Withdrawal </w:t>
            </w:r>
          </w:p>
          <w:p w:rsidR="00265343" w:rsidRPr="00265343" w:rsidRDefault="00265343" w:rsidP="00265343">
            <w:pPr>
              <w:spacing w:after="0"/>
              <w:jc w:val="both"/>
              <w:rPr>
                <w:szCs w:val="22"/>
              </w:rPr>
            </w:pPr>
            <w:r w:rsidRPr="00265343">
              <w:rPr>
                <w:szCs w:val="22"/>
              </w:rPr>
              <w:t>12 = Cash Disbursement</w:t>
            </w:r>
          </w:p>
          <w:p w:rsidR="00265343" w:rsidRPr="00265343" w:rsidRDefault="00265343" w:rsidP="00265343">
            <w:pPr>
              <w:spacing w:after="0"/>
              <w:jc w:val="both"/>
              <w:rPr>
                <w:szCs w:val="22"/>
              </w:rPr>
            </w:pPr>
            <w:r w:rsidRPr="00265343">
              <w:rPr>
                <w:szCs w:val="22"/>
              </w:rPr>
              <w:t xml:space="preserve">19 = Fee Collection (Credit to Transaction Originator) </w:t>
            </w:r>
          </w:p>
          <w:p w:rsidR="00265343" w:rsidRPr="007E5115" w:rsidRDefault="00265343" w:rsidP="00265343">
            <w:pPr>
              <w:spacing w:after="0"/>
              <w:jc w:val="both"/>
              <w:rPr>
                <w:szCs w:val="22"/>
              </w:rPr>
            </w:pPr>
            <w:r w:rsidRPr="007E5115">
              <w:rPr>
                <w:szCs w:val="22"/>
              </w:rPr>
              <w:t>20 = Purchase return (Credit)</w:t>
            </w:r>
          </w:p>
          <w:p w:rsidR="00265343" w:rsidRPr="007E5115" w:rsidRDefault="00265343" w:rsidP="00265343">
            <w:pPr>
              <w:spacing w:after="0"/>
              <w:jc w:val="both"/>
              <w:rPr>
                <w:szCs w:val="22"/>
              </w:rPr>
            </w:pPr>
            <w:r w:rsidRPr="007E5115">
              <w:rPr>
                <w:szCs w:val="22"/>
              </w:rPr>
              <w:t xml:space="preserve">26 = </w:t>
            </w:r>
            <w:r w:rsidR="007E5115">
              <w:rPr>
                <w:szCs w:val="22"/>
              </w:rPr>
              <w:t>Cash-In</w:t>
            </w:r>
          </w:p>
          <w:p w:rsidR="00265343" w:rsidRPr="007E5115" w:rsidRDefault="00265343" w:rsidP="00265343">
            <w:pPr>
              <w:spacing w:after="0"/>
              <w:jc w:val="both"/>
              <w:rPr>
                <w:szCs w:val="22"/>
              </w:rPr>
            </w:pPr>
            <w:r w:rsidRPr="007E5115">
              <w:rPr>
                <w:szCs w:val="22"/>
              </w:rPr>
              <w:t xml:space="preserve">28 = </w:t>
            </w:r>
            <w:r w:rsidR="007E5115" w:rsidRPr="007E5115">
              <w:rPr>
                <w:szCs w:val="22"/>
              </w:rPr>
              <w:t>Payment Transaction</w:t>
            </w:r>
            <w:r w:rsidR="003E5448">
              <w:rPr>
                <w:szCs w:val="22"/>
              </w:rPr>
              <w:t xml:space="preserve"> (MCC </w:t>
            </w:r>
            <w:r w:rsidR="003E5448" w:rsidRPr="003E5448">
              <w:rPr>
                <w:szCs w:val="22"/>
              </w:rPr>
              <w:t>6536</w:t>
            </w:r>
            <w:r w:rsidR="003E5448">
              <w:rPr>
                <w:szCs w:val="22"/>
              </w:rPr>
              <w:t>)</w:t>
            </w:r>
          </w:p>
          <w:p w:rsidR="00265343" w:rsidRPr="007E5115" w:rsidRDefault="00265343" w:rsidP="00265343">
            <w:pPr>
              <w:spacing w:after="0"/>
              <w:jc w:val="both"/>
              <w:rPr>
                <w:szCs w:val="22"/>
              </w:rPr>
            </w:pPr>
            <w:r w:rsidRPr="007E5115">
              <w:rPr>
                <w:szCs w:val="22"/>
              </w:rPr>
              <w:t xml:space="preserve">29 = </w:t>
            </w:r>
            <w:r w:rsidR="007E5115" w:rsidRPr="007E5115">
              <w:rPr>
                <w:szCs w:val="22"/>
              </w:rPr>
              <w:t>Fee Collection (Debit to Transaction Originator)</w:t>
            </w:r>
          </w:p>
        </w:tc>
      </w:tr>
      <w:tr w:rsidR="00265343" w:rsidTr="00265343">
        <w:tc>
          <w:tcPr>
            <w:tcW w:w="538" w:type="dxa"/>
          </w:tcPr>
          <w:p w:rsidR="00265343" w:rsidRDefault="00265343" w:rsidP="00F65550">
            <w:pPr>
              <w:spacing w:after="0"/>
              <w:jc w:val="both"/>
              <w:rPr>
                <w:szCs w:val="22"/>
              </w:rPr>
            </w:pPr>
            <w:r>
              <w:rPr>
                <w:szCs w:val="22"/>
              </w:rPr>
              <w:t>2</w:t>
            </w:r>
          </w:p>
        </w:tc>
        <w:tc>
          <w:tcPr>
            <w:tcW w:w="2264" w:type="dxa"/>
          </w:tcPr>
          <w:p w:rsidR="00265343" w:rsidRDefault="00265343" w:rsidP="00265343">
            <w:pPr>
              <w:spacing w:after="0"/>
              <w:jc w:val="both"/>
              <w:rPr>
                <w:szCs w:val="22"/>
              </w:rPr>
            </w:pPr>
            <w:r w:rsidRPr="00265343">
              <w:rPr>
                <w:szCs w:val="22"/>
              </w:rPr>
              <w:t>Cardholder “From”</w:t>
            </w:r>
            <w:r>
              <w:rPr>
                <w:szCs w:val="22"/>
              </w:rPr>
              <w:t xml:space="preserve"> </w:t>
            </w:r>
            <w:r w:rsidRPr="00265343">
              <w:rPr>
                <w:szCs w:val="22"/>
              </w:rPr>
              <w:t>Account Type</w:t>
            </w:r>
            <w:r>
              <w:rPr>
                <w:szCs w:val="22"/>
              </w:rPr>
              <w:t xml:space="preserve"> </w:t>
            </w:r>
            <w:r w:rsidRPr="00265343">
              <w:rPr>
                <w:szCs w:val="22"/>
              </w:rPr>
              <w:t>Code</w:t>
            </w:r>
          </w:p>
        </w:tc>
        <w:tc>
          <w:tcPr>
            <w:tcW w:w="1047" w:type="dxa"/>
          </w:tcPr>
          <w:p w:rsidR="00265343" w:rsidRDefault="00265343" w:rsidP="00F65550">
            <w:pPr>
              <w:spacing w:after="0"/>
              <w:jc w:val="both"/>
              <w:rPr>
                <w:szCs w:val="22"/>
              </w:rPr>
            </w:pPr>
            <w:r>
              <w:rPr>
                <w:szCs w:val="22"/>
              </w:rPr>
              <w:t>3-4</w:t>
            </w:r>
          </w:p>
        </w:tc>
        <w:tc>
          <w:tcPr>
            <w:tcW w:w="937" w:type="dxa"/>
          </w:tcPr>
          <w:p w:rsidR="00265343" w:rsidRDefault="00265343" w:rsidP="00F65550">
            <w:pPr>
              <w:spacing w:after="0"/>
              <w:jc w:val="both"/>
              <w:rPr>
                <w:szCs w:val="22"/>
              </w:rPr>
            </w:pPr>
            <w:r>
              <w:rPr>
                <w:szCs w:val="22"/>
              </w:rPr>
              <w:t>n-2</w:t>
            </w:r>
          </w:p>
        </w:tc>
        <w:tc>
          <w:tcPr>
            <w:tcW w:w="4678" w:type="dxa"/>
          </w:tcPr>
          <w:p w:rsidR="00265343" w:rsidRDefault="00265343" w:rsidP="00265343">
            <w:pPr>
              <w:spacing w:after="0"/>
              <w:jc w:val="both"/>
              <w:rPr>
                <w:szCs w:val="22"/>
              </w:rPr>
            </w:pPr>
            <w:r w:rsidRPr="00265343">
              <w:rPr>
                <w:szCs w:val="22"/>
              </w:rPr>
              <w:t>00 = Default Account</w:t>
            </w:r>
            <w:r>
              <w:rPr>
                <w:szCs w:val="22"/>
              </w:rPr>
              <w:t>. For all clearing messages</w:t>
            </w:r>
          </w:p>
        </w:tc>
      </w:tr>
      <w:tr w:rsidR="00265343" w:rsidTr="00265343">
        <w:tc>
          <w:tcPr>
            <w:tcW w:w="538" w:type="dxa"/>
          </w:tcPr>
          <w:p w:rsidR="00265343" w:rsidRDefault="00265343" w:rsidP="00F65550">
            <w:pPr>
              <w:spacing w:after="0"/>
              <w:jc w:val="both"/>
              <w:rPr>
                <w:szCs w:val="22"/>
              </w:rPr>
            </w:pPr>
            <w:r>
              <w:rPr>
                <w:szCs w:val="22"/>
              </w:rPr>
              <w:t>3</w:t>
            </w:r>
          </w:p>
        </w:tc>
        <w:tc>
          <w:tcPr>
            <w:tcW w:w="2264" w:type="dxa"/>
          </w:tcPr>
          <w:p w:rsidR="00265343" w:rsidRPr="00265343" w:rsidRDefault="00265343" w:rsidP="00265343">
            <w:pPr>
              <w:spacing w:after="0"/>
              <w:jc w:val="both"/>
              <w:rPr>
                <w:szCs w:val="22"/>
              </w:rPr>
            </w:pPr>
            <w:r w:rsidRPr="00265343">
              <w:rPr>
                <w:szCs w:val="22"/>
              </w:rPr>
              <w:t>Cardholder “To” Account Type</w:t>
            </w:r>
            <w:r>
              <w:rPr>
                <w:szCs w:val="22"/>
              </w:rPr>
              <w:t xml:space="preserve"> </w:t>
            </w:r>
            <w:r w:rsidRPr="00265343">
              <w:rPr>
                <w:szCs w:val="22"/>
              </w:rPr>
              <w:t>Code</w:t>
            </w:r>
          </w:p>
        </w:tc>
        <w:tc>
          <w:tcPr>
            <w:tcW w:w="1047" w:type="dxa"/>
          </w:tcPr>
          <w:p w:rsidR="00265343" w:rsidRDefault="00265343" w:rsidP="00F65550">
            <w:pPr>
              <w:spacing w:after="0"/>
              <w:jc w:val="both"/>
              <w:rPr>
                <w:szCs w:val="22"/>
              </w:rPr>
            </w:pPr>
            <w:r>
              <w:rPr>
                <w:szCs w:val="22"/>
              </w:rPr>
              <w:t>5-6</w:t>
            </w:r>
          </w:p>
        </w:tc>
        <w:tc>
          <w:tcPr>
            <w:tcW w:w="937" w:type="dxa"/>
          </w:tcPr>
          <w:p w:rsidR="00265343" w:rsidRDefault="00265343" w:rsidP="00F65550">
            <w:pPr>
              <w:spacing w:after="0"/>
              <w:jc w:val="both"/>
              <w:rPr>
                <w:szCs w:val="22"/>
              </w:rPr>
            </w:pPr>
            <w:r>
              <w:rPr>
                <w:szCs w:val="22"/>
              </w:rPr>
              <w:t>n-2</w:t>
            </w:r>
          </w:p>
        </w:tc>
        <w:tc>
          <w:tcPr>
            <w:tcW w:w="4678" w:type="dxa"/>
          </w:tcPr>
          <w:p w:rsidR="00265343" w:rsidRDefault="00265343" w:rsidP="00F65550">
            <w:pPr>
              <w:spacing w:after="0"/>
              <w:jc w:val="both"/>
              <w:rPr>
                <w:szCs w:val="22"/>
              </w:rPr>
            </w:pPr>
            <w:r w:rsidRPr="00265343">
              <w:rPr>
                <w:szCs w:val="22"/>
              </w:rPr>
              <w:t>00 = Default Account</w:t>
            </w:r>
            <w:r>
              <w:rPr>
                <w:szCs w:val="22"/>
              </w:rPr>
              <w:t>. For all clearing messages</w:t>
            </w:r>
          </w:p>
        </w:tc>
      </w:tr>
    </w:tbl>
    <w:p w:rsidR="00FB54AB" w:rsidRDefault="00FB54AB" w:rsidP="00F65550">
      <w:pPr>
        <w:spacing w:after="0"/>
        <w:jc w:val="both"/>
        <w:rPr>
          <w:szCs w:val="22"/>
        </w:rPr>
      </w:pPr>
    </w:p>
    <w:p w:rsidR="00FB54AB" w:rsidRDefault="00FB54AB" w:rsidP="00F65550">
      <w:pPr>
        <w:spacing w:after="0"/>
        <w:jc w:val="both"/>
        <w:rPr>
          <w:szCs w:val="22"/>
        </w:rPr>
      </w:pPr>
    </w:p>
    <w:p w:rsidR="00DF1163" w:rsidRDefault="00DF1163" w:rsidP="00DF1163">
      <w:pPr>
        <w:pStyle w:val="2"/>
        <w:keepNext w:val="0"/>
        <w:numPr>
          <w:ilvl w:val="0"/>
          <w:numId w:val="0"/>
        </w:numPr>
        <w:tabs>
          <w:tab w:val="clear" w:pos="360"/>
          <w:tab w:val="clear" w:pos="480"/>
        </w:tabs>
        <w:spacing w:before="0"/>
        <w:jc w:val="both"/>
      </w:pPr>
      <w:bookmarkStart w:id="40" w:name="_Toc484096898"/>
      <w:r w:rsidRPr="00DF1163">
        <w:rPr>
          <w:szCs w:val="22"/>
        </w:rPr>
        <w:t>DE 4—Amount, Transaction</w:t>
      </w:r>
      <w:bookmarkEnd w:id="40"/>
    </w:p>
    <w:p w:rsidR="00DF1163" w:rsidRDefault="00DF1163" w:rsidP="00F65550">
      <w:pPr>
        <w:spacing w:after="0"/>
        <w:jc w:val="both"/>
        <w:rPr>
          <w:szCs w:val="22"/>
        </w:rPr>
      </w:pPr>
    </w:p>
    <w:p w:rsidR="00FB54AB" w:rsidRDefault="00DF1163" w:rsidP="00DF1163">
      <w:pPr>
        <w:spacing w:after="0"/>
        <w:jc w:val="both"/>
        <w:rPr>
          <w:szCs w:val="22"/>
        </w:rPr>
      </w:pPr>
      <w:r w:rsidRPr="00DF1163">
        <w:rPr>
          <w:szCs w:val="22"/>
        </w:rPr>
        <w:t>The field DE-4 is filled with the value of the transaction amount in the currency, the code of which is indicated in the field DE-49.</w:t>
      </w:r>
    </w:p>
    <w:tbl>
      <w:tblPr>
        <w:tblStyle w:val="af"/>
        <w:tblW w:w="0" w:type="auto"/>
        <w:tblLook w:val="04A0" w:firstRow="1" w:lastRow="0" w:firstColumn="1" w:lastColumn="0" w:noHBand="0" w:noVBand="1"/>
      </w:tblPr>
      <w:tblGrid>
        <w:gridCol w:w="2260"/>
        <w:gridCol w:w="6597"/>
      </w:tblGrid>
      <w:tr w:rsidR="00DF1163" w:rsidTr="00FD7CB8">
        <w:tc>
          <w:tcPr>
            <w:tcW w:w="2260" w:type="dxa"/>
          </w:tcPr>
          <w:p w:rsidR="00DF1163" w:rsidRPr="00F65550" w:rsidRDefault="00DF1163" w:rsidP="00FD7CB8">
            <w:pPr>
              <w:spacing w:after="0"/>
              <w:jc w:val="both"/>
              <w:rPr>
                <w:b/>
                <w:szCs w:val="22"/>
              </w:rPr>
            </w:pPr>
            <w:r w:rsidRPr="00F65550">
              <w:rPr>
                <w:b/>
                <w:szCs w:val="22"/>
              </w:rPr>
              <w:t>Format</w:t>
            </w:r>
          </w:p>
        </w:tc>
        <w:tc>
          <w:tcPr>
            <w:tcW w:w="6597" w:type="dxa"/>
          </w:tcPr>
          <w:p w:rsidR="00DF1163" w:rsidRDefault="00DF1163" w:rsidP="00665505">
            <w:pPr>
              <w:spacing w:after="0"/>
              <w:jc w:val="both"/>
              <w:rPr>
                <w:szCs w:val="22"/>
              </w:rPr>
            </w:pPr>
            <w:r w:rsidRPr="00BF1F5A">
              <w:rPr>
                <w:szCs w:val="22"/>
              </w:rPr>
              <w:t>n-</w:t>
            </w:r>
            <w:r w:rsidR="00665505">
              <w:rPr>
                <w:szCs w:val="22"/>
              </w:rPr>
              <w:t>12</w:t>
            </w:r>
          </w:p>
        </w:tc>
      </w:tr>
      <w:tr w:rsidR="00DF1163" w:rsidTr="00FD7CB8">
        <w:tc>
          <w:tcPr>
            <w:tcW w:w="2260" w:type="dxa"/>
          </w:tcPr>
          <w:p w:rsidR="00DF1163" w:rsidRPr="00F65550" w:rsidRDefault="00DF1163" w:rsidP="00FD7CB8">
            <w:pPr>
              <w:spacing w:after="0"/>
              <w:jc w:val="both"/>
              <w:rPr>
                <w:b/>
                <w:szCs w:val="22"/>
              </w:rPr>
            </w:pPr>
            <w:r w:rsidRPr="00F65550">
              <w:rPr>
                <w:b/>
                <w:szCs w:val="22"/>
              </w:rPr>
              <w:t>Length Field</w:t>
            </w:r>
          </w:p>
        </w:tc>
        <w:tc>
          <w:tcPr>
            <w:tcW w:w="6597" w:type="dxa"/>
          </w:tcPr>
          <w:p w:rsidR="00DF1163" w:rsidRDefault="00DF1163" w:rsidP="00FD7CB8">
            <w:pPr>
              <w:spacing w:after="0"/>
              <w:jc w:val="both"/>
              <w:rPr>
                <w:szCs w:val="22"/>
              </w:rPr>
            </w:pPr>
            <w:r w:rsidRPr="00BF1F5A">
              <w:rPr>
                <w:szCs w:val="22"/>
              </w:rPr>
              <w:t>None</w:t>
            </w:r>
          </w:p>
        </w:tc>
      </w:tr>
      <w:tr w:rsidR="00DF1163" w:rsidTr="00FD7CB8">
        <w:tc>
          <w:tcPr>
            <w:tcW w:w="2260" w:type="dxa"/>
          </w:tcPr>
          <w:p w:rsidR="00DF1163" w:rsidRPr="00F65550" w:rsidRDefault="00DF1163" w:rsidP="00FD7CB8">
            <w:pPr>
              <w:spacing w:after="0"/>
              <w:jc w:val="both"/>
              <w:rPr>
                <w:b/>
                <w:szCs w:val="22"/>
              </w:rPr>
            </w:pPr>
            <w:r w:rsidRPr="00F65550">
              <w:rPr>
                <w:b/>
                <w:szCs w:val="22"/>
              </w:rPr>
              <w:t>Data Field</w:t>
            </w:r>
          </w:p>
        </w:tc>
        <w:tc>
          <w:tcPr>
            <w:tcW w:w="6597" w:type="dxa"/>
          </w:tcPr>
          <w:p w:rsidR="00DF1163" w:rsidRDefault="00DF1163" w:rsidP="00665505">
            <w:pPr>
              <w:spacing w:after="0"/>
              <w:jc w:val="both"/>
              <w:rPr>
                <w:szCs w:val="22"/>
              </w:rPr>
            </w:pPr>
            <w:r w:rsidRPr="00BF1F5A">
              <w:rPr>
                <w:szCs w:val="22"/>
              </w:rPr>
              <w:t xml:space="preserve">Fixed length, </w:t>
            </w:r>
            <w:r w:rsidR="00665505">
              <w:rPr>
                <w:szCs w:val="22"/>
              </w:rPr>
              <w:t>12</w:t>
            </w:r>
            <w:r w:rsidRPr="00BF1F5A">
              <w:rPr>
                <w:szCs w:val="22"/>
              </w:rPr>
              <w:t xml:space="preserve"> positions</w:t>
            </w:r>
          </w:p>
        </w:tc>
      </w:tr>
      <w:tr w:rsidR="00DF1163" w:rsidTr="00FD7CB8">
        <w:tc>
          <w:tcPr>
            <w:tcW w:w="2260" w:type="dxa"/>
          </w:tcPr>
          <w:p w:rsidR="00DF1163" w:rsidRPr="00F65550" w:rsidRDefault="00DF1163" w:rsidP="00FD7CB8">
            <w:pPr>
              <w:spacing w:after="0"/>
              <w:jc w:val="both"/>
              <w:rPr>
                <w:b/>
                <w:szCs w:val="22"/>
              </w:rPr>
            </w:pPr>
            <w:r w:rsidRPr="00F65550">
              <w:rPr>
                <w:b/>
                <w:szCs w:val="22"/>
              </w:rPr>
              <w:t>Subfields</w:t>
            </w:r>
          </w:p>
        </w:tc>
        <w:tc>
          <w:tcPr>
            <w:tcW w:w="6597" w:type="dxa"/>
          </w:tcPr>
          <w:p w:rsidR="00DF1163" w:rsidRDefault="00665505" w:rsidP="00FD7CB8">
            <w:pPr>
              <w:spacing w:after="0"/>
              <w:jc w:val="both"/>
              <w:rPr>
                <w:szCs w:val="22"/>
              </w:rPr>
            </w:pPr>
            <w:r>
              <w:rPr>
                <w:szCs w:val="22"/>
              </w:rPr>
              <w:t>None</w:t>
            </w:r>
          </w:p>
        </w:tc>
      </w:tr>
      <w:tr w:rsidR="00DF1163" w:rsidTr="00FD7CB8">
        <w:tc>
          <w:tcPr>
            <w:tcW w:w="2260" w:type="dxa"/>
          </w:tcPr>
          <w:p w:rsidR="00DF1163" w:rsidRPr="00F65550" w:rsidRDefault="00DF1163" w:rsidP="00FD7CB8">
            <w:pPr>
              <w:spacing w:after="0"/>
              <w:jc w:val="both"/>
              <w:rPr>
                <w:b/>
                <w:szCs w:val="22"/>
              </w:rPr>
            </w:pPr>
            <w:r w:rsidRPr="00F65550">
              <w:rPr>
                <w:b/>
                <w:szCs w:val="22"/>
              </w:rPr>
              <w:t>Justification</w:t>
            </w:r>
          </w:p>
        </w:tc>
        <w:tc>
          <w:tcPr>
            <w:tcW w:w="6597" w:type="dxa"/>
          </w:tcPr>
          <w:p w:rsidR="00DF1163" w:rsidRDefault="00665505" w:rsidP="00FD7CB8">
            <w:pPr>
              <w:spacing w:after="0"/>
              <w:jc w:val="both"/>
              <w:rPr>
                <w:szCs w:val="22"/>
              </w:rPr>
            </w:pPr>
            <w:r w:rsidRPr="00665505">
              <w:rPr>
                <w:szCs w:val="22"/>
              </w:rPr>
              <w:t>Right</w:t>
            </w:r>
          </w:p>
        </w:tc>
      </w:tr>
    </w:tbl>
    <w:p w:rsidR="00DF1163" w:rsidRDefault="00DF1163" w:rsidP="00DF1163">
      <w:pPr>
        <w:spacing w:after="0"/>
        <w:jc w:val="both"/>
        <w:rPr>
          <w:szCs w:val="22"/>
        </w:rPr>
      </w:pPr>
    </w:p>
    <w:p w:rsidR="002E55B7" w:rsidRDefault="002E55B7" w:rsidP="002E55B7">
      <w:pPr>
        <w:pStyle w:val="2"/>
        <w:keepNext w:val="0"/>
        <w:numPr>
          <w:ilvl w:val="0"/>
          <w:numId w:val="0"/>
        </w:numPr>
        <w:tabs>
          <w:tab w:val="clear" w:pos="360"/>
          <w:tab w:val="clear" w:pos="480"/>
        </w:tabs>
        <w:spacing w:before="0"/>
        <w:jc w:val="both"/>
      </w:pPr>
      <w:bookmarkStart w:id="41" w:name="_Toc484096899"/>
      <w:r w:rsidRPr="00DF1163">
        <w:rPr>
          <w:szCs w:val="22"/>
        </w:rPr>
        <w:t xml:space="preserve">DE </w:t>
      </w:r>
      <w:r>
        <w:rPr>
          <w:szCs w:val="22"/>
        </w:rPr>
        <w:t>5</w:t>
      </w:r>
      <w:r w:rsidRPr="00DF1163">
        <w:rPr>
          <w:szCs w:val="22"/>
        </w:rPr>
        <w:t>—</w:t>
      </w:r>
      <w:r w:rsidRPr="002E55B7">
        <w:rPr>
          <w:szCs w:val="22"/>
        </w:rPr>
        <w:t xml:space="preserve"> Amount, Reconciliation</w:t>
      </w:r>
      <w:bookmarkEnd w:id="41"/>
    </w:p>
    <w:p w:rsidR="002E55B7" w:rsidRDefault="002E55B7" w:rsidP="00DF1163">
      <w:pPr>
        <w:spacing w:after="0"/>
        <w:jc w:val="both"/>
        <w:rPr>
          <w:szCs w:val="22"/>
        </w:rPr>
      </w:pPr>
    </w:p>
    <w:p w:rsidR="00CC698B" w:rsidRDefault="002E55B7" w:rsidP="002E55B7">
      <w:pPr>
        <w:spacing w:after="0"/>
        <w:jc w:val="both"/>
        <w:rPr>
          <w:szCs w:val="22"/>
        </w:rPr>
      </w:pPr>
      <w:r w:rsidRPr="002E55B7">
        <w:rPr>
          <w:szCs w:val="22"/>
        </w:rPr>
        <w:lastRenderedPageBreak/>
        <w:t>DE 5 (Amount, Reconciliation) is the DE 4 (Amount, Transaction) value converted to the</w:t>
      </w:r>
      <w:r>
        <w:rPr>
          <w:szCs w:val="22"/>
        </w:rPr>
        <w:t xml:space="preserve"> </w:t>
      </w:r>
      <w:r w:rsidRPr="002E55B7">
        <w:rPr>
          <w:szCs w:val="22"/>
        </w:rPr>
        <w:t>customer’s reconciliation (that is, the customer’s payment or settlement) currency</w:t>
      </w:r>
      <w:r>
        <w:rPr>
          <w:szCs w:val="22"/>
        </w:rPr>
        <w:t>.</w:t>
      </w:r>
    </w:p>
    <w:tbl>
      <w:tblPr>
        <w:tblStyle w:val="af"/>
        <w:tblW w:w="0" w:type="auto"/>
        <w:tblLook w:val="04A0" w:firstRow="1" w:lastRow="0" w:firstColumn="1" w:lastColumn="0" w:noHBand="0" w:noVBand="1"/>
      </w:tblPr>
      <w:tblGrid>
        <w:gridCol w:w="2260"/>
        <w:gridCol w:w="6597"/>
      </w:tblGrid>
      <w:tr w:rsidR="00AF72D3" w:rsidTr="00FD7CB8">
        <w:tc>
          <w:tcPr>
            <w:tcW w:w="2260" w:type="dxa"/>
          </w:tcPr>
          <w:p w:rsidR="00AF72D3" w:rsidRPr="00F65550" w:rsidRDefault="00AF72D3" w:rsidP="00FD7CB8">
            <w:pPr>
              <w:spacing w:after="0"/>
              <w:jc w:val="both"/>
              <w:rPr>
                <w:b/>
                <w:szCs w:val="22"/>
              </w:rPr>
            </w:pPr>
            <w:r w:rsidRPr="00F65550">
              <w:rPr>
                <w:b/>
                <w:szCs w:val="22"/>
              </w:rPr>
              <w:t>Format</w:t>
            </w:r>
          </w:p>
        </w:tc>
        <w:tc>
          <w:tcPr>
            <w:tcW w:w="6597" w:type="dxa"/>
          </w:tcPr>
          <w:p w:rsidR="00AF72D3" w:rsidRDefault="00AF72D3" w:rsidP="00FD7CB8">
            <w:pPr>
              <w:spacing w:after="0"/>
              <w:jc w:val="both"/>
              <w:rPr>
                <w:szCs w:val="22"/>
              </w:rPr>
            </w:pPr>
            <w:r w:rsidRPr="00BF1F5A">
              <w:rPr>
                <w:szCs w:val="22"/>
              </w:rPr>
              <w:t>n-</w:t>
            </w:r>
            <w:r>
              <w:rPr>
                <w:szCs w:val="22"/>
              </w:rPr>
              <w:t>12</w:t>
            </w:r>
          </w:p>
        </w:tc>
      </w:tr>
      <w:tr w:rsidR="00AF72D3" w:rsidTr="00FD7CB8">
        <w:tc>
          <w:tcPr>
            <w:tcW w:w="2260" w:type="dxa"/>
          </w:tcPr>
          <w:p w:rsidR="00AF72D3" w:rsidRPr="00F65550" w:rsidRDefault="00AF72D3" w:rsidP="00FD7CB8">
            <w:pPr>
              <w:spacing w:after="0"/>
              <w:jc w:val="both"/>
              <w:rPr>
                <w:b/>
                <w:szCs w:val="22"/>
              </w:rPr>
            </w:pPr>
            <w:r w:rsidRPr="00F65550">
              <w:rPr>
                <w:b/>
                <w:szCs w:val="22"/>
              </w:rPr>
              <w:t>Length Field</w:t>
            </w:r>
          </w:p>
        </w:tc>
        <w:tc>
          <w:tcPr>
            <w:tcW w:w="6597" w:type="dxa"/>
          </w:tcPr>
          <w:p w:rsidR="00AF72D3" w:rsidRDefault="00AF72D3" w:rsidP="00FD7CB8">
            <w:pPr>
              <w:spacing w:after="0"/>
              <w:jc w:val="both"/>
              <w:rPr>
                <w:szCs w:val="22"/>
              </w:rPr>
            </w:pPr>
            <w:r w:rsidRPr="00BF1F5A">
              <w:rPr>
                <w:szCs w:val="22"/>
              </w:rPr>
              <w:t>None</w:t>
            </w:r>
          </w:p>
        </w:tc>
      </w:tr>
      <w:tr w:rsidR="00AF72D3" w:rsidTr="00FD7CB8">
        <w:tc>
          <w:tcPr>
            <w:tcW w:w="2260" w:type="dxa"/>
          </w:tcPr>
          <w:p w:rsidR="00AF72D3" w:rsidRPr="00F65550" w:rsidRDefault="00AF72D3" w:rsidP="00FD7CB8">
            <w:pPr>
              <w:spacing w:after="0"/>
              <w:jc w:val="both"/>
              <w:rPr>
                <w:b/>
                <w:szCs w:val="22"/>
              </w:rPr>
            </w:pPr>
            <w:r w:rsidRPr="00F65550">
              <w:rPr>
                <w:b/>
                <w:szCs w:val="22"/>
              </w:rPr>
              <w:t>Data Field</w:t>
            </w:r>
          </w:p>
        </w:tc>
        <w:tc>
          <w:tcPr>
            <w:tcW w:w="6597" w:type="dxa"/>
          </w:tcPr>
          <w:p w:rsidR="00AF72D3" w:rsidRDefault="00AF72D3" w:rsidP="00FD7CB8">
            <w:pPr>
              <w:spacing w:after="0"/>
              <w:jc w:val="both"/>
              <w:rPr>
                <w:szCs w:val="22"/>
              </w:rPr>
            </w:pPr>
            <w:r w:rsidRPr="00BF1F5A">
              <w:rPr>
                <w:szCs w:val="22"/>
              </w:rPr>
              <w:t xml:space="preserve">Fixed length, </w:t>
            </w:r>
            <w:r>
              <w:rPr>
                <w:szCs w:val="22"/>
              </w:rPr>
              <w:t>12</w:t>
            </w:r>
            <w:r w:rsidRPr="00BF1F5A">
              <w:rPr>
                <w:szCs w:val="22"/>
              </w:rPr>
              <w:t xml:space="preserve"> positions</w:t>
            </w:r>
          </w:p>
        </w:tc>
      </w:tr>
      <w:tr w:rsidR="00AF72D3" w:rsidTr="00FD7CB8">
        <w:tc>
          <w:tcPr>
            <w:tcW w:w="2260" w:type="dxa"/>
          </w:tcPr>
          <w:p w:rsidR="00AF72D3" w:rsidRPr="00F65550" w:rsidRDefault="00AF72D3" w:rsidP="00FD7CB8">
            <w:pPr>
              <w:spacing w:after="0"/>
              <w:jc w:val="both"/>
              <w:rPr>
                <w:b/>
                <w:szCs w:val="22"/>
              </w:rPr>
            </w:pPr>
            <w:r w:rsidRPr="00F65550">
              <w:rPr>
                <w:b/>
                <w:szCs w:val="22"/>
              </w:rPr>
              <w:t>Subfields</w:t>
            </w:r>
          </w:p>
        </w:tc>
        <w:tc>
          <w:tcPr>
            <w:tcW w:w="6597" w:type="dxa"/>
          </w:tcPr>
          <w:p w:rsidR="00AF72D3" w:rsidRDefault="00AF72D3" w:rsidP="00FD7CB8">
            <w:pPr>
              <w:spacing w:after="0"/>
              <w:jc w:val="both"/>
              <w:rPr>
                <w:szCs w:val="22"/>
              </w:rPr>
            </w:pPr>
            <w:r>
              <w:rPr>
                <w:szCs w:val="22"/>
              </w:rPr>
              <w:t>None</w:t>
            </w:r>
          </w:p>
        </w:tc>
      </w:tr>
      <w:tr w:rsidR="00AF72D3" w:rsidTr="00FD7CB8">
        <w:tc>
          <w:tcPr>
            <w:tcW w:w="2260" w:type="dxa"/>
          </w:tcPr>
          <w:p w:rsidR="00AF72D3" w:rsidRPr="00F65550" w:rsidRDefault="00AF72D3" w:rsidP="00FD7CB8">
            <w:pPr>
              <w:spacing w:after="0"/>
              <w:jc w:val="both"/>
              <w:rPr>
                <w:b/>
                <w:szCs w:val="22"/>
              </w:rPr>
            </w:pPr>
            <w:r w:rsidRPr="00F65550">
              <w:rPr>
                <w:b/>
                <w:szCs w:val="22"/>
              </w:rPr>
              <w:t>Justification</w:t>
            </w:r>
          </w:p>
        </w:tc>
        <w:tc>
          <w:tcPr>
            <w:tcW w:w="6597" w:type="dxa"/>
          </w:tcPr>
          <w:p w:rsidR="00AF72D3" w:rsidRDefault="00AF72D3" w:rsidP="00FD7CB8">
            <w:pPr>
              <w:spacing w:after="0"/>
              <w:jc w:val="both"/>
              <w:rPr>
                <w:szCs w:val="22"/>
              </w:rPr>
            </w:pPr>
            <w:r w:rsidRPr="00665505">
              <w:rPr>
                <w:szCs w:val="22"/>
              </w:rPr>
              <w:t>Right</w:t>
            </w:r>
          </w:p>
        </w:tc>
      </w:tr>
    </w:tbl>
    <w:p w:rsidR="002E55B7" w:rsidRDefault="002E55B7" w:rsidP="002E55B7">
      <w:pPr>
        <w:spacing w:after="0"/>
        <w:jc w:val="both"/>
        <w:rPr>
          <w:szCs w:val="22"/>
        </w:rPr>
      </w:pPr>
    </w:p>
    <w:p w:rsidR="00C6192E" w:rsidRDefault="00C6192E" w:rsidP="002E55B7">
      <w:pPr>
        <w:spacing w:after="0"/>
        <w:jc w:val="both"/>
        <w:rPr>
          <w:szCs w:val="22"/>
        </w:rPr>
      </w:pPr>
    </w:p>
    <w:p w:rsidR="00C007F2" w:rsidRDefault="00C007F2" w:rsidP="00862B20">
      <w:pPr>
        <w:spacing w:after="0"/>
        <w:jc w:val="both"/>
        <w:rPr>
          <w:szCs w:val="22"/>
        </w:rPr>
      </w:pPr>
    </w:p>
    <w:p w:rsidR="00C007F2" w:rsidRDefault="00C007F2" w:rsidP="00C007F2">
      <w:pPr>
        <w:pStyle w:val="2"/>
        <w:keepNext w:val="0"/>
        <w:numPr>
          <w:ilvl w:val="0"/>
          <w:numId w:val="0"/>
        </w:numPr>
        <w:tabs>
          <w:tab w:val="clear" w:pos="360"/>
          <w:tab w:val="clear" w:pos="480"/>
        </w:tabs>
        <w:spacing w:before="0"/>
        <w:jc w:val="both"/>
      </w:pPr>
      <w:bookmarkStart w:id="42" w:name="_Toc484096900"/>
      <w:r w:rsidRPr="00DF1163">
        <w:rPr>
          <w:szCs w:val="22"/>
        </w:rPr>
        <w:t xml:space="preserve">DE </w:t>
      </w:r>
      <w:r>
        <w:rPr>
          <w:szCs w:val="22"/>
        </w:rPr>
        <w:t>9</w:t>
      </w:r>
      <w:r w:rsidRPr="00DF1163">
        <w:rPr>
          <w:szCs w:val="22"/>
        </w:rPr>
        <w:t>—</w:t>
      </w:r>
      <w:r w:rsidRPr="002E55B7">
        <w:rPr>
          <w:szCs w:val="22"/>
        </w:rPr>
        <w:t xml:space="preserve"> </w:t>
      </w:r>
      <w:r w:rsidRPr="00C007F2">
        <w:rPr>
          <w:szCs w:val="22"/>
        </w:rPr>
        <w:t>Conversion Rate, Reconciliation</w:t>
      </w:r>
      <w:bookmarkEnd w:id="42"/>
    </w:p>
    <w:p w:rsidR="00C007F2" w:rsidRDefault="00C007F2" w:rsidP="00C007F2">
      <w:pPr>
        <w:spacing w:after="0"/>
        <w:jc w:val="both"/>
        <w:rPr>
          <w:szCs w:val="22"/>
        </w:rPr>
      </w:pPr>
      <w:r w:rsidRPr="00C007F2">
        <w:rPr>
          <w:szCs w:val="22"/>
        </w:rPr>
        <w:t>DE 9 (Conversion Rate, Reconciliation) is the factor used in converting transaction amount to</w:t>
      </w:r>
      <w:r>
        <w:rPr>
          <w:szCs w:val="22"/>
        </w:rPr>
        <w:t xml:space="preserve"> </w:t>
      </w:r>
      <w:r w:rsidRPr="00C007F2">
        <w:rPr>
          <w:szCs w:val="22"/>
        </w:rPr>
        <w:t>reconciliation amount.</w:t>
      </w:r>
    </w:p>
    <w:tbl>
      <w:tblPr>
        <w:tblStyle w:val="af"/>
        <w:tblW w:w="0" w:type="auto"/>
        <w:tblLook w:val="04A0" w:firstRow="1" w:lastRow="0" w:firstColumn="1" w:lastColumn="0" w:noHBand="0" w:noVBand="1"/>
      </w:tblPr>
      <w:tblGrid>
        <w:gridCol w:w="2260"/>
        <w:gridCol w:w="6597"/>
      </w:tblGrid>
      <w:tr w:rsidR="00C007F2" w:rsidTr="00FD7CB8">
        <w:tc>
          <w:tcPr>
            <w:tcW w:w="2260" w:type="dxa"/>
          </w:tcPr>
          <w:p w:rsidR="00C007F2" w:rsidRPr="00F65550" w:rsidRDefault="00C007F2" w:rsidP="00FD7CB8">
            <w:pPr>
              <w:spacing w:after="0"/>
              <w:jc w:val="both"/>
              <w:rPr>
                <w:b/>
                <w:szCs w:val="22"/>
              </w:rPr>
            </w:pPr>
            <w:r w:rsidRPr="00F65550">
              <w:rPr>
                <w:b/>
                <w:szCs w:val="22"/>
              </w:rPr>
              <w:t>Format</w:t>
            </w:r>
          </w:p>
        </w:tc>
        <w:tc>
          <w:tcPr>
            <w:tcW w:w="6597" w:type="dxa"/>
          </w:tcPr>
          <w:p w:rsidR="00C007F2" w:rsidRDefault="00C007F2" w:rsidP="00C007F2">
            <w:pPr>
              <w:spacing w:after="0"/>
              <w:jc w:val="both"/>
              <w:rPr>
                <w:szCs w:val="22"/>
              </w:rPr>
            </w:pPr>
            <w:r w:rsidRPr="00BF1F5A">
              <w:rPr>
                <w:szCs w:val="22"/>
              </w:rPr>
              <w:t>n-</w:t>
            </w:r>
            <w:r>
              <w:rPr>
                <w:szCs w:val="22"/>
              </w:rPr>
              <w:t>11</w:t>
            </w:r>
          </w:p>
        </w:tc>
      </w:tr>
      <w:tr w:rsidR="00C007F2" w:rsidTr="00FD7CB8">
        <w:tc>
          <w:tcPr>
            <w:tcW w:w="2260" w:type="dxa"/>
          </w:tcPr>
          <w:p w:rsidR="00C007F2" w:rsidRPr="00F65550" w:rsidRDefault="00C007F2" w:rsidP="00FD7CB8">
            <w:pPr>
              <w:spacing w:after="0"/>
              <w:jc w:val="both"/>
              <w:rPr>
                <w:b/>
                <w:szCs w:val="22"/>
              </w:rPr>
            </w:pPr>
            <w:r w:rsidRPr="00F65550">
              <w:rPr>
                <w:b/>
                <w:szCs w:val="22"/>
              </w:rPr>
              <w:t>Length Field</w:t>
            </w:r>
          </w:p>
        </w:tc>
        <w:tc>
          <w:tcPr>
            <w:tcW w:w="6597" w:type="dxa"/>
          </w:tcPr>
          <w:p w:rsidR="00C007F2" w:rsidRDefault="00C007F2" w:rsidP="00FD7CB8">
            <w:pPr>
              <w:spacing w:after="0"/>
              <w:jc w:val="both"/>
              <w:rPr>
                <w:szCs w:val="22"/>
              </w:rPr>
            </w:pPr>
            <w:r w:rsidRPr="00BF1F5A">
              <w:rPr>
                <w:szCs w:val="22"/>
              </w:rPr>
              <w:t>None</w:t>
            </w:r>
          </w:p>
        </w:tc>
      </w:tr>
      <w:tr w:rsidR="00C007F2" w:rsidTr="00FD7CB8">
        <w:tc>
          <w:tcPr>
            <w:tcW w:w="2260" w:type="dxa"/>
          </w:tcPr>
          <w:p w:rsidR="00C007F2" w:rsidRPr="00F65550" w:rsidRDefault="00C007F2" w:rsidP="00FD7CB8">
            <w:pPr>
              <w:spacing w:after="0"/>
              <w:jc w:val="both"/>
              <w:rPr>
                <w:b/>
                <w:szCs w:val="22"/>
              </w:rPr>
            </w:pPr>
            <w:r w:rsidRPr="00F65550">
              <w:rPr>
                <w:b/>
                <w:szCs w:val="22"/>
              </w:rPr>
              <w:t>Data Field</w:t>
            </w:r>
          </w:p>
        </w:tc>
        <w:tc>
          <w:tcPr>
            <w:tcW w:w="6597" w:type="dxa"/>
          </w:tcPr>
          <w:p w:rsidR="00C007F2" w:rsidRDefault="00C007F2" w:rsidP="00C007F2">
            <w:pPr>
              <w:spacing w:after="0"/>
              <w:jc w:val="both"/>
              <w:rPr>
                <w:szCs w:val="22"/>
              </w:rPr>
            </w:pPr>
            <w:r w:rsidRPr="00BF1F5A">
              <w:rPr>
                <w:szCs w:val="22"/>
              </w:rPr>
              <w:t xml:space="preserve">Fixed length, </w:t>
            </w:r>
            <w:r>
              <w:rPr>
                <w:szCs w:val="22"/>
              </w:rPr>
              <w:t>11</w:t>
            </w:r>
            <w:r w:rsidRPr="00BF1F5A">
              <w:rPr>
                <w:szCs w:val="22"/>
              </w:rPr>
              <w:t xml:space="preserve"> positions</w:t>
            </w:r>
          </w:p>
        </w:tc>
      </w:tr>
      <w:tr w:rsidR="00C007F2" w:rsidTr="00FD7CB8">
        <w:tc>
          <w:tcPr>
            <w:tcW w:w="2260" w:type="dxa"/>
          </w:tcPr>
          <w:p w:rsidR="00C007F2" w:rsidRPr="00F65550" w:rsidRDefault="00C007F2" w:rsidP="00FD7CB8">
            <w:pPr>
              <w:spacing w:after="0"/>
              <w:jc w:val="both"/>
              <w:rPr>
                <w:b/>
                <w:szCs w:val="22"/>
              </w:rPr>
            </w:pPr>
            <w:r w:rsidRPr="00F65550">
              <w:rPr>
                <w:b/>
                <w:szCs w:val="22"/>
              </w:rPr>
              <w:t>Subfields</w:t>
            </w:r>
          </w:p>
        </w:tc>
        <w:tc>
          <w:tcPr>
            <w:tcW w:w="6597" w:type="dxa"/>
          </w:tcPr>
          <w:p w:rsidR="00C007F2" w:rsidRDefault="00C007F2" w:rsidP="00FD7CB8">
            <w:pPr>
              <w:spacing w:after="0"/>
              <w:jc w:val="both"/>
              <w:rPr>
                <w:szCs w:val="22"/>
              </w:rPr>
            </w:pPr>
            <w:r>
              <w:rPr>
                <w:szCs w:val="22"/>
              </w:rPr>
              <w:t>2</w:t>
            </w:r>
          </w:p>
        </w:tc>
      </w:tr>
      <w:tr w:rsidR="00C007F2" w:rsidTr="00FD7CB8">
        <w:tc>
          <w:tcPr>
            <w:tcW w:w="2260" w:type="dxa"/>
          </w:tcPr>
          <w:p w:rsidR="00C007F2" w:rsidRPr="00F65550" w:rsidRDefault="00C007F2" w:rsidP="00FD7CB8">
            <w:pPr>
              <w:spacing w:after="0"/>
              <w:jc w:val="both"/>
              <w:rPr>
                <w:b/>
                <w:szCs w:val="22"/>
              </w:rPr>
            </w:pPr>
            <w:r w:rsidRPr="00F65550">
              <w:rPr>
                <w:b/>
                <w:szCs w:val="22"/>
              </w:rPr>
              <w:t>Justification</w:t>
            </w:r>
          </w:p>
        </w:tc>
        <w:tc>
          <w:tcPr>
            <w:tcW w:w="6597" w:type="dxa"/>
          </w:tcPr>
          <w:p w:rsidR="00C007F2" w:rsidRDefault="00C007F2" w:rsidP="00FD7CB8">
            <w:pPr>
              <w:spacing w:after="0"/>
              <w:jc w:val="both"/>
              <w:rPr>
                <w:szCs w:val="22"/>
              </w:rPr>
            </w:pPr>
            <w:r w:rsidRPr="00BF1F5A">
              <w:rPr>
                <w:szCs w:val="22"/>
              </w:rPr>
              <w:t>See “Subfields”</w:t>
            </w:r>
          </w:p>
        </w:tc>
      </w:tr>
    </w:tbl>
    <w:p w:rsidR="00C007F2" w:rsidRDefault="00C007F2" w:rsidP="00C007F2">
      <w:pPr>
        <w:spacing w:after="0"/>
        <w:jc w:val="both"/>
        <w:rPr>
          <w:szCs w:val="22"/>
        </w:rPr>
      </w:pPr>
    </w:p>
    <w:p w:rsidR="00C007F2" w:rsidRDefault="00C007F2" w:rsidP="00C007F2">
      <w:pPr>
        <w:spacing w:after="0"/>
        <w:jc w:val="both"/>
        <w:rPr>
          <w:szCs w:val="22"/>
        </w:rPr>
      </w:pPr>
    </w:p>
    <w:p w:rsidR="00C007F2" w:rsidRPr="00C007F2" w:rsidRDefault="00C007F2" w:rsidP="00C007F2">
      <w:pPr>
        <w:spacing w:after="0"/>
        <w:jc w:val="both"/>
        <w:rPr>
          <w:b/>
          <w:szCs w:val="22"/>
        </w:rPr>
      </w:pPr>
      <w:r w:rsidRPr="00C007F2">
        <w:rPr>
          <w:b/>
          <w:szCs w:val="22"/>
        </w:rPr>
        <w:t>DE 9 Subfields</w:t>
      </w:r>
    </w:p>
    <w:tbl>
      <w:tblPr>
        <w:tblStyle w:val="af"/>
        <w:tblW w:w="9464" w:type="dxa"/>
        <w:tblLook w:val="04A0" w:firstRow="1" w:lastRow="0" w:firstColumn="1" w:lastColumn="0" w:noHBand="0" w:noVBand="1"/>
      </w:tblPr>
      <w:tblGrid>
        <w:gridCol w:w="538"/>
        <w:gridCol w:w="2238"/>
        <w:gridCol w:w="1047"/>
        <w:gridCol w:w="1050"/>
        <w:gridCol w:w="4591"/>
      </w:tblGrid>
      <w:tr w:rsidR="00C007F2" w:rsidRPr="00265343" w:rsidTr="00FD7CB8">
        <w:tc>
          <w:tcPr>
            <w:tcW w:w="538" w:type="dxa"/>
          </w:tcPr>
          <w:p w:rsidR="00C007F2" w:rsidRPr="00265343" w:rsidRDefault="00C007F2" w:rsidP="00FD7CB8">
            <w:pPr>
              <w:spacing w:after="0"/>
              <w:jc w:val="both"/>
              <w:rPr>
                <w:b/>
                <w:szCs w:val="22"/>
              </w:rPr>
            </w:pPr>
            <w:r w:rsidRPr="00265343">
              <w:rPr>
                <w:b/>
                <w:szCs w:val="22"/>
              </w:rPr>
              <w:t>N</w:t>
            </w:r>
            <w:r>
              <w:rPr>
                <w:b/>
                <w:szCs w:val="22"/>
              </w:rPr>
              <w:t>o.</w:t>
            </w:r>
          </w:p>
        </w:tc>
        <w:tc>
          <w:tcPr>
            <w:tcW w:w="2264" w:type="dxa"/>
          </w:tcPr>
          <w:p w:rsidR="00C007F2" w:rsidRPr="00265343" w:rsidRDefault="00C007F2" w:rsidP="00FD7CB8">
            <w:pPr>
              <w:spacing w:after="0"/>
              <w:jc w:val="both"/>
              <w:rPr>
                <w:b/>
                <w:szCs w:val="22"/>
              </w:rPr>
            </w:pPr>
            <w:r w:rsidRPr="00265343">
              <w:rPr>
                <w:b/>
                <w:szCs w:val="22"/>
              </w:rPr>
              <w:t>Name</w:t>
            </w:r>
          </w:p>
        </w:tc>
        <w:tc>
          <w:tcPr>
            <w:tcW w:w="1047" w:type="dxa"/>
          </w:tcPr>
          <w:p w:rsidR="00C007F2" w:rsidRPr="00265343" w:rsidRDefault="00C007F2" w:rsidP="00FD7CB8">
            <w:pPr>
              <w:spacing w:after="0"/>
              <w:jc w:val="both"/>
              <w:rPr>
                <w:b/>
                <w:szCs w:val="22"/>
              </w:rPr>
            </w:pPr>
            <w:r w:rsidRPr="00265343">
              <w:rPr>
                <w:b/>
                <w:szCs w:val="22"/>
              </w:rPr>
              <w:t>Positions</w:t>
            </w:r>
          </w:p>
        </w:tc>
        <w:tc>
          <w:tcPr>
            <w:tcW w:w="937" w:type="dxa"/>
          </w:tcPr>
          <w:p w:rsidR="00C007F2" w:rsidRPr="00265343" w:rsidRDefault="0043625A" w:rsidP="00FD7CB8">
            <w:pPr>
              <w:spacing w:after="0"/>
              <w:jc w:val="both"/>
              <w:rPr>
                <w:b/>
                <w:szCs w:val="22"/>
              </w:rPr>
            </w:pPr>
            <w:r w:rsidRPr="0043625A">
              <w:rPr>
                <w:b/>
                <w:szCs w:val="22"/>
              </w:rPr>
              <w:t>Attribute</w:t>
            </w:r>
          </w:p>
        </w:tc>
        <w:tc>
          <w:tcPr>
            <w:tcW w:w="4678" w:type="dxa"/>
          </w:tcPr>
          <w:p w:rsidR="00C007F2" w:rsidRPr="00265343" w:rsidRDefault="00C007F2" w:rsidP="00FD7CB8">
            <w:pPr>
              <w:spacing w:after="0"/>
              <w:jc w:val="both"/>
              <w:rPr>
                <w:b/>
                <w:szCs w:val="22"/>
              </w:rPr>
            </w:pPr>
            <w:r w:rsidRPr="00265343">
              <w:rPr>
                <w:b/>
                <w:szCs w:val="22"/>
              </w:rPr>
              <w:t>Description</w:t>
            </w:r>
          </w:p>
        </w:tc>
      </w:tr>
      <w:tr w:rsidR="00C007F2" w:rsidRPr="007E5115" w:rsidTr="00FD7CB8">
        <w:tc>
          <w:tcPr>
            <w:tcW w:w="538" w:type="dxa"/>
          </w:tcPr>
          <w:p w:rsidR="00C007F2" w:rsidRDefault="00C007F2" w:rsidP="00FD7CB8">
            <w:pPr>
              <w:spacing w:after="0"/>
              <w:jc w:val="both"/>
              <w:rPr>
                <w:szCs w:val="22"/>
              </w:rPr>
            </w:pPr>
            <w:r>
              <w:rPr>
                <w:szCs w:val="22"/>
              </w:rPr>
              <w:t>1</w:t>
            </w:r>
          </w:p>
        </w:tc>
        <w:tc>
          <w:tcPr>
            <w:tcW w:w="2264" w:type="dxa"/>
          </w:tcPr>
          <w:p w:rsidR="00C007F2" w:rsidRDefault="00C007F2" w:rsidP="00FD7CB8">
            <w:pPr>
              <w:spacing w:after="0"/>
              <w:jc w:val="both"/>
              <w:rPr>
                <w:szCs w:val="22"/>
              </w:rPr>
            </w:pPr>
            <w:r>
              <w:rPr>
                <w:szCs w:val="22"/>
              </w:rPr>
              <w:t>P</w:t>
            </w:r>
            <w:r w:rsidRPr="00C007F2">
              <w:rPr>
                <w:szCs w:val="22"/>
              </w:rPr>
              <w:t>osition of the decimal point</w:t>
            </w:r>
          </w:p>
        </w:tc>
        <w:tc>
          <w:tcPr>
            <w:tcW w:w="1047" w:type="dxa"/>
          </w:tcPr>
          <w:p w:rsidR="00C007F2" w:rsidRDefault="00C007F2" w:rsidP="00C007F2">
            <w:pPr>
              <w:spacing w:after="0"/>
              <w:jc w:val="both"/>
              <w:rPr>
                <w:szCs w:val="22"/>
              </w:rPr>
            </w:pPr>
            <w:r>
              <w:rPr>
                <w:szCs w:val="22"/>
              </w:rPr>
              <w:t>1</w:t>
            </w:r>
          </w:p>
        </w:tc>
        <w:tc>
          <w:tcPr>
            <w:tcW w:w="937" w:type="dxa"/>
          </w:tcPr>
          <w:p w:rsidR="00C007F2" w:rsidRDefault="00C007F2" w:rsidP="00FD7CB8">
            <w:pPr>
              <w:spacing w:after="0"/>
              <w:jc w:val="both"/>
              <w:rPr>
                <w:szCs w:val="22"/>
              </w:rPr>
            </w:pPr>
            <w:r>
              <w:rPr>
                <w:szCs w:val="22"/>
              </w:rPr>
              <w:t>n-1</w:t>
            </w:r>
          </w:p>
        </w:tc>
        <w:tc>
          <w:tcPr>
            <w:tcW w:w="4678" w:type="dxa"/>
          </w:tcPr>
          <w:p w:rsidR="00C007F2" w:rsidRPr="007E5115" w:rsidRDefault="00C007F2" w:rsidP="00FD7CB8">
            <w:pPr>
              <w:spacing w:after="0"/>
              <w:jc w:val="both"/>
              <w:rPr>
                <w:szCs w:val="22"/>
              </w:rPr>
            </w:pPr>
            <w:r w:rsidRPr="00C007F2">
              <w:rPr>
                <w:szCs w:val="22"/>
              </w:rPr>
              <w:t>The left-most digit denotes the number of positions that the decimal separator shall be moved from the right. The left-most digit is in the range 0–9.</w:t>
            </w:r>
          </w:p>
        </w:tc>
      </w:tr>
      <w:tr w:rsidR="00C007F2" w:rsidTr="00FD7CB8">
        <w:tc>
          <w:tcPr>
            <w:tcW w:w="538" w:type="dxa"/>
          </w:tcPr>
          <w:p w:rsidR="00C007F2" w:rsidRDefault="00C007F2" w:rsidP="00FD7CB8">
            <w:pPr>
              <w:spacing w:after="0"/>
              <w:jc w:val="both"/>
              <w:rPr>
                <w:szCs w:val="22"/>
              </w:rPr>
            </w:pPr>
            <w:r>
              <w:rPr>
                <w:szCs w:val="22"/>
              </w:rPr>
              <w:t>2</w:t>
            </w:r>
          </w:p>
        </w:tc>
        <w:tc>
          <w:tcPr>
            <w:tcW w:w="2264" w:type="dxa"/>
          </w:tcPr>
          <w:p w:rsidR="00C007F2" w:rsidRDefault="00DB3D5E" w:rsidP="00FD7CB8">
            <w:pPr>
              <w:spacing w:after="0"/>
              <w:jc w:val="both"/>
              <w:rPr>
                <w:szCs w:val="22"/>
              </w:rPr>
            </w:pPr>
            <w:r w:rsidRPr="00C007F2">
              <w:rPr>
                <w:szCs w:val="22"/>
              </w:rPr>
              <w:t>Conversion Rate</w:t>
            </w:r>
          </w:p>
        </w:tc>
        <w:tc>
          <w:tcPr>
            <w:tcW w:w="1047" w:type="dxa"/>
          </w:tcPr>
          <w:p w:rsidR="00C007F2" w:rsidRDefault="00DB3D5E" w:rsidP="00FD7CB8">
            <w:pPr>
              <w:spacing w:after="0"/>
              <w:jc w:val="both"/>
              <w:rPr>
                <w:szCs w:val="22"/>
              </w:rPr>
            </w:pPr>
            <w:r>
              <w:rPr>
                <w:szCs w:val="22"/>
              </w:rPr>
              <w:t>2-11</w:t>
            </w:r>
          </w:p>
        </w:tc>
        <w:tc>
          <w:tcPr>
            <w:tcW w:w="937" w:type="dxa"/>
          </w:tcPr>
          <w:p w:rsidR="00C007F2" w:rsidRDefault="00C007F2" w:rsidP="00DB3D5E">
            <w:pPr>
              <w:spacing w:after="0"/>
              <w:jc w:val="both"/>
              <w:rPr>
                <w:szCs w:val="22"/>
              </w:rPr>
            </w:pPr>
            <w:r>
              <w:rPr>
                <w:szCs w:val="22"/>
              </w:rPr>
              <w:t>n-</w:t>
            </w:r>
            <w:r w:rsidR="00DB3D5E">
              <w:rPr>
                <w:szCs w:val="22"/>
              </w:rPr>
              <w:t>10</w:t>
            </w:r>
          </w:p>
        </w:tc>
        <w:tc>
          <w:tcPr>
            <w:tcW w:w="4678" w:type="dxa"/>
          </w:tcPr>
          <w:p w:rsidR="00C007F2" w:rsidRDefault="00DB3D5E" w:rsidP="00FD7CB8">
            <w:pPr>
              <w:spacing w:after="0"/>
              <w:jc w:val="both"/>
              <w:rPr>
                <w:szCs w:val="22"/>
              </w:rPr>
            </w:pPr>
            <w:r w:rsidRPr="00DB3D5E">
              <w:rPr>
                <w:szCs w:val="22"/>
              </w:rPr>
              <w:t>Conversion Rate Value</w:t>
            </w:r>
          </w:p>
        </w:tc>
      </w:tr>
    </w:tbl>
    <w:p w:rsidR="00C007F2" w:rsidRDefault="00C007F2" w:rsidP="00C007F2">
      <w:pPr>
        <w:spacing w:after="0"/>
        <w:jc w:val="both"/>
        <w:rPr>
          <w:szCs w:val="22"/>
        </w:rPr>
      </w:pPr>
    </w:p>
    <w:p w:rsidR="00C007F2" w:rsidRDefault="00C007F2" w:rsidP="00C007F2">
      <w:pPr>
        <w:spacing w:after="0"/>
        <w:jc w:val="both"/>
        <w:rPr>
          <w:szCs w:val="22"/>
        </w:rPr>
      </w:pPr>
    </w:p>
    <w:p w:rsidR="00F54741" w:rsidRDefault="00F54741" w:rsidP="00F54741">
      <w:pPr>
        <w:pStyle w:val="2"/>
        <w:keepNext w:val="0"/>
        <w:numPr>
          <w:ilvl w:val="0"/>
          <w:numId w:val="0"/>
        </w:numPr>
        <w:tabs>
          <w:tab w:val="clear" w:pos="360"/>
          <w:tab w:val="clear" w:pos="480"/>
        </w:tabs>
        <w:spacing w:before="0"/>
        <w:jc w:val="both"/>
      </w:pPr>
      <w:bookmarkStart w:id="43" w:name="_Toc484096901"/>
      <w:r w:rsidRPr="00DF1163">
        <w:rPr>
          <w:szCs w:val="22"/>
        </w:rPr>
        <w:t xml:space="preserve">DE </w:t>
      </w:r>
      <w:r>
        <w:rPr>
          <w:szCs w:val="22"/>
        </w:rPr>
        <w:t>12</w:t>
      </w:r>
      <w:r w:rsidRPr="00DF1163">
        <w:rPr>
          <w:szCs w:val="22"/>
        </w:rPr>
        <w:t>—</w:t>
      </w:r>
      <w:r w:rsidRPr="002E55B7">
        <w:rPr>
          <w:szCs w:val="22"/>
        </w:rPr>
        <w:t xml:space="preserve"> </w:t>
      </w:r>
      <w:r w:rsidRPr="00F54741">
        <w:rPr>
          <w:szCs w:val="22"/>
        </w:rPr>
        <w:t>Date and Time, Local Transaction</w:t>
      </w:r>
      <w:bookmarkEnd w:id="43"/>
    </w:p>
    <w:p w:rsidR="00F54741" w:rsidRDefault="00F54741" w:rsidP="00F54741">
      <w:pPr>
        <w:spacing w:after="0"/>
        <w:jc w:val="both"/>
        <w:rPr>
          <w:szCs w:val="22"/>
        </w:rPr>
      </w:pPr>
    </w:p>
    <w:p w:rsidR="00F54741" w:rsidRDefault="00F54741" w:rsidP="00F54741">
      <w:pPr>
        <w:spacing w:after="0"/>
        <w:jc w:val="both"/>
        <w:rPr>
          <w:szCs w:val="22"/>
        </w:rPr>
      </w:pPr>
      <w:r w:rsidRPr="00F54741">
        <w:rPr>
          <w:szCs w:val="22"/>
        </w:rPr>
        <w:t>DE 12 (Date and Time, Local Transaction) is the local year, month, day, and time at which the</w:t>
      </w:r>
      <w:r>
        <w:rPr>
          <w:szCs w:val="22"/>
        </w:rPr>
        <w:t xml:space="preserve"> </w:t>
      </w:r>
      <w:r w:rsidRPr="00F54741">
        <w:rPr>
          <w:szCs w:val="22"/>
        </w:rPr>
        <w:t>transaction takes place at the card acceptor location.</w:t>
      </w:r>
    </w:p>
    <w:tbl>
      <w:tblPr>
        <w:tblStyle w:val="af"/>
        <w:tblW w:w="0" w:type="auto"/>
        <w:tblLook w:val="04A0" w:firstRow="1" w:lastRow="0" w:firstColumn="1" w:lastColumn="0" w:noHBand="0" w:noVBand="1"/>
      </w:tblPr>
      <w:tblGrid>
        <w:gridCol w:w="2260"/>
        <w:gridCol w:w="6597"/>
      </w:tblGrid>
      <w:tr w:rsidR="00F54741" w:rsidTr="00FD7CB8">
        <w:tc>
          <w:tcPr>
            <w:tcW w:w="2260" w:type="dxa"/>
          </w:tcPr>
          <w:p w:rsidR="00F54741" w:rsidRPr="00F65550" w:rsidRDefault="00F54741" w:rsidP="00FD7CB8">
            <w:pPr>
              <w:spacing w:after="0"/>
              <w:jc w:val="both"/>
              <w:rPr>
                <w:b/>
                <w:szCs w:val="22"/>
              </w:rPr>
            </w:pPr>
            <w:r w:rsidRPr="00F65550">
              <w:rPr>
                <w:b/>
                <w:szCs w:val="22"/>
              </w:rPr>
              <w:t>Format</w:t>
            </w:r>
          </w:p>
        </w:tc>
        <w:tc>
          <w:tcPr>
            <w:tcW w:w="6597" w:type="dxa"/>
          </w:tcPr>
          <w:p w:rsidR="00F54741" w:rsidRDefault="00F54741" w:rsidP="00FD7CB8">
            <w:pPr>
              <w:spacing w:after="0"/>
              <w:jc w:val="both"/>
              <w:rPr>
                <w:szCs w:val="22"/>
              </w:rPr>
            </w:pPr>
            <w:r w:rsidRPr="00F54741">
              <w:rPr>
                <w:szCs w:val="22"/>
              </w:rPr>
              <w:t>n-12; YYMMDDhhmmss</w:t>
            </w:r>
          </w:p>
        </w:tc>
      </w:tr>
      <w:tr w:rsidR="00F54741" w:rsidTr="00FD7CB8">
        <w:tc>
          <w:tcPr>
            <w:tcW w:w="2260" w:type="dxa"/>
          </w:tcPr>
          <w:p w:rsidR="00F54741" w:rsidRPr="00F65550" w:rsidRDefault="00F54741" w:rsidP="00FD7CB8">
            <w:pPr>
              <w:spacing w:after="0"/>
              <w:jc w:val="both"/>
              <w:rPr>
                <w:b/>
                <w:szCs w:val="22"/>
              </w:rPr>
            </w:pPr>
            <w:r w:rsidRPr="00F65550">
              <w:rPr>
                <w:b/>
                <w:szCs w:val="22"/>
              </w:rPr>
              <w:t>Length Field</w:t>
            </w:r>
          </w:p>
        </w:tc>
        <w:tc>
          <w:tcPr>
            <w:tcW w:w="6597" w:type="dxa"/>
          </w:tcPr>
          <w:p w:rsidR="00F54741" w:rsidRDefault="00F54741" w:rsidP="00FD7CB8">
            <w:pPr>
              <w:spacing w:after="0"/>
              <w:jc w:val="both"/>
              <w:rPr>
                <w:szCs w:val="22"/>
              </w:rPr>
            </w:pPr>
            <w:r w:rsidRPr="00BF1F5A">
              <w:rPr>
                <w:szCs w:val="22"/>
              </w:rPr>
              <w:t>None</w:t>
            </w:r>
          </w:p>
        </w:tc>
      </w:tr>
      <w:tr w:rsidR="00F54741" w:rsidTr="00FD7CB8">
        <w:tc>
          <w:tcPr>
            <w:tcW w:w="2260" w:type="dxa"/>
          </w:tcPr>
          <w:p w:rsidR="00F54741" w:rsidRPr="00F65550" w:rsidRDefault="00F54741" w:rsidP="00FD7CB8">
            <w:pPr>
              <w:spacing w:after="0"/>
              <w:jc w:val="both"/>
              <w:rPr>
                <w:b/>
                <w:szCs w:val="22"/>
              </w:rPr>
            </w:pPr>
            <w:r w:rsidRPr="00F65550">
              <w:rPr>
                <w:b/>
                <w:szCs w:val="22"/>
              </w:rPr>
              <w:t>Data Field</w:t>
            </w:r>
          </w:p>
        </w:tc>
        <w:tc>
          <w:tcPr>
            <w:tcW w:w="6597" w:type="dxa"/>
          </w:tcPr>
          <w:p w:rsidR="00F54741" w:rsidRDefault="00F54741" w:rsidP="00F54741">
            <w:pPr>
              <w:spacing w:after="0"/>
              <w:jc w:val="both"/>
              <w:rPr>
                <w:szCs w:val="22"/>
              </w:rPr>
            </w:pPr>
            <w:r w:rsidRPr="00BF1F5A">
              <w:rPr>
                <w:szCs w:val="22"/>
              </w:rPr>
              <w:t xml:space="preserve">Fixed length, </w:t>
            </w:r>
            <w:r>
              <w:rPr>
                <w:szCs w:val="22"/>
              </w:rPr>
              <w:t>12</w:t>
            </w:r>
            <w:r w:rsidRPr="00BF1F5A">
              <w:rPr>
                <w:szCs w:val="22"/>
              </w:rPr>
              <w:t xml:space="preserve"> positions</w:t>
            </w:r>
          </w:p>
        </w:tc>
      </w:tr>
      <w:tr w:rsidR="00F54741" w:rsidTr="00FD7CB8">
        <w:tc>
          <w:tcPr>
            <w:tcW w:w="2260" w:type="dxa"/>
          </w:tcPr>
          <w:p w:rsidR="00F54741" w:rsidRPr="00F65550" w:rsidRDefault="00F54741" w:rsidP="00FD7CB8">
            <w:pPr>
              <w:spacing w:after="0"/>
              <w:jc w:val="both"/>
              <w:rPr>
                <w:b/>
                <w:szCs w:val="22"/>
              </w:rPr>
            </w:pPr>
            <w:r w:rsidRPr="00F65550">
              <w:rPr>
                <w:b/>
                <w:szCs w:val="22"/>
              </w:rPr>
              <w:t>Subfields</w:t>
            </w:r>
          </w:p>
        </w:tc>
        <w:tc>
          <w:tcPr>
            <w:tcW w:w="6597" w:type="dxa"/>
          </w:tcPr>
          <w:p w:rsidR="00F54741" w:rsidRDefault="00F54741" w:rsidP="00FD7CB8">
            <w:pPr>
              <w:spacing w:after="0"/>
              <w:jc w:val="both"/>
              <w:rPr>
                <w:szCs w:val="22"/>
              </w:rPr>
            </w:pPr>
            <w:r>
              <w:rPr>
                <w:szCs w:val="22"/>
              </w:rPr>
              <w:t>2</w:t>
            </w:r>
          </w:p>
        </w:tc>
      </w:tr>
      <w:tr w:rsidR="00F54741" w:rsidTr="00FD7CB8">
        <w:tc>
          <w:tcPr>
            <w:tcW w:w="2260" w:type="dxa"/>
          </w:tcPr>
          <w:p w:rsidR="00F54741" w:rsidRPr="00F65550" w:rsidRDefault="00F54741" w:rsidP="00FD7CB8">
            <w:pPr>
              <w:spacing w:after="0"/>
              <w:jc w:val="both"/>
              <w:rPr>
                <w:b/>
                <w:szCs w:val="22"/>
              </w:rPr>
            </w:pPr>
            <w:r w:rsidRPr="00F65550">
              <w:rPr>
                <w:b/>
                <w:szCs w:val="22"/>
              </w:rPr>
              <w:t>Justification</w:t>
            </w:r>
          </w:p>
        </w:tc>
        <w:tc>
          <w:tcPr>
            <w:tcW w:w="6597" w:type="dxa"/>
          </w:tcPr>
          <w:p w:rsidR="00F54741" w:rsidRDefault="00F54741" w:rsidP="00FD7CB8">
            <w:pPr>
              <w:spacing w:after="0"/>
              <w:jc w:val="both"/>
              <w:rPr>
                <w:szCs w:val="22"/>
              </w:rPr>
            </w:pPr>
            <w:r w:rsidRPr="00BF1F5A">
              <w:rPr>
                <w:szCs w:val="22"/>
              </w:rPr>
              <w:t>See “Subfields”</w:t>
            </w:r>
          </w:p>
        </w:tc>
      </w:tr>
    </w:tbl>
    <w:p w:rsidR="00F54741" w:rsidRDefault="00F54741" w:rsidP="00F54741">
      <w:pPr>
        <w:spacing w:after="0"/>
        <w:jc w:val="both"/>
        <w:rPr>
          <w:szCs w:val="22"/>
        </w:rPr>
      </w:pPr>
    </w:p>
    <w:p w:rsidR="00F54741" w:rsidRPr="00C007F2" w:rsidRDefault="00F54741" w:rsidP="00F54741">
      <w:pPr>
        <w:spacing w:after="0"/>
        <w:jc w:val="both"/>
        <w:rPr>
          <w:b/>
          <w:szCs w:val="22"/>
        </w:rPr>
      </w:pPr>
      <w:r w:rsidRPr="00C007F2">
        <w:rPr>
          <w:b/>
          <w:szCs w:val="22"/>
        </w:rPr>
        <w:t xml:space="preserve">DE </w:t>
      </w:r>
      <w:r>
        <w:rPr>
          <w:b/>
          <w:szCs w:val="22"/>
        </w:rPr>
        <w:t>10</w:t>
      </w:r>
      <w:r w:rsidRPr="00C007F2">
        <w:rPr>
          <w:b/>
          <w:szCs w:val="22"/>
        </w:rPr>
        <w:t xml:space="preserve"> Subfields</w:t>
      </w:r>
    </w:p>
    <w:tbl>
      <w:tblPr>
        <w:tblStyle w:val="af"/>
        <w:tblW w:w="9464" w:type="dxa"/>
        <w:tblLook w:val="04A0" w:firstRow="1" w:lastRow="0" w:firstColumn="1" w:lastColumn="0" w:noHBand="0" w:noVBand="1"/>
      </w:tblPr>
      <w:tblGrid>
        <w:gridCol w:w="538"/>
        <w:gridCol w:w="1697"/>
        <w:gridCol w:w="1047"/>
        <w:gridCol w:w="1612"/>
        <w:gridCol w:w="4570"/>
      </w:tblGrid>
      <w:tr w:rsidR="00F54741" w:rsidRPr="00265343" w:rsidTr="00F54741">
        <w:tc>
          <w:tcPr>
            <w:tcW w:w="538" w:type="dxa"/>
          </w:tcPr>
          <w:p w:rsidR="00F54741" w:rsidRPr="00265343" w:rsidRDefault="00F54741" w:rsidP="00FD7CB8">
            <w:pPr>
              <w:spacing w:after="0"/>
              <w:jc w:val="both"/>
              <w:rPr>
                <w:b/>
                <w:szCs w:val="22"/>
              </w:rPr>
            </w:pPr>
            <w:r w:rsidRPr="00265343">
              <w:rPr>
                <w:b/>
                <w:szCs w:val="22"/>
              </w:rPr>
              <w:lastRenderedPageBreak/>
              <w:t>N</w:t>
            </w:r>
            <w:r>
              <w:rPr>
                <w:b/>
                <w:szCs w:val="22"/>
              </w:rPr>
              <w:t>o.</w:t>
            </w:r>
          </w:p>
        </w:tc>
        <w:tc>
          <w:tcPr>
            <w:tcW w:w="1697" w:type="dxa"/>
          </w:tcPr>
          <w:p w:rsidR="00F54741" w:rsidRPr="00265343" w:rsidRDefault="00F54741" w:rsidP="00FD7CB8">
            <w:pPr>
              <w:spacing w:after="0"/>
              <w:jc w:val="both"/>
              <w:rPr>
                <w:b/>
                <w:szCs w:val="22"/>
              </w:rPr>
            </w:pPr>
            <w:r w:rsidRPr="00265343">
              <w:rPr>
                <w:b/>
                <w:szCs w:val="22"/>
              </w:rPr>
              <w:t>Name</w:t>
            </w:r>
          </w:p>
        </w:tc>
        <w:tc>
          <w:tcPr>
            <w:tcW w:w="1047" w:type="dxa"/>
          </w:tcPr>
          <w:p w:rsidR="00F54741" w:rsidRPr="00265343" w:rsidRDefault="00F54741" w:rsidP="00FD7CB8">
            <w:pPr>
              <w:spacing w:after="0"/>
              <w:jc w:val="both"/>
              <w:rPr>
                <w:b/>
                <w:szCs w:val="22"/>
              </w:rPr>
            </w:pPr>
            <w:r w:rsidRPr="00265343">
              <w:rPr>
                <w:b/>
                <w:szCs w:val="22"/>
              </w:rPr>
              <w:t>Positions</w:t>
            </w:r>
          </w:p>
        </w:tc>
        <w:tc>
          <w:tcPr>
            <w:tcW w:w="1612" w:type="dxa"/>
          </w:tcPr>
          <w:p w:rsidR="00F54741" w:rsidRPr="00265343" w:rsidRDefault="0043625A" w:rsidP="00FD7CB8">
            <w:pPr>
              <w:spacing w:after="0"/>
              <w:jc w:val="both"/>
              <w:rPr>
                <w:b/>
                <w:szCs w:val="22"/>
              </w:rPr>
            </w:pPr>
            <w:r w:rsidRPr="0043625A">
              <w:rPr>
                <w:b/>
                <w:szCs w:val="22"/>
              </w:rPr>
              <w:t>Attribute</w:t>
            </w:r>
          </w:p>
        </w:tc>
        <w:tc>
          <w:tcPr>
            <w:tcW w:w="4570" w:type="dxa"/>
          </w:tcPr>
          <w:p w:rsidR="00F54741" w:rsidRPr="00265343" w:rsidRDefault="00F54741" w:rsidP="00FD7CB8">
            <w:pPr>
              <w:spacing w:after="0"/>
              <w:jc w:val="both"/>
              <w:rPr>
                <w:b/>
                <w:szCs w:val="22"/>
              </w:rPr>
            </w:pPr>
            <w:r w:rsidRPr="00F65550">
              <w:rPr>
                <w:b/>
                <w:szCs w:val="22"/>
              </w:rPr>
              <w:t>Justification</w:t>
            </w:r>
          </w:p>
        </w:tc>
      </w:tr>
      <w:tr w:rsidR="00F54741" w:rsidRPr="007E5115" w:rsidTr="00F54741">
        <w:tc>
          <w:tcPr>
            <w:tcW w:w="538" w:type="dxa"/>
          </w:tcPr>
          <w:p w:rsidR="00F54741" w:rsidRDefault="00F54741" w:rsidP="00FD7CB8">
            <w:pPr>
              <w:spacing w:after="0"/>
              <w:jc w:val="both"/>
              <w:rPr>
                <w:szCs w:val="22"/>
              </w:rPr>
            </w:pPr>
            <w:r>
              <w:rPr>
                <w:szCs w:val="22"/>
              </w:rPr>
              <w:t>1</w:t>
            </w:r>
          </w:p>
        </w:tc>
        <w:tc>
          <w:tcPr>
            <w:tcW w:w="1697" w:type="dxa"/>
          </w:tcPr>
          <w:p w:rsidR="00F54741" w:rsidRDefault="00F54741" w:rsidP="00FD7CB8">
            <w:pPr>
              <w:spacing w:after="0"/>
              <w:jc w:val="both"/>
              <w:rPr>
                <w:szCs w:val="22"/>
              </w:rPr>
            </w:pPr>
            <w:r>
              <w:rPr>
                <w:szCs w:val="22"/>
              </w:rPr>
              <w:t>Date</w:t>
            </w:r>
          </w:p>
        </w:tc>
        <w:tc>
          <w:tcPr>
            <w:tcW w:w="1047" w:type="dxa"/>
          </w:tcPr>
          <w:p w:rsidR="00F54741" w:rsidRDefault="00F54741" w:rsidP="00FD7CB8">
            <w:pPr>
              <w:spacing w:after="0"/>
              <w:jc w:val="both"/>
              <w:rPr>
                <w:szCs w:val="22"/>
              </w:rPr>
            </w:pPr>
            <w:r>
              <w:rPr>
                <w:szCs w:val="22"/>
              </w:rPr>
              <w:t>1-6</w:t>
            </w:r>
          </w:p>
        </w:tc>
        <w:tc>
          <w:tcPr>
            <w:tcW w:w="1612" w:type="dxa"/>
          </w:tcPr>
          <w:p w:rsidR="00F54741" w:rsidRDefault="00F54741" w:rsidP="00FD7CB8">
            <w:pPr>
              <w:spacing w:after="0"/>
              <w:jc w:val="both"/>
              <w:rPr>
                <w:szCs w:val="22"/>
              </w:rPr>
            </w:pPr>
            <w:r w:rsidRPr="00F54741">
              <w:rPr>
                <w:szCs w:val="22"/>
              </w:rPr>
              <w:t>n6; YYMMDD</w:t>
            </w:r>
          </w:p>
        </w:tc>
        <w:tc>
          <w:tcPr>
            <w:tcW w:w="4570" w:type="dxa"/>
          </w:tcPr>
          <w:p w:rsidR="00F54741" w:rsidRPr="007E5115" w:rsidRDefault="00F54741" w:rsidP="00FD7CB8">
            <w:pPr>
              <w:spacing w:after="0"/>
              <w:jc w:val="both"/>
              <w:rPr>
                <w:szCs w:val="22"/>
              </w:rPr>
            </w:pPr>
            <w:r>
              <w:rPr>
                <w:szCs w:val="22"/>
              </w:rPr>
              <w:t>None</w:t>
            </w:r>
          </w:p>
        </w:tc>
      </w:tr>
      <w:tr w:rsidR="00F54741" w:rsidTr="00F54741">
        <w:tc>
          <w:tcPr>
            <w:tcW w:w="538" w:type="dxa"/>
          </w:tcPr>
          <w:p w:rsidR="00F54741" w:rsidRDefault="00F54741" w:rsidP="00FD7CB8">
            <w:pPr>
              <w:spacing w:after="0"/>
              <w:jc w:val="both"/>
              <w:rPr>
                <w:szCs w:val="22"/>
              </w:rPr>
            </w:pPr>
            <w:r>
              <w:rPr>
                <w:szCs w:val="22"/>
              </w:rPr>
              <w:t>2</w:t>
            </w:r>
          </w:p>
        </w:tc>
        <w:tc>
          <w:tcPr>
            <w:tcW w:w="1697" w:type="dxa"/>
          </w:tcPr>
          <w:p w:rsidR="00F54741" w:rsidRDefault="00F54741" w:rsidP="00FD7CB8">
            <w:pPr>
              <w:spacing w:after="0"/>
              <w:jc w:val="both"/>
              <w:rPr>
                <w:szCs w:val="22"/>
              </w:rPr>
            </w:pPr>
            <w:r>
              <w:rPr>
                <w:szCs w:val="22"/>
              </w:rPr>
              <w:t>Time</w:t>
            </w:r>
          </w:p>
        </w:tc>
        <w:tc>
          <w:tcPr>
            <w:tcW w:w="1047" w:type="dxa"/>
          </w:tcPr>
          <w:p w:rsidR="00F54741" w:rsidRDefault="00F54741" w:rsidP="00FD7CB8">
            <w:pPr>
              <w:spacing w:after="0"/>
              <w:jc w:val="both"/>
              <w:rPr>
                <w:szCs w:val="22"/>
              </w:rPr>
            </w:pPr>
            <w:r>
              <w:rPr>
                <w:szCs w:val="22"/>
              </w:rPr>
              <w:t>2-11</w:t>
            </w:r>
          </w:p>
        </w:tc>
        <w:tc>
          <w:tcPr>
            <w:tcW w:w="1612" w:type="dxa"/>
          </w:tcPr>
          <w:p w:rsidR="00F54741" w:rsidRDefault="00F54741" w:rsidP="00FD7CB8">
            <w:pPr>
              <w:spacing w:after="0"/>
              <w:jc w:val="both"/>
              <w:rPr>
                <w:szCs w:val="22"/>
              </w:rPr>
            </w:pPr>
            <w:r w:rsidRPr="00F54741">
              <w:rPr>
                <w:szCs w:val="22"/>
              </w:rPr>
              <w:t>n6; hhmmss</w:t>
            </w:r>
          </w:p>
        </w:tc>
        <w:tc>
          <w:tcPr>
            <w:tcW w:w="4570" w:type="dxa"/>
          </w:tcPr>
          <w:p w:rsidR="00F54741" w:rsidRDefault="00F54741" w:rsidP="00FD7CB8">
            <w:pPr>
              <w:spacing w:after="0"/>
              <w:jc w:val="both"/>
              <w:rPr>
                <w:szCs w:val="22"/>
              </w:rPr>
            </w:pPr>
            <w:r>
              <w:rPr>
                <w:szCs w:val="22"/>
              </w:rPr>
              <w:t>None</w:t>
            </w:r>
          </w:p>
        </w:tc>
      </w:tr>
    </w:tbl>
    <w:p w:rsidR="00F54741" w:rsidRDefault="00F54741" w:rsidP="00F54741">
      <w:pPr>
        <w:spacing w:after="0"/>
        <w:jc w:val="both"/>
        <w:rPr>
          <w:szCs w:val="22"/>
        </w:rPr>
      </w:pPr>
    </w:p>
    <w:p w:rsidR="00F54741" w:rsidRDefault="00F54741" w:rsidP="00F54741">
      <w:pPr>
        <w:spacing w:after="0"/>
        <w:jc w:val="both"/>
        <w:rPr>
          <w:szCs w:val="22"/>
        </w:rPr>
      </w:pPr>
    </w:p>
    <w:p w:rsidR="007100AB" w:rsidRDefault="007100AB" w:rsidP="007100AB">
      <w:pPr>
        <w:pStyle w:val="2"/>
        <w:keepNext w:val="0"/>
        <w:numPr>
          <w:ilvl w:val="0"/>
          <w:numId w:val="0"/>
        </w:numPr>
        <w:tabs>
          <w:tab w:val="clear" w:pos="360"/>
          <w:tab w:val="clear" w:pos="480"/>
        </w:tabs>
        <w:spacing w:before="0"/>
        <w:jc w:val="both"/>
      </w:pPr>
      <w:bookmarkStart w:id="44" w:name="_Toc484096902"/>
      <w:r w:rsidRPr="00DF1163">
        <w:rPr>
          <w:szCs w:val="22"/>
        </w:rPr>
        <w:t xml:space="preserve">DE </w:t>
      </w:r>
      <w:r>
        <w:rPr>
          <w:szCs w:val="22"/>
        </w:rPr>
        <w:t>14</w:t>
      </w:r>
      <w:r w:rsidRPr="00DF1163">
        <w:rPr>
          <w:szCs w:val="22"/>
        </w:rPr>
        <w:t>—</w:t>
      </w:r>
      <w:r w:rsidRPr="002E55B7">
        <w:rPr>
          <w:szCs w:val="22"/>
        </w:rPr>
        <w:t xml:space="preserve"> </w:t>
      </w:r>
      <w:r w:rsidRPr="007100AB">
        <w:rPr>
          <w:szCs w:val="22"/>
        </w:rPr>
        <w:t>Date, Card Expiration</w:t>
      </w:r>
      <w:bookmarkEnd w:id="44"/>
    </w:p>
    <w:p w:rsidR="007100AB" w:rsidRDefault="007100AB" w:rsidP="007100AB">
      <w:pPr>
        <w:spacing w:after="0"/>
        <w:jc w:val="both"/>
        <w:rPr>
          <w:szCs w:val="22"/>
        </w:rPr>
      </w:pPr>
    </w:p>
    <w:p w:rsidR="007100AB" w:rsidRDefault="007100AB" w:rsidP="007100AB">
      <w:pPr>
        <w:spacing w:after="0"/>
        <w:jc w:val="both"/>
        <w:rPr>
          <w:szCs w:val="22"/>
        </w:rPr>
      </w:pPr>
      <w:r w:rsidRPr="007100AB">
        <w:rPr>
          <w:szCs w:val="22"/>
        </w:rPr>
        <w:t>DE 14 (Date, Expiration) specifies the year and month after which a card expires.</w:t>
      </w:r>
    </w:p>
    <w:tbl>
      <w:tblPr>
        <w:tblStyle w:val="af"/>
        <w:tblW w:w="0" w:type="auto"/>
        <w:tblLook w:val="04A0" w:firstRow="1" w:lastRow="0" w:firstColumn="1" w:lastColumn="0" w:noHBand="0" w:noVBand="1"/>
      </w:tblPr>
      <w:tblGrid>
        <w:gridCol w:w="2260"/>
        <w:gridCol w:w="6597"/>
      </w:tblGrid>
      <w:tr w:rsidR="007100AB" w:rsidTr="00FD7CB8">
        <w:tc>
          <w:tcPr>
            <w:tcW w:w="2260" w:type="dxa"/>
          </w:tcPr>
          <w:p w:rsidR="007100AB" w:rsidRPr="00F65550" w:rsidRDefault="007100AB" w:rsidP="00FD7CB8">
            <w:pPr>
              <w:spacing w:after="0"/>
              <w:jc w:val="both"/>
              <w:rPr>
                <w:b/>
                <w:szCs w:val="22"/>
              </w:rPr>
            </w:pPr>
            <w:r w:rsidRPr="00F65550">
              <w:rPr>
                <w:b/>
                <w:szCs w:val="22"/>
              </w:rPr>
              <w:t>Format</w:t>
            </w:r>
          </w:p>
        </w:tc>
        <w:tc>
          <w:tcPr>
            <w:tcW w:w="6597" w:type="dxa"/>
          </w:tcPr>
          <w:p w:rsidR="007100AB" w:rsidRDefault="007100AB" w:rsidP="00FD7CB8">
            <w:pPr>
              <w:spacing w:after="0"/>
              <w:jc w:val="both"/>
              <w:rPr>
                <w:szCs w:val="22"/>
              </w:rPr>
            </w:pPr>
            <w:r w:rsidRPr="007100AB">
              <w:rPr>
                <w:szCs w:val="22"/>
              </w:rPr>
              <w:t>n-4; YYMM</w:t>
            </w:r>
          </w:p>
        </w:tc>
      </w:tr>
      <w:tr w:rsidR="007100AB" w:rsidTr="00FD7CB8">
        <w:tc>
          <w:tcPr>
            <w:tcW w:w="2260" w:type="dxa"/>
          </w:tcPr>
          <w:p w:rsidR="007100AB" w:rsidRPr="00F65550" w:rsidRDefault="007100AB" w:rsidP="00FD7CB8">
            <w:pPr>
              <w:spacing w:after="0"/>
              <w:jc w:val="both"/>
              <w:rPr>
                <w:b/>
                <w:szCs w:val="22"/>
              </w:rPr>
            </w:pPr>
            <w:r w:rsidRPr="00F65550">
              <w:rPr>
                <w:b/>
                <w:szCs w:val="22"/>
              </w:rPr>
              <w:t>Length Field</w:t>
            </w:r>
          </w:p>
        </w:tc>
        <w:tc>
          <w:tcPr>
            <w:tcW w:w="6597" w:type="dxa"/>
          </w:tcPr>
          <w:p w:rsidR="007100AB" w:rsidRDefault="007100AB" w:rsidP="00FD7CB8">
            <w:pPr>
              <w:spacing w:after="0"/>
              <w:jc w:val="both"/>
              <w:rPr>
                <w:szCs w:val="22"/>
              </w:rPr>
            </w:pPr>
            <w:r w:rsidRPr="00BF1F5A">
              <w:rPr>
                <w:szCs w:val="22"/>
              </w:rPr>
              <w:t>None</w:t>
            </w:r>
          </w:p>
        </w:tc>
      </w:tr>
      <w:tr w:rsidR="007100AB" w:rsidTr="00FD7CB8">
        <w:tc>
          <w:tcPr>
            <w:tcW w:w="2260" w:type="dxa"/>
          </w:tcPr>
          <w:p w:rsidR="007100AB" w:rsidRPr="00F65550" w:rsidRDefault="007100AB" w:rsidP="00FD7CB8">
            <w:pPr>
              <w:spacing w:after="0"/>
              <w:jc w:val="both"/>
              <w:rPr>
                <w:b/>
                <w:szCs w:val="22"/>
              </w:rPr>
            </w:pPr>
            <w:r w:rsidRPr="00F65550">
              <w:rPr>
                <w:b/>
                <w:szCs w:val="22"/>
              </w:rPr>
              <w:t>Data Field</w:t>
            </w:r>
          </w:p>
        </w:tc>
        <w:tc>
          <w:tcPr>
            <w:tcW w:w="6597" w:type="dxa"/>
          </w:tcPr>
          <w:p w:rsidR="007100AB" w:rsidRDefault="007100AB" w:rsidP="007100AB">
            <w:pPr>
              <w:spacing w:after="0"/>
              <w:jc w:val="both"/>
              <w:rPr>
                <w:szCs w:val="22"/>
              </w:rPr>
            </w:pPr>
            <w:r w:rsidRPr="00BF1F5A">
              <w:rPr>
                <w:szCs w:val="22"/>
              </w:rPr>
              <w:t xml:space="preserve">Fixed length, </w:t>
            </w:r>
            <w:r>
              <w:rPr>
                <w:szCs w:val="22"/>
              </w:rPr>
              <w:t>4</w:t>
            </w:r>
            <w:r w:rsidRPr="00BF1F5A">
              <w:rPr>
                <w:szCs w:val="22"/>
              </w:rPr>
              <w:t xml:space="preserve"> positions</w:t>
            </w:r>
          </w:p>
        </w:tc>
      </w:tr>
      <w:tr w:rsidR="007100AB" w:rsidTr="00FD7CB8">
        <w:tc>
          <w:tcPr>
            <w:tcW w:w="2260" w:type="dxa"/>
          </w:tcPr>
          <w:p w:rsidR="007100AB" w:rsidRPr="00F65550" w:rsidRDefault="007100AB" w:rsidP="00FD7CB8">
            <w:pPr>
              <w:spacing w:after="0"/>
              <w:jc w:val="both"/>
              <w:rPr>
                <w:b/>
                <w:szCs w:val="22"/>
              </w:rPr>
            </w:pPr>
            <w:r w:rsidRPr="00F65550">
              <w:rPr>
                <w:b/>
                <w:szCs w:val="22"/>
              </w:rPr>
              <w:t>Subfields</w:t>
            </w:r>
          </w:p>
        </w:tc>
        <w:tc>
          <w:tcPr>
            <w:tcW w:w="6597" w:type="dxa"/>
          </w:tcPr>
          <w:p w:rsidR="007100AB" w:rsidRDefault="007100AB" w:rsidP="00FD7CB8">
            <w:pPr>
              <w:spacing w:after="0"/>
              <w:jc w:val="both"/>
              <w:rPr>
                <w:szCs w:val="22"/>
              </w:rPr>
            </w:pPr>
            <w:r>
              <w:rPr>
                <w:szCs w:val="22"/>
              </w:rPr>
              <w:t>None</w:t>
            </w:r>
          </w:p>
        </w:tc>
      </w:tr>
      <w:tr w:rsidR="007100AB" w:rsidTr="00FD7CB8">
        <w:tc>
          <w:tcPr>
            <w:tcW w:w="2260" w:type="dxa"/>
          </w:tcPr>
          <w:p w:rsidR="007100AB" w:rsidRPr="00F65550" w:rsidRDefault="007100AB" w:rsidP="00FD7CB8">
            <w:pPr>
              <w:spacing w:after="0"/>
              <w:jc w:val="both"/>
              <w:rPr>
                <w:b/>
                <w:szCs w:val="22"/>
              </w:rPr>
            </w:pPr>
            <w:r w:rsidRPr="00F65550">
              <w:rPr>
                <w:b/>
                <w:szCs w:val="22"/>
              </w:rPr>
              <w:t>Justification</w:t>
            </w:r>
          </w:p>
        </w:tc>
        <w:tc>
          <w:tcPr>
            <w:tcW w:w="6597" w:type="dxa"/>
          </w:tcPr>
          <w:p w:rsidR="007100AB" w:rsidRDefault="007100AB" w:rsidP="00FD7CB8">
            <w:pPr>
              <w:spacing w:after="0"/>
              <w:jc w:val="both"/>
              <w:rPr>
                <w:szCs w:val="22"/>
              </w:rPr>
            </w:pPr>
            <w:r>
              <w:rPr>
                <w:szCs w:val="22"/>
              </w:rPr>
              <w:t>None</w:t>
            </w:r>
          </w:p>
        </w:tc>
      </w:tr>
    </w:tbl>
    <w:p w:rsidR="007100AB" w:rsidRDefault="007100AB" w:rsidP="007100AB">
      <w:pPr>
        <w:spacing w:after="0"/>
        <w:jc w:val="both"/>
        <w:rPr>
          <w:szCs w:val="22"/>
        </w:rPr>
      </w:pPr>
    </w:p>
    <w:p w:rsidR="007100AB" w:rsidRDefault="007100AB" w:rsidP="00F54741">
      <w:pPr>
        <w:spacing w:after="0"/>
        <w:jc w:val="both"/>
        <w:rPr>
          <w:szCs w:val="22"/>
        </w:rPr>
      </w:pPr>
    </w:p>
    <w:p w:rsidR="00A95377" w:rsidRDefault="00A95377" w:rsidP="00A95377">
      <w:pPr>
        <w:pStyle w:val="2"/>
        <w:keepNext w:val="0"/>
        <w:numPr>
          <w:ilvl w:val="0"/>
          <w:numId w:val="0"/>
        </w:numPr>
        <w:tabs>
          <w:tab w:val="clear" w:pos="360"/>
          <w:tab w:val="clear" w:pos="480"/>
        </w:tabs>
        <w:spacing w:before="0"/>
        <w:jc w:val="both"/>
        <w:rPr>
          <w:szCs w:val="22"/>
        </w:rPr>
      </w:pPr>
      <w:bookmarkStart w:id="45" w:name="_Toc484096903"/>
      <w:r w:rsidRPr="00DF1163">
        <w:rPr>
          <w:szCs w:val="22"/>
        </w:rPr>
        <w:t xml:space="preserve">DE </w:t>
      </w:r>
      <w:r>
        <w:rPr>
          <w:szCs w:val="22"/>
        </w:rPr>
        <w:t>22</w:t>
      </w:r>
      <w:r w:rsidRPr="00DF1163">
        <w:rPr>
          <w:szCs w:val="22"/>
        </w:rPr>
        <w:t>—</w:t>
      </w:r>
      <w:r w:rsidRPr="002E55B7">
        <w:rPr>
          <w:szCs w:val="22"/>
        </w:rPr>
        <w:t xml:space="preserve"> </w:t>
      </w:r>
      <w:r w:rsidRPr="00A95377">
        <w:rPr>
          <w:szCs w:val="22"/>
        </w:rPr>
        <w:t>Point of Service Data Code</w:t>
      </w:r>
      <w:bookmarkEnd w:id="45"/>
    </w:p>
    <w:p w:rsidR="001F2B66" w:rsidRDefault="001F2B66" w:rsidP="006F3905">
      <w:pPr>
        <w:spacing w:after="0"/>
        <w:jc w:val="both"/>
      </w:pPr>
    </w:p>
    <w:p w:rsidR="006F3905" w:rsidRDefault="006F3905" w:rsidP="006F3905">
      <w:pPr>
        <w:spacing w:after="0"/>
        <w:jc w:val="both"/>
      </w:pPr>
      <w:r>
        <w:t>DE 22 (Point of Service [POS] Entry Mode) is a series of codes that identify terminal capability, terminal environment, and point-of-interaction (POI) security data. DE 22 indicates specific conditions that are (or were) present at the time a transaction occurred at the point of interaction.</w:t>
      </w:r>
    </w:p>
    <w:tbl>
      <w:tblPr>
        <w:tblStyle w:val="af"/>
        <w:tblW w:w="0" w:type="auto"/>
        <w:tblLook w:val="04A0" w:firstRow="1" w:lastRow="0" w:firstColumn="1" w:lastColumn="0" w:noHBand="0" w:noVBand="1"/>
      </w:tblPr>
      <w:tblGrid>
        <w:gridCol w:w="2260"/>
        <w:gridCol w:w="6597"/>
      </w:tblGrid>
      <w:tr w:rsidR="008B6308" w:rsidTr="00FD7CB8">
        <w:tc>
          <w:tcPr>
            <w:tcW w:w="2260" w:type="dxa"/>
          </w:tcPr>
          <w:p w:rsidR="008B6308" w:rsidRPr="00F65550" w:rsidRDefault="008B6308" w:rsidP="00FD7CB8">
            <w:pPr>
              <w:spacing w:after="0"/>
              <w:jc w:val="both"/>
              <w:rPr>
                <w:b/>
                <w:szCs w:val="22"/>
              </w:rPr>
            </w:pPr>
            <w:r w:rsidRPr="00F65550">
              <w:rPr>
                <w:b/>
                <w:szCs w:val="22"/>
              </w:rPr>
              <w:t>Format</w:t>
            </w:r>
          </w:p>
        </w:tc>
        <w:tc>
          <w:tcPr>
            <w:tcW w:w="6597" w:type="dxa"/>
          </w:tcPr>
          <w:p w:rsidR="008B6308" w:rsidRDefault="008B6308" w:rsidP="008B6308">
            <w:pPr>
              <w:spacing w:after="0"/>
              <w:jc w:val="both"/>
              <w:rPr>
                <w:szCs w:val="22"/>
              </w:rPr>
            </w:pPr>
            <w:r>
              <w:rPr>
                <w:szCs w:val="22"/>
              </w:rPr>
              <w:t>an-12</w:t>
            </w:r>
          </w:p>
        </w:tc>
      </w:tr>
      <w:tr w:rsidR="008B6308" w:rsidTr="00FD7CB8">
        <w:tc>
          <w:tcPr>
            <w:tcW w:w="2260" w:type="dxa"/>
          </w:tcPr>
          <w:p w:rsidR="008B6308" w:rsidRPr="00F65550" w:rsidRDefault="008B6308" w:rsidP="00FD7CB8">
            <w:pPr>
              <w:spacing w:after="0"/>
              <w:jc w:val="both"/>
              <w:rPr>
                <w:b/>
                <w:szCs w:val="22"/>
              </w:rPr>
            </w:pPr>
            <w:r w:rsidRPr="00F65550">
              <w:rPr>
                <w:b/>
                <w:szCs w:val="22"/>
              </w:rPr>
              <w:t>Length Field</w:t>
            </w:r>
          </w:p>
        </w:tc>
        <w:tc>
          <w:tcPr>
            <w:tcW w:w="6597" w:type="dxa"/>
          </w:tcPr>
          <w:p w:rsidR="008B6308" w:rsidRDefault="008B6308" w:rsidP="00FD7CB8">
            <w:pPr>
              <w:spacing w:after="0"/>
              <w:jc w:val="both"/>
              <w:rPr>
                <w:szCs w:val="22"/>
              </w:rPr>
            </w:pPr>
            <w:r w:rsidRPr="00BF1F5A">
              <w:rPr>
                <w:szCs w:val="22"/>
              </w:rPr>
              <w:t>None</w:t>
            </w:r>
          </w:p>
        </w:tc>
      </w:tr>
      <w:tr w:rsidR="008B6308" w:rsidTr="00FD7CB8">
        <w:tc>
          <w:tcPr>
            <w:tcW w:w="2260" w:type="dxa"/>
          </w:tcPr>
          <w:p w:rsidR="008B6308" w:rsidRPr="00F65550" w:rsidRDefault="008B6308" w:rsidP="00FD7CB8">
            <w:pPr>
              <w:spacing w:after="0"/>
              <w:jc w:val="both"/>
              <w:rPr>
                <w:b/>
                <w:szCs w:val="22"/>
              </w:rPr>
            </w:pPr>
            <w:r w:rsidRPr="00F65550">
              <w:rPr>
                <w:b/>
                <w:szCs w:val="22"/>
              </w:rPr>
              <w:t>Data Field</w:t>
            </w:r>
          </w:p>
        </w:tc>
        <w:tc>
          <w:tcPr>
            <w:tcW w:w="6597" w:type="dxa"/>
          </w:tcPr>
          <w:p w:rsidR="008B6308" w:rsidRDefault="008B6308" w:rsidP="00FD7CB8">
            <w:pPr>
              <w:spacing w:after="0"/>
              <w:jc w:val="both"/>
              <w:rPr>
                <w:szCs w:val="22"/>
              </w:rPr>
            </w:pPr>
            <w:r w:rsidRPr="00BF1F5A">
              <w:rPr>
                <w:szCs w:val="22"/>
              </w:rPr>
              <w:t xml:space="preserve">Fixed length, </w:t>
            </w:r>
            <w:r>
              <w:rPr>
                <w:szCs w:val="22"/>
              </w:rPr>
              <w:t>12</w:t>
            </w:r>
            <w:r w:rsidRPr="00BF1F5A">
              <w:rPr>
                <w:szCs w:val="22"/>
              </w:rPr>
              <w:t xml:space="preserve"> positions</w:t>
            </w:r>
          </w:p>
        </w:tc>
      </w:tr>
      <w:tr w:rsidR="008B6308" w:rsidTr="00FD7CB8">
        <w:tc>
          <w:tcPr>
            <w:tcW w:w="2260" w:type="dxa"/>
          </w:tcPr>
          <w:p w:rsidR="008B6308" w:rsidRPr="00F65550" w:rsidRDefault="008B6308" w:rsidP="00FD7CB8">
            <w:pPr>
              <w:spacing w:after="0"/>
              <w:jc w:val="both"/>
              <w:rPr>
                <w:b/>
                <w:szCs w:val="22"/>
              </w:rPr>
            </w:pPr>
            <w:r w:rsidRPr="00F65550">
              <w:rPr>
                <w:b/>
                <w:szCs w:val="22"/>
              </w:rPr>
              <w:t>Subfields</w:t>
            </w:r>
          </w:p>
        </w:tc>
        <w:tc>
          <w:tcPr>
            <w:tcW w:w="6597" w:type="dxa"/>
          </w:tcPr>
          <w:p w:rsidR="008B6308" w:rsidRDefault="008B6308" w:rsidP="00FD7CB8">
            <w:pPr>
              <w:spacing w:after="0"/>
              <w:jc w:val="both"/>
              <w:rPr>
                <w:szCs w:val="22"/>
              </w:rPr>
            </w:pPr>
            <w:r>
              <w:rPr>
                <w:szCs w:val="22"/>
              </w:rPr>
              <w:t>12</w:t>
            </w:r>
          </w:p>
        </w:tc>
      </w:tr>
      <w:tr w:rsidR="008B6308" w:rsidTr="00FD7CB8">
        <w:tc>
          <w:tcPr>
            <w:tcW w:w="2260" w:type="dxa"/>
          </w:tcPr>
          <w:p w:rsidR="008B6308" w:rsidRPr="00F65550" w:rsidRDefault="008B6308" w:rsidP="00FD7CB8">
            <w:pPr>
              <w:spacing w:after="0"/>
              <w:jc w:val="both"/>
              <w:rPr>
                <w:b/>
                <w:szCs w:val="22"/>
              </w:rPr>
            </w:pPr>
            <w:r w:rsidRPr="00F65550">
              <w:rPr>
                <w:b/>
                <w:szCs w:val="22"/>
              </w:rPr>
              <w:t>Justification</w:t>
            </w:r>
          </w:p>
        </w:tc>
        <w:tc>
          <w:tcPr>
            <w:tcW w:w="6597" w:type="dxa"/>
          </w:tcPr>
          <w:p w:rsidR="008B6308" w:rsidRDefault="008B6308" w:rsidP="00FD7CB8">
            <w:pPr>
              <w:spacing w:after="0"/>
              <w:jc w:val="both"/>
              <w:rPr>
                <w:szCs w:val="22"/>
              </w:rPr>
            </w:pPr>
            <w:r w:rsidRPr="00BF1F5A">
              <w:rPr>
                <w:szCs w:val="22"/>
              </w:rPr>
              <w:t>See “Subfields”</w:t>
            </w:r>
          </w:p>
        </w:tc>
      </w:tr>
    </w:tbl>
    <w:p w:rsidR="00A95377" w:rsidRDefault="00A95377" w:rsidP="00F54741">
      <w:pPr>
        <w:spacing w:after="0"/>
        <w:jc w:val="both"/>
        <w:rPr>
          <w:szCs w:val="22"/>
        </w:rPr>
      </w:pPr>
    </w:p>
    <w:p w:rsidR="007D53DE" w:rsidRPr="005F0E13" w:rsidRDefault="007D53DE" w:rsidP="007D53DE">
      <w:pPr>
        <w:spacing w:after="0" w:line="240" w:lineRule="auto"/>
        <w:jc w:val="both"/>
      </w:pPr>
      <w:r w:rsidRPr="005F0E13">
        <w:t>Structure of the POS Data code field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
        <w:gridCol w:w="3599"/>
        <w:gridCol w:w="1404"/>
        <w:gridCol w:w="1404"/>
      </w:tblGrid>
      <w:tr w:rsidR="004D5E6E" w:rsidRPr="00DB77B3" w:rsidTr="00CA32A8">
        <w:tc>
          <w:tcPr>
            <w:tcW w:w="517" w:type="dxa"/>
            <w:shd w:val="clear" w:color="auto" w:fill="auto"/>
            <w:hideMark/>
          </w:tcPr>
          <w:p w:rsidR="004D5E6E" w:rsidRPr="00DB77B3" w:rsidRDefault="004D5E6E" w:rsidP="004D5E6E">
            <w:pPr>
              <w:spacing w:after="0"/>
            </w:pPr>
            <w:r w:rsidRPr="00D37733">
              <w:rPr>
                <w:b/>
                <w:bCs/>
                <w:lang w:val="en"/>
              </w:rPr>
              <w:t>№</w:t>
            </w:r>
          </w:p>
        </w:tc>
        <w:tc>
          <w:tcPr>
            <w:tcW w:w="3599" w:type="dxa"/>
            <w:shd w:val="clear" w:color="auto" w:fill="auto"/>
            <w:hideMark/>
          </w:tcPr>
          <w:p w:rsidR="004D5E6E" w:rsidRPr="00DB77B3" w:rsidRDefault="004D5E6E" w:rsidP="004D5E6E">
            <w:pPr>
              <w:spacing w:after="0"/>
            </w:pPr>
            <w:r w:rsidRPr="00D37733">
              <w:rPr>
                <w:b/>
                <w:bCs/>
                <w:lang w:val="en"/>
              </w:rPr>
              <w:t>Field</w:t>
            </w:r>
          </w:p>
        </w:tc>
        <w:tc>
          <w:tcPr>
            <w:tcW w:w="1404" w:type="dxa"/>
            <w:shd w:val="clear" w:color="auto" w:fill="auto"/>
            <w:hideMark/>
          </w:tcPr>
          <w:p w:rsidR="004D5E6E" w:rsidRPr="00265343" w:rsidRDefault="004D5E6E" w:rsidP="004D5E6E">
            <w:pPr>
              <w:spacing w:after="0"/>
              <w:jc w:val="both"/>
              <w:rPr>
                <w:b/>
                <w:szCs w:val="22"/>
              </w:rPr>
            </w:pPr>
            <w:r w:rsidRPr="00265343">
              <w:rPr>
                <w:b/>
                <w:szCs w:val="22"/>
              </w:rPr>
              <w:t>Positions</w:t>
            </w:r>
          </w:p>
        </w:tc>
        <w:tc>
          <w:tcPr>
            <w:tcW w:w="1404" w:type="dxa"/>
          </w:tcPr>
          <w:p w:rsidR="004D5E6E" w:rsidRPr="00265343" w:rsidRDefault="004D5E6E" w:rsidP="004D5E6E">
            <w:pPr>
              <w:spacing w:after="0"/>
              <w:jc w:val="both"/>
              <w:rPr>
                <w:b/>
                <w:szCs w:val="22"/>
              </w:rPr>
            </w:pPr>
            <w:r w:rsidRPr="0043625A">
              <w:rPr>
                <w:b/>
                <w:szCs w:val="22"/>
              </w:rPr>
              <w:t>Attribute</w:t>
            </w:r>
          </w:p>
        </w:tc>
      </w:tr>
      <w:tr w:rsidR="004D5E6E" w:rsidRPr="00D37733" w:rsidTr="00CA32A8">
        <w:tc>
          <w:tcPr>
            <w:tcW w:w="517" w:type="dxa"/>
            <w:shd w:val="clear" w:color="auto" w:fill="auto"/>
            <w:hideMark/>
          </w:tcPr>
          <w:p w:rsidR="004D5E6E" w:rsidRPr="00DB77B3" w:rsidRDefault="004D5E6E" w:rsidP="004D5E6E">
            <w:pPr>
              <w:spacing w:after="0"/>
            </w:pPr>
            <w:r w:rsidRPr="00D37733">
              <w:rPr>
                <w:lang w:val="en"/>
              </w:rPr>
              <w:t>1</w:t>
            </w:r>
          </w:p>
        </w:tc>
        <w:tc>
          <w:tcPr>
            <w:tcW w:w="3599" w:type="dxa"/>
            <w:shd w:val="clear" w:color="auto" w:fill="auto"/>
            <w:vAlign w:val="bottom"/>
            <w:hideMark/>
          </w:tcPr>
          <w:p w:rsidR="004D5E6E" w:rsidRDefault="004D5E6E" w:rsidP="004D5E6E">
            <w:pPr>
              <w:spacing w:after="0"/>
              <w:rPr>
                <w:rFonts w:ascii="Calibri" w:hAnsi="Calibri"/>
                <w:color w:val="000000"/>
                <w:szCs w:val="22"/>
              </w:rPr>
            </w:pPr>
            <w:r>
              <w:rPr>
                <w:rFonts w:ascii="Calibri" w:hAnsi="Calibri"/>
                <w:color w:val="000000"/>
                <w:szCs w:val="22"/>
              </w:rPr>
              <w:t>Card data input capability</w:t>
            </w:r>
          </w:p>
        </w:tc>
        <w:tc>
          <w:tcPr>
            <w:tcW w:w="1404" w:type="dxa"/>
            <w:shd w:val="clear" w:color="auto" w:fill="auto"/>
            <w:vAlign w:val="bottom"/>
          </w:tcPr>
          <w:p w:rsidR="004D5E6E" w:rsidRDefault="004D5E6E" w:rsidP="004D5E6E">
            <w:pPr>
              <w:spacing w:after="0"/>
              <w:jc w:val="center"/>
              <w:rPr>
                <w:rFonts w:ascii="Calibri" w:hAnsi="Calibri"/>
                <w:color w:val="000000"/>
                <w:szCs w:val="22"/>
              </w:rPr>
            </w:pPr>
            <w:r>
              <w:rPr>
                <w:rFonts w:ascii="Calibri" w:hAnsi="Calibri"/>
                <w:color w:val="000000"/>
                <w:szCs w:val="22"/>
              </w:rPr>
              <w:t>1</w:t>
            </w:r>
          </w:p>
        </w:tc>
        <w:tc>
          <w:tcPr>
            <w:tcW w:w="1404" w:type="dxa"/>
          </w:tcPr>
          <w:p w:rsidR="004D5E6E" w:rsidRDefault="004D5E6E" w:rsidP="004D5E6E">
            <w:pPr>
              <w:spacing w:after="0"/>
              <w:jc w:val="center"/>
              <w:rPr>
                <w:rFonts w:ascii="Calibri" w:hAnsi="Calibri"/>
                <w:color w:val="000000"/>
                <w:szCs w:val="22"/>
              </w:rPr>
            </w:pPr>
            <w:r>
              <w:rPr>
                <w:rFonts w:ascii="Calibri" w:hAnsi="Calibri"/>
                <w:color w:val="000000"/>
                <w:szCs w:val="22"/>
              </w:rPr>
              <w:t>an-1</w:t>
            </w:r>
          </w:p>
        </w:tc>
      </w:tr>
      <w:tr w:rsidR="004D5E6E" w:rsidRPr="00455E79" w:rsidTr="00CA32A8">
        <w:tc>
          <w:tcPr>
            <w:tcW w:w="517" w:type="dxa"/>
            <w:shd w:val="clear" w:color="auto" w:fill="auto"/>
            <w:hideMark/>
          </w:tcPr>
          <w:p w:rsidR="004D5E6E" w:rsidRPr="00DB77B3" w:rsidRDefault="004D5E6E" w:rsidP="004D5E6E">
            <w:pPr>
              <w:spacing w:after="0"/>
            </w:pPr>
            <w:r w:rsidRPr="00D37733">
              <w:rPr>
                <w:lang w:val="en"/>
              </w:rPr>
              <w:t>2</w:t>
            </w:r>
          </w:p>
        </w:tc>
        <w:tc>
          <w:tcPr>
            <w:tcW w:w="3599" w:type="dxa"/>
            <w:shd w:val="clear" w:color="auto" w:fill="auto"/>
            <w:vAlign w:val="bottom"/>
            <w:hideMark/>
          </w:tcPr>
          <w:p w:rsidR="004D5E6E" w:rsidRDefault="004D5E6E" w:rsidP="004D5E6E">
            <w:pPr>
              <w:spacing w:after="0"/>
              <w:rPr>
                <w:rFonts w:ascii="Calibri" w:hAnsi="Calibri"/>
                <w:color w:val="000000"/>
                <w:szCs w:val="22"/>
              </w:rPr>
            </w:pPr>
            <w:r>
              <w:rPr>
                <w:rFonts w:ascii="Calibri" w:hAnsi="Calibri"/>
                <w:color w:val="000000"/>
                <w:szCs w:val="22"/>
              </w:rPr>
              <w:t>Cardholder authorization capability</w:t>
            </w:r>
          </w:p>
        </w:tc>
        <w:tc>
          <w:tcPr>
            <w:tcW w:w="1404" w:type="dxa"/>
            <w:shd w:val="clear" w:color="auto" w:fill="auto"/>
            <w:vAlign w:val="bottom"/>
          </w:tcPr>
          <w:p w:rsidR="004D5E6E" w:rsidRDefault="004D5E6E" w:rsidP="004D5E6E">
            <w:pPr>
              <w:spacing w:after="0"/>
              <w:jc w:val="center"/>
              <w:rPr>
                <w:rFonts w:ascii="Calibri" w:hAnsi="Calibri"/>
                <w:color w:val="000000"/>
                <w:szCs w:val="22"/>
              </w:rPr>
            </w:pPr>
            <w:r>
              <w:rPr>
                <w:rFonts w:ascii="Calibri" w:hAnsi="Calibri"/>
                <w:color w:val="000000"/>
                <w:szCs w:val="22"/>
              </w:rPr>
              <w:t>2</w:t>
            </w:r>
          </w:p>
        </w:tc>
        <w:tc>
          <w:tcPr>
            <w:tcW w:w="1404" w:type="dxa"/>
          </w:tcPr>
          <w:p w:rsidR="004D5E6E" w:rsidRDefault="004D5E6E" w:rsidP="004D5E6E">
            <w:pPr>
              <w:spacing w:after="0"/>
              <w:jc w:val="center"/>
              <w:rPr>
                <w:rFonts w:ascii="Calibri" w:hAnsi="Calibri"/>
                <w:color w:val="000000"/>
                <w:szCs w:val="22"/>
              </w:rPr>
            </w:pPr>
            <w:r>
              <w:rPr>
                <w:rFonts w:ascii="Calibri" w:hAnsi="Calibri"/>
                <w:color w:val="000000"/>
                <w:szCs w:val="22"/>
              </w:rPr>
              <w:t>n-1</w:t>
            </w:r>
          </w:p>
        </w:tc>
      </w:tr>
      <w:tr w:rsidR="004D5E6E" w:rsidRPr="00455E79" w:rsidTr="00CA32A8">
        <w:tc>
          <w:tcPr>
            <w:tcW w:w="517" w:type="dxa"/>
            <w:shd w:val="clear" w:color="auto" w:fill="auto"/>
            <w:hideMark/>
          </w:tcPr>
          <w:p w:rsidR="004D5E6E" w:rsidRPr="00DB77B3" w:rsidRDefault="004D5E6E" w:rsidP="004D5E6E">
            <w:pPr>
              <w:spacing w:after="0"/>
            </w:pPr>
            <w:r w:rsidRPr="00D37733">
              <w:rPr>
                <w:lang w:val="en"/>
              </w:rPr>
              <w:t>3</w:t>
            </w:r>
          </w:p>
        </w:tc>
        <w:tc>
          <w:tcPr>
            <w:tcW w:w="3599" w:type="dxa"/>
            <w:shd w:val="clear" w:color="auto" w:fill="auto"/>
            <w:vAlign w:val="bottom"/>
            <w:hideMark/>
          </w:tcPr>
          <w:p w:rsidR="004D5E6E" w:rsidRDefault="004D5E6E" w:rsidP="004D5E6E">
            <w:pPr>
              <w:spacing w:after="0"/>
              <w:rPr>
                <w:rFonts w:ascii="Calibri" w:hAnsi="Calibri"/>
                <w:color w:val="000000"/>
                <w:szCs w:val="22"/>
              </w:rPr>
            </w:pPr>
            <w:r>
              <w:rPr>
                <w:rFonts w:ascii="Calibri" w:hAnsi="Calibri"/>
                <w:color w:val="000000"/>
                <w:szCs w:val="22"/>
              </w:rPr>
              <w:t>Card capture capability</w:t>
            </w:r>
          </w:p>
        </w:tc>
        <w:tc>
          <w:tcPr>
            <w:tcW w:w="1404" w:type="dxa"/>
            <w:shd w:val="clear" w:color="auto" w:fill="auto"/>
            <w:vAlign w:val="bottom"/>
          </w:tcPr>
          <w:p w:rsidR="004D5E6E" w:rsidRDefault="004D5E6E" w:rsidP="004D5E6E">
            <w:pPr>
              <w:spacing w:after="0"/>
              <w:jc w:val="center"/>
              <w:rPr>
                <w:rFonts w:ascii="Calibri" w:hAnsi="Calibri"/>
                <w:color w:val="000000"/>
                <w:szCs w:val="22"/>
              </w:rPr>
            </w:pPr>
            <w:r>
              <w:rPr>
                <w:rFonts w:ascii="Calibri" w:hAnsi="Calibri"/>
                <w:color w:val="000000"/>
                <w:szCs w:val="22"/>
              </w:rPr>
              <w:t>3</w:t>
            </w:r>
          </w:p>
        </w:tc>
        <w:tc>
          <w:tcPr>
            <w:tcW w:w="1404" w:type="dxa"/>
          </w:tcPr>
          <w:p w:rsidR="004D5E6E" w:rsidRDefault="004D5E6E" w:rsidP="004D5E6E">
            <w:pPr>
              <w:spacing w:after="0"/>
              <w:jc w:val="center"/>
              <w:rPr>
                <w:rFonts w:ascii="Calibri" w:hAnsi="Calibri"/>
                <w:color w:val="000000"/>
                <w:szCs w:val="22"/>
              </w:rPr>
            </w:pPr>
            <w:r>
              <w:rPr>
                <w:rFonts w:ascii="Calibri" w:hAnsi="Calibri"/>
                <w:color w:val="000000"/>
                <w:szCs w:val="22"/>
              </w:rPr>
              <w:t>n-1</w:t>
            </w:r>
          </w:p>
        </w:tc>
      </w:tr>
      <w:tr w:rsidR="004D5E6E" w:rsidRPr="00455E79" w:rsidTr="00CA32A8">
        <w:tc>
          <w:tcPr>
            <w:tcW w:w="517" w:type="dxa"/>
            <w:shd w:val="clear" w:color="auto" w:fill="auto"/>
            <w:hideMark/>
          </w:tcPr>
          <w:p w:rsidR="004D5E6E" w:rsidRPr="00DB77B3" w:rsidRDefault="004D5E6E" w:rsidP="004D5E6E">
            <w:pPr>
              <w:spacing w:after="0"/>
            </w:pPr>
            <w:r w:rsidRPr="00D37733">
              <w:rPr>
                <w:lang w:val="en"/>
              </w:rPr>
              <w:t>4</w:t>
            </w:r>
          </w:p>
        </w:tc>
        <w:tc>
          <w:tcPr>
            <w:tcW w:w="3599" w:type="dxa"/>
            <w:shd w:val="clear" w:color="auto" w:fill="auto"/>
            <w:vAlign w:val="bottom"/>
            <w:hideMark/>
          </w:tcPr>
          <w:p w:rsidR="004D5E6E" w:rsidRDefault="004D5E6E" w:rsidP="004D5E6E">
            <w:pPr>
              <w:spacing w:after="0"/>
              <w:rPr>
                <w:rFonts w:ascii="Calibri" w:hAnsi="Calibri"/>
                <w:color w:val="000000"/>
                <w:szCs w:val="22"/>
              </w:rPr>
            </w:pPr>
            <w:r>
              <w:rPr>
                <w:rFonts w:ascii="Calibri" w:hAnsi="Calibri"/>
                <w:color w:val="000000"/>
                <w:szCs w:val="22"/>
              </w:rPr>
              <w:t>Terminal operating environment</w:t>
            </w:r>
          </w:p>
        </w:tc>
        <w:tc>
          <w:tcPr>
            <w:tcW w:w="1404" w:type="dxa"/>
            <w:shd w:val="clear" w:color="auto" w:fill="auto"/>
            <w:vAlign w:val="bottom"/>
          </w:tcPr>
          <w:p w:rsidR="004D5E6E" w:rsidRDefault="004D5E6E" w:rsidP="004D5E6E">
            <w:pPr>
              <w:spacing w:after="0"/>
              <w:jc w:val="center"/>
              <w:rPr>
                <w:rFonts w:ascii="Calibri" w:hAnsi="Calibri"/>
                <w:color w:val="000000"/>
                <w:szCs w:val="22"/>
              </w:rPr>
            </w:pPr>
            <w:r>
              <w:rPr>
                <w:rFonts w:ascii="Calibri" w:hAnsi="Calibri"/>
                <w:color w:val="000000"/>
                <w:szCs w:val="22"/>
              </w:rPr>
              <w:t>4</w:t>
            </w:r>
          </w:p>
        </w:tc>
        <w:tc>
          <w:tcPr>
            <w:tcW w:w="1404" w:type="dxa"/>
          </w:tcPr>
          <w:p w:rsidR="004D5E6E" w:rsidRDefault="004D5E6E" w:rsidP="004D5E6E">
            <w:pPr>
              <w:spacing w:after="0"/>
              <w:jc w:val="center"/>
              <w:rPr>
                <w:rFonts w:ascii="Calibri" w:hAnsi="Calibri"/>
                <w:color w:val="000000"/>
                <w:szCs w:val="22"/>
              </w:rPr>
            </w:pPr>
            <w:r>
              <w:rPr>
                <w:rFonts w:ascii="Calibri" w:hAnsi="Calibri"/>
                <w:color w:val="000000"/>
                <w:szCs w:val="22"/>
              </w:rPr>
              <w:t>an-1</w:t>
            </w:r>
          </w:p>
        </w:tc>
      </w:tr>
      <w:tr w:rsidR="004D5E6E" w:rsidRPr="00455E79" w:rsidTr="00CA32A8">
        <w:tc>
          <w:tcPr>
            <w:tcW w:w="517" w:type="dxa"/>
            <w:shd w:val="clear" w:color="auto" w:fill="auto"/>
            <w:hideMark/>
          </w:tcPr>
          <w:p w:rsidR="004D5E6E" w:rsidRPr="00DB77B3" w:rsidRDefault="004D5E6E" w:rsidP="004D5E6E">
            <w:pPr>
              <w:spacing w:after="0"/>
            </w:pPr>
            <w:r w:rsidRPr="00D37733">
              <w:rPr>
                <w:lang w:val="en"/>
              </w:rPr>
              <w:t>5</w:t>
            </w:r>
          </w:p>
        </w:tc>
        <w:tc>
          <w:tcPr>
            <w:tcW w:w="3599" w:type="dxa"/>
            <w:shd w:val="clear" w:color="auto" w:fill="auto"/>
            <w:vAlign w:val="bottom"/>
            <w:hideMark/>
          </w:tcPr>
          <w:p w:rsidR="004D5E6E" w:rsidRDefault="004D5E6E" w:rsidP="004D5E6E">
            <w:pPr>
              <w:spacing w:after="0"/>
              <w:rPr>
                <w:rFonts w:ascii="Calibri" w:hAnsi="Calibri"/>
                <w:color w:val="000000"/>
                <w:szCs w:val="22"/>
              </w:rPr>
            </w:pPr>
            <w:r>
              <w:rPr>
                <w:rFonts w:ascii="Calibri" w:hAnsi="Calibri"/>
                <w:color w:val="000000"/>
                <w:szCs w:val="22"/>
              </w:rPr>
              <w:t>Cardholder present data</w:t>
            </w:r>
          </w:p>
        </w:tc>
        <w:tc>
          <w:tcPr>
            <w:tcW w:w="1404" w:type="dxa"/>
            <w:shd w:val="clear" w:color="auto" w:fill="auto"/>
            <w:vAlign w:val="bottom"/>
          </w:tcPr>
          <w:p w:rsidR="004D5E6E" w:rsidRDefault="004D5E6E" w:rsidP="004D5E6E">
            <w:pPr>
              <w:spacing w:after="0"/>
              <w:jc w:val="center"/>
              <w:rPr>
                <w:rFonts w:ascii="Calibri" w:hAnsi="Calibri"/>
                <w:color w:val="000000"/>
                <w:szCs w:val="22"/>
              </w:rPr>
            </w:pPr>
            <w:r>
              <w:rPr>
                <w:rFonts w:ascii="Calibri" w:hAnsi="Calibri"/>
                <w:color w:val="000000"/>
                <w:szCs w:val="22"/>
              </w:rPr>
              <w:t>5</w:t>
            </w:r>
          </w:p>
        </w:tc>
        <w:tc>
          <w:tcPr>
            <w:tcW w:w="1404" w:type="dxa"/>
          </w:tcPr>
          <w:p w:rsidR="004D5E6E" w:rsidRDefault="004D5E6E" w:rsidP="004D5E6E">
            <w:pPr>
              <w:spacing w:after="0"/>
              <w:jc w:val="center"/>
              <w:rPr>
                <w:rFonts w:ascii="Calibri" w:hAnsi="Calibri"/>
                <w:color w:val="000000"/>
                <w:szCs w:val="22"/>
              </w:rPr>
            </w:pPr>
            <w:r>
              <w:rPr>
                <w:rFonts w:ascii="Calibri" w:hAnsi="Calibri"/>
                <w:color w:val="000000"/>
                <w:szCs w:val="22"/>
              </w:rPr>
              <w:t>n-1</w:t>
            </w:r>
          </w:p>
        </w:tc>
      </w:tr>
      <w:tr w:rsidR="004D5E6E" w:rsidRPr="00455E79" w:rsidTr="00CA32A8">
        <w:tc>
          <w:tcPr>
            <w:tcW w:w="517" w:type="dxa"/>
            <w:shd w:val="clear" w:color="auto" w:fill="auto"/>
            <w:hideMark/>
          </w:tcPr>
          <w:p w:rsidR="004D5E6E" w:rsidRPr="00DB77B3" w:rsidRDefault="004D5E6E" w:rsidP="004D5E6E">
            <w:pPr>
              <w:spacing w:after="0"/>
            </w:pPr>
            <w:r w:rsidRPr="00D37733">
              <w:rPr>
                <w:lang w:val="en"/>
              </w:rPr>
              <w:t>6</w:t>
            </w:r>
          </w:p>
        </w:tc>
        <w:tc>
          <w:tcPr>
            <w:tcW w:w="3599" w:type="dxa"/>
            <w:shd w:val="clear" w:color="auto" w:fill="auto"/>
            <w:vAlign w:val="bottom"/>
            <w:hideMark/>
          </w:tcPr>
          <w:p w:rsidR="004D5E6E" w:rsidRDefault="004D5E6E" w:rsidP="004D5E6E">
            <w:pPr>
              <w:spacing w:after="0"/>
              <w:rPr>
                <w:rFonts w:ascii="Calibri" w:hAnsi="Calibri"/>
                <w:color w:val="000000"/>
                <w:szCs w:val="22"/>
              </w:rPr>
            </w:pPr>
            <w:r>
              <w:rPr>
                <w:rFonts w:ascii="Calibri" w:hAnsi="Calibri"/>
                <w:color w:val="000000"/>
                <w:szCs w:val="22"/>
              </w:rPr>
              <w:t>Card present data</w:t>
            </w:r>
          </w:p>
        </w:tc>
        <w:tc>
          <w:tcPr>
            <w:tcW w:w="1404" w:type="dxa"/>
            <w:shd w:val="clear" w:color="auto" w:fill="auto"/>
            <w:vAlign w:val="bottom"/>
          </w:tcPr>
          <w:p w:rsidR="004D5E6E" w:rsidRDefault="004D5E6E" w:rsidP="004D5E6E">
            <w:pPr>
              <w:spacing w:after="0"/>
              <w:jc w:val="center"/>
              <w:rPr>
                <w:rFonts w:ascii="Calibri" w:hAnsi="Calibri"/>
                <w:color w:val="000000"/>
                <w:szCs w:val="22"/>
              </w:rPr>
            </w:pPr>
            <w:r>
              <w:rPr>
                <w:rFonts w:ascii="Calibri" w:hAnsi="Calibri"/>
                <w:color w:val="000000"/>
                <w:szCs w:val="22"/>
              </w:rPr>
              <w:t>6</w:t>
            </w:r>
          </w:p>
        </w:tc>
        <w:tc>
          <w:tcPr>
            <w:tcW w:w="1404" w:type="dxa"/>
          </w:tcPr>
          <w:p w:rsidR="004D5E6E" w:rsidRDefault="004D5E6E" w:rsidP="004D5E6E">
            <w:pPr>
              <w:spacing w:after="0"/>
              <w:jc w:val="center"/>
              <w:rPr>
                <w:rFonts w:ascii="Calibri" w:hAnsi="Calibri"/>
                <w:color w:val="000000"/>
                <w:szCs w:val="22"/>
              </w:rPr>
            </w:pPr>
            <w:r>
              <w:rPr>
                <w:rFonts w:ascii="Calibri" w:hAnsi="Calibri"/>
                <w:color w:val="000000"/>
                <w:szCs w:val="22"/>
              </w:rPr>
              <w:t>n-1</w:t>
            </w:r>
          </w:p>
        </w:tc>
      </w:tr>
      <w:tr w:rsidR="004D5E6E" w:rsidRPr="00DB77B3" w:rsidTr="00CA32A8">
        <w:tc>
          <w:tcPr>
            <w:tcW w:w="517" w:type="dxa"/>
            <w:shd w:val="clear" w:color="auto" w:fill="auto"/>
            <w:hideMark/>
          </w:tcPr>
          <w:p w:rsidR="004D5E6E" w:rsidRPr="00DB77B3" w:rsidRDefault="004D5E6E" w:rsidP="004D5E6E">
            <w:pPr>
              <w:spacing w:after="0"/>
            </w:pPr>
            <w:r w:rsidRPr="00D37733">
              <w:rPr>
                <w:lang w:val="en"/>
              </w:rPr>
              <w:t>7</w:t>
            </w:r>
          </w:p>
        </w:tc>
        <w:tc>
          <w:tcPr>
            <w:tcW w:w="3599" w:type="dxa"/>
            <w:shd w:val="clear" w:color="auto" w:fill="auto"/>
            <w:vAlign w:val="bottom"/>
            <w:hideMark/>
          </w:tcPr>
          <w:p w:rsidR="004D5E6E" w:rsidRDefault="004D5E6E" w:rsidP="004D5E6E">
            <w:pPr>
              <w:spacing w:after="0"/>
              <w:rPr>
                <w:rFonts w:ascii="Calibri" w:hAnsi="Calibri"/>
                <w:color w:val="000000"/>
                <w:szCs w:val="22"/>
              </w:rPr>
            </w:pPr>
            <w:r>
              <w:rPr>
                <w:rFonts w:ascii="Calibri" w:hAnsi="Calibri"/>
                <w:color w:val="000000"/>
                <w:szCs w:val="22"/>
              </w:rPr>
              <w:t>Card data input mode</w:t>
            </w:r>
          </w:p>
        </w:tc>
        <w:tc>
          <w:tcPr>
            <w:tcW w:w="1404" w:type="dxa"/>
            <w:shd w:val="clear" w:color="auto" w:fill="auto"/>
            <w:vAlign w:val="bottom"/>
          </w:tcPr>
          <w:p w:rsidR="004D5E6E" w:rsidRDefault="004D5E6E" w:rsidP="004D5E6E">
            <w:pPr>
              <w:spacing w:after="0"/>
              <w:jc w:val="center"/>
              <w:rPr>
                <w:rFonts w:ascii="Calibri" w:hAnsi="Calibri"/>
                <w:color w:val="000000"/>
                <w:szCs w:val="22"/>
              </w:rPr>
            </w:pPr>
            <w:r>
              <w:rPr>
                <w:rFonts w:ascii="Calibri" w:hAnsi="Calibri"/>
                <w:color w:val="000000"/>
                <w:szCs w:val="22"/>
              </w:rPr>
              <w:t>7</w:t>
            </w:r>
          </w:p>
        </w:tc>
        <w:tc>
          <w:tcPr>
            <w:tcW w:w="1404" w:type="dxa"/>
          </w:tcPr>
          <w:p w:rsidR="004D5E6E" w:rsidRDefault="004D5E6E" w:rsidP="004D5E6E">
            <w:pPr>
              <w:spacing w:after="0"/>
              <w:jc w:val="center"/>
              <w:rPr>
                <w:rFonts w:ascii="Calibri" w:hAnsi="Calibri"/>
                <w:color w:val="000000"/>
                <w:szCs w:val="22"/>
              </w:rPr>
            </w:pPr>
            <w:r>
              <w:rPr>
                <w:rFonts w:ascii="Calibri" w:hAnsi="Calibri"/>
                <w:color w:val="000000"/>
                <w:szCs w:val="22"/>
              </w:rPr>
              <w:t>an-1</w:t>
            </w:r>
          </w:p>
        </w:tc>
      </w:tr>
      <w:tr w:rsidR="004D5E6E" w:rsidRPr="00455E79" w:rsidTr="00CA32A8">
        <w:tc>
          <w:tcPr>
            <w:tcW w:w="517" w:type="dxa"/>
            <w:shd w:val="clear" w:color="auto" w:fill="auto"/>
            <w:hideMark/>
          </w:tcPr>
          <w:p w:rsidR="004D5E6E" w:rsidRPr="00DB77B3" w:rsidRDefault="004D5E6E" w:rsidP="004D5E6E">
            <w:pPr>
              <w:spacing w:after="0"/>
            </w:pPr>
            <w:r w:rsidRPr="00D37733">
              <w:rPr>
                <w:lang w:val="en"/>
              </w:rPr>
              <w:t>8</w:t>
            </w:r>
          </w:p>
        </w:tc>
        <w:tc>
          <w:tcPr>
            <w:tcW w:w="3599" w:type="dxa"/>
            <w:shd w:val="clear" w:color="auto" w:fill="auto"/>
            <w:vAlign w:val="bottom"/>
            <w:hideMark/>
          </w:tcPr>
          <w:p w:rsidR="004D5E6E" w:rsidRDefault="004D5E6E" w:rsidP="004D5E6E">
            <w:pPr>
              <w:spacing w:after="0"/>
              <w:rPr>
                <w:rFonts w:ascii="Calibri" w:hAnsi="Calibri"/>
                <w:color w:val="000000"/>
                <w:szCs w:val="22"/>
              </w:rPr>
            </w:pPr>
            <w:r>
              <w:rPr>
                <w:rFonts w:ascii="Calibri" w:hAnsi="Calibri"/>
                <w:color w:val="000000"/>
                <w:szCs w:val="22"/>
              </w:rPr>
              <w:t>Cardholder authorization method</w:t>
            </w:r>
          </w:p>
        </w:tc>
        <w:tc>
          <w:tcPr>
            <w:tcW w:w="1404" w:type="dxa"/>
            <w:shd w:val="clear" w:color="auto" w:fill="auto"/>
            <w:vAlign w:val="bottom"/>
          </w:tcPr>
          <w:p w:rsidR="004D5E6E" w:rsidRDefault="004D5E6E" w:rsidP="004D5E6E">
            <w:pPr>
              <w:spacing w:after="0"/>
              <w:jc w:val="center"/>
              <w:rPr>
                <w:rFonts w:ascii="Calibri" w:hAnsi="Calibri"/>
                <w:color w:val="000000"/>
                <w:szCs w:val="22"/>
              </w:rPr>
            </w:pPr>
            <w:r>
              <w:rPr>
                <w:rFonts w:ascii="Calibri" w:hAnsi="Calibri"/>
                <w:color w:val="000000"/>
                <w:szCs w:val="22"/>
              </w:rPr>
              <w:t>8</w:t>
            </w:r>
          </w:p>
        </w:tc>
        <w:tc>
          <w:tcPr>
            <w:tcW w:w="1404" w:type="dxa"/>
          </w:tcPr>
          <w:p w:rsidR="004D5E6E" w:rsidRDefault="004D5E6E" w:rsidP="004D5E6E">
            <w:pPr>
              <w:spacing w:after="0"/>
              <w:jc w:val="center"/>
              <w:rPr>
                <w:rFonts w:ascii="Calibri" w:hAnsi="Calibri"/>
                <w:color w:val="000000"/>
                <w:szCs w:val="22"/>
              </w:rPr>
            </w:pPr>
            <w:r>
              <w:rPr>
                <w:rFonts w:ascii="Calibri" w:hAnsi="Calibri"/>
                <w:color w:val="000000"/>
                <w:szCs w:val="22"/>
              </w:rPr>
              <w:t>an-1</w:t>
            </w:r>
          </w:p>
        </w:tc>
      </w:tr>
      <w:tr w:rsidR="004D5E6E" w:rsidRPr="00DB77B3" w:rsidTr="00CA32A8">
        <w:tc>
          <w:tcPr>
            <w:tcW w:w="517" w:type="dxa"/>
            <w:shd w:val="clear" w:color="auto" w:fill="auto"/>
            <w:hideMark/>
          </w:tcPr>
          <w:p w:rsidR="004D5E6E" w:rsidRPr="00DB77B3" w:rsidRDefault="004D5E6E" w:rsidP="004D5E6E">
            <w:pPr>
              <w:spacing w:after="0"/>
            </w:pPr>
            <w:r w:rsidRPr="00D37733">
              <w:rPr>
                <w:lang w:val="en"/>
              </w:rPr>
              <w:t>9</w:t>
            </w:r>
          </w:p>
        </w:tc>
        <w:tc>
          <w:tcPr>
            <w:tcW w:w="3599" w:type="dxa"/>
            <w:shd w:val="clear" w:color="auto" w:fill="auto"/>
            <w:vAlign w:val="bottom"/>
            <w:hideMark/>
          </w:tcPr>
          <w:p w:rsidR="004D5E6E" w:rsidRDefault="004D5E6E" w:rsidP="004D5E6E">
            <w:pPr>
              <w:spacing w:after="0"/>
              <w:rPr>
                <w:rFonts w:ascii="Calibri" w:hAnsi="Calibri"/>
                <w:color w:val="000000"/>
                <w:szCs w:val="22"/>
              </w:rPr>
            </w:pPr>
            <w:r>
              <w:rPr>
                <w:rFonts w:ascii="Calibri" w:hAnsi="Calibri"/>
                <w:color w:val="000000"/>
                <w:szCs w:val="22"/>
              </w:rPr>
              <w:t>Cardholder authorization entity</w:t>
            </w:r>
          </w:p>
        </w:tc>
        <w:tc>
          <w:tcPr>
            <w:tcW w:w="1404" w:type="dxa"/>
            <w:shd w:val="clear" w:color="auto" w:fill="auto"/>
            <w:vAlign w:val="bottom"/>
          </w:tcPr>
          <w:p w:rsidR="004D5E6E" w:rsidRDefault="004D5E6E" w:rsidP="004D5E6E">
            <w:pPr>
              <w:spacing w:after="0"/>
              <w:jc w:val="center"/>
              <w:rPr>
                <w:rFonts w:ascii="Calibri" w:hAnsi="Calibri"/>
                <w:color w:val="000000"/>
                <w:szCs w:val="22"/>
              </w:rPr>
            </w:pPr>
            <w:r>
              <w:rPr>
                <w:rFonts w:ascii="Calibri" w:hAnsi="Calibri"/>
                <w:color w:val="000000"/>
                <w:szCs w:val="22"/>
              </w:rPr>
              <w:t>9</w:t>
            </w:r>
          </w:p>
        </w:tc>
        <w:tc>
          <w:tcPr>
            <w:tcW w:w="1404" w:type="dxa"/>
          </w:tcPr>
          <w:p w:rsidR="004D5E6E" w:rsidRDefault="004D5E6E" w:rsidP="004D5E6E">
            <w:pPr>
              <w:spacing w:after="0"/>
              <w:jc w:val="center"/>
              <w:rPr>
                <w:rFonts w:ascii="Calibri" w:hAnsi="Calibri"/>
                <w:color w:val="000000"/>
                <w:szCs w:val="22"/>
              </w:rPr>
            </w:pPr>
            <w:r>
              <w:rPr>
                <w:rFonts w:ascii="Calibri" w:hAnsi="Calibri"/>
                <w:color w:val="000000"/>
                <w:szCs w:val="22"/>
              </w:rPr>
              <w:t>n-1</w:t>
            </w:r>
          </w:p>
        </w:tc>
      </w:tr>
      <w:tr w:rsidR="004D5E6E" w:rsidRPr="00D37733" w:rsidTr="00CA32A8">
        <w:tc>
          <w:tcPr>
            <w:tcW w:w="517" w:type="dxa"/>
            <w:shd w:val="clear" w:color="auto" w:fill="auto"/>
            <w:hideMark/>
          </w:tcPr>
          <w:p w:rsidR="004D5E6E" w:rsidRPr="00DB77B3" w:rsidRDefault="004D5E6E" w:rsidP="004D5E6E">
            <w:pPr>
              <w:spacing w:after="0"/>
            </w:pPr>
            <w:r w:rsidRPr="00D37733">
              <w:rPr>
                <w:lang w:val="en"/>
              </w:rPr>
              <w:t>10</w:t>
            </w:r>
          </w:p>
        </w:tc>
        <w:tc>
          <w:tcPr>
            <w:tcW w:w="3599" w:type="dxa"/>
            <w:shd w:val="clear" w:color="auto" w:fill="auto"/>
            <w:vAlign w:val="bottom"/>
            <w:hideMark/>
          </w:tcPr>
          <w:p w:rsidR="004D5E6E" w:rsidRDefault="004D5E6E" w:rsidP="004D5E6E">
            <w:pPr>
              <w:spacing w:after="0"/>
              <w:rPr>
                <w:rFonts w:ascii="Calibri" w:hAnsi="Calibri"/>
                <w:color w:val="000000"/>
                <w:szCs w:val="22"/>
              </w:rPr>
            </w:pPr>
            <w:r>
              <w:rPr>
                <w:rFonts w:ascii="Calibri" w:hAnsi="Calibri"/>
                <w:color w:val="000000"/>
                <w:szCs w:val="22"/>
              </w:rPr>
              <w:t>Card data output capability</w:t>
            </w:r>
          </w:p>
        </w:tc>
        <w:tc>
          <w:tcPr>
            <w:tcW w:w="1404" w:type="dxa"/>
            <w:shd w:val="clear" w:color="auto" w:fill="auto"/>
            <w:vAlign w:val="bottom"/>
          </w:tcPr>
          <w:p w:rsidR="004D5E6E" w:rsidRDefault="004D5E6E" w:rsidP="004D5E6E">
            <w:pPr>
              <w:spacing w:after="0"/>
              <w:jc w:val="center"/>
              <w:rPr>
                <w:rFonts w:ascii="Calibri" w:hAnsi="Calibri"/>
                <w:color w:val="000000"/>
                <w:szCs w:val="22"/>
              </w:rPr>
            </w:pPr>
            <w:r>
              <w:rPr>
                <w:rFonts w:ascii="Calibri" w:hAnsi="Calibri"/>
                <w:color w:val="000000"/>
                <w:szCs w:val="22"/>
              </w:rPr>
              <w:t>10</w:t>
            </w:r>
          </w:p>
        </w:tc>
        <w:tc>
          <w:tcPr>
            <w:tcW w:w="1404" w:type="dxa"/>
          </w:tcPr>
          <w:p w:rsidR="004D5E6E" w:rsidRDefault="004D5E6E" w:rsidP="004D5E6E">
            <w:pPr>
              <w:spacing w:after="0"/>
              <w:jc w:val="center"/>
              <w:rPr>
                <w:rFonts w:ascii="Calibri" w:hAnsi="Calibri"/>
                <w:color w:val="000000"/>
                <w:szCs w:val="22"/>
              </w:rPr>
            </w:pPr>
            <w:r>
              <w:rPr>
                <w:rFonts w:ascii="Calibri" w:hAnsi="Calibri"/>
                <w:color w:val="000000"/>
                <w:szCs w:val="22"/>
              </w:rPr>
              <w:t>an-1</w:t>
            </w:r>
          </w:p>
        </w:tc>
      </w:tr>
      <w:tr w:rsidR="004D5E6E" w:rsidRPr="00D37733" w:rsidTr="00CA32A8">
        <w:tc>
          <w:tcPr>
            <w:tcW w:w="517" w:type="dxa"/>
            <w:shd w:val="clear" w:color="auto" w:fill="auto"/>
            <w:hideMark/>
          </w:tcPr>
          <w:p w:rsidR="004D5E6E" w:rsidRPr="00DB77B3" w:rsidRDefault="004D5E6E" w:rsidP="004D5E6E">
            <w:pPr>
              <w:spacing w:after="0"/>
            </w:pPr>
            <w:r w:rsidRPr="00D37733">
              <w:rPr>
                <w:lang w:val="en"/>
              </w:rPr>
              <w:t>11</w:t>
            </w:r>
          </w:p>
        </w:tc>
        <w:tc>
          <w:tcPr>
            <w:tcW w:w="3599" w:type="dxa"/>
            <w:shd w:val="clear" w:color="auto" w:fill="auto"/>
            <w:vAlign w:val="bottom"/>
            <w:hideMark/>
          </w:tcPr>
          <w:p w:rsidR="004D5E6E" w:rsidRDefault="004D5E6E" w:rsidP="004D5E6E">
            <w:pPr>
              <w:spacing w:after="0"/>
              <w:rPr>
                <w:rFonts w:ascii="Calibri" w:hAnsi="Calibri"/>
                <w:color w:val="000000"/>
                <w:szCs w:val="22"/>
              </w:rPr>
            </w:pPr>
            <w:r>
              <w:rPr>
                <w:rFonts w:ascii="Calibri" w:hAnsi="Calibri"/>
                <w:color w:val="000000"/>
                <w:szCs w:val="22"/>
              </w:rPr>
              <w:t>Terminal data output capability</w:t>
            </w:r>
          </w:p>
        </w:tc>
        <w:tc>
          <w:tcPr>
            <w:tcW w:w="1404" w:type="dxa"/>
            <w:shd w:val="clear" w:color="auto" w:fill="auto"/>
            <w:vAlign w:val="bottom"/>
          </w:tcPr>
          <w:p w:rsidR="004D5E6E" w:rsidRDefault="004D5E6E" w:rsidP="004D5E6E">
            <w:pPr>
              <w:spacing w:after="0"/>
              <w:jc w:val="center"/>
              <w:rPr>
                <w:rFonts w:ascii="Calibri" w:hAnsi="Calibri"/>
                <w:color w:val="000000"/>
                <w:szCs w:val="22"/>
              </w:rPr>
            </w:pPr>
            <w:r>
              <w:rPr>
                <w:rFonts w:ascii="Calibri" w:hAnsi="Calibri"/>
                <w:color w:val="000000"/>
                <w:szCs w:val="22"/>
              </w:rPr>
              <w:t>11</w:t>
            </w:r>
          </w:p>
        </w:tc>
        <w:tc>
          <w:tcPr>
            <w:tcW w:w="1404" w:type="dxa"/>
          </w:tcPr>
          <w:p w:rsidR="004D5E6E" w:rsidRDefault="004D5E6E" w:rsidP="004D5E6E">
            <w:pPr>
              <w:spacing w:after="0"/>
              <w:jc w:val="center"/>
              <w:rPr>
                <w:rFonts w:ascii="Calibri" w:hAnsi="Calibri"/>
                <w:color w:val="000000"/>
                <w:szCs w:val="22"/>
              </w:rPr>
            </w:pPr>
            <w:r>
              <w:rPr>
                <w:rFonts w:ascii="Calibri" w:hAnsi="Calibri"/>
                <w:color w:val="000000"/>
                <w:szCs w:val="22"/>
              </w:rPr>
              <w:t>n-1</w:t>
            </w:r>
          </w:p>
        </w:tc>
      </w:tr>
      <w:tr w:rsidR="004D5E6E" w:rsidRPr="00D37733" w:rsidTr="00CA32A8">
        <w:tc>
          <w:tcPr>
            <w:tcW w:w="517" w:type="dxa"/>
            <w:shd w:val="clear" w:color="auto" w:fill="auto"/>
            <w:hideMark/>
          </w:tcPr>
          <w:p w:rsidR="004D5E6E" w:rsidRPr="00DB77B3" w:rsidRDefault="004D5E6E" w:rsidP="004D5E6E">
            <w:pPr>
              <w:spacing w:after="0"/>
            </w:pPr>
            <w:r w:rsidRPr="00D37733">
              <w:rPr>
                <w:lang w:val="en"/>
              </w:rPr>
              <w:lastRenderedPageBreak/>
              <w:t>12</w:t>
            </w:r>
          </w:p>
        </w:tc>
        <w:tc>
          <w:tcPr>
            <w:tcW w:w="3599" w:type="dxa"/>
            <w:shd w:val="clear" w:color="auto" w:fill="auto"/>
            <w:vAlign w:val="bottom"/>
            <w:hideMark/>
          </w:tcPr>
          <w:p w:rsidR="004D5E6E" w:rsidRDefault="004D5E6E" w:rsidP="004D5E6E">
            <w:pPr>
              <w:spacing w:after="0"/>
              <w:rPr>
                <w:rFonts w:ascii="Calibri" w:hAnsi="Calibri"/>
                <w:color w:val="000000"/>
                <w:szCs w:val="22"/>
              </w:rPr>
            </w:pPr>
            <w:r>
              <w:rPr>
                <w:rFonts w:ascii="Calibri" w:hAnsi="Calibri"/>
                <w:color w:val="000000"/>
                <w:szCs w:val="22"/>
              </w:rPr>
              <w:t>PIN capture capability</w:t>
            </w:r>
          </w:p>
        </w:tc>
        <w:tc>
          <w:tcPr>
            <w:tcW w:w="1404" w:type="dxa"/>
            <w:shd w:val="clear" w:color="auto" w:fill="auto"/>
            <w:vAlign w:val="bottom"/>
          </w:tcPr>
          <w:p w:rsidR="004D5E6E" w:rsidRDefault="004D5E6E" w:rsidP="004D5E6E">
            <w:pPr>
              <w:spacing w:after="0"/>
              <w:jc w:val="center"/>
              <w:rPr>
                <w:rFonts w:ascii="Calibri" w:hAnsi="Calibri"/>
                <w:color w:val="000000"/>
                <w:szCs w:val="22"/>
              </w:rPr>
            </w:pPr>
            <w:r>
              <w:rPr>
                <w:rFonts w:ascii="Calibri" w:hAnsi="Calibri"/>
                <w:color w:val="000000"/>
                <w:szCs w:val="22"/>
              </w:rPr>
              <w:t>12</w:t>
            </w:r>
          </w:p>
        </w:tc>
        <w:tc>
          <w:tcPr>
            <w:tcW w:w="1404" w:type="dxa"/>
          </w:tcPr>
          <w:p w:rsidR="004D5E6E" w:rsidRDefault="004D5E6E" w:rsidP="004D5E6E">
            <w:pPr>
              <w:spacing w:after="0"/>
              <w:jc w:val="center"/>
              <w:rPr>
                <w:rFonts w:ascii="Calibri" w:hAnsi="Calibri"/>
                <w:color w:val="000000"/>
                <w:szCs w:val="22"/>
              </w:rPr>
            </w:pPr>
            <w:r>
              <w:rPr>
                <w:rFonts w:ascii="Calibri" w:hAnsi="Calibri"/>
                <w:color w:val="000000"/>
                <w:szCs w:val="22"/>
              </w:rPr>
              <w:t>an-1</w:t>
            </w:r>
          </w:p>
        </w:tc>
      </w:tr>
    </w:tbl>
    <w:p w:rsidR="008B6308" w:rsidRDefault="008B6308" w:rsidP="00F54741">
      <w:pPr>
        <w:spacing w:after="0"/>
        <w:jc w:val="both"/>
        <w:rPr>
          <w:szCs w:val="22"/>
        </w:rPr>
      </w:pPr>
    </w:p>
    <w:p w:rsidR="004D5E6E" w:rsidRPr="005F0E13" w:rsidRDefault="005F0E13" w:rsidP="00075121">
      <w:pPr>
        <w:pStyle w:val="BPC3Subhead2"/>
      </w:pPr>
      <w:r w:rsidRPr="005F0E13">
        <w:t>Card data input capability</w:t>
      </w:r>
    </w:p>
    <w:tbl>
      <w:tblPr>
        <w:tblW w:w="6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4"/>
        <w:gridCol w:w="5674"/>
      </w:tblGrid>
      <w:tr w:rsidR="005F0E13" w:rsidRPr="005F0E13" w:rsidTr="005F0E13">
        <w:tc>
          <w:tcPr>
            <w:tcW w:w="1264" w:type="dxa"/>
            <w:tcBorders>
              <w:top w:val="single" w:sz="4" w:space="0" w:color="auto"/>
              <w:left w:val="single" w:sz="4" w:space="0" w:color="auto"/>
              <w:bottom w:val="single" w:sz="4" w:space="0" w:color="auto"/>
              <w:right w:val="single" w:sz="4" w:space="0" w:color="auto"/>
            </w:tcBorders>
            <w:shd w:val="clear" w:color="auto" w:fill="auto"/>
            <w:hideMark/>
          </w:tcPr>
          <w:p w:rsidR="005F0E13" w:rsidRPr="005F0E13" w:rsidRDefault="005F0E13" w:rsidP="00075121">
            <w:pPr>
              <w:spacing w:after="0"/>
              <w:jc w:val="center"/>
              <w:rPr>
                <w:b/>
                <w:bCs/>
                <w:lang w:val="en"/>
              </w:rPr>
            </w:pPr>
            <w:r w:rsidRPr="005F0E13">
              <w:rPr>
                <w:b/>
                <w:bCs/>
                <w:lang w:val="en"/>
              </w:rPr>
              <w:t>Value</w:t>
            </w:r>
          </w:p>
        </w:tc>
        <w:tc>
          <w:tcPr>
            <w:tcW w:w="5674" w:type="dxa"/>
            <w:tcBorders>
              <w:top w:val="single" w:sz="4" w:space="0" w:color="auto"/>
              <w:left w:val="single" w:sz="4" w:space="0" w:color="auto"/>
              <w:bottom w:val="single" w:sz="4" w:space="0" w:color="auto"/>
              <w:right w:val="single" w:sz="4" w:space="0" w:color="auto"/>
            </w:tcBorders>
            <w:shd w:val="clear" w:color="auto" w:fill="auto"/>
            <w:hideMark/>
          </w:tcPr>
          <w:p w:rsidR="005F0E13" w:rsidRPr="005F0E13" w:rsidRDefault="005F0E13" w:rsidP="005F0E13">
            <w:pPr>
              <w:spacing w:after="0"/>
              <w:rPr>
                <w:b/>
                <w:bCs/>
                <w:lang w:val="en"/>
              </w:rPr>
            </w:pPr>
            <w:r w:rsidRPr="005F0E13">
              <w:rPr>
                <w:b/>
                <w:bCs/>
                <w:lang w:val="en"/>
              </w:rPr>
              <w:t>Description</w:t>
            </w:r>
          </w:p>
        </w:tc>
      </w:tr>
      <w:tr w:rsidR="005F0E13" w:rsidRPr="005F0E13" w:rsidTr="005F0E13">
        <w:tc>
          <w:tcPr>
            <w:tcW w:w="1264" w:type="dxa"/>
            <w:tcBorders>
              <w:top w:val="single" w:sz="4" w:space="0" w:color="auto"/>
              <w:left w:val="single" w:sz="4" w:space="0" w:color="auto"/>
              <w:bottom w:val="single" w:sz="4" w:space="0" w:color="auto"/>
              <w:right w:val="single" w:sz="4" w:space="0" w:color="auto"/>
            </w:tcBorders>
            <w:shd w:val="clear" w:color="auto" w:fill="auto"/>
          </w:tcPr>
          <w:p w:rsidR="005F0E13" w:rsidRPr="005F0E13" w:rsidRDefault="005F0E13" w:rsidP="00075121">
            <w:pPr>
              <w:spacing w:after="0"/>
              <w:jc w:val="center"/>
              <w:rPr>
                <w:bCs/>
                <w:lang w:val="en"/>
              </w:rPr>
            </w:pPr>
            <w:r w:rsidRPr="005F0E13">
              <w:rPr>
                <w:bCs/>
                <w:lang w:val="en"/>
              </w:rPr>
              <w:t>0</w:t>
            </w:r>
          </w:p>
        </w:tc>
        <w:tc>
          <w:tcPr>
            <w:tcW w:w="5674" w:type="dxa"/>
            <w:tcBorders>
              <w:top w:val="single" w:sz="4" w:space="0" w:color="auto"/>
              <w:left w:val="single" w:sz="4" w:space="0" w:color="auto"/>
              <w:bottom w:val="single" w:sz="4" w:space="0" w:color="auto"/>
              <w:right w:val="single" w:sz="4" w:space="0" w:color="auto"/>
            </w:tcBorders>
            <w:shd w:val="clear" w:color="auto" w:fill="auto"/>
          </w:tcPr>
          <w:p w:rsidR="005F0E13" w:rsidRPr="005F0E13" w:rsidRDefault="005F0E13" w:rsidP="00CA32A8">
            <w:pPr>
              <w:spacing w:after="0"/>
              <w:rPr>
                <w:bCs/>
                <w:lang w:val="en"/>
              </w:rPr>
            </w:pPr>
            <w:r w:rsidRPr="005F0E13">
              <w:rPr>
                <w:bCs/>
                <w:lang w:val="en"/>
              </w:rPr>
              <w:t>Unknown; data not available</w:t>
            </w:r>
          </w:p>
        </w:tc>
      </w:tr>
      <w:tr w:rsidR="005F0E13" w:rsidRPr="005F0E13" w:rsidTr="005F0E13">
        <w:tc>
          <w:tcPr>
            <w:tcW w:w="1264" w:type="dxa"/>
            <w:tcBorders>
              <w:top w:val="single" w:sz="4" w:space="0" w:color="auto"/>
              <w:left w:val="single" w:sz="4" w:space="0" w:color="auto"/>
              <w:bottom w:val="single" w:sz="4" w:space="0" w:color="auto"/>
              <w:right w:val="single" w:sz="4" w:space="0" w:color="auto"/>
            </w:tcBorders>
            <w:shd w:val="clear" w:color="auto" w:fill="auto"/>
            <w:hideMark/>
          </w:tcPr>
          <w:p w:rsidR="005F0E13" w:rsidRPr="005F0E13" w:rsidRDefault="005F0E13" w:rsidP="00075121">
            <w:pPr>
              <w:spacing w:after="0"/>
              <w:jc w:val="center"/>
              <w:rPr>
                <w:bCs/>
                <w:lang w:val="en"/>
              </w:rPr>
            </w:pPr>
            <w:r w:rsidRPr="005F0E13">
              <w:rPr>
                <w:bCs/>
                <w:lang w:val="en"/>
              </w:rPr>
              <w:t>1</w:t>
            </w:r>
          </w:p>
        </w:tc>
        <w:tc>
          <w:tcPr>
            <w:tcW w:w="5674" w:type="dxa"/>
            <w:tcBorders>
              <w:top w:val="single" w:sz="4" w:space="0" w:color="auto"/>
              <w:left w:val="single" w:sz="4" w:space="0" w:color="auto"/>
              <w:bottom w:val="single" w:sz="4" w:space="0" w:color="auto"/>
              <w:right w:val="single" w:sz="4" w:space="0" w:color="auto"/>
            </w:tcBorders>
            <w:shd w:val="clear" w:color="auto" w:fill="auto"/>
            <w:hideMark/>
          </w:tcPr>
          <w:p w:rsidR="005F0E13" w:rsidRPr="005F0E13" w:rsidRDefault="005F0E13" w:rsidP="005F0E13">
            <w:pPr>
              <w:spacing w:after="0"/>
              <w:rPr>
                <w:bCs/>
                <w:lang w:val="en"/>
              </w:rPr>
            </w:pPr>
            <w:r w:rsidRPr="005F0E13">
              <w:rPr>
                <w:bCs/>
                <w:lang w:val="en"/>
              </w:rPr>
              <w:t>Manual; no terminal</w:t>
            </w:r>
          </w:p>
        </w:tc>
      </w:tr>
      <w:tr w:rsidR="005F0E13" w:rsidRPr="005F0E13" w:rsidTr="005F0E13">
        <w:tc>
          <w:tcPr>
            <w:tcW w:w="1264" w:type="dxa"/>
            <w:tcBorders>
              <w:top w:val="single" w:sz="4" w:space="0" w:color="auto"/>
              <w:left w:val="single" w:sz="4" w:space="0" w:color="auto"/>
              <w:bottom w:val="single" w:sz="4" w:space="0" w:color="auto"/>
              <w:right w:val="single" w:sz="4" w:space="0" w:color="auto"/>
            </w:tcBorders>
            <w:shd w:val="clear" w:color="auto" w:fill="auto"/>
            <w:hideMark/>
          </w:tcPr>
          <w:p w:rsidR="005F0E13" w:rsidRPr="005F0E13" w:rsidRDefault="005F0E13" w:rsidP="00075121">
            <w:pPr>
              <w:spacing w:after="0"/>
              <w:jc w:val="center"/>
              <w:rPr>
                <w:bCs/>
                <w:lang w:val="en"/>
              </w:rPr>
            </w:pPr>
            <w:r w:rsidRPr="005F0E13">
              <w:rPr>
                <w:bCs/>
                <w:lang w:val="en"/>
              </w:rPr>
              <w:t>2</w:t>
            </w:r>
          </w:p>
        </w:tc>
        <w:tc>
          <w:tcPr>
            <w:tcW w:w="5674" w:type="dxa"/>
            <w:tcBorders>
              <w:top w:val="single" w:sz="4" w:space="0" w:color="auto"/>
              <w:left w:val="single" w:sz="4" w:space="0" w:color="auto"/>
              <w:bottom w:val="single" w:sz="4" w:space="0" w:color="auto"/>
              <w:right w:val="single" w:sz="4" w:space="0" w:color="auto"/>
            </w:tcBorders>
            <w:shd w:val="clear" w:color="auto" w:fill="auto"/>
            <w:hideMark/>
          </w:tcPr>
          <w:p w:rsidR="005F0E13" w:rsidRPr="005F0E13" w:rsidRDefault="005F0E13" w:rsidP="005F0E13">
            <w:pPr>
              <w:spacing w:after="0"/>
              <w:rPr>
                <w:bCs/>
                <w:lang w:val="en"/>
              </w:rPr>
            </w:pPr>
            <w:r w:rsidRPr="005F0E13">
              <w:rPr>
                <w:bCs/>
                <w:lang w:val="en"/>
              </w:rPr>
              <w:t>Magnetic stripe reader capability</w:t>
            </w:r>
          </w:p>
        </w:tc>
      </w:tr>
      <w:tr w:rsidR="005F0E13" w:rsidRPr="005F0E13" w:rsidTr="005F0E13">
        <w:tc>
          <w:tcPr>
            <w:tcW w:w="1264" w:type="dxa"/>
            <w:tcBorders>
              <w:top w:val="single" w:sz="4" w:space="0" w:color="auto"/>
              <w:left w:val="single" w:sz="4" w:space="0" w:color="auto"/>
              <w:bottom w:val="single" w:sz="4" w:space="0" w:color="auto"/>
              <w:right w:val="single" w:sz="4" w:space="0" w:color="auto"/>
            </w:tcBorders>
            <w:shd w:val="clear" w:color="auto" w:fill="auto"/>
            <w:hideMark/>
          </w:tcPr>
          <w:p w:rsidR="005F0E13" w:rsidRPr="005F0E13" w:rsidRDefault="005F0E13" w:rsidP="00075121">
            <w:pPr>
              <w:spacing w:after="0"/>
              <w:jc w:val="center"/>
              <w:rPr>
                <w:bCs/>
                <w:lang w:val="en"/>
              </w:rPr>
            </w:pPr>
            <w:r w:rsidRPr="005F0E13">
              <w:rPr>
                <w:bCs/>
                <w:lang w:val="en"/>
              </w:rPr>
              <w:t>3</w:t>
            </w:r>
          </w:p>
        </w:tc>
        <w:tc>
          <w:tcPr>
            <w:tcW w:w="5674" w:type="dxa"/>
            <w:tcBorders>
              <w:top w:val="single" w:sz="4" w:space="0" w:color="auto"/>
              <w:left w:val="single" w:sz="4" w:space="0" w:color="auto"/>
              <w:bottom w:val="single" w:sz="4" w:space="0" w:color="auto"/>
              <w:right w:val="single" w:sz="4" w:space="0" w:color="auto"/>
            </w:tcBorders>
            <w:shd w:val="clear" w:color="auto" w:fill="auto"/>
            <w:hideMark/>
          </w:tcPr>
          <w:p w:rsidR="005F0E13" w:rsidRPr="005F0E13" w:rsidRDefault="005F0E13" w:rsidP="005F0E13">
            <w:pPr>
              <w:spacing w:after="0"/>
              <w:rPr>
                <w:bCs/>
                <w:lang w:val="en"/>
              </w:rPr>
            </w:pPr>
            <w:r w:rsidRPr="005F0E13">
              <w:rPr>
                <w:bCs/>
                <w:lang w:val="en"/>
              </w:rPr>
              <w:t>Barcode reader</w:t>
            </w:r>
          </w:p>
        </w:tc>
      </w:tr>
      <w:tr w:rsidR="005F0E13" w:rsidRPr="005F0E13" w:rsidTr="005F0E13">
        <w:tc>
          <w:tcPr>
            <w:tcW w:w="1264" w:type="dxa"/>
            <w:tcBorders>
              <w:top w:val="single" w:sz="4" w:space="0" w:color="auto"/>
              <w:left w:val="single" w:sz="4" w:space="0" w:color="auto"/>
              <w:bottom w:val="single" w:sz="4" w:space="0" w:color="auto"/>
              <w:right w:val="single" w:sz="4" w:space="0" w:color="auto"/>
            </w:tcBorders>
            <w:shd w:val="clear" w:color="auto" w:fill="auto"/>
            <w:hideMark/>
          </w:tcPr>
          <w:p w:rsidR="005F0E13" w:rsidRPr="005F0E13" w:rsidRDefault="005F0E13" w:rsidP="00075121">
            <w:pPr>
              <w:spacing w:after="0"/>
              <w:jc w:val="center"/>
              <w:rPr>
                <w:bCs/>
                <w:lang w:val="en"/>
              </w:rPr>
            </w:pPr>
            <w:r w:rsidRPr="005F0E13">
              <w:rPr>
                <w:bCs/>
                <w:lang w:val="en"/>
              </w:rPr>
              <w:t>4</w:t>
            </w:r>
          </w:p>
        </w:tc>
        <w:tc>
          <w:tcPr>
            <w:tcW w:w="5674" w:type="dxa"/>
            <w:tcBorders>
              <w:top w:val="single" w:sz="4" w:space="0" w:color="auto"/>
              <w:left w:val="single" w:sz="4" w:space="0" w:color="auto"/>
              <w:bottom w:val="single" w:sz="4" w:space="0" w:color="auto"/>
              <w:right w:val="single" w:sz="4" w:space="0" w:color="auto"/>
            </w:tcBorders>
            <w:shd w:val="clear" w:color="auto" w:fill="auto"/>
            <w:hideMark/>
          </w:tcPr>
          <w:p w:rsidR="005F0E13" w:rsidRPr="005F0E13" w:rsidRDefault="005F0E13" w:rsidP="005F0E13">
            <w:pPr>
              <w:spacing w:after="0"/>
              <w:rPr>
                <w:bCs/>
                <w:lang w:val="en"/>
              </w:rPr>
            </w:pPr>
            <w:r w:rsidRPr="005F0E13">
              <w:rPr>
                <w:bCs/>
                <w:lang w:val="en"/>
              </w:rPr>
              <w:t>Optical character reader (OCR) capability</w:t>
            </w:r>
          </w:p>
        </w:tc>
      </w:tr>
      <w:tr w:rsidR="005F0E13" w:rsidRPr="005F0E13" w:rsidTr="005F0E13">
        <w:tc>
          <w:tcPr>
            <w:tcW w:w="1264" w:type="dxa"/>
            <w:tcBorders>
              <w:top w:val="single" w:sz="4" w:space="0" w:color="auto"/>
              <w:left w:val="single" w:sz="4" w:space="0" w:color="auto"/>
              <w:bottom w:val="single" w:sz="4" w:space="0" w:color="auto"/>
              <w:right w:val="single" w:sz="4" w:space="0" w:color="auto"/>
            </w:tcBorders>
            <w:shd w:val="clear" w:color="auto" w:fill="auto"/>
            <w:hideMark/>
          </w:tcPr>
          <w:p w:rsidR="005F0E13" w:rsidRPr="005F0E13" w:rsidRDefault="005F0E13" w:rsidP="00075121">
            <w:pPr>
              <w:spacing w:after="0"/>
              <w:jc w:val="center"/>
              <w:rPr>
                <w:bCs/>
                <w:lang w:val="en"/>
              </w:rPr>
            </w:pPr>
            <w:r w:rsidRPr="005F0E13">
              <w:rPr>
                <w:bCs/>
                <w:lang w:val="en"/>
              </w:rPr>
              <w:t>5</w:t>
            </w:r>
          </w:p>
        </w:tc>
        <w:tc>
          <w:tcPr>
            <w:tcW w:w="5674" w:type="dxa"/>
            <w:tcBorders>
              <w:top w:val="single" w:sz="4" w:space="0" w:color="auto"/>
              <w:left w:val="single" w:sz="4" w:space="0" w:color="auto"/>
              <w:bottom w:val="single" w:sz="4" w:space="0" w:color="auto"/>
              <w:right w:val="single" w:sz="4" w:space="0" w:color="auto"/>
            </w:tcBorders>
            <w:shd w:val="clear" w:color="auto" w:fill="auto"/>
            <w:hideMark/>
          </w:tcPr>
          <w:p w:rsidR="005F0E13" w:rsidRPr="005F0E13" w:rsidRDefault="005F0E13" w:rsidP="005F0E13">
            <w:pPr>
              <w:spacing w:after="0"/>
              <w:rPr>
                <w:bCs/>
                <w:lang w:val="en"/>
              </w:rPr>
            </w:pPr>
            <w:r w:rsidRPr="005F0E13">
              <w:rPr>
                <w:bCs/>
                <w:lang w:val="en"/>
              </w:rPr>
              <w:t>Integrated circuit card (ICC) capability</w:t>
            </w:r>
          </w:p>
        </w:tc>
      </w:tr>
      <w:tr w:rsidR="005F0E13" w:rsidRPr="005F0E13" w:rsidTr="005F0E13">
        <w:tc>
          <w:tcPr>
            <w:tcW w:w="1264" w:type="dxa"/>
            <w:tcBorders>
              <w:top w:val="single" w:sz="4" w:space="0" w:color="auto"/>
              <w:left w:val="single" w:sz="4" w:space="0" w:color="auto"/>
              <w:bottom w:val="single" w:sz="4" w:space="0" w:color="auto"/>
              <w:right w:val="single" w:sz="4" w:space="0" w:color="auto"/>
            </w:tcBorders>
            <w:shd w:val="clear" w:color="auto" w:fill="auto"/>
            <w:hideMark/>
          </w:tcPr>
          <w:p w:rsidR="005F0E13" w:rsidRPr="005F0E13" w:rsidRDefault="005F0E13" w:rsidP="00075121">
            <w:pPr>
              <w:spacing w:after="0"/>
              <w:jc w:val="center"/>
              <w:rPr>
                <w:bCs/>
                <w:lang w:val="en"/>
              </w:rPr>
            </w:pPr>
            <w:r w:rsidRPr="005F0E13">
              <w:rPr>
                <w:bCs/>
                <w:lang w:val="en"/>
              </w:rPr>
              <w:t>6</w:t>
            </w:r>
          </w:p>
        </w:tc>
        <w:tc>
          <w:tcPr>
            <w:tcW w:w="5674" w:type="dxa"/>
            <w:tcBorders>
              <w:top w:val="single" w:sz="4" w:space="0" w:color="auto"/>
              <w:left w:val="single" w:sz="4" w:space="0" w:color="auto"/>
              <w:bottom w:val="single" w:sz="4" w:space="0" w:color="auto"/>
              <w:right w:val="single" w:sz="4" w:space="0" w:color="auto"/>
            </w:tcBorders>
            <w:shd w:val="clear" w:color="auto" w:fill="auto"/>
            <w:hideMark/>
          </w:tcPr>
          <w:p w:rsidR="005F0E13" w:rsidRPr="005F0E13" w:rsidRDefault="005F0E13" w:rsidP="005F0E13">
            <w:pPr>
              <w:spacing w:after="0"/>
              <w:rPr>
                <w:bCs/>
                <w:lang w:val="en"/>
              </w:rPr>
            </w:pPr>
            <w:r w:rsidRPr="005F0E13">
              <w:rPr>
                <w:bCs/>
                <w:lang w:val="en"/>
              </w:rPr>
              <w:t>Key entry-only capability</w:t>
            </w:r>
          </w:p>
        </w:tc>
      </w:tr>
      <w:tr w:rsidR="005F0E13" w:rsidRPr="005F0E13" w:rsidTr="005F0E13">
        <w:tc>
          <w:tcPr>
            <w:tcW w:w="1264" w:type="dxa"/>
            <w:tcBorders>
              <w:top w:val="single" w:sz="4" w:space="0" w:color="auto"/>
              <w:left w:val="single" w:sz="4" w:space="0" w:color="auto"/>
              <w:bottom w:val="single" w:sz="4" w:space="0" w:color="auto"/>
              <w:right w:val="single" w:sz="4" w:space="0" w:color="auto"/>
            </w:tcBorders>
            <w:shd w:val="clear" w:color="auto" w:fill="auto"/>
            <w:hideMark/>
          </w:tcPr>
          <w:p w:rsidR="005F0E13" w:rsidRPr="005F0E13" w:rsidRDefault="005F0E13" w:rsidP="00075121">
            <w:pPr>
              <w:spacing w:after="0"/>
              <w:jc w:val="center"/>
              <w:rPr>
                <w:bCs/>
                <w:lang w:val="en"/>
              </w:rPr>
            </w:pPr>
            <w:r w:rsidRPr="005F0E13">
              <w:rPr>
                <w:bCs/>
                <w:lang w:val="en"/>
              </w:rPr>
              <w:t>A</w:t>
            </w:r>
          </w:p>
        </w:tc>
        <w:tc>
          <w:tcPr>
            <w:tcW w:w="5674" w:type="dxa"/>
            <w:tcBorders>
              <w:top w:val="single" w:sz="4" w:space="0" w:color="auto"/>
              <w:left w:val="single" w:sz="4" w:space="0" w:color="auto"/>
              <w:bottom w:val="single" w:sz="4" w:space="0" w:color="auto"/>
              <w:right w:val="single" w:sz="4" w:space="0" w:color="auto"/>
            </w:tcBorders>
            <w:shd w:val="clear" w:color="auto" w:fill="auto"/>
            <w:hideMark/>
          </w:tcPr>
          <w:p w:rsidR="005F0E13" w:rsidRPr="005F0E13" w:rsidRDefault="005F0E13" w:rsidP="005F0E13">
            <w:pPr>
              <w:spacing w:after="0"/>
              <w:rPr>
                <w:bCs/>
                <w:lang w:val="en"/>
              </w:rPr>
            </w:pPr>
            <w:r w:rsidRPr="005F0E13">
              <w:rPr>
                <w:bCs/>
                <w:lang w:val="en"/>
              </w:rPr>
              <w:t>PAN auto-entry via contactless magnetic stripe</w:t>
            </w:r>
          </w:p>
        </w:tc>
      </w:tr>
      <w:tr w:rsidR="005F0E13" w:rsidRPr="005F0E13" w:rsidTr="005F0E13">
        <w:tc>
          <w:tcPr>
            <w:tcW w:w="1264" w:type="dxa"/>
            <w:tcBorders>
              <w:top w:val="single" w:sz="4" w:space="0" w:color="auto"/>
              <w:left w:val="single" w:sz="4" w:space="0" w:color="auto"/>
              <w:bottom w:val="single" w:sz="4" w:space="0" w:color="auto"/>
              <w:right w:val="single" w:sz="4" w:space="0" w:color="auto"/>
            </w:tcBorders>
            <w:shd w:val="clear" w:color="auto" w:fill="auto"/>
            <w:hideMark/>
          </w:tcPr>
          <w:p w:rsidR="005F0E13" w:rsidRPr="005F0E13" w:rsidRDefault="005F0E13" w:rsidP="00075121">
            <w:pPr>
              <w:spacing w:after="0"/>
              <w:jc w:val="center"/>
              <w:rPr>
                <w:bCs/>
                <w:lang w:val="en"/>
              </w:rPr>
            </w:pPr>
            <w:r w:rsidRPr="005F0E13">
              <w:rPr>
                <w:bCs/>
                <w:lang w:val="en"/>
              </w:rPr>
              <w:t>B</w:t>
            </w:r>
          </w:p>
        </w:tc>
        <w:tc>
          <w:tcPr>
            <w:tcW w:w="5674" w:type="dxa"/>
            <w:tcBorders>
              <w:top w:val="single" w:sz="4" w:space="0" w:color="auto"/>
              <w:left w:val="single" w:sz="4" w:space="0" w:color="auto"/>
              <w:bottom w:val="single" w:sz="4" w:space="0" w:color="auto"/>
              <w:right w:val="single" w:sz="4" w:space="0" w:color="auto"/>
            </w:tcBorders>
            <w:shd w:val="clear" w:color="auto" w:fill="auto"/>
            <w:hideMark/>
          </w:tcPr>
          <w:p w:rsidR="005F0E13" w:rsidRPr="005F0E13" w:rsidRDefault="005F0E13" w:rsidP="005F0E13">
            <w:pPr>
              <w:spacing w:after="0"/>
              <w:rPr>
                <w:bCs/>
                <w:lang w:val="en"/>
              </w:rPr>
            </w:pPr>
            <w:r w:rsidRPr="005F0E13">
              <w:rPr>
                <w:bCs/>
                <w:lang w:val="en"/>
              </w:rPr>
              <w:t>Magnetic stripe reader and key entry capability</w:t>
            </w:r>
          </w:p>
        </w:tc>
      </w:tr>
      <w:tr w:rsidR="005F0E13" w:rsidRPr="005F0E13" w:rsidTr="005F0E13">
        <w:tc>
          <w:tcPr>
            <w:tcW w:w="1264" w:type="dxa"/>
            <w:tcBorders>
              <w:top w:val="single" w:sz="4" w:space="0" w:color="auto"/>
              <w:left w:val="single" w:sz="4" w:space="0" w:color="auto"/>
              <w:bottom w:val="single" w:sz="4" w:space="0" w:color="auto"/>
              <w:right w:val="single" w:sz="4" w:space="0" w:color="auto"/>
            </w:tcBorders>
            <w:shd w:val="clear" w:color="auto" w:fill="auto"/>
            <w:hideMark/>
          </w:tcPr>
          <w:p w:rsidR="005F0E13" w:rsidRPr="005F0E13" w:rsidRDefault="005F0E13" w:rsidP="00075121">
            <w:pPr>
              <w:spacing w:after="0"/>
              <w:jc w:val="center"/>
              <w:rPr>
                <w:bCs/>
                <w:lang w:val="en"/>
              </w:rPr>
            </w:pPr>
            <w:r w:rsidRPr="005F0E13">
              <w:rPr>
                <w:bCs/>
                <w:lang w:val="en"/>
              </w:rPr>
              <w:t>C</w:t>
            </w:r>
          </w:p>
        </w:tc>
        <w:tc>
          <w:tcPr>
            <w:tcW w:w="5674" w:type="dxa"/>
            <w:tcBorders>
              <w:top w:val="single" w:sz="4" w:space="0" w:color="auto"/>
              <w:left w:val="single" w:sz="4" w:space="0" w:color="auto"/>
              <w:bottom w:val="single" w:sz="4" w:space="0" w:color="auto"/>
              <w:right w:val="single" w:sz="4" w:space="0" w:color="auto"/>
            </w:tcBorders>
            <w:shd w:val="clear" w:color="auto" w:fill="auto"/>
            <w:hideMark/>
          </w:tcPr>
          <w:p w:rsidR="005F0E13" w:rsidRPr="005F0E13" w:rsidRDefault="005F0E13" w:rsidP="005F0E13">
            <w:pPr>
              <w:spacing w:after="0"/>
              <w:rPr>
                <w:bCs/>
                <w:lang w:val="en"/>
              </w:rPr>
            </w:pPr>
            <w:r w:rsidRPr="005F0E13">
              <w:rPr>
                <w:bCs/>
                <w:lang w:val="en"/>
              </w:rPr>
              <w:t>Magnetic stripe reader, ICC, and key entry capability</w:t>
            </w:r>
          </w:p>
        </w:tc>
      </w:tr>
      <w:tr w:rsidR="005F0E13" w:rsidRPr="005F0E13" w:rsidTr="005F0E13">
        <w:tc>
          <w:tcPr>
            <w:tcW w:w="1264" w:type="dxa"/>
            <w:tcBorders>
              <w:top w:val="single" w:sz="4" w:space="0" w:color="auto"/>
              <w:left w:val="single" w:sz="4" w:space="0" w:color="auto"/>
              <w:bottom w:val="single" w:sz="4" w:space="0" w:color="auto"/>
              <w:right w:val="single" w:sz="4" w:space="0" w:color="auto"/>
            </w:tcBorders>
            <w:shd w:val="clear" w:color="auto" w:fill="auto"/>
            <w:hideMark/>
          </w:tcPr>
          <w:p w:rsidR="005F0E13" w:rsidRPr="005F0E13" w:rsidRDefault="005F0E13" w:rsidP="00075121">
            <w:pPr>
              <w:spacing w:after="0"/>
              <w:jc w:val="center"/>
              <w:rPr>
                <w:bCs/>
                <w:lang w:val="en"/>
              </w:rPr>
            </w:pPr>
            <w:r w:rsidRPr="005F0E13">
              <w:rPr>
                <w:bCs/>
                <w:lang w:val="en"/>
              </w:rPr>
              <w:t>D</w:t>
            </w:r>
          </w:p>
        </w:tc>
        <w:tc>
          <w:tcPr>
            <w:tcW w:w="5674" w:type="dxa"/>
            <w:tcBorders>
              <w:top w:val="single" w:sz="4" w:space="0" w:color="auto"/>
              <w:left w:val="single" w:sz="4" w:space="0" w:color="auto"/>
              <w:bottom w:val="single" w:sz="4" w:space="0" w:color="auto"/>
              <w:right w:val="single" w:sz="4" w:space="0" w:color="auto"/>
            </w:tcBorders>
            <w:shd w:val="clear" w:color="auto" w:fill="auto"/>
            <w:hideMark/>
          </w:tcPr>
          <w:p w:rsidR="005F0E13" w:rsidRPr="005F0E13" w:rsidRDefault="005F0E13" w:rsidP="005F0E13">
            <w:pPr>
              <w:spacing w:after="0"/>
              <w:rPr>
                <w:bCs/>
                <w:lang w:val="en"/>
              </w:rPr>
            </w:pPr>
            <w:r w:rsidRPr="005F0E13">
              <w:rPr>
                <w:bCs/>
                <w:lang w:val="en"/>
              </w:rPr>
              <w:t>Magnetic stripe reader and ICC capability</w:t>
            </w:r>
          </w:p>
        </w:tc>
      </w:tr>
      <w:tr w:rsidR="005F0E13" w:rsidRPr="005F0E13" w:rsidTr="005F0E13">
        <w:tc>
          <w:tcPr>
            <w:tcW w:w="1264" w:type="dxa"/>
            <w:tcBorders>
              <w:top w:val="single" w:sz="4" w:space="0" w:color="auto"/>
              <w:left w:val="single" w:sz="4" w:space="0" w:color="auto"/>
              <w:bottom w:val="single" w:sz="4" w:space="0" w:color="auto"/>
              <w:right w:val="single" w:sz="4" w:space="0" w:color="auto"/>
            </w:tcBorders>
            <w:shd w:val="clear" w:color="auto" w:fill="auto"/>
            <w:hideMark/>
          </w:tcPr>
          <w:p w:rsidR="005F0E13" w:rsidRPr="005F0E13" w:rsidRDefault="005F0E13" w:rsidP="00075121">
            <w:pPr>
              <w:spacing w:after="0"/>
              <w:jc w:val="center"/>
              <w:rPr>
                <w:bCs/>
                <w:lang w:val="en"/>
              </w:rPr>
            </w:pPr>
            <w:r w:rsidRPr="005F0E13">
              <w:rPr>
                <w:bCs/>
                <w:lang w:val="en"/>
              </w:rPr>
              <w:t>E</w:t>
            </w:r>
          </w:p>
        </w:tc>
        <w:tc>
          <w:tcPr>
            <w:tcW w:w="5674" w:type="dxa"/>
            <w:tcBorders>
              <w:top w:val="single" w:sz="4" w:space="0" w:color="auto"/>
              <w:left w:val="single" w:sz="4" w:space="0" w:color="auto"/>
              <w:bottom w:val="single" w:sz="4" w:space="0" w:color="auto"/>
              <w:right w:val="single" w:sz="4" w:space="0" w:color="auto"/>
            </w:tcBorders>
            <w:shd w:val="clear" w:color="auto" w:fill="auto"/>
            <w:hideMark/>
          </w:tcPr>
          <w:p w:rsidR="005F0E13" w:rsidRPr="005F0E13" w:rsidRDefault="005F0E13" w:rsidP="005F0E13">
            <w:pPr>
              <w:spacing w:after="0"/>
              <w:rPr>
                <w:bCs/>
                <w:lang w:val="en"/>
              </w:rPr>
            </w:pPr>
            <w:r w:rsidRPr="005F0E13">
              <w:rPr>
                <w:bCs/>
                <w:lang w:val="en"/>
              </w:rPr>
              <w:t>ICC and key entry capability</w:t>
            </w:r>
          </w:p>
        </w:tc>
      </w:tr>
      <w:tr w:rsidR="005F0E13" w:rsidRPr="005F0E13" w:rsidTr="005F0E13">
        <w:tc>
          <w:tcPr>
            <w:tcW w:w="1264" w:type="dxa"/>
            <w:tcBorders>
              <w:top w:val="single" w:sz="4" w:space="0" w:color="auto"/>
              <w:left w:val="single" w:sz="4" w:space="0" w:color="auto"/>
              <w:bottom w:val="single" w:sz="4" w:space="0" w:color="auto"/>
              <w:right w:val="single" w:sz="4" w:space="0" w:color="auto"/>
            </w:tcBorders>
            <w:shd w:val="clear" w:color="auto" w:fill="auto"/>
            <w:hideMark/>
          </w:tcPr>
          <w:p w:rsidR="005F0E13" w:rsidRPr="005F0E13" w:rsidRDefault="005F0E13" w:rsidP="00075121">
            <w:pPr>
              <w:spacing w:after="0"/>
              <w:jc w:val="center"/>
              <w:rPr>
                <w:bCs/>
                <w:lang w:val="en"/>
              </w:rPr>
            </w:pPr>
            <w:r w:rsidRPr="005F0E13">
              <w:rPr>
                <w:bCs/>
                <w:lang w:val="en"/>
              </w:rPr>
              <w:t>M</w:t>
            </w:r>
          </w:p>
        </w:tc>
        <w:tc>
          <w:tcPr>
            <w:tcW w:w="5674" w:type="dxa"/>
            <w:tcBorders>
              <w:top w:val="single" w:sz="4" w:space="0" w:color="auto"/>
              <w:left w:val="single" w:sz="4" w:space="0" w:color="auto"/>
              <w:bottom w:val="single" w:sz="4" w:space="0" w:color="auto"/>
              <w:right w:val="single" w:sz="4" w:space="0" w:color="auto"/>
            </w:tcBorders>
            <w:shd w:val="clear" w:color="auto" w:fill="auto"/>
            <w:hideMark/>
          </w:tcPr>
          <w:p w:rsidR="005F0E13" w:rsidRPr="005F0E13" w:rsidRDefault="005F0E13" w:rsidP="005F0E13">
            <w:pPr>
              <w:spacing w:after="0"/>
              <w:rPr>
                <w:bCs/>
                <w:lang w:val="en"/>
              </w:rPr>
            </w:pPr>
            <w:r w:rsidRPr="005F0E13">
              <w:rPr>
                <w:bCs/>
                <w:lang w:val="en"/>
              </w:rPr>
              <w:t>PAN auto-entry via contactless M/Chip</w:t>
            </w:r>
          </w:p>
        </w:tc>
      </w:tr>
      <w:tr w:rsidR="005F0E13" w:rsidRPr="005F0E13" w:rsidTr="005F0E13">
        <w:tc>
          <w:tcPr>
            <w:tcW w:w="1264" w:type="dxa"/>
            <w:tcBorders>
              <w:top w:val="single" w:sz="4" w:space="0" w:color="auto"/>
              <w:left w:val="single" w:sz="4" w:space="0" w:color="auto"/>
              <w:bottom w:val="single" w:sz="4" w:space="0" w:color="auto"/>
              <w:right w:val="single" w:sz="4" w:space="0" w:color="auto"/>
            </w:tcBorders>
            <w:shd w:val="clear" w:color="auto" w:fill="auto"/>
            <w:hideMark/>
          </w:tcPr>
          <w:p w:rsidR="005F0E13" w:rsidRPr="005F0E13" w:rsidRDefault="005F0E13" w:rsidP="00075121">
            <w:pPr>
              <w:spacing w:after="0"/>
              <w:jc w:val="center"/>
              <w:rPr>
                <w:bCs/>
                <w:lang w:val="en"/>
              </w:rPr>
            </w:pPr>
            <w:r w:rsidRPr="005F0E13">
              <w:rPr>
                <w:bCs/>
                <w:lang w:val="en"/>
              </w:rPr>
              <w:t>V</w:t>
            </w:r>
          </w:p>
        </w:tc>
        <w:tc>
          <w:tcPr>
            <w:tcW w:w="5674" w:type="dxa"/>
            <w:tcBorders>
              <w:top w:val="single" w:sz="4" w:space="0" w:color="auto"/>
              <w:left w:val="single" w:sz="4" w:space="0" w:color="auto"/>
              <w:bottom w:val="single" w:sz="4" w:space="0" w:color="auto"/>
              <w:right w:val="single" w:sz="4" w:space="0" w:color="auto"/>
            </w:tcBorders>
            <w:shd w:val="clear" w:color="auto" w:fill="auto"/>
            <w:hideMark/>
          </w:tcPr>
          <w:p w:rsidR="005F0E13" w:rsidRPr="005F0E13" w:rsidRDefault="005F0E13" w:rsidP="005F0E13">
            <w:pPr>
              <w:spacing w:after="0"/>
              <w:rPr>
                <w:bCs/>
                <w:lang w:val="en"/>
              </w:rPr>
            </w:pPr>
            <w:r w:rsidRPr="005F0E13">
              <w:rPr>
                <w:bCs/>
                <w:lang w:val="en"/>
              </w:rPr>
              <w:t>Other capability</w:t>
            </w:r>
          </w:p>
        </w:tc>
      </w:tr>
    </w:tbl>
    <w:p w:rsidR="005F0E13" w:rsidRDefault="005F0E13" w:rsidP="00F54741">
      <w:pPr>
        <w:spacing w:after="0"/>
        <w:jc w:val="both"/>
        <w:rPr>
          <w:szCs w:val="22"/>
        </w:rPr>
      </w:pPr>
    </w:p>
    <w:p w:rsidR="005F0E13" w:rsidRPr="005F0E13" w:rsidRDefault="005F0E13" w:rsidP="00075121">
      <w:pPr>
        <w:pStyle w:val="BPC3Subhead2"/>
      </w:pPr>
      <w:r w:rsidRPr="005F0E13">
        <w:rPr>
          <w:sz w:val="22"/>
        </w:rPr>
        <w:t>Cardhol</w:t>
      </w:r>
      <w:r w:rsidRPr="005F0E13">
        <w:t>der authorization capability</w:t>
      </w:r>
    </w:p>
    <w:tbl>
      <w:tblPr>
        <w:tblW w:w="6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4"/>
        <w:gridCol w:w="5674"/>
      </w:tblGrid>
      <w:tr w:rsidR="005F0E13" w:rsidRPr="005F0E13" w:rsidTr="00CA32A8">
        <w:tc>
          <w:tcPr>
            <w:tcW w:w="1264" w:type="dxa"/>
            <w:tcBorders>
              <w:top w:val="single" w:sz="4" w:space="0" w:color="auto"/>
              <w:left w:val="single" w:sz="4" w:space="0" w:color="auto"/>
              <w:bottom w:val="single" w:sz="4" w:space="0" w:color="auto"/>
              <w:right w:val="single" w:sz="4" w:space="0" w:color="auto"/>
            </w:tcBorders>
            <w:shd w:val="clear" w:color="auto" w:fill="auto"/>
            <w:hideMark/>
          </w:tcPr>
          <w:p w:rsidR="005F0E13" w:rsidRPr="005F0E13" w:rsidRDefault="005F0E13" w:rsidP="00075121">
            <w:pPr>
              <w:spacing w:after="0"/>
              <w:jc w:val="center"/>
              <w:rPr>
                <w:b/>
                <w:bCs/>
                <w:lang w:val="en"/>
              </w:rPr>
            </w:pPr>
            <w:r w:rsidRPr="005F0E13">
              <w:rPr>
                <w:b/>
                <w:bCs/>
                <w:lang w:val="en"/>
              </w:rPr>
              <w:t>Value</w:t>
            </w:r>
          </w:p>
        </w:tc>
        <w:tc>
          <w:tcPr>
            <w:tcW w:w="5674" w:type="dxa"/>
            <w:tcBorders>
              <w:top w:val="single" w:sz="4" w:space="0" w:color="auto"/>
              <w:left w:val="single" w:sz="4" w:space="0" w:color="auto"/>
              <w:bottom w:val="single" w:sz="4" w:space="0" w:color="auto"/>
              <w:right w:val="single" w:sz="4" w:space="0" w:color="auto"/>
            </w:tcBorders>
            <w:shd w:val="clear" w:color="auto" w:fill="auto"/>
            <w:hideMark/>
          </w:tcPr>
          <w:p w:rsidR="005F0E13" w:rsidRPr="005F0E13" w:rsidRDefault="005F0E13" w:rsidP="00075121">
            <w:pPr>
              <w:spacing w:after="0"/>
              <w:rPr>
                <w:b/>
                <w:bCs/>
                <w:lang w:val="en"/>
              </w:rPr>
            </w:pPr>
            <w:r w:rsidRPr="005F0E13">
              <w:rPr>
                <w:b/>
                <w:bCs/>
                <w:lang w:val="en"/>
              </w:rPr>
              <w:t>Description</w:t>
            </w:r>
          </w:p>
        </w:tc>
      </w:tr>
      <w:tr w:rsidR="00075121" w:rsidRPr="005F0E13" w:rsidTr="00CA32A8">
        <w:tc>
          <w:tcPr>
            <w:tcW w:w="1264" w:type="dxa"/>
            <w:tcBorders>
              <w:top w:val="single" w:sz="4" w:space="0" w:color="auto"/>
              <w:left w:val="single" w:sz="4" w:space="0" w:color="auto"/>
              <w:bottom w:val="single" w:sz="4" w:space="0" w:color="auto"/>
              <w:right w:val="single" w:sz="4" w:space="0" w:color="auto"/>
            </w:tcBorders>
            <w:shd w:val="clear" w:color="auto" w:fill="auto"/>
            <w:vAlign w:val="bottom"/>
          </w:tcPr>
          <w:p w:rsidR="00075121" w:rsidRDefault="00075121" w:rsidP="00075121">
            <w:pPr>
              <w:spacing w:after="0"/>
              <w:jc w:val="center"/>
              <w:rPr>
                <w:rFonts w:ascii="Calibri" w:hAnsi="Calibri"/>
                <w:color w:val="000000"/>
                <w:szCs w:val="22"/>
              </w:rPr>
            </w:pPr>
            <w:r>
              <w:rPr>
                <w:rFonts w:ascii="Calibri" w:hAnsi="Calibri"/>
                <w:color w:val="000000"/>
                <w:szCs w:val="22"/>
              </w:rPr>
              <w:t>0</w:t>
            </w:r>
          </w:p>
        </w:tc>
        <w:tc>
          <w:tcPr>
            <w:tcW w:w="5674" w:type="dxa"/>
            <w:tcBorders>
              <w:top w:val="single" w:sz="4" w:space="0" w:color="auto"/>
              <w:left w:val="single" w:sz="4" w:space="0" w:color="auto"/>
              <w:bottom w:val="single" w:sz="4" w:space="0" w:color="auto"/>
              <w:right w:val="single" w:sz="4" w:space="0" w:color="auto"/>
            </w:tcBorders>
            <w:shd w:val="clear" w:color="auto" w:fill="auto"/>
            <w:vAlign w:val="bottom"/>
          </w:tcPr>
          <w:p w:rsidR="00075121" w:rsidRDefault="00075121" w:rsidP="00075121">
            <w:pPr>
              <w:spacing w:after="0"/>
              <w:rPr>
                <w:rFonts w:ascii="Calibri" w:hAnsi="Calibri"/>
                <w:color w:val="000000"/>
                <w:szCs w:val="22"/>
              </w:rPr>
            </w:pPr>
            <w:r>
              <w:rPr>
                <w:rFonts w:ascii="Calibri" w:hAnsi="Calibri"/>
                <w:color w:val="000000"/>
                <w:szCs w:val="22"/>
              </w:rPr>
              <w:t>No electronic authentication capability</w:t>
            </w:r>
          </w:p>
        </w:tc>
      </w:tr>
      <w:tr w:rsidR="00075121" w:rsidRPr="005F0E13" w:rsidTr="00CA32A8">
        <w:tc>
          <w:tcPr>
            <w:tcW w:w="126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75121" w:rsidRDefault="00075121" w:rsidP="00075121">
            <w:pPr>
              <w:spacing w:after="0"/>
              <w:jc w:val="center"/>
              <w:rPr>
                <w:rFonts w:ascii="Calibri" w:hAnsi="Calibri"/>
                <w:color w:val="000000"/>
                <w:szCs w:val="22"/>
              </w:rPr>
            </w:pPr>
            <w:r>
              <w:rPr>
                <w:rFonts w:ascii="Calibri" w:hAnsi="Calibri"/>
                <w:color w:val="000000"/>
                <w:szCs w:val="22"/>
              </w:rPr>
              <w:t>1</w:t>
            </w:r>
          </w:p>
        </w:tc>
        <w:tc>
          <w:tcPr>
            <w:tcW w:w="567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75121" w:rsidRDefault="00075121" w:rsidP="00075121">
            <w:pPr>
              <w:spacing w:after="0"/>
              <w:rPr>
                <w:rFonts w:ascii="Calibri" w:hAnsi="Calibri"/>
                <w:color w:val="000000"/>
                <w:szCs w:val="22"/>
              </w:rPr>
            </w:pPr>
            <w:r>
              <w:rPr>
                <w:rFonts w:ascii="Calibri" w:hAnsi="Calibri"/>
                <w:color w:val="000000"/>
                <w:szCs w:val="22"/>
              </w:rPr>
              <w:t>PIN entry capability</w:t>
            </w:r>
          </w:p>
        </w:tc>
      </w:tr>
      <w:tr w:rsidR="00075121" w:rsidRPr="005F0E13" w:rsidTr="00CA32A8">
        <w:tc>
          <w:tcPr>
            <w:tcW w:w="126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75121" w:rsidRDefault="00075121" w:rsidP="00075121">
            <w:pPr>
              <w:spacing w:after="0"/>
              <w:jc w:val="center"/>
              <w:rPr>
                <w:rFonts w:ascii="Calibri" w:hAnsi="Calibri"/>
                <w:color w:val="000000"/>
                <w:szCs w:val="22"/>
              </w:rPr>
            </w:pPr>
            <w:r>
              <w:rPr>
                <w:rFonts w:ascii="Calibri" w:hAnsi="Calibri"/>
                <w:color w:val="000000"/>
                <w:szCs w:val="22"/>
              </w:rPr>
              <w:t>2</w:t>
            </w:r>
          </w:p>
        </w:tc>
        <w:tc>
          <w:tcPr>
            <w:tcW w:w="567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75121" w:rsidRDefault="00075121" w:rsidP="00075121">
            <w:pPr>
              <w:spacing w:after="0"/>
              <w:rPr>
                <w:rFonts w:ascii="Calibri" w:hAnsi="Calibri"/>
                <w:color w:val="000000"/>
                <w:szCs w:val="22"/>
              </w:rPr>
            </w:pPr>
            <w:r>
              <w:rPr>
                <w:rFonts w:ascii="Calibri" w:hAnsi="Calibri"/>
                <w:color w:val="000000"/>
                <w:szCs w:val="22"/>
              </w:rPr>
              <w:t>Electronic signature analysis capability</w:t>
            </w:r>
          </w:p>
        </w:tc>
      </w:tr>
      <w:tr w:rsidR="00075121" w:rsidRPr="00075121" w:rsidTr="00CA32A8">
        <w:tc>
          <w:tcPr>
            <w:tcW w:w="126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75121" w:rsidRDefault="00075121" w:rsidP="00075121">
            <w:pPr>
              <w:spacing w:after="0"/>
              <w:jc w:val="center"/>
              <w:rPr>
                <w:rFonts w:ascii="Calibri" w:hAnsi="Calibri"/>
                <w:color w:val="000000"/>
                <w:szCs w:val="22"/>
              </w:rPr>
            </w:pPr>
            <w:r>
              <w:rPr>
                <w:rFonts w:ascii="Calibri" w:hAnsi="Calibri"/>
                <w:color w:val="000000"/>
                <w:szCs w:val="22"/>
              </w:rPr>
              <w:t>5</w:t>
            </w:r>
          </w:p>
        </w:tc>
        <w:tc>
          <w:tcPr>
            <w:tcW w:w="567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75121" w:rsidRDefault="00075121" w:rsidP="00075121">
            <w:pPr>
              <w:spacing w:after="0"/>
              <w:rPr>
                <w:rFonts w:ascii="Calibri" w:hAnsi="Calibri"/>
                <w:color w:val="000000"/>
                <w:szCs w:val="22"/>
              </w:rPr>
            </w:pPr>
            <w:r>
              <w:rPr>
                <w:rFonts w:ascii="Calibri" w:hAnsi="Calibri"/>
                <w:color w:val="000000"/>
                <w:szCs w:val="22"/>
              </w:rPr>
              <w:t>Electronic authentication capability is inoperative</w:t>
            </w:r>
          </w:p>
        </w:tc>
      </w:tr>
      <w:tr w:rsidR="00075121" w:rsidRPr="005F0E13" w:rsidTr="00CA32A8">
        <w:tc>
          <w:tcPr>
            <w:tcW w:w="126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75121" w:rsidRDefault="00075121" w:rsidP="00075121">
            <w:pPr>
              <w:spacing w:after="0"/>
              <w:jc w:val="center"/>
              <w:rPr>
                <w:rFonts w:ascii="Calibri" w:hAnsi="Calibri"/>
                <w:color w:val="000000"/>
                <w:szCs w:val="22"/>
              </w:rPr>
            </w:pPr>
            <w:r>
              <w:rPr>
                <w:rFonts w:ascii="Calibri" w:hAnsi="Calibri"/>
                <w:color w:val="000000"/>
                <w:szCs w:val="22"/>
              </w:rPr>
              <w:t>6</w:t>
            </w:r>
          </w:p>
        </w:tc>
        <w:tc>
          <w:tcPr>
            <w:tcW w:w="567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75121" w:rsidRDefault="00075121" w:rsidP="00075121">
            <w:pPr>
              <w:spacing w:after="0"/>
              <w:rPr>
                <w:rFonts w:ascii="Calibri" w:hAnsi="Calibri"/>
                <w:color w:val="000000"/>
                <w:szCs w:val="22"/>
              </w:rPr>
            </w:pPr>
            <w:r>
              <w:rPr>
                <w:rFonts w:ascii="Calibri" w:hAnsi="Calibri"/>
                <w:color w:val="000000"/>
                <w:szCs w:val="22"/>
              </w:rPr>
              <w:t>Other</w:t>
            </w:r>
          </w:p>
        </w:tc>
      </w:tr>
      <w:tr w:rsidR="00075121" w:rsidRPr="005F0E13" w:rsidTr="00CA32A8">
        <w:tc>
          <w:tcPr>
            <w:tcW w:w="126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75121" w:rsidRDefault="00075121" w:rsidP="00075121">
            <w:pPr>
              <w:spacing w:after="0"/>
              <w:jc w:val="center"/>
              <w:rPr>
                <w:rFonts w:ascii="Calibri" w:hAnsi="Calibri"/>
                <w:color w:val="000000"/>
                <w:szCs w:val="22"/>
              </w:rPr>
            </w:pPr>
            <w:r>
              <w:rPr>
                <w:rFonts w:ascii="Calibri" w:hAnsi="Calibri"/>
                <w:color w:val="000000"/>
                <w:szCs w:val="22"/>
              </w:rPr>
              <w:t>8</w:t>
            </w:r>
          </w:p>
        </w:tc>
        <w:tc>
          <w:tcPr>
            <w:tcW w:w="567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75121" w:rsidRDefault="00075121" w:rsidP="00075121">
            <w:pPr>
              <w:spacing w:after="0"/>
              <w:rPr>
                <w:rFonts w:ascii="Calibri" w:hAnsi="Calibri"/>
                <w:color w:val="000000"/>
                <w:szCs w:val="22"/>
              </w:rPr>
            </w:pPr>
            <w:r>
              <w:rPr>
                <w:rFonts w:ascii="Calibri" w:hAnsi="Calibri"/>
                <w:color w:val="000000"/>
                <w:szCs w:val="22"/>
              </w:rPr>
              <w:t>PIN entry capability with PIN pad</w:t>
            </w:r>
          </w:p>
        </w:tc>
      </w:tr>
      <w:tr w:rsidR="00075121" w:rsidRPr="005F0E13" w:rsidTr="00CA32A8">
        <w:tc>
          <w:tcPr>
            <w:tcW w:w="126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75121" w:rsidRDefault="00075121" w:rsidP="00075121">
            <w:pPr>
              <w:spacing w:after="0"/>
              <w:jc w:val="center"/>
              <w:rPr>
                <w:rFonts w:ascii="Calibri" w:hAnsi="Calibri"/>
                <w:color w:val="000000"/>
                <w:szCs w:val="22"/>
              </w:rPr>
            </w:pPr>
            <w:r>
              <w:rPr>
                <w:rFonts w:ascii="Calibri" w:hAnsi="Calibri"/>
                <w:color w:val="000000"/>
                <w:szCs w:val="22"/>
              </w:rPr>
              <w:t>9</w:t>
            </w:r>
          </w:p>
        </w:tc>
        <w:tc>
          <w:tcPr>
            <w:tcW w:w="567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75121" w:rsidRDefault="00075121" w:rsidP="00075121">
            <w:pPr>
              <w:spacing w:after="0"/>
              <w:rPr>
                <w:rFonts w:ascii="Calibri" w:hAnsi="Calibri"/>
                <w:color w:val="000000"/>
                <w:szCs w:val="22"/>
              </w:rPr>
            </w:pPr>
            <w:r>
              <w:rPr>
                <w:rFonts w:ascii="Calibri" w:hAnsi="Calibri"/>
                <w:color w:val="000000"/>
                <w:szCs w:val="22"/>
              </w:rPr>
              <w:t>Unknown; data unavailable</w:t>
            </w:r>
          </w:p>
        </w:tc>
      </w:tr>
    </w:tbl>
    <w:p w:rsidR="005F0E13" w:rsidRDefault="005F0E13" w:rsidP="005F0E13">
      <w:pPr>
        <w:spacing w:after="0"/>
        <w:jc w:val="both"/>
        <w:rPr>
          <w:szCs w:val="22"/>
        </w:rPr>
      </w:pPr>
    </w:p>
    <w:p w:rsidR="009D5C4D" w:rsidRPr="009D5C4D" w:rsidRDefault="009D5C4D" w:rsidP="009D5C4D">
      <w:pPr>
        <w:pStyle w:val="BPC3Subhead2"/>
        <w:rPr>
          <w:lang w:val="en-US"/>
        </w:rPr>
      </w:pPr>
      <w:r w:rsidRPr="009D5C4D">
        <w:rPr>
          <w:rFonts w:ascii="Calibri" w:hAnsi="Calibri"/>
          <w:color w:val="000000"/>
          <w:szCs w:val="22"/>
          <w:lang w:val="en-US"/>
        </w:rPr>
        <w:t>Card capture capability</w:t>
      </w:r>
    </w:p>
    <w:tbl>
      <w:tblPr>
        <w:tblW w:w="6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4"/>
        <w:gridCol w:w="5674"/>
      </w:tblGrid>
      <w:tr w:rsidR="009D5C4D" w:rsidRPr="005F0E13" w:rsidTr="00CA32A8">
        <w:tc>
          <w:tcPr>
            <w:tcW w:w="1264" w:type="dxa"/>
            <w:tcBorders>
              <w:top w:val="single" w:sz="4" w:space="0" w:color="auto"/>
              <w:left w:val="single" w:sz="4" w:space="0" w:color="auto"/>
              <w:bottom w:val="single" w:sz="4" w:space="0" w:color="auto"/>
              <w:right w:val="single" w:sz="4" w:space="0" w:color="auto"/>
            </w:tcBorders>
            <w:shd w:val="clear" w:color="auto" w:fill="auto"/>
            <w:hideMark/>
          </w:tcPr>
          <w:p w:rsidR="009D5C4D" w:rsidRPr="005F0E13" w:rsidRDefault="009D5C4D" w:rsidP="009D5C4D">
            <w:pPr>
              <w:spacing w:after="0"/>
              <w:jc w:val="center"/>
              <w:rPr>
                <w:b/>
                <w:bCs/>
                <w:lang w:val="en"/>
              </w:rPr>
            </w:pPr>
            <w:r w:rsidRPr="005F0E13">
              <w:rPr>
                <w:b/>
                <w:bCs/>
                <w:lang w:val="en"/>
              </w:rPr>
              <w:t>Value</w:t>
            </w:r>
          </w:p>
        </w:tc>
        <w:tc>
          <w:tcPr>
            <w:tcW w:w="5674" w:type="dxa"/>
            <w:tcBorders>
              <w:top w:val="single" w:sz="4" w:space="0" w:color="auto"/>
              <w:left w:val="single" w:sz="4" w:space="0" w:color="auto"/>
              <w:bottom w:val="single" w:sz="4" w:space="0" w:color="auto"/>
              <w:right w:val="single" w:sz="4" w:space="0" w:color="auto"/>
            </w:tcBorders>
            <w:shd w:val="clear" w:color="auto" w:fill="auto"/>
            <w:hideMark/>
          </w:tcPr>
          <w:p w:rsidR="009D5C4D" w:rsidRPr="005F0E13" w:rsidRDefault="009D5C4D" w:rsidP="009D5C4D">
            <w:pPr>
              <w:spacing w:after="0"/>
              <w:rPr>
                <w:b/>
                <w:bCs/>
                <w:lang w:val="en"/>
              </w:rPr>
            </w:pPr>
            <w:r w:rsidRPr="005F0E13">
              <w:rPr>
                <w:b/>
                <w:bCs/>
                <w:lang w:val="en"/>
              </w:rPr>
              <w:t>Description</w:t>
            </w:r>
          </w:p>
        </w:tc>
      </w:tr>
      <w:tr w:rsidR="009D5C4D" w:rsidRPr="005F0E13" w:rsidTr="00CA32A8">
        <w:tc>
          <w:tcPr>
            <w:tcW w:w="1264" w:type="dxa"/>
            <w:tcBorders>
              <w:top w:val="single" w:sz="4" w:space="0" w:color="auto"/>
              <w:left w:val="single" w:sz="4" w:space="0" w:color="auto"/>
              <w:bottom w:val="single" w:sz="4" w:space="0" w:color="auto"/>
              <w:right w:val="single" w:sz="4" w:space="0" w:color="auto"/>
            </w:tcBorders>
            <w:shd w:val="clear" w:color="auto" w:fill="auto"/>
          </w:tcPr>
          <w:p w:rsidR="009D5C4D" w:rsidRPr="0091640C" w:rsidRDefault="009D5C4D" w:rsidP="009D5C4D">
            <w:pPr>
              <w:spacing w:after="0"/>
            </w:pPr>
            <w:r w:rsidRPr="0091640C">
              <w:t>0</w:t>
            </w:r>
          </w:p>
        </w:tc>
        <w:tc>
          <w:tcPr>
            <w:tcW w:w="5674" w:type="dxa"/>
            <w:tcBorders>
              <w:top w:val="single" w:sz="4" w:space="0" w:color="auto"/>
              <w:left w:val="single" w:sz="4" w:space="0" w:color="auto"/>
              <w:bottom w:val="single" w:sz="4" w:space="0" w:color="auto"/>
              <w:right w:val="single" w:sz="4" w:space="0" w:color="auto"/>
            </w:tcBorders>
            <w:shd w:val="clear" w:color="auto" w:fill="auto"/>
          </w:tcPr>
          <w:p w:rsidR="009D5C4D" w:rsidRPr="0091640C" w:rsidRDefault="009D5C4D" w:rsidP="009D5C4D">
            <w:pPr>
              <w:spacing w:after="0"/>
            </w:pPr>
            <w:r w:rsidRPr="0091640C">
              <w:t>No capture capability</w:t>
            </w:r>
          </w:p>
        </w:tc>
      </w:tr>
      <w:tr w:rsidR="009D5C4D" w:rsidRPr="005F0E13" w:rsidTr="00CA32A8">
        <w:tc>
          <w:tcPr>
            <w:tcW w:w="1264" w:type="dxa"/>
            <w:tcBorders>
              <w:top w:val="single" w:sz="4" w:space="0" w:color="auto"/>
              <w:left w:val="single" w:sz="4" w:space="0" w:color="auto"/>
              <w:bottom w:val="single" w:sz="4" w:space="0" w:color="auto"/>
              <w:right w:val="single" w:sz="4" w:space="0" w:color="auto"/>
            </w:tcBorders>
            <w:shd w:val="clear" w:color="auto" w:fill="auto"/>
            <w:hideMark/>
          </w:tcPr>
          <w:p w:rsidR="009D5C4D" w:rsidRPr="0091640C" w:rsidRDefault="009D5C4D" w:rsidP="009D5C4D">
            <w:pPr>
              <w:spacing w:after="0"/>
            </w:pPr>
            <w:r w:rsidRPr="0091640C">
              <w:t>1</w:t>
            </w:r>
          </w:p>
        </w:tc>
        <w:tc>
          <w:tcPr>
            <w:tcW w:w="5674" w:type="dxa"/>
            <w:tcBorders>
              <w:top w:val="single" w:sz="4" w:space="0" w:color="auto"/>
              <w:left w:val="single" w:sz="4" w:space="0" w:color="auto"/>
              <w:bottom w:val="single" w:sz="4" w:space="0" w:color="auto"/>
              <w:right w:val="single" w:sz="4" w:space="0" w:color="auto"/>
            </w:tcBorders>
            <w:shd w:val="clear" w:color="auto" w:fill="auto"/>
            <w:hideMark/>
          </w:tcPr>
          <w:p w:rsidR="009D5C4D" w:rsidRPr="0091640C" w:rsidRDefault="009D5C4D" w:rsidP="009D5C4D">
            <w:pPr>
              <w:spacing w:after="0"/>
            </w:pPr>
            <w:r w:rsidRPr="0091640C">
              <w:t>Card capture capability</w:t>
            </w:r>
          </w:p>
        </w:tc>
      </w:tr>
      <w:tr w:rsidR="009D5C4D" w:rsidRPr="005F0E13" w:rsidTr="00CA32A8">
        <w:tc>
          <w:tcPr>
            <w:tcW w:w="1264" w:type="dxa"/>
            <w:tcBorders>
              <w:top w:val="single" w:sz="4" w:space="0" w:color="auto"/>
              <w:left w:val="single" w:sz="4" w:space="0" w:color="auto"/>
              <w:bottom w:val="single" w:sz="4" w:space="0" w:color="auto"/>
              <w:right w:val="single" w:sz="4" w:space="0" w:color="auto"/>
            </w:tcBorders>
            <w:shd w:val="clear" w:color="auto" w:fill="auto"/>
            <w:hideMark/>
          </w:tcPr>
          <w:p w:rsidR="009D5C4D" w:rsidRPr="0091640C" w:rsidRDefault="009D5C4D" w:rsidP="009D5C4D">
            <w:pPr>
              <w:spacing w:after="0"/>
            </w:pPr>
            <w:r w:rsidRPr="0091640C">
              <w:t>2</w:t>
            </w:r>
          </w:p>
        </w:tc>
        <w:tc>
          <w:tcPr>
            <w:tcW w:w="5674" w:type="dxa"/>
            <w:tcBorders>
              <w:top w:val="single" w:sz="4" w:space="0" w:color="auto"/>
              <w:left w:val="single" w:sz="4" w:space="0" w:color="auto"/>
              <w:bottom w:val="single" w:sz="4" w:space="0" w:color="auto"/>
              <w:right w:val="single" w:sz="4" w:space="0" w:color="auto"/>
            </w:tcBorders>
            <w:shd w:val="clear" w:color="auto" w:fill="auto"/>
            <w:hideMark/>
          </w:tcPr>
          <w:p w:rsidR="009D5C4D" w:rsidRDefault="009D5C4D" w:rsidP="009D5C4D">
            <w:pPr>
              <w:spacing w:after="0"/>
            </w:pPr>
            <w:r w:rsidRPr="0091640C">
              <w:t>Unknown; data unavailable</w:t>
            </w:r>
          </w:p>
        </w:tc>
      </w:tr>
    </w:tbl>
    <w:p w:rsidR="008B6308" w:rsidRDefault="008B6308" w:rsidP="00F54741">
      <w:pPr>
        <w:spacing w:after="0"/>
        <w:jc w:val="both"/>
        <w:rPr>
          <w:szCs w:val="22"/>
        </w:rPr>
      </w:pPr>
    </w:p>
    <w:p w:rsidR="009D5C4D" w:rsidRPr="009D5C4D" w:rsidRDefault="009D5C4D" w:rsidP="009D5C4D">
      <w:pPr>
        <w:pStyle w:val="BPC3Subhead2"/>
        <w:rPr>
          <w:lang w:val="en-US"/>
        </w:rPr>
      </w:pPr>
      <w:r>
        <w:rPr>
          <w:rFonts w:ascii="Calibri" w:hAnsi="Calibri"/>
          <w:color w:val="000000"/>
          <w:szCs w:val="22"/>
        </w:rPr>
        <w:t>Terminal operating environment</w:t>
      </w:r>
    </w:p>
    <w:tbl>
      <w:tblPr>
        <w:tblW w:w="681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5859"/>
      </w:tblGrid>
      <w:tr w:rsidR="009D5C4D" w:rsidRPr="009D5C4D" w:rsidTr="009D5C4D">
        <w:trPr>
          <w:trHeight w:val="300"/>
        </w:trPr>
        <w:tc>
          <w:tcPr>
            <w:tcW w:w="960" w:type="dxa"/>
            <w:shd w:val="clear" w:color="auto" w:fill="auto"/>
            <w:noWrap/>
          </w:tcPr>
          <w:p w:rsidR="009D5C4D" w:rsidRPr="005F0E13" w:rsidRDefault="009D5C4D" w:rsidP="00CA32A8">
            <w:pPr>
              <w:spacing w:after="0"/>
              <w:jc w:val="center"/>
              <w:rPr>
                <w:b/>
                <w:bCs/>
                <w:lang w:val="en"/>
              </w:rPr>
            </w:pPr>
            <w:r w:rsidRPr="005F0E13">
              <w:rPr>
                <w:b/>
                <w:bCs/>
                <w:lang w:val="en"/>
              </w:rPr>
              <w:t>Value</w:t>
            </w:r>
          </w:p>
        </w:tc>
        <w:tc>
          <w:tcPr>
            <w:tcW w:w="5859" w:type="dxa"/>
            <w:shd w:val="clear" w:color="auto" w:fill="auto"/>
            <w:noWrap/>
          </w:tcPr>
          <w:p w:rsidR="009D5C4D" w:rsidRPr="005F0E13" w:rsidRDefault="009D5C4D" w:rsidP="00CA32A8">
            <w:pPr>
              <w:spacing w:after="0"/>
              <w:rPr>
                <w:b/>
                <w:bCs/>
                <w:lang w:val="en"/>
              </w:rPr>
            </w:pPr>
            <w:r w:rsidRPr="005F0E13">
              <w:rPr>
                <w:b/>
                <w:bCs/>
                <w:lang w:val="en"/>
              </w:rPr>
              <w:t>Description</w:t>
            </w:r>
          </w:p>
        </w:tc>
      </w:tr>
      <w:tr w:rsidR="009D5C4D" w:rsidRPr="009D5C4D" w:rsidTr="009D5C4D">
        <w:trPr>
          <w:trHeight w:val="300"/>
        </w:trPr>
        <w:tc>
          <w:tcPr>
            <w:tcW w:w="960" w:type="dxa"/>
            <w:shd w:val="clear" w:color="auto" w:fill="auto"/>
            <w:noWrap/>
            <w:vAlign w:val="bottom"/>
            <w:hideMark/>
          </w:tcPr>
          <w:p w:rsidR="009D5C4D" w:rsidRPr="009D5C4D" w:rsidRDefault="009D5C4D" w:rsidP="009D5C4D">
            <w:pPr>
              <w:spacing w:after="0" w:line="240" w:lineRule="auto"/>
              <w:jc w:val="center"/>
              <w:rPr>
                <w:rFonts w:ascii="Calibri" w:eastAsia="Times New Roman" w:hAnsi="Calibri" w:cs="Times New Roman"/>
                <w:color w:val="000000"/>
                <w:szCs w:val="22"/>
                <w:lang w:val="ru-RU" w:eastAsia="ru-RU"/>
                <w14:ligatures w14:val="none"/>
              </w:rPr>
            </w:pPr>
            <w:r w:rsidRPr="009D5C4D">
              <w:rPr>
                <w:rFonts w:ascii="Calibri" w:eastAsia="Times New Roman" w:hAnsi="Calibri" w:cs="Times New Roman"/>
                <w:color w:val="000000"/>
                <w:szCs w:val="22"/>
                <w:lang w:val="ru-RU" w:eastAsia="ru-RU"/>
                <w14:ligatures w14:val="none"/>
              </w:rPr>
              <w:t>0</w:t>
            </w:r>
          </w:p>
        </w:tc>
        <w:tc>
          <w:tcPr>
            <w:tcW w:w="5859" w:type="dxa"/>
            <w:shd w:val="clear" w:color="auto" w:fill="auto"/>
            <w:noWrap/>
            <w:vAlign w:val="bottom"/>
            <w:hideMark/>
          </w:tcPr>
          <w:p w:rsidR="009D5C4D" w:rsidRPr="009D5C4D" w:rsidRDefault="009D5C4D" w:rsidP="009D5C4D">
            <w:pPr>
              <w:spacing w:after="0" w:line="240" w:lineRule="auto"/>
              <w:rPr>
                <w:rFonts w:ascii="Calibri" w:eastAsia="Times New Roman" w:hAnsi="Calibri" w:cs="Times New Roman"/>
                <w:color w:val="000000"/>
                <w:szCs w:val="22"/>
                <w:lang w:val="ru-RU" w:eastAsia="ru-RU"/>
                <w14:ligatures w14:val="none"/>
              </w:rPr>
            </w:pPr>
            <w:r w:rsidRPr="009D5C4D">
              <w:rPr>
                <w:rFonts w:ascii="Calibri" w:eastAsia="Times New Roman" w:hAnsi="Calibri" w:cs="Times New Roman"/>
                <w:color w:val="000000"/>
                <w:szCs w:val="22"/>
                <w:lang w:val="ru-RU" w:eastAsia="ru-RU"/>
                <w14:ligatures w14:val="none"/>
              </w:rPr>
              <w:t>No terminal used</w:t>
            </w:r>
          </w:p>
        </w:tc>
      </w:tr>
      <w:tr w:rsidR="009D5C4D" w:rsidRPr="009D5C4D" w:rsidTr="009D5C4D">
        <w:trPr>
          <w:trHeight w:val="300"/>
        </w:trPr>
        <w:tc>
          <w:tcPr>
            <w:tcW w:w="960" w:type="dxa"/>
            <w:shd w:val="clear" w:color="auto" w:fill="auto"/>
            <w:noWrap/>
            <w:vAlign w:val="bottom"/>
            <w:hideMark/>
          </w:tcPr>
          <w:p w:rsidR="009D5C4D" w:rsidRPr="009D5C4D" w:rsidRDefault="009D5C4D" w:rsidP="009D5C4D">
            <w:pPr>
              <w:spacing w:after="0" w:line="240" w:lineRule="auto"/>
              <w:jc w:val="center"/>
              <w:rPr>
                <w:rFonts w:ascii="Calibri" w:eastAsia="Times New Roman" w:hAnsi="Calibri" w:cs="Times New Roman"/>
                <w:color w:val="000000"/>
                <w:szCs w:val="22"/>
                <w:lang w:val="ru-RU" w:eastAsia="ru-RU"/>
                <w14:ligatures w14:val="none"/>
              </w:rPr>
            </w:pPr>
            <w:r w:rsidRPr="009D5C4D">
              <w:rPr>
                <w:rFonts w:ascii="Calibri" w:eastAsia="Times New Roman" w:hAnsi="Calibri" w:cs="Times New Roman"/>
                <w:color w:val="000000"/>
                <w:szCs w:val="22"/>
                <w:lang w:val="ru-RU" w:eastAsia="ru-RU"/>
                <w14:ligatures w14:val="none"/>
              </w:rPr>
              <w:t>1</w:t>
            </w:r>
          </w:p>
        </w:tc>
        <w:tc>
          <w:tcPr>
            <w:tcW w:w="5859" w:type="dxa"/>
            <w:shd w:val="clear" w:color="auto" w:fill="auto"/>
            <w:noWrap/>
            <w:vAlign w:val="bottom"/>
            <w:hideMark/>
          </w:tcPr>
          <w:p w:rsidR="009D5C4D" w:rsidRPr="009D5C4D" w:rsidRDefault="009D5C4D" w:rsidP="009D5C4D">
            <w:pPr>
              <w:spacing w:after="0" w:line="240" w:lineRule="auto"/>
              <w:rPr>
                <w:rFonts w:ascii="Calibri" w:eastAsia="Times New Roman" w:hAnsi="Calibri" w:cs="Times New Roman"/>
                <w:color w:val="000000"/>
                <w:szCs w:val="22"/>
                <w:lang w:eastAsia="ru-RU"/>
                <w14:ligatures w14:val="none"/>
              </w:rPr>
            </w:pPr>
            <w:r w:rsidRPr="009D5C4D">
              <w:rPr>
                <w:rFonts w:ascii="Calibri" w:eastAsia="Times New Roman" w:hAnsi="Calibri" w:cs="Times New Roman"/>
                <w:color w:val="000000"/>
                <w:szCs w:val="22"/>
                <w:lang w:eastAsia="ru-RU"/>
                <w14:ligatures w14:val="none"/>
              </w:rPr>
              <w:t>On card acceptor premises; attended terminal</w:t>
            </w:r>
          </w:p>
        </w:tc>
      </w:tr>
      <w:tr w:rsidR="009D5C4D" w:rsidRPr="009D5C4D" w:rsidTr="009D5C4D">
        <w:trPr>
          <w:trHeight w:val="300"/>
        </w:trPr>
        <w:tc>
          <w:tcPr>
            <w:tcW w:w="960" w:type="dxa"/>
            <w:shd w:val="clear" w:color="auto" w:fill="auto"/>
            <w:noWrap/>
            <w:vAlign w:val="bottom"/>
            <w:hideMark/>
          </w:tcPr>
          <w:p w:rsidR="009D5C4D" w:rsidRPr="009D5C4D" w:rsidRDefault="009D5C4D" w:rsidP="009D5C4D">
            <w:pPr>
              <w:spacing w:after="0" w:line="240" w:lineRule="auto"/>
              <w:jc w:val="center"/>
              <w:rPr>
                <w:rFonts w:ascii="Calibri" w:eastAsia="Times New Roman" w:hAnsi="Calibri" w:cs="Times New Roman"/>
                <w:color w:val="000000"/>
                <w:szCs w:val="22"/>
                <w:lang w:val="ru-RU" w:eastAsia="ru-RU"/>
                <w14:ligatures w14:val="none"/>
              </w:rPr>
            </w:pPr>
            <w:r w:rsidRPr="009D5C4D">
              <w:rPr>
                <w:rFonts w:ascii="Calibri" w:eastAsia="Times New Roman" w:hAnsi="Calibri" w:cs="Times New Roman"/>
                <w:color w:val="000000"/>
                <w:szCs w:val="22"/>
                <w:lang w:val="ru-RU" w:eastAsia="ru-RU"/>
                <w14:ligatures w14:val="none"/>
              </w:rPr>
              <w:t>2</w:t>
            </w:r>
          </w:p>
        </w:tc>
        <w:tc>
          <w:tcPr>
            <w:tcW w:w="5859" w:type="dxa"/>
            <w:shd w:val="clear" w:color="auto" w:fill="auto"/>
            <w:noWrap/>
            <w:vAlign w:val="bottom"/>
            <w:hideMark/>
          </w:tcPr>
          <w:p w:rsidR="009D5C4D" w:rsidRPr="009D5C4D" w:rsidRDefault="009D5C4D" w:rsidP="009D5C4D">
            <w:pPr>
              <w:spacing w:after="0" w:line="240" w:lineRule="auto"/>
              <w:rPr>
                <w:rFonts w:ascii="Calibri" w:eastAsia="Times New Roman" w:hAnsi="Calibri" w:cs="Times New Roman"/>
                <w:color w:val="000000"/>
                <w:szCs w:val="22"/>
                <w:lang w:eastAsia="ru-RU"/>
                <w14:ligatures w14:val="none"/>
              </w:rPr>
            </w:pPr>
            <w:r w:rsidRPr="009D5C4D">
              <w:rPr>
                <w:rFonts w:ascii="Calibri" w:eastAsia="Times New Roman" w:hAnsi="Calibri" w:cs="Times New Roman"/>
                <w:color w:val="000000"/>
                <w:szCs w:val="22"/>
                <w:lang w:eastAsia="ru-RU"/>
                <w14:ligatures w14:val="none"/>
              </w:rPr>
              <w:t>On card acceptor premises; unattended terminal</w:t>
            </w:r>
          </w:p>
        </w:tc>
      </w:tr>
      <w:tr w:rsidR="009D5C4D" w:rsidRPr="009D5C4D" w:rsidTr="009D5C4D">
        <w:trPr>
          <w:trHeight w:val="300"/>
        </w:trPr>
        <w:tc>
          <w:tcPr>
            <w:tcW w:w="960" w:type="dxa"/>
            <w:shd w:val="clear" w:color="auto" w:fill="auto"/>
            <w:noWrap/>
            <w:vAlign w:val="bottom"/>
            <w:hideMark/>
          </w:tcPr>
          <w:p w:rsidR="009D5C4D" w:rsidRPr="009D5C4D" w:rsidRDefault="009D5C4D" w:rsidP="009D5C4D">
            <w:pPr>
              <w:spacing w:after="0" w:line="240" w:lineRule="auto"/>
              <w:jc w:val="center"/>
              <w:rPr>
                <w:rFonts w:ascii="Calibri" w:eastAsia="Times New Roman" w:hAnsi="Calibri" w:cs="Times New Roman"/>
                <w:color w:val="000000"/>
                <w:szCs w:val="22"/>
                <w:lang w:val="ru-RU" w:eastAsia="ru-RU"/>
                <w14:ligatures w14:val="none"/>
              </w:rPr>
            </w:pPr>
            <w:r w:rsidRPr="009D5C4D">
              <w:rPr>
                <w:rFonts w:ascii="Calibri" w:eastAsia="Times New Roman" w:hAnsi="Calibri" w:cs="Times New Roman"/>
                <w:color w:val="000000"/>
                <w:szCs w:val="22"/>
                <w:lang w:val="ru-RU" w:eastAsia="ru-RU"/>
                <w14:ligatures w14:val="none"/>
              </w:rPr>
              <w:lastRenderedPageBreak/>
              <w:t>3</w:t>
            </w:r>
          </w:p>
        </w:tc>
        <w:tc>
          <w:tcPr>
            <w:tcW w:w="5859" w:type="dxa"/>
            <w:shd w:val="clear" w:color="auto" w:fill="auto"/>
            <w:noWrap/>
            <w:vAlign w:val="bottom"/>
            <w:hideMark/>
          </w:tcPr>
          <w:p w:rsidR="009D5C4D" w:rsidRPr="009D5C4D" w:rsidRDefault="009D5C4D" w:rsidP="009D5C4D">
            <w:pPr>
              <w:spacing w:after="0" w:line="240" w:lineRule="auto"/>
              <w:rPr>
                <w:rFonts w:ascii="Calibri" w:eastAsia="Times New Roman" w:hAnsi="Calibri" w:cs="Times New Roman"/>
                <w:color w:val="000000"/>
                <w:szCs w:val="22"/>
                <w:lang w:eastAsia="ru-RU"/>
                <w14:ligatures w14:val="none"/>
              </w:rPr>
            </w:pPr>
            <w:r w:rsidRPr="009D5C4D">
              <w:rPr>
                <w:rFonts w:ascii="Calibri" w:eastAsia="Times New Roman" w:hAnsi="Calibri" w:cs="Times New Roman"/>
                <w:color w:val="000000"/>
                <w:szCs w:val="22"/>
                <w:lang w:eastAsia="ru-RU"/>
                <w14:ligatures w14:val="none"/>
              </w:rPr>
              <w:t>Off card acceptor premises; attended</w:t>
            </w:r>
          </w:p>
        </w:tc>
      </w:tr>
      <w:tr w:rsidR="009D5C4D" w:rsidRPr="009D5C4D" w:rsidTr="009D5C4D">
        <w:trPr>
          <w:trHeight w:val="300"/>
        </w:trPr>
        <w:tc>
          <w:tcPr>
            <w:tcW w:w="960" w:type="dxa"/>
            <w:shd w:val="clear" w:color="auto" w:fill="auto"/>
            <w:noWrap/>
            <w:vAlign w:val="bottom"/>
            <w:hideMark/>
          </w:tcPr>
          <w:p w:rsidR="009D5C4D" w:rsidRPr="009D5C4D" w:rsidRDefault="009D5C4D" w:rsidP="009D5C4D">
            <w:pPr>
              <w:spacing w:after="0" w:line="240" w:lineRule="auto"/>
              <w:jc w:val="center"/>
              <w:rPr>
                <w:rFonts w:ascii="Calibri" w:eastAsia="Times New Roman" w:hAnsi="Calibri" w:cs="Times New Roman"/>
                <w:color w:val="000000"/>
                <w:szCs w:val="22"/>
                <w:lang w:val="ru-RU" w:eastAsia="ru-RU"/>
                <w14:ligatures w14:val="none"/>
              </w:rPr>
            </w:pPr>
            <w:r w:rsidRPr="009D5C4D">
              <w:rPr>
                <w:rFonts w:ascii="Calibri" w:eastAsia="Times New Roman" w:hAnsi="Calibri" w:cs="Times New Roman"/>
                <w:color w:val="000000"/>
                <w:szCs w:val="22"/>
                <w:lang w:val="ru-RU" w:eastAsia="ru-RU"/>
                <w14:ligatures w14:val="none"/>
              </w:rPr>
              <w:t>4</w:t>
            </w:r>
          </w:p>
        </w:tc>
        <w:tc>
          <w:tcPr>
            <w:tcW w:w="5859" w:type="dxa"/>
            <w:shd w:val="clear" w:color="auto" w:fill="auto"/>
            <w:noWrap/>
            <w:vAlign w:val="bottom"/>
            <w:hideMark/>
          </w:tcPr>
          <w:p w:rsidR="009D5C4D" w:rsidRPr="009D5C4D" w:rsidRDefault="009D5C4D" w:rsidP="009D5C4D">
            <w:pPr>
              <w:spacing w:after="0" w:line="240" w:lineRule="auto"/>
              <w:rPr>
                <w:rFonts w:ascii="Calibri" w:eastAsia="Times New Roman" w:hAnsi="Calibri" w:cs="Times New Roman"/>
                <w:color w:val="000000"/>
                <w:szCs w:val="22"/>
                <w:lang w:eastAsia="ru-RU"/>
                <w14:ligatures w14:val="none"/>
              </w:rPr>
            </w:pPr>
            <w:r w:rsidRPr="009D5C4D">
              <w:rPr>
                <w:rFonts w:ascii="Calibri" w:eastAsia="Times New Roman" w:hAnsi="Calibri" w:cs="Times New Roman"/>
                <w:color w:val="000000"/>
                <w:szCs w:val="22"/>
                <w:lang w:eastAsia="ru-RU"/>
                <w14:ligatures w14:val="none"/>
              </w:rPr>
              <w:t>Off card acceptor premises; unattended</w:t>
            </w:r>
          </w:p>
        </w:tc>
      </w:tr>
      <w:tr w:rsidR="009D5C4D" w:rsidRPr="009D5C4D" w:rsidTr="009D5C4D">
        <w:trPr>
          <w:trHeight w:val="300"/>
        </w:trPr>
        <w:tc>
          <w:tcPr>
            <w:tcW w:w="960" w:type="dxa"/>
            <w:shd w:val="clear" w:color="auto" w:fill="auto"/>
            <w:noWrap/>
            <w:vAlign w:val="bottom"/>
            <w:hideMark/>
          </w:tcPr>
          <w:p w:rsidR="009D5C4D" w:rsidRPr="009D5C4D" w:rsidRDefault="009D5C4D" w:rsidP="009D5C4D">
            <w:pPr>
              <w:spacing w:after="0" w:line="240" w:lineRule="auto"/>
              <w:jc w:val="center"/>
              <w:rPr>
                <w:rFonts w:ascii="Calibri" w:eastAsia="Times New Roman" w:hAnsi="Calibri" w:cs="Times New Roman"/>
                <w:color w:val="000000"/>
                <w:szCs w:val="22"/>
                <w:lang w:val="ru-RU" w:eastAsia="ru-RU"/>
                <w14:ligatures w14:val="none"/>
              </w:rPr>
            </w:pPr>
            <w:r w:rsidRPr="009D5C4D">
              <w:rPr>
                <w:rFonts w:ascii="Calibri" w:eastAsia="Times New Roman" w:hAnsi="Calibri" w:cs="Times New Roman"/>
                <w:color w:val="000000"/>
                <w:szCs w:val="22"/>
                <w:lang w:val="ru-RU" w:eastAsia="ru-RU"/>
                <w14:ligatures w14:val="none"/>
              </w:rPr>
              <w:t>5</w:t>
            </w:r>
          </w:p>
        </w:tc>
        <w:tc>
          <w:tcPr>
            <w:tcW w:w="5859" w:type="dxa"/>
            <w:shd w:val="clear" w:color="auto" w:fill="auto"/>
            <w:noWrap/>
            <w:vAlign w:val="bottom"/>
            <w:hideMark/>
          </w:tcPr>
          <w:p w:rsidR="009D5C4D" w:rsidRPr="009D5C4D" w:rsidRDefault="009D5C4D" w:rsidP="009D5C4D">
            <w:pPr>
              <w:spacing w:after="0" w:line="240" w:lineRule="auto"/>
              <w:rPr>
                <w:rFonts w:ascii="Calibri" w:eastAsia="Times New Roman" w:hAnsi="Calibri" w:cs="Times New Roman"/>
                <w:color w:val="000000"/>
                <w:szCs w:val="22"/>
                <w:lang w:val="ru-RU" w:eastAsia="ru-RU"/>
                <w14:ligatures w14:val="none"/>
              </w:rPr>
            </w:pPr>
            <w:r w:rsidRPr="009D5C4D">
              <w:rPr>
                <w:rFonts w:ascii="Calibri" w:eastAsia="Times New Roman" w:hAnsi="Calibri" w:cs="Times New Roman"/>
                <w:color w:val="000000"/>
                <w:szCs w:val="22"/>
                <w:lang w:val="ru-RU" w:eastAsia="ru-RU"/>
                <w14:ligatures w14:val="none"/>
              </w:rPr>
              <w:t>On cardholder premises; unattended</w:t>
            </w:r>
          </w:p>
        </w:tc>
      </w:tr>
      <w:tr w:rsidR="009D5C4D" w:rsidRPr="009D5C4D" w:rsidTr="009D5C4D">
        <w:trPr>
          <w:trHeight w:val="300"/>
        </w:trPr>
        <w:tc>
          <w:tcPr>
            <w:tcW w:w="960" w:type="dxa"/>
            <w:shd w:val="clear" w:color="auto" w:fill="auto"/>
            <w:noWrap/>
            <w:vAlign w:val="bottom"/>
            <w:hideMark/>
          </w:tcPr>
          <w:p w:rsidR="009D5C4D" w:rsidRPr="009D5C4D" w:rsidRDefault="009D5C4D" w:rsidP="009D5C4D">
            <w:pPr>
              <w:spacing w:after="0" w:line="240" w:lineRule="auto"/>
              <w:jc w:val="center"/>
              <w:rPr>
                <w:rFonts w:ascii="Calibri" w:eastAsia="Times New Roman" w:hAnsi="Calibri" w:cs="Times New Roman"/>
                <w:color w:val="000000"/>
                <w:szCs w:val="22"/>
                <w:lang w:val="ru-RU" w:eastAsia="ru-RU"/>
                <w14:ligatures w14:val="none"/>
              </w:rPr>
            </w:pPr>
            <w:r w:rsidRPr="009D5C4D">
              <w:rPr>
                <w:rFonts w:ascii="Calibri" w:eastAsia="Times New Roman" w:hAnsi="Calibri" w:cs="Times New Roman"/>
                <w:color w:val="000000"/>
                <w:szCs w:val="22"/>
                <w:lang w:val="ru-RU" w:eastAsia="ru-RU"/>
                <w14:ligatures w14:val="none"/>
              </w:rPr>
              <w:t>6</w:t>
            </w:r>
          </w:p>
        </w:tc>
        <w:tc>
          <w:tcPr>
            <w:tcW w:w="5859" w:type="dxa"/>
            <w:shd w:val="clear" w:color="auto" w:fill="auto"/>
            <w:noWrap/>
            <w:vAlign w:val="bottom"/>
            <w:hideMark/>
          </w:tcPr>
          <w:p w:rsidR="009D5C4D" w:rsidRPr="009D5C4D" w:rsidRDefault="009D5C4D" w:rsidP="009D5C4D">
            <w:pPr>
              <w:spacing w:after="0" w:line="240" w:lineRule="auto"/>
              <w:rPr>
                <w:rFonts w:ascii="Calibri" w:eastAsia="Times New Roman" w:hAnsi="Calibri" w:cs="Times New Roman"/>
                <w:color w:val="000000"/>
                <w:szCs w:val="22"/>
                <w:lang w:val="ru-RU" w:eastAsia="ru-RU"/>
                <w14:ligatures w14:val="none"/>
              </w:rPr>
            </w:pPr>
            <w:r w:rsidRPr="009D5C4D">
              <w:rPr>
                <w:rFonts w:ascii="Calibri" w:eastAsia="Times New Roman" w:hAnsi="Calibri" w:cs="Times New Roman"/>
                <w:color w:val="000000"/>
                <w:szCs w:val="22"/>
                <w:lang w:val="ru-RU" w:eastAsia="ru-RU"/>
                <w14:ligatures w14:val="none"/>
              </w:rPr>
              <w:t>Off cardholder premises; unattended</w:t>
            </w:r>
          </w:p>
        </w:tc>
      </w:tr>
      <w:tr w:rsidR="009D5C4D" w:rsidRPr="009D5C4D" w:rsidTr="009D5C4D">
        <w:trPr>
          <w:trHeight w:val="300"/>
        </w:trPr>
        <w:tc>
          <w:tcPr>
            <w:tcW w:w="960" w:type="dxa"/>
            <w:shd w:val="clear" w:color="auto" w:fill="auto"/>
            <w:noWrap/>
            <w:vAlign w:val="bottom"/>
            <w:hideMark/>
          </w:tcPr>
          <w:p w:rsidR="009D5C4D" w:rsidRPr="009D5C4D" w:rsidRDefault="009D5C4D" w:rsidP="009D5C4D">
            <w:pPr>
              <w:spacing w:after="0" w:line="240" w:lineRule="auto"/>
              <w:jc w:val="center"/>
              <w:rPr>
                <w:rFonts w:ascii="Calibri" w:eastAsia="Times New Roman" w:hAnsi="Calibri" w:cs="Times New Roman"/>
                <w:color w:val="000000"/>
                <w:szCs w:val="22"/>
                <w:lang w:val="ru-RU" w:eastAsia="ru-RU"/>
                <w14:ligatures w14:val="none"/>
              </w:rPr>
            </w:pPr>
            <w:r w:rsidRPr="009D5C4D">
              <w:rPr>
                <w:rFonts w:ascii="Calibri" w:eastAsia="Times New Roman" w:hAnsi="Calibri" w:cs="Times New Roman"/>
                <w:color w:val="000000"/>
                <w:szCs w:val="22"/>
                <w:lang w:val="ru-RU" w:eastAsia="ru-RU"/>
                <w14:ligatures w14:val="none"/>
              </w:rPr>
              <w:t>7</w:t>
            </w:r>
          </w:p>
        </w:tc>
        <w:tc>
          <w:tcPr>
            <w:tcW w:w="5859" w:type="dxa"/>
            <w:shd w:val="clear" w:color="auto" w:fill="auto"/>
            <w:noWrap/>
            <w:vAlign w:val="bottom"/>
            <w:hideMark/>
          </w:tcPr>
          <w:p w:rsidR="009D5C4D" w:rsidRPr="009D5C4D" w:rsidRDefault="009D5C4D" w:rsidP="009D5C4D">
            <w:pPr>
              <w:spacing w:after="0" w:line="240" w:lineRule="auto"/>
              <w:rPr>
                <w:rFonts w:ascii="Calibri" w:eastAsia="Times New Roman" w:hAnsi="Calibri" w:cs="Times New Roman"/>
                <w:color w:val="000000"/>
                <w:szCs w:val="22"/>
                <w:lang w:val="ru-RU" w:eastAsia="ru-RU"/>
                <w14:ligatures w14:val="none"/>
              </w:rPr>
            </w:pPr>
            <w:r w:rsidRPr="009D5C4D">
              <w:rPr>
                <w:rFonts w:ascii="Calibri" w:eastAsia="Times New Roman" w:hAnsi="Calibri" w:cs="Times New Roman"/>
                <w:color w:val="000000"/>
                <w:szCs w:val="22"/>
                <w:lang w:val="ru-RU" w:eastAsia="ru-RU"/>
                <w14:ligatures w14:val="none"/>
              </w:rPr>
              <w:t>Private use (Future use)</w:t>
            </w:r>
          </w:p>
        </w:tc>
      </w:tr>
      <w:tr w:rsidR="009D5C4D" w:rsidRPr="009D5C4D" w:rsidTr="009D5C4D">
        <w:trPr>
          <w:trHeight w:val="300"/>
        </w:trPr>
        <w:tc>
          <w:tcPr>
            <w:tcW w:w="960" w:type="dxa"/>
            <w:shd w:val="clear" w:color="auto" w:fill="auto"/>
            <w:noWrap/>
            <w:vAlign w:val="bottom"/>
            <w:hideMark/>
          </w:tcPr>
          <w:p w:rsidR="009D5C4D" w:rsidRPr="009D5C4D" w:rsidRDefault="009D5C4D" w:rsidP="009D5C4D">
            <w:pPr>
              <w:spacing w:after="0" w:line="240" w:lineRule="auto"/>
              <w:jc w:val="center"/>
              <w:rPr>
                <w:rFonts w:ascii="Calibri" w:eastAsia="Times New Roman" w:hAnsi="Calibri" w:cs="Times New Roman"/>
                <w:color w:val="000000"/>
                <w:szCs w:val="22"/>
                <w:lang w:val="ru-RU" w:eastAsia="ru-RU"/>
                <w14:ligatures w14:val="none"/>
              </w:rPr>
            </w:pPr>
            <w:r w:rsidRPr="009D5C4D">
              <w:rPr>
                <w:rFonts w:ascii="Calibri" w:eastAsia="Times New Roman" w:hAnsi="Calibri" w:cs="Times New Roman"/>
                <w:color w:val="000000"/>
                <w:szCs w:val="22"/>
                <w:lang w:val="ru-RU" w:eastAsia="ru-RU"/>
                <w14:ligatures w14:val="none"/>
              </w:rPr>
              <w:t>9</w:t>
            </w:r>
          </w:p>
        </w:tc>
        <w:tc>
          <w:tcPr>
            <w:tcW w:w="5859" w:type="dxa"/>
            <w:shd w:val="clear" w:color="auto" w:fill="auto"/>
            <w:noWrap/>
            <w:vAlign w:val="bottom"/>
            <w:hideMark/>
          </w:tcPr>
          <w:p w:rsidR="009D5C4D" w:rsidRPr="009D5C4D" w:rsidRDefault="009D5C4D" w:rsidP="009D5C4D">
            <w:pPr>
              <w:spacing w:after="0" w:line="240" w:lineRule="auto"/>
              <w:rPr>
                <w:rFonts w:ascii="Calibri" w:eastAsia="Times New Roman" w:hAnsi="Calibri" w:cs="Times New Roman"/>
                <w:color w:val="000000"/>
                <w:szCs w:val="22"/>
                <w:lang w:val="ru-RU" w:eastAsia="ru-RU"/>
                <w14:ligatures w14:val="none"/>
              </w:rPr>
            </w:pPr>
            <w:r w:rsidRPr="009D5C4D">
              <w:rPr>
                <w:rFonts w:ascii="Calibri" w:eastAsia="Times New Roman" w:hAnsi="Calibri" w:cs="Times New Roman"/>
                <w:color w:val="000000"/>
                <w:szCs w:val="22"/>
                <w:lang w:val="ru-RU" w:eastAsia="ru-RU"/>
                <w14:ligatures w14:val="none"/>
              </w:rPr>
              <w:t>Unknown; data unavailable</w:t>
            </w:r>
          </w:p>
        </w:tc>
      </w:tr>
      <w:tr w:rsidR="009D5C4D" w:rsidRPr="009D5C4D" w:rsidTr="009D5C4D">
        <w:trPr>
          <w:trHeight w:val="300"/>
        </w:trPr>
        <w:tc>
          <w:tcPr>
            <w:tcW w:w="960" w:type="dxa"/>
            <w:shd w:val="clear" w:color="auto" w:fill="auto"/>
            <w:noWrap/>
            <w:vAlign w:val="bottom"/>
            <w:hideMark/>
          </w:tcPr>
          <w:p w:rsidR="009D5C4D" w:rsidRPr="009D5C4D" w:rsidRDefault="009D5C4D" w:rsidP="009D5C4D">
            <w:pPr>
              <w:spacing w:after="0" w:line="240" w:lineRule="auto"/>
              <w:jc w:val="center"/>
              <w:rPr>
                <w:rFonts w:ascii="Calibri" w:eastAsia="Times New Roman" w:hAnsi="Calibri" w:cs="Times New Roman"/>
                <w:color w:val="000000"/>
                <w:szCs w:val="22"/>
                <w:lang w:val="ru-RU" w:eastAsia="ru-RU"/>
                <w14:ligatures w14:val="none"/>
              </w:rPr>
            </w:pPr>
            <w:r w:rsidRPr="009D5C4D">
              <w:rPr>
                <w:rFonts w:ascii="Calibri" w:eastAsia="Times New Roman" w:hAnsi="Calibri" w:cs="Times New Roman"/>
                <w:color w:val="000000"/>
                <w:szCs w:val="22"/>
                <w:lang w:val="ru-RU" w:eastAsia="ru-RU"/>
                <w14:ligatures w14:val="none"/>
              </w:rPr>
              <w:t>A</w:t>
            </w:r>
          </w:p>
        </w:tc>
        <w:tc>
          <w:tcPr>
            <w:tcW w:w="5859" w:type="dxa"/>
            <w:shd w:val="clear" w:color="auto" w:fill="auto"/>
            <w:noWrap/>
            <w:vAlign w:val="bottom"/>
            <w:hideMark/>
          </w:tcPr>
          <w:p w:rsidR="009D5C4D" w:rsidRPr="009D5C4D" w:rsidRDefault="009D5C4D" w:rsidP="009D5C4D">
            <w:pPr>
              <w:spacing w:after="0" w:line="240" w:lineRule="auto"/>
              <w:rPr>
                <w:rFonts w:ascii="Calibri" w:eastAsia="Times New Roman" w:hAnsi="Calibri" w:cs="Times New Roman"/>
                <w:color w:val="000000"/>
                <w:szCs w:val="22"/>
                <w:lang w:eastAsia="ru-RU"/>
                <w14:ligatures w14:val="none"/>
              </w:rPr>
            </w:pPr>
            <w:r w:rsidRPr="009D5C4D">
              <w:rPr>
                <w:rFonts w:ascii="Calibri" w:eastAsia="Times New Roman" w:hAnsi="Calibri" w:cs="Times New Roman"/>
                <w:color w:val="000000"/>
                <w:szCs w:val="22"/>
                <w:lang w:eastAsia="ru-RU"/>
                <w14:ligatures w14:val="none"/>
              </w:rPr>
              <w:t>Attended cardholder terminal on card acceptor premises</w:t>
            </w:r>
          </w:p>
        </w:tc>
      </w:tr>
      <w:tr w:rsidR="009D5C4D" w:rsidRPr="009D5C4D" w:rsidTr="009D5C4D">
        <w:trPr>
          <w:trHeight w:val="300"/>
        </w:trPr>
        <w:tc>
          <w:tcPr>
            <w:tcW w:w="960" w:type="dxa"/>
            <w:shd w:val="clear" w:color="auto" w:fill="auto"/>
            <w:noWrap/>
            <w:vAlign w:val="bottom"/>
            <w:hideMark/>
          </w:tcPr>
          <w:p w:rsidR="009D5C4D" w:rsidRPr="009D5C4D" w:rsidRDefault="009D5C4D" w:rsidP="009D5C4D">
            <w:pPr>
              <w:spacing w:after="0" w:line="240" w:lineRule="auto"/>
              <w:jc w:val="center"/>
              <w:rPr>
                <w:rFonts w:ascii="Calibri" w:eastAsia="Times New Roman" w:hAnsi="Calibri" w:cs="Times New Roman"/>
                <w:color w:val="000000"/>
                <w:szCs w:val="22"/>
                <w:lang w:val="ru-RU" w:eastAsia="ru-RU"/>
                <w14:ligatures w14:val="none"/>
              </w:rPr>
            </w:pPr>
            <w:r w:rsidRPr="009D5C4D">
              <w:rPr>
                <w:rFonts w:ascii="Calibri" w:eastAsia="Times New Roman" w:hAnsi="Calibri" w:cs="Times New Roman"/>
                <w:color w:val="000000"/>
                <w:szCs w:val="22"/>
                <w:lang w:val="ru-RU" w:eastAsia="ru-RU"/>
                <w14:ligatures w14:val="none"/>
              </w:rPr>
              <w:t>B</w:t>
            </w:r>
          </w:p>
        </w:tc>
        <w:tc>
          <w:tcPr>
            <w:tcW w:w="5859" w:type="dxa"/>
            <w:shd w:val="clear" w:color="auto" w:fill="auto"/>
            <w:noWrap/>
            <w:vAlign w:val="bottom"/>
            <w:hideMark/>
          </w:tcPr>
          <w:p w:rsidR="009D5C4D" w:rsidRPr="009D5C4D" w:rsidRDefault="009D5C4D" w:rsidP="009D5C4D">
            <w:pPr>
              <w:spacing w:after="0" w:line="240" w:lineRule="auto"/>
              <w:rPr>
                <w:rFonts w:ascii="Calibri" w:eastAsia="Times New Roman" w:hAnsi="Calibri" w:cs="Times New Roman"/>
                <w:color w:val="000000"/>
                <w:szCs w:val="22"/>
                <w:lang w:eastAsia="ru-RU"/>
                <w14:ligatures w14:val="none"/>
              </w:rPr>
            </w:pPr>
            <w:r w:rsidRPr="009D5C4D">
              <w:rPr>
                <w:rFonts w:ascii="Calibri" w:eastAsia="Times New Roman" w:hAnsi="Calibri" w:cs="Times New Roman"/>
                <w:color w:val="000000"/>
                <w:szCs w:val="22"/>
                <w:lang w:eastAsia="ru-RU"/>
                <w14:ligatures w14:val="none"/>
              </w:rPr>
              <w:t>Unattended cardholder terminal on card acceptor premises</w:t>
            </w:r>
          </w:p>
        </w:tc>
      </w:tr>
    </w:tbl>
    <w:p w:rsidR="009D5C4D" w:rsidRDefault="009D5C4D" w:rsidP="00F54741">
      <w:pPr>
        <w:spacing w:after="0"/>
        <w:jc w:val="both"/>
        <w:rPr>
          <w:szCs w:val="22"/>
        </w:rPr>
      </w:pPr>
    </w:p>
    <w:p w:rsidR="00984F63" w:rsidRPr="009D5C4D" w:rsidRDefault="00984F63" w:rsidP="00984F63">
      <w:pPr>
        <w:pStyle w:val="BPC3Subhead2"/>
        <w:rPr>
          <w:lang w:val="en-US"/>
        </w:rPr>
      </w:pPr>
      <w:r>
        <w:rPr>
          <w:rFonts w:ascii="Calibri" w:hAnsi="Calibri"/>
          <w:color w:val="000000"/>
          <w:szCs w:val="22"/>
        </w:rPr>
        <w:t>Cardholder present data</w:t>
      </w:r>
    </w:p>
    <w:tbl>
      <w:tblPr>
        <w:tblW w:w="681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5859"/>
      </w:tblGrid>
      <w:tr w:rsidR="00984F63" w:rsidRPr="009D5C4D" w:rsidTr="00CA32A8">
        <w:trPr>
          <w:trHeight w:val="300"/>
        </w:trPr>
        <w:tc>
          <w:tcPr>
            <w:tcW w:w="960" w:type="dxa"/>
            <w:shd w:val="clear" w:color="auto" w:fill="auto"/>
            <w:noWrap/>
          </w:tcPr>
          <w:p w:rsidR="00984F63" w:rsidRPr="005F0E13" w:rsidRDefault="00984F63" w:rsidP="00984F63">
            <w:pPr>
              <w:spacing w:after="0"/>
              <w:jc w:val="center"/>
              <w:rPr>
                <w:b/>
                <w:bCs/>
                <w:lang w:val="en"/>
              </w:rPr>
            </w:pPr>
            <w:r w:rsidRPr="005F0E13">
              <w:rPr>
                <w:b/>
                <w:bCs/>
                <w:lang w:val="en"/>
              </w:rPr>
              <w:t>Value</w:t>
            </w:r>
          </w:p>
        </w:tc>
        <w:tc>
          <w:tcPr>
            <w:tcW w:w="5859" w:type="dxa"/>
            <w:shd w:val="clear" w:color="auto" w:fill="auto"/>
            <w:noWrap/>
          </w:tcPr>
          <w:p w:rsidR="00984F63" w:rsidRPr="005F0E13" w:rsidRDefault="00984F63" w:rsidP="00984F63">
            <w:pPr>
              <w:spacing w:after="0"/>
              <w:rPr>
                <w:b/>
                <w:bCs/>
                <w:lang w:val="en"/>
              </w:rPr>
            </w:pPr>
            <w:r w:rsidRPr="005F0E13">
              <w:rPr>
                <w:b/>
                <w:bCs/>
                <w:lang w:val="en"/>
              </w:rPr>
              <w:t>Description</w:t>
            </w:r>
          </w:p>
        </w:tc>
      </w:tr>
      <w:tr w:rsidR="00984F63" w:rsidRPr="009D5C4D" w:rsidTr="00CA32A8">
        <w:trPr>
          <w:trHeight w:val="300"/>
        </w:trPr>
        <w:tc>
          <w:tcPr>
            <w:tcW w:w="960" w:type="dxa"/>
            <w:shd w:val="clear" w:color="auto" w:fill="auto"/>
            <w:noWrap/>
            <w:hideMark/>
          </w:tcPr>
          <w:p w:rsidR="00984F63" w:rsidRPr="009F58DD" w:rsidRDefault="00984F63" w:rsidP="00984F63">
            <w:pPr>
              <w:spacing w:after="0"/>
            </w:pPr>
            <w:r w:rsidRPr="009F58DD">
              <w:t>0</w:t>
            </w:r>
          </w:p>
        </w:tc>
        <w:tc>
          <w:tcPr>
            <w:tcW w:w="5859" w:type="dxa"/>
            <w:shd w:val="clear" w:color="auto" w:fill="auto"/>
            <w:noWrap/>
            <w:hideMark/>
          </w:tcPr>
          <w:p w:rsidR="00984F63" w:rsidRPr="009F58DD" w:rsidRDefault="00984F63" w:rsidP="00984F63">
            <w:pPr>
              <w:spacing w:after="0"/>
            </w:pPr>
            <w:r w:rsidRPr="009F58DD">
              <w:t>Cardholder present</w:t>
            </w:r>
          </w:p>
        </w:tc>
      </w:tr>
      <w:tr w:rsidR="00984F63" w:rsidRPr="009D5C4D" w:rsidTr="00CA32A8">
        <w:trPr>
          <w:trHeight w:val="300"/>
        </w:trPr>
        <w:tc>
          <w:tcPr>
            <w:tcW w:w="960" w:type="dxa"/>
            <w:shd w:val="clear" w:color="auto" w:fill="auto"/>
            <w:noWrap/>
            <w:hideMark/>
          </w:tcPr>
          <w:p w:rsidR="00984F63" w:rsidRPr="009F58DD" w:rsidRDefault="00984F63" w:rsidP="00984F63">
            <w:pPr>
              <w:spacing w:after="0"/>
            </w:pPr>
            <w:r w:rsidRPr="009F58DD">
              <w:t>1</w:t>
            </w:r>
          </w:p>
        </w:tc>
        <w:tc>
          <w:tcPr>
            <w:tcW w:w="5859" w:type="dxa"/>
            <w:shd w:val="clear" w:color="auto" w:fill="auto"/>
            <w:noWrap/>
            <w:hideMark/>
          </w:tcPr>
          <w:p w:rsidR="00984F63" w:rsidRPr="009F58DD" w:rsidRDefault="00984F63" w:rsidP="00984F63">
            <w:pPr>
              <w:spacing w:after="0"/>
            </w:pPr>
            <w:r w:rsidRPr="009F58DD">
              <w:t>Cardholder not present (unspecified)</w:t>
            </w:r>
          </w:p>
        </w:tc>
      </w:tr>
      <w:tr w:rsidR="00984F63" w:rsidRPr="009D5C4D" w:rsidTr="00CA32A8">
        <w:trPr>
          <w:trHeight w:val="300"/>
        </w:trPr>
        <w:tc>
          <w:tcPr>
            <w:tcW w:w="960" w:type="dxa"/>
            <w:shd w:val="clear" w:color="auto" w:fill="auto"/>
            <w:noWrap/>
            <w:hideMark/>
          </w:tcPr>
          <w:p w:rsidR="00984F63" w:rsidRPr="009F58DD" w:rsidRDefault="00984F63" w:rsidP="00984F63">
            <w:pPr>
              <w:spacing w:after="0"/>
            </w:pPr>
            <w:r w:rsidRPr="009F58DD">
              <w:t>2</w:t>
            </w:r>
          </w:p>
        </w:tc>
        <w:tc>
          <w:tcPr>
            <w:tcW w:w="5859" w:type="dxa"/>
            <w:shd w:val="clear" w:color="auto" w:fill="auto"/>
            <w:noWrap/>
            <w:hideMark/>
          </w:tcPr>
          <w:p w:rsidR="00984F63" w:rsidRPr="009F58DD" w:rsidRDefault="00984F63" w:rsidP="00984F63">
            <w:pPr>
              <w:spacing w:after="0"/>
            </w:pPr>
            <w:r w:rsidRPr="009F58DD">
              <w:t>Cardholder not present (mail/facsimile transaction)</w:t>
            </w:r>
          </w:p>
        </w:tc>
      </w:tr>
      <w:tr w:rsidR="00984F63" w:rsidRPr="009D5C4D" w:rsidTr="00CA32A8">
        <w:trPr>
          <w:trHeight w:val="300"/>
        </w:trPr>
        <w:tc>
          <w:tcPr>
            <w:tcW w:w="960" w:type="dxa"/>
            <w:shd w:val="clear" w:color="auto" w:fill="auto"/>
            <w:noWrap/>
            <w:hideMark/>
          </w:tcPr>
          <w:p w:rsidR="00984F63" w:rsidRPr="009F58DD" w:rsidRDefault="00984F63" w:rsidP="00984F63">
            <w:pPr>
              <w:spacing w:after="0"/>
            </w:pPr>
            <w:r w:rsidRPr="009F58DD">
              <w:t>3</w:t>
            </w:r>
          </w:p>
        </w:tc>
        <w:tc>
          <w:tcPr>
            <w:tcW w:w="5859" w:type="dxa"/>
            <w:shd w:val="clear" w:color="auto" w:fill="auto"/>
            <w:noWrap/>
            <w:hideMark/>
          </w:tcPr>
          <w:p w:rsidR="00984F63" w:rsidRPr="009F58DD" w:rsidRDefault="00984F63" w:rsidP="00984F63">
            <w:pPr>
              <w:spacing w:after="0"/>
            </w:pPr>
            <w:r w:rsidRPr="009F58DD">
              <w:t>Cardholder not present (phone order or from automated response unit [ARU])</w:t>
            </w:r>
          </w:p>
        </w:tc>
      </w:tr>
      <w:tr w:rsidR="00984F63" w:rsidRPr="009D5C4D" w:rsidTr="00CA32A8">
        <w:trPr>
          <w:trHeight w:val="300"/>
        </w:trPr>
        <w:tc>
          <w:tcPr>
            <w:tcW w:w="960" w:type="dxa"/>
            <w:shd w:val="clear" w:color="auto" w:fill="auto"/>
            <w:noWrap/>
            <w:hideMark/>
          </w:tcPr>
          <w:p w:rsidR="00984F63" w:rsidRPr="009F58DD" w:rsidRDefault="00984F63" w:rsidP="00984F63">
            <w:pPr>
              <w:spacing w:after="0"/>
            </w:pPr>
            <w:r w:rsidRPr="009F58DD">
              <w:t>4</w:t>
            </w:r>
          </w:p>
        </w:tc>
        <w:tc>
          <w:tcPr>
            <w:tcW w:w="5859" w:type="dxa"/>
            <w:shd w:val="clear" w:color="auto" w:fill="auto"/>
            <w:noWrap/>
            <w:hideMark/>
          </w:tcPr>
          <w:p w:rsidR="00984F63" w:rsidRPr="009F58DD" w:rsidRDefault="00984F63" w:rsidP="00984F63">
            <w:pPr>
              <w:spacing w:after="0"/>
            </w:pPr>
            <w:r w:rsidRPr="009F58DD">
              <w:t>Cardholder not present (standing order/recurring transaction)</w:t>
            </w:r>
          </w:p>
        </w:tc>
      </w:tr>
      <w:tr w:rsidR="00984F63" w:rsidRPr="009D5C4D" w:rsidTr="00CA32A8">
        <w:trPr>
          <w:trHeight w:val="300"/>
        </w:trPr>
        <w:tc>
          <w:tcPr>
            <w:tcW w:w="960" w:type="dxa"/>
            <w:shd w:val="clear" w:color="auto" w:fill="auto"/>
            <w:noWrap/>
            <w:hideMark/>
          </w:tcPr>
          <w:p w:rsidR="00984F63" w:rsidRPr="009F58DD" w:rsidRDefault="00984F63" w:rsidP="00984F63">
            <w:pPr>
              <w:spacing w:after="0"/>
            </w:pPr>
            <w:r w:rsidRPr="009F58DD">
              <w:t>5</w:t>
            </w:r>
          </w:p>
        </w:tc>
        <w:tc>
          <w:tcPr>
            <w:tcW w:w="5859" w:type="dxa"/>
            <w:shd w:val="clear" w:color="auto" w:fill="auto"/>
            <w:noWrap/>
            <w:hideMark/>
          </w:tcPr>
          <w:p w:rsidR="00984F63" w:rsidRPr="009F58DD" w:rsidRDefault="00984F63" w:rsidP="00984F63">
            <w:pPr>
              <w:spacing w:after="0"/>
            </w:pPr>
            <w:r w:rsidRPr="009F58DD">
              <w:t>Cardholder not present (electronic order [PC, Internet, mobile phone or PDA])</w:t>
            </w:r>
          </w:p>
        </w:tc>
      </w:tr>
      <w:tr w:rsidR="00984F63" w:rsidRPr="009D5C4D" w:rsidTr="00CA32A8">
        <w:trPr>
          <w:trHeight w:val="300"/>
        </w:trPr>
        <w:tc>
          <w:tcPr>
            <w:tcW w:w="960" w:type="dxa"/>
            <w:shd w:val="clear" w:color="auto" w:fill="auto"/>
            <w:noWrap/>
            <w:hideMark/>
          </w:tcPr>
          <w:p w:rsidR="00984F63" w:rsidRPr="009F58DD" w:rsidRDefault="00984F63" w:rsidP="00984F63">
            <w:pPr>
              <w:spacing w:after="0"/>
            </w:pPr>
            <w:r w:rsidRPr="009F58DD">
              <w:t>9</w:t>
            </w:r>
          </w:p>
        </w:tc>
        <w:tc>
          <w:tcPr>
            <w:tcW w:w="5859" w:type="dxa"/>
            <w:shd w:val="clear" w:color="auto" w:fill="auto"/>
            <w:noWrap/>
            <w:hideMark/>
          </w:tcPr>
          <w:p w:rsidR="00984F63" w:rsidRDefault="00984F63" w:rsidP="00984F63">
            <w:pPr>
              <w:spacing w:after="0"/>
            </w:pPr>
            <w:r w:rsidRPr="009F58DD">
              <w:t>Unknown; data unavailable</w:t>
            </w:r>
          </w:p>
        </w:tc>
      </w:tr>
    </w:tbl>
    <w:p w:rsidR="00984F63" w:rsidRDefault="00984F63" w:rsidP="00F54741">
      <w:pPr>
        <w:spacing w:after="0"/>
        <w:jc w:val="both"/>
        <w:rPr>
          <w:szCs w:val="22"/>
        </w:rPr>
      </w:pPr>
    </w:p>
    <w:p w:rsidR="00360410" w:rsidRPr="009D5C4D" w:rsidRDefault="00360410" w:rsidP="00360410">
      <w:pPr>
        <w:pStyle w:val="BPC3Subhead2"/>
        <w:rPr>
          <w:lang w:val="en-US"/>
        </w:rPr>
      </w:pPr>
      <w:r>
        <w:rPr>
          <w:rFonts w:ascii="Calibri" w:hAnsi="Calibri"/>
          <w:color w:val="000000"/>
          <w:szCs w:val="22"/>
        </w:rPr>
        <w:t>Card present data</w:t>
      </w:r>
    </w:p>
    <w:tbl>
      <w:tblPr>
        <w:tblW w:w="681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5859"/>
      </w:tblGrid>
      <w:tr w:rsidR="00360410" w:rsidRPr="009D5C4D" w:rsidTr="00CA32A8">
        <w:trPr>
          <w:trHeight w:val="300"/>
        </w:trPr>
        <w:tc>
          <w:tcPr>
            <w:tcW w:w="960" w:type="dxa"/>
            <w:shd w:val="clear" w:color="auto" w:fill="auto"/>
            <w:noWrap/>
          </w:tcPr>
          <w:p w:rsidR="00360410" w:rsidRPr="005F0E13" w:rsidRDefault="00360410" w:rsidP="00360410">
            <w:pPr>
              <w:spacing w:after="0"/>
              <w:jc w:val="center"/>
              <w:rPr>
                <w:b/>
                <w:bCs/>
                <w:lang w:val="en"/>
              </w:rPr>
            </w:pPr>
            <w:r w:rsidRPr="005F0E13">
              <w:rPr>
                <w:b/>
                <w:bCs/>
                <w:lang w:val="en"/>
              </w:rPr>
              <w:t>Value</w:t>
            </w:r>
          </w:p>
        </w:tc>
        <w:tc>
          <w:tcPr>
            <w:tcW w:w="5859" w:type="dxa"/>
            <w:shd w:val="clear" w:color="auto" w:fill="auto"/>
            <w:noWrap/>
          </w:tcPr>
          <w:p w:rsidR="00360410" w:rsidRPr="005F0E13" w:rsidRDefault="00360410" w:rsidP="00360410">
            <w:pPr>
              <w:spacing w:after="0"/>
              <w:rPr>
                <w:b/>
                <w:bCs/>
                <w:lang w:val="en"/>
              </w:rPr>
            </w:pPr>
            <w:r w:rsidRPr="005F0E13">
              <w:rPr>
                <w:b/>
                <w:bCs/>
                <w:lang w:val="en"/>
              </w:rPr>
              <w:t>Description</w:t>
            </w:r>
          </w:p>
        </w:tc>
      </w:tr>
      <w:tr w:rsidR="00360410" w:rsidRPr="009D5C4D" w:rsidTr="00CA32A8">
        <w:trPr>
          <w:trHeight w:val="300"/>
        </w:trPr>
        <w:tc>
          <w:tcPr>
            <w:tcW w:w="960" w:type="dxa"/>
            <w:shd w:val="clear" w:color="auto" w:fill="auto"/>
            <w:noWrap/>
            <w:hideMark/>
          </w:tcPr>
          <w:p w:rsidR="00360410" w:rsidRPr="00085B2D" w:rsidRDefault="00360410" w:rsidP="00360410">
            <w:pPr>
              <w:spacing w:after="0"/>
            </w:pPr>
            <w:r w:rsidRPr="00085B2D">
              <w:t>0</w:t>
            </w:r>
          </w:p>
        </w:tc>
        <w:tc>
          <w:tcPr>
            <w:tcW w:w="5859" w:type="dxa"/>
            <w:shd w:val="clear" w:color="auto" w:fill="auto"/>
            <w:noWrap/>
            <w:hideMark/>
          </w:tcPr>
          <w:p w:rsidR="00360410" w:rsidRPr="00085B2D" w:rsidRDefault="00360410" w:rsidP="00360410">
            <w:pPr>
              <w:spacing w:after="0"/>
            </w:pPr>
            <w:r w:rsidRPr="00085B2D">
              <w:t>Card present</w:t>
            </w:r>
          </w:p>
        </w:tc>
      </w:tr>
      <w:tr w:rsidR="00360410" w:rsidRPr="009D5C4D" w:rsidTr="00CA32A8">
        <w:trPr>
          <w:trHeight w:val="300"/>
        </w:trPr>
        <w:tc>
          <w:tcPr>
            <w:tcW w:w="960" w:type="dxa"/>
            <w:shd w:val="clear" w:color="auto" w:fill="auto"/>
            <w:noWrap/>
            <w:hideMark/>
          </w:tcPr>
          <w:p w:rsidR="00360410" w:rsidRPr="00085B2D" w:rsidRDefault="00360410" w:rsidP="00360410">
            <w:pPr>
              <w:spacing w:after="0"/>
            </w:pPr>
            <w:r w:rsidRPr="00085B2D">
              <w:t>1</w:t>
            </w:r>
          </w:p>
        </w:tc>
        <w:tc>
          <w:tcPr>
            <w:tcW w:w="5859" w:type="dxa"/>
            <w:shd w:val="clear" w:color="auto" w:fill="auto"/>
            <w:noWrap/>
            <w:hideMark/>
          </w:tcPr>
          <w:p w:rsidR="00360410" w:rsidRPr="00085B2D" w:rsidRDefault="00360410" w:rsidP="00360410">
            <w:pPr>
              <w:spacing w:after="0"/>
            </w:pPr>
            <w:r w:rsidRPr="00085B2D">
              <w:t>Card not present</w:t>
            </w:r>
          </w:p>
        </w:tc>
      </w:tr>
      <w:tr w:rsidR="00360410" w:rsidRPr="009D5C4D" w:rsidTr="00CA32A8">
        <w:trPr>
          <w:trHeight w:val="300"/>
        </w:trPr>
        <w:tc>
          <w:tcPr>
            <w:tcW w:w="960" w:type="dxa"/>
            <w:shd w:val="clear" w:color="auto" w:fill="auto"/>
            <w:noWrap/>
            <w:hideMark/>
          </w:tcPr>
          <w:p w:rsidR="00360410" w:rsidRPr="00085B2D" w:rsidRDefault="00360410" w:rsidP="00360410">
            <w:pPr>
              <w:spacing w:after="0"/>
            </w:pPr>
            <w:r w:rsidRPr="00085B2D">
              <w:t>9</w:t>
            </w:r>
          </w:p>
        </w:tc>
        <w:tc>
          <w:tcPr>
            <w:tcW w:w="5859" w:type="dxa"/>
            <w:shd w:val="clear" w:color="auto" w:fill="auto"/>
            <w:noWrap/>
            <w:hideMark/>
          </w:tcPr>
          <w:p w:rsidR="00360410" w:rsidRDefault="00360410" w:rsidP="00360410">
            <w:pPr>
              <w:spacing w:after="0"/>
            </w:pPr>
            <w:r w:rsidRPr="00085B2D">
              <w:t>Unknown; data unavailable</w:t>
            </w:r>
          </w:p>
        </w:tc>
      </w:tr>
    </w:tbl>
    <w:p w:rsidR="00360410" w:rsidRDefault="00360410" w:rsidP="00F54741">
      <w:pPr>
        <w:spacing w:after="0"/>
        <w:jc w:val="both"/>
        <w:rPr>
          <w:szCs w:val="22"/>
        </w:rPr>
      </w:pPr>
    </w:p>
    <w:p w:rsidR="00360410" w:rsidRDefault="00360410" w:rsidP="00360410">
      <w:pPr>
        <w:pStyle w:val="BPC3Subhead2"/>
        <w:rPr>
          <w:rFonts w:ascii="Calibri" w:hAnsi="Calibri"/>
          <w:color w:val="000000"/>
          <w:szCs w:val="22"/>
          <w:lang w:val="en-US"/>
        </w:rPr>
      </w:pPr>
      <w:r>
        <w:rPr>
          <w:rFonts w:ascii="Calibri" w:hAnsi="Calibri"/>
          <w:color w:val="000000"/>
          <w:szCs w:val="22"/>
        </w:rPr>
        <w:t>Card data input mode</w:t>
      </w:r>
    </w:p>
    <w:tbl>
      <w:tblPr>
        <w:tblW w:w="82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7302"/>
      </w:tblGrid>
      <w:tr w:rsidR="00360410" w:rsidRPr="00360410" w:rsidTr="003604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jc w:val="center"/>
              <w:rPr>
                <w:b/>
                <w:bCs/>
                <w:lang w:val="en"/>
              </w:rPr>
            </w:pPr>
            <w:r>
              <w:rPr>
                <w:b/>
                <w:bCs/>
                <w:lang w:val="en"/>
              </w:rPr>
              <w:t>Value</w:t>
            </w:r>
          </w:p>
        </w:tc>
        <w:tc>
          <w:tcPr>
            <w:tcW w:w="7302"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rPr>
                <w:b/>
                <w:bCs/>
                <w:lang w:val="en"/>
              </w:rPr>
            </w:pPr>
            <w:r>
              <w:rPr>
                <w:b/>
                <w:bCs/>
                <w:lang w:val="en"/>
              </w:rPr>
              <w:t>Description</w:t>
            </w:r>
          </w:p>
        </w:tc>
      </w:tr>
      <w:tr w:rsidR="00360410" w:rsidRPr="00360410" w:rsidTr="003604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jc w:val="center"/>
              <w:rPr>
                <w:bCs/>
                <w:lang w:val="en"/>
              </w:rPr>
            </w:pPr>
            <w:r w:rsidRPr="00360410">
              <w:rPr>
                <w:bCs/>
                <w:lang w:val="en"/>
              </w:rPr>
              <w:t>0</w:t>
            </w:r>
          </w:p>
        </w:tc>
        <w:tc>
          <w:tcPr>
            <w:tcW w:w="7302"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rPr>
                <w:bCs/>
                <w:lang w:val="en"/>
              </w:rPr>
            </w:pPr>
            <w:r w:rsidRPr="00360410">
              <w:rPr>
                <w:bCs/>
                <w:lang w:val="en"/>
              </w:rPr>
              <w:t>Unspecified; data unavailable</w:t>
            </w:r>
          </w:p>
        </w:tc>
      </w:tr>
      <w:tr w:rsidR="00360410" w:rsidRPr="00360410" w:rsidTr="003604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jc w:val="center"/>
              <w:rPr>
                <w:bCs/>
                <w:lang w:val="en"/>
              </w:rPr>
            </w:pPr>
            <w:r w:rsidRPr="00360410">
              <w:rPr>
                <w:bCs/>
                <w:lang w:val="en"/>
              </w:rPr>
              <w:t>1</w:t>
            </w:r>
          </w:p>
        </w:tc>
        <w:tc>
          <w:tcPr>
            <w:tcW w:w="7302"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rPr>
                <w:bCs/>
                <w:lang w:val="en"/>
              </w:rPr>
            </w:pPr>
            <w:r w:rsidRPr="00360410">
              <w:rPr>
                <w:bCs/>
                <w:lang w:val="en"/>
              </w:rPr>
              <w:t>Manual input; no terminal</w:t>
            </w:r>
          </w:p>
        </w:tc>
      </w:tr>
      <w:tr w:rsidR="00360410" w:rsidRPr="00360410" w:rsidTr="003604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jc w:val="center"/>
              <w:rPr>
                <w:bCs/>
                <w:lang w:val="en"/>
              </w:rPr>
            </w:pPr>
            <w:r w:rsidRPr="00360410">
              <w:rPr>
                <w:bCs/>
                <w:lang w:val="en"/>
              </w:rPr>
              <w:t>2</w:t>
            </w:r>
          </w:p>
        </w:tc>
        <w:tc>
          <w:tcPr>
            <w:tcW w:w="7302"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rPr>
                <w:bCs/>
                <w:lang w:val="en"/>
              </w:rPr>
            </w:pPr>
            <w:r w:rsidRPr="00360410">
              <w:rPr>
                <w:bCs/>
                <w:lang w:val="en"/>
              </w:rPr>
              <w:t>Magnetic stripe reader input</w:t>
            </w:r>
          </w:p>
        </w:tc>
      </w:tr>
      <w:tr w:rsidR="00360410" w:rsidRPr="00360410" w:rsidTr="003604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jc w:val="center"/>
              <w:rPr>
                <w:bCs/>
                <w:lang w:val="en"/>
              </w:rPr>
            </w:pPr>
            <w:r w:rsidRPr="00360410">
              <w:rPr>
                <w:bCs/>
                <w:lang w:val="en"/>
              </w:rPr>
              <w:t>3</w:t>
            </w:r>
          </w:p>
        </w:tc>
        <w:tc>
          <w:tcPr>
            <w:tcW w:w="7302"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rPr>
                <w:bCs/>
                <w:lang w:val="en"/>
              </w:rPr>
            </w:pPr>
            <w:r w:rsidRPr="00360410">
              <w:rPr>
                <w:bCs/>
                <w:lang w:val="en"/>
              </w:rPr>
              <w:t>Barcode reader</w:t>
            </w:r>
          </w:p>
        </w:tc>
      </w:tr>
      <w:tr w:rsidR="00360410" w:rsidRPr="00360410" w:rsidTr="003604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jc w:val="center"/>
              <w:rPr>
                <w:bCs/>
                <w:lang w:val="en"/>
              </w:rPr>
            </w:pPr>
            <w:r w:rsidRPr="00360410">
              <w:rPr>
                <w:bCs/>
                <w:lang w:val="en"/>
              </w:rPr>
              <w:t>5</w:t>
            </w:r>
          </w:p>
        </w:tc>
        <w:tc>
          <w:tcPr>
            <w:tcW w:w="7302"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rPr>
                <w:bCs/>
                <w:lang w:val="en"/>
              </w:rPr>
            </w:pPr>
            <w:r w:rsidRPr="00360410">
              <w:rPr>
                <w:bCs/>
                <w:lang w:val="en"/>
              </w:rPr>
              <w:t>Secured electronic commerce, 3D-security</w:t>
            </w:r>
          </w:p>
        </w:tc>
      </w:tr>
      <w:tr w:rsidR="00360410" w:rsidRPr="00360410" w:rsidTr="003604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jc w:val="center"/>
              <w:rPr>
                <w:bCs/>
                <w:lang w:val="en"/>
              </w:rPr>
            </w:pPr>
            <w:r w:rsidRPr="00360410">
              <w:rPr>
                <w:bCs/>
                <w:lang w:val="en"/>
              </w:rPr>
              <w:t>6</w:t>
            </w:r>
          </w:p>
        </w:tc>
        <w:tc>
          <w:tcPr>
            <w:tcW w:w="7302"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rPr>
                <w:bCs/>
                <w:lang w:val="en"/>
              </w:rPr>
            </w:pPr>
            <w:r w:rsidRPr="00360410">
              <w:rPr>
                <w:bCs/>
                <w:lang w:val="en"/>
              </w:rPr>
              <w:t>Key entered input</w:t>
            </w:r>
          </w:p>
        </w:tc>
      </w:tr>
      <w:tr w:rsidR="00360410" w:rsidRPr="00360410" w:rsidTr="003604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jc w:val="center"/>
              <w:rPr>
                <w:bCs/>
                <w:lang w:val="en"/>
              </w:rPr>
            </w:pPr>
            <w:r w:rsidRPr="00360410">
              <w:rPr>
                <w:bCs/>
                <w:lang w:val="en"/>
              </w:rPr>
              <w:t>7</w:t>
            </w:r>
          </w:p>
        </w:tc>
        <w:tc>
          <w:tcPr>
            <w:tcW w:w="7302"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rPr>
                <w:bCs/>
                <w:lang w:val="en"/>
              </w:rPr>
            </w:pPr>
            <w:r w:rsidRPr="00360410">
              <w:rPr>
                <w:bCs/>
                <w:lang w:val="en"/>
              </w:rPr>
              <w:t>Electronic commerce, channel encryption</w:t>
            </w:r>
          </w:p>
        </w:tc>
      </w:tr>
      <w:tr w:rsidR="00360410" w:rsidRPr="00360410" w:rsidTr="003604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jc w:val="center"/>
              <w:rPr>
                <w:bCs/>
                <w:lang w:val="en"/>
              </w:rPr>
            </w:pPr>
            <w:r w:rsidRPr="00360410">
              <w:rPr>
                <w:bCs/>
                <w:lang w:val="en"/>
              </w:rPr>
              <w:t>8</w:t>
            </w:r>
          </w:p>
        </w:tc>
        <w:tc>
          <w:tcPr>
            <w:tcW w:w="7302"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rPr>
                <w:bCs/>
                <w:lang w:val="en"/>
              </w:rPr>
            </w:pPr>
            <w:r w:rsidRPr="00360410">
              <w:rPr>
                <w:bCs/>
                <w:lang w:val="en"/>
              </w:rPr>
              <w:t>Master Pass channel encrypted</w:t>
            </w:r>
          </w:p>
        </w:tc>
      </w:tr>
      <w:tr w:rsidR="00360410" w:rsidRPr="00360410" w:rsidTr="003604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jc w:val="center"/>
              <w:rPr>
                <w:bCs/>
                <w:lang w:val="en"/>
              </w:rPr>
            </w:pPr>
            <w:r w:rsidRPr="00360410">
              <w:rPr>
                <w:bCs/>
                <w:lang w:val="en"/>
              </w:rPr>
              <w:t>9</w:t>
            </w:r>
          </w:p>
        </w:tc>
        <w:tc>
          <w:tcPr>
            <w:tcW w:w="7302"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rPr>
                <w:bCs/>
                <w:lang w:val="en"/>
              </w:rPr>
            </w:pPr>
            <w:r w:rsidRPr="00360410">
              <w:rPr>
                <w:bCs/>
                <w:lang w:val="en"/>
              </w:rPr>
              <w:t>Electronic commerce, cardholder does not participate in security program</w:t>
            </w:r>
          </w:p>
        </w:tc>
      </w:tr>
      <w:tr w:rsidR="00360410" w:rsidRPr="00360410" w:rsidTr="003604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jc w:val="center"/>
              <w:rPr>
                <w:bCs/>
                <w:lang w:val="en"/>
              </w:rPr>
            </w:pPr>
            <w:r w:rsidRPr="00360410">
              <w:rPr>
                <w:bCs/>
                <w:lang w:val="en"/>
              </w:rPr>
              <w:t>A</w:t>
            </w:r>
          </w:p>
        </w:tc>
        <w:tc>
          <w:tcPr>
            <w:tcW w:w="7302"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rPr>
                <w:bCs/>
                <w:lang w:val="en"/>
              </w:rPr>
            </w:pPr>
            <w:r w:rsidRPr="00360410">
              <w:rPr>
                <w:bCs/>
                <w:lang w:val="en"/>
              </w:rPr>
              <w:t>PAN auto-entry via contactless magnetic stripe</w:t>
            </w:r>
          </w:p>
        </w:tc>
      </w:tr>
      <w:tr w:rsidR="00360410" w:rsidRPr="00360410" w:rsidTr="003604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jc w:val="center"/>
              <w:rPr>
                <w:bCs/>
                <w:lang w:val="en"/>
              </w:rPr>
            </w:pPr>
            <w:r w:rsidRPr="00360410">
              <w:rPr>
                <w:bCs/>
                <w:lang w:val="en"/>
              </w:rPr>
              <w:t>B</w:t>
            </w:r>
          </w:p>
        </w:tc>
        <w:tc>
          <w:tcPr>
            <w:tcW w:w="7302"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rPr>
                <w:bCs/>
                <w:lang w:val="en"/>
              </w:rPr>
            </w:pPr>
            <w:r w:rsidRPr="00360410">
              <w:rPr>
                <w:bCs/>
                <w:lang w:val="en"/>
              </w:rPr>
              <w:t>Magnetic stripe reader input; track data captured and passed unaltered</w:t>
            </w:r>
          </w:p>
        </w:tc>
      </w:tr>
      <w:tr w:rsidR="00360410" w:rsidRPr="00360410" w:rsidTr="003604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jc w:val="center"/>
              <w:rPr>
                <w:bCs/>
                <w:lang w:val="en"/>
              </w:rPr>
            </w:pPr>
            <w:r w:rsidRPr="00360410">
              <w:rPr>
                <w:bCs/>
                <w:lang w:val="en"/>
              </w:rPr>
              <w:t>C</w:t>
            </w:r>
          </w:p>
        </w:tc>
        <w:tc>
          <w:tcPr>
            <w:tcW w:w="7302"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rPr>
                <w:bCs/>
                <w:lang w:val="en"/>
              </w:rPr>
            </w:pPr>
            <w:r w:rsidRPr="00360410">
              <w:rPr>
                <w:bCs/>
                <w:lang w:val="en"/>
              </w:rPr>
              <w:t>Online chip</w:t>
            </w:r>
          </w:p>
        </w:tc>
      </w:tr>
      <w:tr w:rsidR="00360410" w:rsidRPr="00360410" w:rsidTr="003604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jc w:val="center"/>
              <w:rPr>
                <w:bCs/>
                <w:lang w:val="en"/>
              </w:rPr>
            </w:pPr>
            <w:r w:rsidRPr="00360410">
              <w:rPr>
                <w:bCs/>
                <w:lang w:val="en"/>
              </w:rPr>
              <w:lastRenderedPageBreak/>
              <w:t>D</w:t>
            </w:r>
          </w:p>
        </w:tc>
        <w:tc>
          <w:tcPr>
            <w:tcW w:w="7302"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rPr>
                <w:bCs/>
                <w:lang w:val="en"/>
              </w:rPr>
            </w:pPr>
            <w:r w:rsidRPr="00360410">
              <w:rPr>
                <w:bCs/>
                <w:lang w:val="en"/>
              </w:rPr>
              <w:t>Master Digital Secure Remote Payment</w:t>
            </w:r>
          </w:p>
        </w:tc>
      </w:tr>
      <w:tr w:rsidR="00360410" w:rsidRPr="00360410" w:rsidTr="003604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jc w:val="center"/>
              <w:rPr>
                <w:bCs/>
                <w:lang w:val="en"/>
              </w:rPr>
            </w:pPr>
            <w:r w:rsidRPr="00360410">
              <w:rPr>
                <w:bCs/>
                <w:lang w:val="en"/>
              </w:rPr>
              <w:t>E</w:t>
            </w:r>
          </w:p>
        </w:tc>
        <w:tc>
          <w:tcPr>
            <w:tcW w:w="7302"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rPr>
                <w:bCs/>
                <w:lang w:val="en"/>
              </w:rPr>
            </w:pPr>
            <w:r w:rsidRPr="00360410">
              <w:rPr>
                <w:bCs/>
                <w:lang w:val="en"/>
              </w:rPr>
              <w:t>Credential on file</w:t>
            </w:r>
          </w:p>
        </w:tc>
      </w:tr>
      <w:tr w:rsidR="00360410" w:rsidRPr="00360410" w:rsidTr="003604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jc w:val="center"/>
              <w:rPr>
                <w:bCs/>
                <w:lang w:val="en"/>
              </w:rPr>
            </w:pPr>
            <w:r w:rsidRPr="00360410">
              <w:rPr>
                <w:bCs/>
                <w:lang w:val="en"/>
              </w:rPr>
              <w:t>F</w:t>
            </w:r>
          </w:p>
        </w:tc>
        <w:tc>
          <w:tcPr>
            <w:tcW w:w="7302"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rPr>
                <w:bCs/>
                <w:lang w:val="en"/>
              </w:rPr>
            </w:pPr>
            <w:r w:rsidRPr="00360410">
              <w:rPr>
                <w:bCs/>
                <w:lang w:val="en"/>
              </w:rPr>
              <w:t>Offline chip</w:t>
            </w:r>
          </w:p>
        </w:tc>
      </w:tr>
      <w:tr w:rsidR="00360410" w:rsidRPr="00360410" w:rsidTr="003604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jc w:val="center"/>
              <w:rPr>
                <w:bCs/>
                <w:lang w:val="en"/>
              </w:rPr>
            </w:pPr>
            <w:r w:rsidRPr="00360410">
              <w:rPr>
                <w:bCs/>
                <w:lang w:val="en"/>
              </w:rPr>
              <w:t>M</w:t>
            </w:r>
          </w:p>
        </w:tc>
        <w:tc>
          <w:tcPr>
            <w:tcW w:w="7302"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rPr>
                <w:bCs/>
                <w:lang w:val="en"/>
              </w:rPr>
            </w:pPr>
            <w:r w:rsidRPr="00360410">
              <w:rPr>
                <w:bCs/>
                <w:lang w:val="en"/>
              </w:rPr>
              <w:t>PAN auto-entry via contactless M/Chip</w:t>
            </w:r>
          </w:p>
        </w:tc>
      </w:tr>
      <w:tr w:rsidR="00360410" w:rsidRPr="00360410" w:rsidTr="003604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jc w:val="center"/>
              <w:rPr>
                <w:bCs/>
                <w:lang w:val="en"/>
              </w:rPr>
            </w:pPr>
            <w:r w:rsidRPr="00360410">
              <w:rPr>
                <w:bCs/>
                <w:lang w:val="en"/>
              </w:rPr>
              <w:t>N</w:t>
            </w:r>
          </w:p>
        </w:tc>
        <w:tc>
          <w:tcPr>
            <w:tcW w:w="7302"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rPr>
                <w:bCs/>
                <w:lang w:val="en"/>
              </w:rPr>
            </w:pPr>
            <w:r w:rsidRPr="00360410">
              <w:rPr>
                <w:bCs/>
                <w:lang w:val="en"/>
              </w:rPr>
              <w:t>Contactless input, PayPass mapping service applied</w:t>
            </w:r>
          </w:p>
        </w:tc>
      </w:tr>
      <w:tr w:rsidR="00360410" w:rsidRPr="00360410" w:rsidTr="003604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jc w:val="center"/>
              <w:rPr>
                <w:bCs/>
                <w:lang w:val="en"/>
              </w:rPr>
            </w:pPr>
            <w:r w:rsidRPr="00360410">
              <w:rPr>
                <w:bCs/>
                <w:lang w:val="en"/>
              </w:rPr>
              <w:t>P</w:t>
            </w:r>
          </w:p>
        </w:tc>
        <w:tc>
          <w:tcPr>
            <w:tcW w:w="7302"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rPr>
                <w:bCs/>
                <w:lang w:val="en"/>
              </w:rPr>
            </w:pPr>
            <w:r w:rsidRPr="00360410">
              <w:rPr>
                <w:bCs/>
                <w:lang w:val="en"/>
              </w:rPr>
              <w:t>PAN entry via contactless magstripe, with PayPass Mapping service applied</w:t>
            </w:r>
          </w:p>
        </w:tc>
      </w:tr>
      <w:tr w:rsidR="00360410" w:rsidRPr="00360410" w:rsidTr="003604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jc w:val="center"/>
              <w:rPr>
                <w:bCs/>
                <w:lang w:val="en"/>
              </w:rPr>
            </w:pPr>
            <w:r w:rsidRPr="00360410">
              <w:rPr>
                <w:bCs/>
                <w:lang w:val="en"/>
              </w:rPr>
              <w:t>R</w:t>
            </w:r>
          </w:p>
        </w:tc>
        <w:tc>
          <w:tcPr>
            <w:tcW w:w="7302"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rPr>
                <w:bCs/>
                <w:lang w:val="en"/>
              </w:rPr>
            </w:pPr>
            <w:r w:rsidRPr="00360410">
              <w:rPr>
                <w:bCs/>
                <w:lang w:val="en"/>
              </w:rPr>
              <w:t>PAN entry via electronic commerce, including remote chip</w:t>
            </w:r>
          </w:p>
        </w:tc>
      </w:tr>
      <w:tr w:rsidR="00360410" w:rsidRPr="00360410" w:rsidTr="003604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jc w:val="center"/>
              <w:rPr>
                <w:bCs/>
                <w:lang w:val="en"/>
              </w:rPr>
            </w:pPr>
            <w:r w:rsidRPr="00360410">
              <w:rPr>
                <w:bCs/>
                <w:lang w:val="en"/>
              </w:rPr>
              <w:t>S</w:t>
            </w:r>
          </w:p>
        </w:tc>
        <w:tc>
          <w:tcPr>
            <w:tcW w:w="7302"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rPr>
                <w:bCs/>
                <w:lang w:val="en"/>
              </w:rPr>
            </w:pPr>
            <w:r w:rsidRPr="00360410">
              <w:rPr>
                <w:bCs/>
                <w:lang w:val="en"/>
              </w:rPr>
              <w:t>Electronic commerce</w:t>
            </w:r>
          </w:p>
        </w:tc>
      </w:tr>
      <w:tr w:rsidR="00360410" w:rsidRPr="00360410" w:rsidTr="0036041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jc w:val="center"/>
              <w:rPr>
                <w:bCs/>
                <w:lang w:val="en"/>
              </w:rPr>
            </w:pPr>
            <w:r w:rsidRPr="00360410">
              <w:rPr>
                <w:bCs/>
                <w:lang w:val="en"/>
              </w:rPr>
              <w:t>W</w:t>
            </w:r>
          </w:p>
        </w:tc>
        <w:tc>
          <w:tcPr>
            <w:tcW w:w="7302" w:type="dxa"/>
            <w:tcBorders>
              <w:top w:val="single" w:sz="4" w:space="0" w:color="auto"/>
              <w:left w:val="single" w:sz="4" w:space="0" w:color="auto"/>
              <w:bottom w:val="single" w:sz="4" w:space="0" w:color="auto"/>
              <w:right w:val="single" w:sz="4" w:space="0" w:color="auto"/>
            </w:tcBorders>
            <w:shd w:val="clear" w:color="auto" w:fill="auto"/>
            <w:noWrap/>
          </w:tcPr>
          <w:p w:rsidR="00360410" w:rsidRPr="00360410" w:rsidRDefault="00360410" w:rsidP="00360410">
            <w:pPr>
              <w:spacing w:after="0"/>
              <w:rPr>
                <w:bCs/>
                <w:lang w:val="en"/>
              </w:rPr>
            </w:pPr>
            <w:r w:rsidRPr="00360410">
              <w:rPr>
                <w:bCs/>
                <w:lang w:val="en"/>
              </w:rPr>
              <w:t>Automatic</w:t>
            </w:r>
            <w:r>
              <w:rPr>
                <w:bCs/>
                <w:lang w:val="en"/>
              </w:rPr>
              <w:t xml:space="preserve">. </w:t>
            </w:r>
            <w:r w:rsidRPr="00360410">
              <w:rPr>
                <w:bCs/>
                <w:lang w:val="en"/>
              </w:rPr>
              <w:t>PAN Auto Entry via Server (issuer, acquirer, or third party vendor system)</w:t>
            </w:r>
          </w:p>
        </w:tc>
      </w:tr>
    </w:tbl>
    <w:p w:rsidR="00360410" w:rsidRDefault="00360410" w:rsidP="00F54741">
      <w:pPr>
        <w:spacing w:after="0"/>
        <w:jc w:val="both"/>
        <w:rPr>
          <w:szCs w:val="22"/>
        </w:rPr>
      </w:pPr>
    </w:p>
    <w:p w:rsidR="005D49A3" w:rsidRDefault="005D49A3" w:rsidP="005D49A3">
      <w:pPr>
        <w:pStyle w:val="BPC3Subhead2"/>
        <w:rPr>
          <w:rFonts w:ascii="Calibri" w:hAnsi="Calibri"/>
          <w:color w:val="000000"/>
          <w:szCs w:val="22"/>
          <w:lang w:val="en-US"/>
        </w:rPr>
      </w:pPr>
      <w:r>
        <w:rPr>
          <w:rFonts w:ascii="Calibri" w:hAnsi="Calibri"/>
          <w:color w:val="000000"/>
          <w:szCs w:val="22"/>
        </w:rPr>
        <w:t>Cardholder authorization method</w:t>
      </w:r>
    </w:p>
    <w:tbl>
      <w:tblPr>
        <w:tblW w:w="696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6001"/>
      </w:tblGrid>
      <w:tr w:rsidR="005D49A3" w:rsidRPr="00360410" w:rsidTr="006A67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5D49A3" w:rsidRPr="00360410" w:rsidRDefault="005D49A3" w:rsidP="005D49A3">
            <w:pPr>
              <w:spacing w:after="0"/>
              <w:jc w:val="center"/>
              <w:rPr>
                <w:b/>
                <w:bCs/>
                <w:lang w:val="en"/>
              </w:rPr>
            </w:pPr>
            <w:r>
              <w:rPr>
                <w:b/>
                <w:bCs/>
                <w:lang w:val="en"/>
              </w:rPr>
              <w:t>Value</w:t>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5D49A3" w:rsidRPr="00360410" w:rsidRDefault="005D49A3" w:rsidP="005D49A3">
            <w:pPr>
              <w:spacing w:after="0"/>
              <w:rPr>
                <w:b/>
                <w:bCs/>
                <w:lang w:val="en"/>
              </w:rPr>
            </w:pPr>
            <w:r>
              <w:rPr>
                <w:b/>
                <w:bCs/>
                <w:lang w:val="en"/>
              </w:rPr>
              <w:t>Description</w:t>
            </w:r>
          </w:p>
        </w:tc>
      </w:tr>
      <w:tr w:rsidR="005D49A3" w:rsidRPr="00360410" w:rsidTr="006A67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49A3" w:rsidRDefault="005D49A3" w:rsidP="005D49A3">
            <w:pPr>
              <w:spacing w:after="0"/>
              <w:jc w:val="center"/>
              <w:rPr>
                <w:rFonts w:ascii="Calibri" w:hAnsi="Calibri"/>
                <w:color w:val="000000"/>
                <w:szCs w:val="22"/>
              </w:rPr>
            </w:pPr>
            <w:r>
              <w:rPr>
                <w:rFonts w:ascii="Calibri" w:hAnsi="Calibri"/>
                <w:color w:val="000000"/>
                <w:szCs w:val="22"/>
              </w:rPr>
              <w:t>0</w:t>
            </w:r>
          </w:p>
        </w:tc>
        <w:tc>
          <w:tcPr>
            <w:tcW w:w="6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49A3" w:rsidRDefault="005D49A3" w:rsidP="005D49A3">
            <w:pPr>
              <w:spacing w:after="0"/>
              <w:rPr>
                <w:rFonts w:ascii="Calibri" w:hAnsi="Calibri"/>
                <w:color w:val="000000"/>
                <w:szCs w:val="22"/>
              </w:rPr>
            </w:pPr>
            <w:r>
              <w:rPr>
                <w:rFonts w:ascii="Calibri" w:hAnsi="Calibri"/>
                <w:color w:val="000000"/>
                <w:szCs w:val="22"/>
              </w:rPr>
              <w:t>Not authenticated</w:t>
            </w:r>
          </w:p>
        </w:tc>
      </w:tr>
      <w:tr w:rsidR="005D49A3" w:rsidRPr="00360410" w:rsidTr="006A67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49A3" w:rsidRDefault="005D49A3" w:rsidP="005D49A3">
            <w:pPr>
              <w:spacing w:after="0"/>
              <w:jc w:val="center"/>
              <w:rPr>
                <w:rFonts w:ascii="Calibri" w:hAnsi="Calibri"/>
                <w:color w:val="000000"/>
                <w:szCs w:val="22"/>
              </w:rPr>
            </w:pPr>
            <w:r>
              <w:rPr>
                <w:rFonts w:ascii="Calibri" w:hAnsi="Calibri"/>
                <w:color w:val="000000"/>
                <w:szCs w:val="22"/>
              </w:rPr>
              <w:t>1</w:t>
            </w:r>
          </w:p>
        </w:tc>
        <w:tc>
          <w:tcPr>
            <w:tcW w:w="6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49A3" w:rsidRDefault="005D49A3" w:rsidP="005D49A3">
            <w:pPr>
              <w:spacing w:after="0"/>
              <w:rPr>
                <w:rFonts w:ascii="Calibri" w:hAnsi="Calibri"/>
                <w:color w:val="000000"/>
                <w:szCs w:val="22"/>
              </w:rPr>
            </w:pPr>
            <w:r>
              <w:rPr>
                <w:rFonts w:ascii="Calibri" w:hAnsi="Calibri"/>
                <w:color w:val="000000"/>
                <w:szCs w:val="22"/>
              </w:rPr>
              <w:t>PIN</w:t>
            </w:r>
          </w:p>
        </w:tc>
      </w:tr>
      <w:tr w:rsidR="005D49A3" w:rsidRPr="00360410" w:rsidTr="006A67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49A3" w:rsidRDefault="005D49A3" w:rsidP="005D49A3">
            <w:pPr>
              <w:spacing w:after="0"/>
              <w:jc w:val="center"/>
              <w:rPr>
                <w:rFonts w:ascii="Calibri" w:hAnsi="Calibri"/>
                <w:color w:val="000000"/>
                <w:szCs w:val="22"/>
              </w:rPr>
            </w:pPr>
            <w:r>
              <w:rPr>
                <w:rFonts w:ascii="Calibri" w:hAnsi="Calibri"/>
                <w:color w:val="000000"/>
                <w:szCs w:val="22"/>
              </w:rPr>
              <w:t>2</w:t>
            </w:r>
          </w:p>
        </w:tc>
        <w:tc>
          <w:tcPr>
            <w:tcW w:w="6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49A3" w:rsidRDefault="005D49A3" w:rsidP="005D49A3">
            <w:pPr>
              <w:spacing w:after="0"/>
              <w:rPr>
                <w:rFonts w:ascii="Calibri" w:hAnsi="Calibri"/>
                <w:color w:val="000000"/>
                <w:szCs w:val="22"/>
              </w:rPr>
            </w:pPr>
            <w:r>
              <w:rPr>
                <w:rFonts w:ascii="Calibri" w:hAnsi="Calibri"/>
                <w:color w:val="000000"/>
                <w:szCs w:val="22"/>
              </w:rPr>
              <w:t>Electronic signature analysis</w:t>
            </w:r>
          </w:p>
        </w:tc>
      </w:tr>
      <w:tr w:rsidR="005D49A3" w:rsidRPr="00360410" w:rsidTr="006A67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49A3" w:rsidRDefault="005D49A3" w:rsidP="005D49A3">
            <w:pPr>
              <w:spacing w:after="0"/>
              <w:jc w:val="center"/>
              <w:rPr>
                <w:rFonts w:ascii="Calibri" w:hAnsi="Calibri"/>
                <w:color w:val="000000"/>
                <w:szCs w:val="22"/>
              </w:rPr>
            </w:pPr>
            <w:r>
              <w:rPr>
                <w:rFonts w:ascii="Calibri" w:hAnsi="Calibri"/>
                <w:color w:val="000000"/>
                <w:szCs w:val="22"/>
              </w:rPr>
              <w:t>5</w:t>
            </w:r>
          </w:p>
        </w:tc>
        <w:tc>
          <w:tcPr>
            <w:tcW w:w="6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49A3" w:rsidRDefault="005D49A3" w:rsidP="005D49A3">
            <w:pPr>
              <w:spacing w:after="0"/>
              <w:rPr>
                <w:rFonts w:ascii="Calibri" w:hAnsi="Calibri"/>
                <w:color w:val="000000"/>
                <w:szCs w:val="22"/>
              </w:rPr>
            </w:pPr>
            <w:r>
              <w:rPr>
                <w:rFonts w:ascii="Calibri" w:hAnsi="Calibri"/>
                <w:color w:val="000000"/>
                <w:szCs w:val="22"/>
              </w:rPr>
              <w:t>Manual signature verification</w:t>
            </w:r>
          </w:p>
        </w:tc>
      </w:tr>
      <w:tr w:rsidR="005D49A3" w:rsidRPr="00360410" w:rsidTr="006A67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49A3" w:rsidRDefault="005D49A3" w:rsidP="005D49A3">
            <w:pPr>
              <w:spacing w:after="0"/>
              <w:jc w:val="center"/>
              <w:rPr>
                <w:rFonts w:ascii="Calibri" w:hAnsi="Calibri"/>
                <w:color w:val="000000"/>
                <w:szCs w:val="22"/>
              </w:rPr>
            </w:pPr>
            <w:r>
              <w:rPr>
                <w:rFonts w:ascii="Calibri" w:hAnsi="Calibri"/>
                <w:color w:val="000000"/>
                <w:szCs w:val="22"/>
              </w:rPr>
              <w:t>6</w:t>
            </w:r>
          </w:p>
        </w:tc>
        <w:tc>
          <w:tcPr>
            <w:tcW w:w="6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49A3" w:rsidRDefault="005D49A3" w:rsidP="005D49A3">
            <w:pPr>
              <w:spacing w:after="0"/>
              <w:rPr>
                <w:rFonts w:ascii="Calibri" w:hAnsi="Calibri"/>
                <w:color w:val="000000"/>
                <w:szCs w:val="22"/>
              </w:rPr>
            </w:pPr>
            <w:r>
              <w:rPr>
                <w:rFonts w:ascii="Calibri" w:hAnsi="Calibri"/>
                <w:color w:val="000000"/>
                <w:szCs w:val="22"/>
              </w:rPr>
              <w:t>Other manual verification (such as driver's license number)</w:t>
            </w:r>
          </w:p>
        </w:tc>
      </w:tr>
      <w:tr w:rsidR="005D49A3" w:rsidRPr="00360410" w:rsidTr="006A67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49A3" w:rsidRDefault="005D49A3" w:rsidP="005D49A3">
            <w:pPr>
              <w:spacing w:after="0"/>
              <w:jc w:val="center"/>
              <w:rPr>
                <w:rFonts w:ascii="Calibri" w:hAnsi="Calibri"/>
                <w:color w:val="000000"/>
                <w:szCs w:val="22"/>
              </w:rPr>
            </w:pPr>
            <w:r>
              <w:rPr>
                <w:rFonts w:ascii="Calibri" w:hAnsi="Calibri"/>
                <w:color w:val="000000"/>
                <w:szCs w:val="22"/>
              </w:rPr>
              <w:t>9</w:t>
            </w:r>
          </w:p>
        </w:tc>
        <w:tc>
          <w:tcPr>
            <w:tcW w:w="6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49A3" w:rsidRDefault="005D49A3" w:rsidP="005D49A3">
            <w:pPr>
              <w:spacing w:after="0"/>
              <w:rPr>
                <w:rFonts w:ascii="Calibri" w:hAnsi="Calibri"/>
                <w:color w:val="000000"/>
                <w:szCs w:val="22"/>
              </w:rPr>
            </w:pPr>
            <w:r>
              <w:rPr>
                <w:rFonts w:ascii="Calibri" w:hAnsi="Calibri"/>
                <w:color w:val="000000"/>
                <w:szCs w:val="22"/>
              </w:rPr>
              <w:t>Unknown; data unavailable</w:t>
            </w:r>
          </w:p>
        </w:tc>
      </w:tr>
      <w:tr w:rsidR="005D49A3" w:rsidRPr="00360410" w:rsidTr="006A67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49A3" w:rsidRDefault="005D49A3" w:rsidP="005D49A3">
            <w:pPr>
              <w:spacing w:after="0"/>
              <w:jc w:val="center"/>
              <w:rPr>
                <w:rFonts w:ascii="Calibri" w:hAnsi="Calibri"/>
                <w:color w:val="000000"/>
                <w:szCs w:val="22"/>
              </w:rPr>
            </w:pPr>
            <w:r>
              <w:rPr>
                <w:rFonts w:ascii="Calibri" w:hAnsi="Calibri"/>
                <w:color w:val="000000"/>
                <w:szCs w:val="22"/>
              </w:rPr>
              <w:t>S</w:t>
            </w:r>
          </w:p>
        </w:tc>
        <w:tc>
          <w:tcPr>
            <w:tcW w:w="60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49A3" w:rsidRDefault="005D49A3" w:rsidP="005D49A3">
            <w:pPr>
              <w:spacing w:after="0"/>
              <w:rPr>
                <w:rFonts w:ascii="Calibri" w:hAnsi="Calibri"/>
                <w:color w:val="000000"/>
                <w:szCs w:val="22"/>
              </w:rPr>
            </w:pPr>
            <w:r>
              <w:rPr>
                <w:rFonts w:ascii="Calibri" w:hAnsi="Calibri"/>
                <w:color w:val="000000"/>
                <w:szCs w:val="22"/>
              </w:rPr>
              <w:t>Other systematic verification</w:t>
            </w:r>
          </w:p>
        </w:tc>
      </w:tr>
    </w:tbl>
    <w:p w:rsidR="005D49A3" w:rsidRDefault="005D49A3" w:rsidP="005D49A3">
      <w:pPr>
        <w:spacing w:after="0"/>
        <w:jc w:val="both"/>
        <w:rPr>
          <w:szCs w:val="22"/>
        </w:rPr>
      </w:pPr>
    </w:p>
    <w:p w:rsidR="006A67DD" w:rsidRDefault="006A67DD" w:rsidP="006A67DD">
      <w:pPr>
        <w:pStyle w:val="BPC3Subhead2"/>
        <w:rPr>
          <w:rFonts w:ascii="Calibri" w:hAnsi="Calibri"/>
          <w:color w:val="000000"/>
          <w:szCs w:val="22"/>
          <w:lang w:val="en-US"/>
        </w:rPr>
      </w:pPr>
      <w:r>
        <w:rPr>
          <w:rFonts w:ascii="Calibri" w:hAnsi="Calibri"/>
          <w:color w:val="000000"/>
          <w:szCs w:val="22"/>
        </w:rPr>
        <w:t>Cardholder authorization entity</w:t>
      </w:r>
    </w:p>
    <w:tbl>
      <w:tblPr>
        <w:tblW w:w="696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6001"/>
      </w:tblGrid>
      <w:tr w:rsidR="006A67DD" w:rsidRPr="00360410" w:rsidTr="006A67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6A67DD" w:rsidRPr="00360410" w:rsidRDefault="006A67DD" w:rsidP="006A67DD">
            <w:pPr>
              <w:spacing w:after="0"/>
              <w:jc w:val="center"/>
              <w:rPr>
                <w:b/>
                <w:bCs/>
                <w:lang w:val="en"/>
              </w:rPr>
            </w:pPr>
            <w:r>
              <w:rPr>
                <w:b/>
                <w:bCs/>
                <w:lang w:val="en"/>
              </w:rPr>
              <w:t>Value</w:t>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6A67DD" w:rsidRPr="00360410" w:rsidRDefault="006A67DD" w:rsidP="006A67DD">
            <w:pPr>
              <w:spacing w:after="0"/>
              <w:rPr>
                <w:b/>
                <w:bCs/>
                <w:lang w:val="en"/>
              </w:rPr>
            </w:pPr>
            <w:r>
              <w:rPr>
                <w:b/>
                <w:bCs/>
                <w:lang w:val="en"/>
              </w:rPr>
              <w:t>Description</w:t>
            </w:r>
          </w:p>
        </w:tc>
      </w:tr>
      <w:tr w:rsidR="006A67DD" w:rsidRPr="00360410" w:rsidTr="006A67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6A67DD" w:rsidRPr="00F24565" w:rsidRDefault="006A67DD" w:rsidP="006A67DD">
            <w:pPr>
              <w:spacing w:after="0"/>
            </w:pPr>
            <w:r w:rsidRPr="00F24565">
              <w:t>0</w:t>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6A67DD" w:rsidRPr="00F24565" w:rsidRDefault="006A67DD" w:rsidP="006A67DD">
            <w:pPr>
              <w:spacing w:after="0"/>
            </w:pPr>
            <w:r w:rsidRPr="00F24565">
              <w:t>Not authenticated</w:t>
            </w:r>
          </w:p>
        </w:tc>
      </w:tr>
      <w:tr w:rsidR="006A67DD" w:rsidRPr="00360410" w:rsidTr="006A67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6A67DD" w:rsidRPr="00F24565" w:rsidRDefault="006A67DD" w:rsidP="006A67DD">
            <w:pPr>
              <w:spacing w:after="0"/>
            </w:pPr>
            <w:r w:rsidRPr="00F24565">
              <w:t>1</w:t>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6A67DD" w:rsidRPr="00F24565" w:rsidRDefault="006A67DD" w:rsidP="006A67DD">
            <w:pPr>
              <w:spacing w:after="0"/>
            </w:pPr>
            <w:r w:rsidRPr="00F24565">
              <w:t>ICC - offline PIN</w:t>
            </w:r>
          </w:p>
        </w:tc>
      </w:tr>
      <w:tr w:rsidR="006A67DD" w:rsidRPr="00360410" w:rsidTr="006A67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6A67DD" w:rsidRPr="00F24565" w:rsidRDefault="006A67DD" w:rsidP="006A67DD">
            <w:pPr>
              <w:spacing w:after="0"/>
            </w:pPr>
            <w:r w:rsidRPr="00F24565">
              <w:t>2</w:t>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6A67DD" w:rsidRPr="00F24565" w:rsidRDefault="006A67DD" w:rsidP="006A67DD">
            <w:pPr>
              <w:spacing w:after="0"/>
            </w:pPr>
            <w:r w:rsidRPr="00F24565">
              <w:t>Card acceptance device (CAD)</w:t>
            </w:r>
          </w:p>
        </w:tc>
      </w:tr>
      <w:tr w:rsidR="006A67DD" w:rsidRPr="00360410" w:rsidTr="006A67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6A67DD" w:rsidRPr="00F24565" w:rsidRDefault="006A67DD" w:rsidP="006A67DD">
            <w:pPr>
              <w:spacing w:after="0"/>
            </w:pPr>
            <w:r w:rsidRPr="00F24565">
              <w:t>3</w:t>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6A67DD" w:rsidRPr="00F24565" w:rsidRDefault="006A67DD" w:rsidP="006A67DD">
            <w:pPr>
              <w:spacing w:after="0"/>
            </w:pPr>
            <w:r w:rsidRPr="00F24565">
              <w:t>Authorizing agent - online PIN</w:t>
            </w:r>
          </w:p>
        </w:tc>
      </w:tr>
      <w:tr w:rsidR="006A67DD" w:rsidRPr="00360410" w:rsidTr="006A67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6A67DD" w:rsidRPr="00F24565" w:rsidRDefault="006A67DD" w:rsidP="006A67DD">
            <w:pPr>
              <w:spacing w:after="0"/>
            </w:pPr>
            <w:r w:rsidRPr="00F24565">
              <w:t>4</w:t>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6A67DD" w:rsidRPr="00F24565" w:rsidRDefault="006A67DD" w:rsidP="006A67DD">
            <w:pPr>
              <w:spacing w:after="0"/>
            </w:pPr>
            <w:r w:rsidRPr="00F24565">
              <w:t>Merchant/card acceptor - signature</w:t>
            </w:r>
          </w:p>
        </w:tc>
      </w:tr>
      <w:tr w:rsidR="006A67DD" w:rsidRPr="00360410" w:rsidTr="006A67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6A67DD" w:rsidRPr="00F24565" w:rsidRDefault="006A67DD" w:rsidP="006A67DD">
            <w:pPr>
              <w:spacing w:after="0"/>
            </w:pPr>
            <w:r w:rsidRPr="00F24565">
              <w:t>5</w:t>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6A67DD" w:rsidRPr="00F24565" w:rsidRDefault="006A67DD" w:rsidP="006A67DD">
            <w:pPr>
              <w:spacing w:after="0"/>
            </w:pPr>
            <w:r w:rsidRPr="00F24565">
              <w:t>Other</w:t>
            </w:r>
          </w:p>
        </w:tc>
      </w:tr>
      <w:tr w:rsidR="006A67DD" w:rsidRPr="00360410" w:rsidTr="006A67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6A67DD" w:rsidRPr="00F24565" w:rsidRDefault="006A67DD" w:rsidP="006A67DD">
            <w:pPr>
              <w:spacing w:after="0"/>
            </w:pPr>
            <w:r w:rsidRPr="00F24565">
              <w:t>6</w:t>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6A67DD" w:rsidRPr="00F24565" w:rsidRDefault="006A67DD" w:rsidP="006A67DD">
            <w:pPr>
              <w:spacing w:after="0"/>
            </w:pPr>
            <w:r w:rsidRPr="00F24565">
              <w:t>Merchant is suspicious</w:t>
            </w:r>
          </w:p>
        </w:tc>
      </w:tr>
      <w:tr w:rsidR="006A67DD" w:rsidRPr="00360410" w:rsidTr="006A67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6A67DD" w:rsidRPr="00F24565" w:rsidRDefault="006A67DD" w:rsidP="006A67DD">
            <w:pPr>
              <w:spacing w:after="0"/>
            </w:pPr>
            <w:r w:rsidRPr="006A67DD">
              <w:t>9</w:t>
            </w:r>
            <w:r w:rsidRPr="006A67DD">
              <w:tab/>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6A67DD" w:rsidRPr="00F24565" w:rsidRDefault="006A67DD" w:rsidP="006A67DD">
            <w:pPr>
              <w:spacing w:after="0"/>
            </w:pPr>
            <w:r w:rsidRPr="006A67DD">
              <w:t>Unknown; data unavailable</w:t>
            </w:r>
          </w:p>
        </w:tc>
      </w:tr>
    </w:tbl>
    <w:p w:rsidR="006A67DD" w:rsidRDefault="006A67DD" w:rsidP="006A67DD">
      <w:pPr>
        <w:spacing w:after="0"/>
        <w:jc w:val="both"/>
        <w:rPr>
          <w:szCs w:val="22"/>
        </w:rPr>
      </w:pPr>
    </w:p>
    <w:p w:rsidR="006A67DD" w:rsidRDefault="006A67DD" w:rsidP="006A67DD">
      <w:pPr>
        <w:pStyle w:val="BPC3Subhead2"/>
        <w:rPr>
          <w:rFonts w:ascii="Calibri" w:hAnsi="Calibri"/>
          <w:color w:val="000000"/>
          <w:szCs w:val="22"/>
          <w:lang w:val="en-US"/>
        </w:rPr>
      </w:pPr>
      <w:r>
        <w:rPr>
          <w:rFonts w:ascii="Calibri" w:hAnsi="Calibri"/>
          <w:color w:val="000000"/>
          <w:szCs w:val="22"/>
        </w:rPr>
        <w:t>Card data output capability</w:t>
      </w:r>
    </w:p>
    <w:tbl>
      <w:tblPr>
        <w:tblW w:w="696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6001"/>
      </w:tblGrid>
      <w:tr w:rsidR="006A67DD" w:rsidRPr="00360410" w:rsidTr="00CA32A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6A67DD" w:rsidRPr="00360410" w:rsidRDefault="006A67DD" w:rsidP="006A67DD">
            <w:pPr>
              <w:spacing w:after="0"/>
              <w:jc w:val="center"/>
              <w:rPr>
                <w:b/>
                <w:bCs/>
                <w:lang w:val="en"/>
              </w:rPr>
            </w:pPr>
            <w:r>
              <w:rPr>
                <w:b/>
                <w:bCs/>
                <w:lang w:val="en"/>
              </w:rPr>
              <w:t>Value</w:t>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6A67DD" w:rsidRPr="00360410" w:rsidRDefault="006A67DD" w:rsidP="006A67DD">
            <w:pPr>
              <w:spacing w:after="0"/>
              <w:rPr>
                <w:b/>
                <w:bCs/>
                <w:lang w:val="en"/>
              </w:rPr>
            </w:pPr>
            <w:r>
              <w:rPr>
                <w:b/>
                <w:bCs/>
                <w:lang w:val="en"/>
              </w:rPr>
              <w:t>Description</w:t>
            </w:r>
          </w:p>
        </w:tc>
      </w:tr>
      <w:tr w:rsidR="006A67DD" w:rsidRPr="00360410" w:rsidTr="00CA32A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6A67DD" w:rsidRPr="003E2426" w:rsidRDefault="006A67DD" w:rsidP="006A67DD">
            <w:pPr>
              <w:spacing w:after="0"/>
            </w:pPr>
            <w:r w:rsidRPr="003E2426">
              <w:t>0</w:t>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6A67DD" w:rsidRPr="003E2426" w:rsidRDefault="006A67DD" w:rsidP="006A67DD">
            <w:pPr>
              <w:spacing w:after="0"/>
            </w:pPr>
            <w:r w:rsidRPr="003E2426">
              <w:t>Unknown; data unavailable</w:t>
            </w:r>
          </w:p>
        </w:tc>
      </w:tr>
      <w:tr w:rsidR="006A67DD" w:rsidRPr="00360410" w:rsidTr="00CA32A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6A67DD" w:rsidRPr="003E2426" w:rsidRDefault="006A67DD" w:rsidP="006A67DD">
            <w:pPr>
              <w:spacing w:after="0"/>
            </w:pPr>
            <w:r w:rsidRPr="003E2426">
              <w:t>1</w:t>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6A67DD" w:rsidRPr="003E2426" w:rsidRDefault="006A67DD" w:rsidP="006A67DD">
            <w:pPr>
              <w:spacing w:after="0"/>
            </w:pPr>
            <w:r w:rsidRPr="003E2426">
              <w:t>None</w:t>
            </w:r>
          </w:p>
        </w:tc>
      </w:tr>
      <w:tr w:rsidR="006A67DD" w:rsidRPr="00360410" w:rsidTr="00CA32A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6A67DD" w:rsidRPr="003E2426" w:rsidRDefault="006A67DD" w:rsidP="006A67DD">
            <w:pPr>
              <w:spacing w:after="0"/>
            </w:pPr>
            <w:r w:rsidRPr="003E2426">
              <w:t>2</w:t>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6A67DD" w:rsidRPr="003E2426" w:rsidRDefault="006A67DD" w:rsidP="006A67DD">
            <w:pPr>
              <w:spacing w:after="0"/>
            </w:pPr>
            <w:r w:rsidRPr="003E2426">
              <w:t>Magnetic stripe write</w:t>
            </w:r>
          </w:p>
        </w:tc>
      </w:tr>
      <w:tr w:rsidR="006A67DD" w:rsidRPr="00360410" w:rsidTr="00CA32A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6A67DD" w:rsidRPr="003E2426" w:rsidRDefault="006A67DD" w:rsidP="006A67DD">
            <w:pPr>
              <w:spacing w:after="0"/>
            </w:pPr>
            <w:r w:rsidRPr="003E2426">
              <w:t>3</w:t>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6A67DD" w:rsidRDefault="006A67DD" w:rsidP="006A67DD">
            <w:pPr>
              <w:spacing w:after="0"/>
            </w:pPr>
            <w:r w:rsidRPr="003E2426">
              <w:t>ICC</w:t>
            </w:r>
          </w:p>
        </w:tc>
      </w:tr>
      <w:tr w:rsidR="006A67DD" w:rsidRPr="00360410" w:rsidTr="00CA32A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6A67DD" w:rsidRPr="00C80C17" w:rsidRDefault="006A67DD" w:rsidP="006A67DD">
            <w:pPr>
              <w:spacing w:after="0"/>
            </w:pPr>
            <w:r w:rsidRPr="00C80C17">
              <w:t>S</w:t>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6A67DD" w:rsidRDefault="006A67DD" w:rsidP="006A67DD">
            <w:pPr>
              <w:spacing w:after="0"/>
            </w:pPr>
            <w:r w:rsidRPr="00C80C17">
              <w:t>Other</w:t>
            </w:r>
          </w:p>
        </w:tc>
      </w:tr>
    </w:tbl>
    <w:p w:rsidR="006A67DD" w:rsidRDefault="006A67DD" w:rsidP="006A67DD">
      <w:pPr>
        <w:spacing w:after="0"/>
        <w:jc w:val="both"/>
        <w:rPr>
          <w:szCs w:val="22"/>
        </w:rPr>
      </w:pPr>
    </w:p>
    <w:p w:rsidR="006A67DD" w:rsidRDefault="006A67DD" w:rsidP="006A67DD">
      <w:pPr>
        <w:pStyle w:val="BPC3Subhead2"/>
        <w:rPr>
          <w:rFonts w:ascii="Calibri" w:hAnsi="Calibri"/>
          <w:color w:val="000000"/>
          <w:szCs w:val="22"/>
          <w:lang w:val="en-US"/>
        </w:rPr>
      </w:pPr>
      <w:r>
        <w:rPr>
          <w:rFonts w:ascii="Calibri" w:hAnsi="Calibri"/>
          <w:color w:val="000000"/>
          <w:szCs w:val="22"/>
        </w:rPr>
        <w:lastRenderedPageBreak/>
        <w:t>Terminal data output capability</w:t>
      </w:r>
    </w:p>
    <w:tbl>
      <w:tblPr>
        <w:tblW w:w="696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6001"/>
      </w:tblGrid>
      <w:tr w:rsidR="006A67DD" w:rsidRPr="00360410" w:rsidTr="00CA32A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6A67DD" w:rsidRPr="00360410" w:rsidRDefault="006A67DD" w:rsidP="006A67DD">
            <w:pPr>
              <w:spacing w:after="0"/>
              <w:jc w:val="center"/>
              <w:rPr>
                <w:b/>
                <w:bCs/>
                <w:lang w:val="en"/>
              </w:rPr>
            </w:pPr>
            <w:r>
              <w:rPr>
                <w:b/>
                <w:bCs/>
                <w:lang w:val="en"/>
              </w:rPr>
              <w:t>Value</w:t>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6A67DD" w:rsidRPr="00360410" w:rsidRDefault="006A67DD" w:rsidP="006A67DD">
            <w:pPr>
              <w:spacing w:after="0"/>
              <w:rPr>
                <w:b/>
                <w:bCs/>
                <w:lang w:val="en"/>
              </w:rPr>
            </w:pPr>
            <w:r>
              <w:rPr>
                <w:b/>
                <w:bCs/>
                <w:lang w:val="en"/>
              </w:rPr>
              <w:t>Description</w:t>
            </w:r>
          </w:p>
        </w:tc>
      </w:tr>
      <w:tr w:rsidR="006A67DD" w:rsidRPr="00360410" w:rsidTr="00CA32A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6A67DD" w:rsidRPr="008D6E10" w:rsidRDefault="006A67DD" w:rsidP="006A67DD">
            <w:pPr>
              <w:spacing w:after="0"/>
            </w:pPr>
            <w:r w:rsidRPr="008D6E10">
              <w:t>0</w:t>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6A67DD" w:rsidRPr="008D6E10" w:rsidRDefault="006A67DD" w:rsidP="006A67DD">
            <w:pPr>
              <w:spacing w:after="0"/>
            </w:pPr>
            <w:r w:rsidRPr="008D6E10">
              <w:t>Unknown; data unavailable</w:t>
            </w:r>
          </w:p>
        </w:tc>
      </w:tr>
      <w:tr w:rsidR="006A67DD" w:rsidRPr="00360410" w:rsidTr="00CA32A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6A67DD" w:rsidRPr="008D6E10" w:rsidRDefault="006A67DD" w:rsidP="006A67DD">
            <w:pPr>
              <w:spacing w:after="0"/>
            </w:pPr>
            <w:r w:rsidRPr="008D6E10">
              <w:t>1</w:t>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6A67DD" w:rsidRPr="008D6E10" w:rsidRDefault="006A67DD" w:rsidP="006A67DD">
            <w:pPr>
              <w:spacing w:after="0"/>
            </w:pPr>
            <w:r w:rsidRPr="008D6E10">
              <w:t>None</w:t>
            </w:r>
          </w:p>
        </w:tc>
      </w:tr>
      <w:tr w:rsidR="006A67DD" w:rsidRPr="00360410" w:rsidTr="00CA32A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6A67DD" w:rsidRPr="008D6E10" w:rsidRDefault="006A67DD" w:rsidP="006A67DD">
            <w:pPr>
              <w:spacing w:after="0"/>
            </w:pPr>
            <w:r w:rsidRPr="008D6E10">
              <w:t>2</w:t>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6A67DD" w:rsidRPr="008D6E10" w:rsidRDefault="006A67DD" w:rsidP="006A67DD">
            <w:pPr>
              <w:spacing w:after="0"/>
            </w:pPr>
            <w:r w:rsidRPr="008D6E10">
              <w:t>Printing capability only</w:t>
            </w:r>
          </w:p>
        </w:tc>
      </w:tr>
      <w:tr w:rsidR="006A67DD" w:rsidRPr="00360410" w:rsidTr="00CA32A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6A67DD" w:rsidRPr="008D6E10" w:rsidRDefault="006A67DD" w:rsidP="006A67DD">
            <w:pPr>
              <w:spacing w:after="0"/>
            </w:pPr>
            <w:r w:rsidRPr="008D6E10">
              <w:t>3</w:t>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6A67DD" w:rsidRPr="008D6E10" w:rsidRDefault="006A67DD" w:rsidP="006A67DD">
            <w:pPr>
              <w:spacing w:after="0"/>
            </w:pPr>
            <w:r w:rsidRPr="008D6E10">
              <w:t>Display capability only</w:t>
            </w:r>
          </w:p>
        </w:tc>
      </w:tr>
      <w:tr w:rsidR="006A67DD" w:rsidRPr="00360410" w:rsidTr="00CA32A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6A67DD" w:rsidRPr="008D6E10" w:rsidRDefault="006A67DD" w:rsidP="006A67DD">
            <w:pPr>
              <w:spacing w:after="0"/>
            </w:pPr>
            <w:r w:rsidRPr="008D6E10">
              <w:t>4</w:t>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6A67DD" w:rsidRDefault="006A67DD" w:rsidP="006A67DD">
            <w:pPr>
              <w:spacing w:after="0"/>
            </w:pPr>
            <w:r w:rsidRPr="008D6E10">
              <w:t>Printing and display capability</w:t>
            </w:r>
          </w:p>
        </w:tc>
      </w:tr>
    </w:tbl>
    <w:p w:rsidR="006A67DD" w:rsidRDefault="006A67DD" w:rsidP="006A67DD">
      <w:pPr>
        <w:spacing w:after="0"/>
        <w:jc w:val="both"/>
        <w:rPr>
          <w:szCs w:val="22"/>
        </w:rPr>
      </w:pPr>
    </w:p>
    <w:p w:rsidR="006A67DD" w:rsidRDefault="006A67DD" w:rsidP="006A67DD">
      <w:pPr>
        <w:pStyle w:val="BPC3Subhead2"/>
        <w:rPr>
          <w:rFonts w:ascii="Calibri" w:hAnsi="Calibri"/>
          <w:color w:val="000000"/>
          <w:szCs w:val="22"/>
          <w:lang w:val="en-US"/>
        </w:rPr>
      </w:pPr>
      <w:r>
        <w:rPr>
          <w:rFonts w:ascii="Calibri" w:hAnsi="Calibri"/>
          <w:color w:val="000000"/>
          <w:szCs w:val="22"/>
        </w:rPr>
        <w:t>PIN capture capability</w:t>
      </w:r>
    </w:p>
    <w:tbl>
      <w:tblPr>
        <w:tblW w:w="696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6001"/>
      </w:tblGrid>
      <w:tr w:rsidR="006A67DD" w:rsidRPr="006A67DD" w:rsidTr="006A67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6A67DD" w:rsidRPr="00360410" w:rsidRDefault="006A67DD" w:rsidP="00CA32A8">
            <w:pPr>
              <w:spacing w:after="0"/>
              <w:jc w:val="center"/>
              <w:rPr>
                <w:b/>
                <w:bCs/>
                <w:lang w:val="en"/>
              </w:rPr>
            </w:pPr>
            <w:r>
              <w:rPr>
                <w:b/>
                <w:bCs/>
                <w:lang w:val="en"/>
              </w:rPr>
              <w:t>Value</w:t>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6A67DD" w:rsidRPr="00360410" w:rsidRDefault="006A67DD" w:rsidP="00CA32A8">
            <w:pPr>
              <w:spacing w:after="0"/>
              <w:rPr>
                <w:b/>
                <w:bCs/>
                <w:lang w:val="en"/>
              </w:rPr>
            </w:pPr>
            <w:r>
              <w:rPr>
                <w:b/>
                <w:bCs/>
                <w:lang w:val="en"/>
              </w:rPr>
              <w:t>Description</w:t>
            </w:r>
          </w:p>
        </w:tc>
      </w:tr>
      <w:tr w:rsidR="006A67DD" w:rsidRPr="006A67DD" w:rsidTr="006A67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6A67DD" w:rsidRPr="006A67DD" w:rsidRDefault="006A67DD" w:rsidP="006A67DD">
            <w:pPr>
              <w:spacing w:after="0"/>
              <w:jc w:val="center"/>
              <w:rPr>
                <w:bCs/>
                <w:lang w:val="en"/>
              </w:rPr>
            </w:pPr>
            <w:r w:rsidRPr="006A67DD">
              <w:rPr>
                <w:bCs/>
                <w:lang w:val="en"/>
              </w:rPr>
              <w:t>0</w:t>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6A67DD" w:rsidRPr="006A67DD" w:rsidRDefault="006A67DD" w:rsidP="006A67DD">
            <w:pPr>
              <w:spacing w:after="0"/>
              <w:rPr>
                <w:bCs/>
                <w:lang w:val="en"/>
              </w:rPr>
            </w:pPr>
            <w:r w:rsidRPr="006A67DD">
              <w:rPr>
                <w:bCs/>
                <w:lang w:val="en"/>
              </w:rPr>
              <w:t>No PIN capture capability</w:t>
            </w:r>
          </w:p>
        </w:tc>
      </w:tr>
      <w:tr w:rsidR="006A67DD" w:rsidRPr="006A67DD" w:rsidTr="006A67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6A67DD" w:rsidRPr="006A67DD" w:rsidRDefault="006A67DD" w:rsidP="006A67DD">
            <w:pPr>
              <w:spacing w:after="0"/>
              <w:jc w:val="center"/>
              <w:rPr>
                <w:bCs/>
                <w:lang w:val="en"/>
              </w:rPr>
            </w:pPr>
            <w:r w:rsidRPr="006A67DD">
              <w:rPr>
                <w:bCs/>
                <w:lang w:val="en"/>
              </w:rPr>
              <w:t>1</w:t>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6A67DD" w:rsidRPr="006A67DD" w:rsidRDefault="006A67DD" w:rsidP="006A67DD">
            <w:pPr>
              <w:spacing w:after="0"/>
              <w:rPr>
                <w:bCs/>
                <w:lang w:val="en"/>
              </w:rPr>
            </w:pPr>
            <w:r w:rsidRPr="006A67DD">
              <w:rPr>
                <w:bCs/>
                <w:lang w:val="en"/>
              </w:rPr>
              <w:t>Unknown; data unavailable</w:t>
            </w:r>
          </w:p>
        </w:tc>
      </w:tr>
      <w:tr w:rsidR="006A67DD" w:rsidRPr="006A67DD" w:rsidTr="006A67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6A67DD" w:rsidRPr="006A67DD" w:rsidRDefault="006A67DD" w:rsidP="006A67DD">
            <w:pPr>
              <w:spacing w:after="0"/>
              <w:jc w:val="center"/>
              <w:rPr>
                <w:bCs/>
                <w:lang w:val="en"/>
              </w:rPr>
            </w:pPr>
            <w:r w:rsidRPr="006A67DD">
              <w:rPr>
                <w:bCs/>
                <w:lang w:val="en"/>
              </w:rPr>
              <w:t>2</w:t>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6A67DD" w:rsidRPr="006A67DD" w:rsidRDefault="006A67DD" w:rsidP="006A67DD">
            <w:pPr>
              <w:spacing w:after="0"/>
              <w:rPr>
                <w:bCs/>
                <w:lang w:val="en"/>
              </w:rPr>
            </w:pPr>
            <w:r w:rsidRPr="006A67DD">
              <w:rPr>
                <w:bCs/>
                <w:lang w:val="en"/>
              </w:rPr>
              <w:t>Reserved</w:t>
            </w:r>
          </w:p>
        </w:tc>
      </w:tr>
      <w:tr w:rsidR="006A67DD" w:rsidRPr="006A67DD" w:rsidTr="006A67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6A67DD" w:rsidRPr="006A67DD" w:rsidRDefault="006A67DD" w:rsidP="006A67DD">
            <w:pPr>
              <w:spacing w:after="0"/>
              <w:jc w:val="center"/>
              <w:rPr>
                <w:bCs/>
                <w:lang w:val="en"/>
              </w:rPr>
            </w:pPr>
            <w:r w:rsidRPr="006A67DD">
              <w:rPr>
                <w:bCs/>
                <w:lang w:val="en"/>
              </w:rPr>
              <w:t>3</w:t>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6A67DD" w:rsidRPr="006A67DD" w:rsidRDefault="006A67DD" w:rsidP="006A67DD">
            <w:pPr>
              <w:spacing w:after="0"/>
              <w:rPr>
                <w:bCs/>
                <w:lang w:val="en"/>
              </w:rPr>
            </w:pPr>
            <w:r w:rsidRPr="006A67DD">
              <w:rPr>
                <w:bCs/>
                <w:lang w:val="en"/>
              </w:rPr>
              <w:t>Reserved</w:t>
            </w:r>
          </w:p>
        </w:tc>
      </w:tr>
      <w:tr w:rsidR="006A67DD" w:rsidRPr="006A67DD" w:rsidTr="006A67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6A67DD" w:rsidRPr="006A67DD" w:rsidRDefault="006A67DD" w:rsidP="006A67DD">
            <w:pPr>
              <w:spacing w:after="0"/>
              <w:jc w:val="center"/>
              <w:rPr>
                <w:bCs/>
                <w:lang w:val="en"/>
              </w:rPr>
            </w:pPr>
            <w:r w:rsidRPr="006A67DD">
              <w:rPr>
                <w:bCs/>
                <w:lang w:val="en"/>
              </w:rPr>
              <w:t>4</w:t>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6A67DD" w:rsidRPr="006A67DD" w:rsidRDefault="006A67DD" w:rsidP="006A67DD">
            <w:pPr>
              <w:spacing w:after="0"/>
              <w:rPr>
                <w:bCs/>
                <w:lang w:val="en"/>
              </w:rPr>
            </w:pPr>
            <w:r w:rsidRPr="006A67DD">
              <w:rPr>
                <w:bCs/>
                <w:lang w:val="en"/>
              </w:rPr>
              <w:t>PIN capture capability 4 characters maximum</w:t>
            </w:r>
          </w:p>
        </w:tc>
      </w:tr>
      <w:tr w:rsidR="006A67DD" w:rsidRPr="006A67DD" w:rsidTr="006A67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6A67DD" w:rsidRPr="006A67DD" w:rsidRDefault="006A67DD" w:rsidP="006A67DD">
            <w:pPr>
              <w:spacing w:after="0"/>
              <w:jc w:val="center"/>
              <w:rPr>
                <w:bCs/>
                <w:lang w:val="en"/>
              </w:rPr>
            </w:pPr>
            <w:r w:rsidRPr="006A67DD">
              <w:rPr>
                <w:bCs/>
                <w:lang w:val="en"/>
              </w:rPr>
              <w:t>5</w:t>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6A67DD" w:rsidRPr="006A67DD" w:rsidRDefault="006A67DD" w:rsidP="006A67DD">
            <w:pPr>
              <w:spacing w:after="0"/>
              <w:rPr>
                <w:bCs/>
                <w:lang w:val="en"/>
              </w:rPr>
            </w:pPr>
            <w:r w:rsidRPr="006A67DD">
              <w:rPr>
                <w:bCs/>
                <w:lang w:val="en"/>
              </w:rPr>
              <w:t>PIN capture capability 5 characters maximum</w:t>
            </w:r>
          </w:p>
        </w:tc>
      </w:tr>
      <w:tr w:rsidR="006A67DD" w:rsidRPr="006A67DD" w:rsidTr="006A67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6A67DD" w:rsidRPr="006A67DD" w:rsidRDefault="006A67DD" w:rsidP="006A67DD">
            <w:pPr>
              <w:spacing w:after="0"/>
              <w:jc w:val="center"/>
              <w:rPr>
                <w:bCs/>
                <w:lang w:val="en"/>
              </w:rPr>
            </w:pPr>
            <w:r w:rsidRPr="006A67DD">
              <w:rPr>
                <w:bCs/>
                <w:lang w:val="en"/>
              </w:rPr>
              <w:t>6</w:t>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6A67DD" w:rsidRPr="006A67DD" w:rsidRDefault="006A67DD" w:rsidP="006A67DD">
            <w:pPr>
              <w:spacing w:after="0"/>
              <w:rPr>
                <w:bCs/>
                <w:lang w:val="en"/>
              </w:rPr>
            </w:pPr>
            <w:r w:rsidRPr="006A67DD">
              <w:rPr>
                <w:bCs/>
                <w:lang w:val="en"/>
              </w:rPr>
              <w:t>PIN capture capability 6 characters maximum</w:t>
            </w:r>
          </w:p>
        </w:tc>
      </w:tr>
      <w:tr w:rsidR="006A67DD" w:rsidRPr="006A67DD" w:rsidTr="006A67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6A67DD" w:rsidRPr="006A67DD" w:rsidRDefault="006A67DD" w:rsidP="006A67DD">
            <w:pPr>
              <w:spacing w:after="0"/>
              <w:jc w:val="center"/>
              <w:rPr>
                <w:bCs/>
                <w:lang w:val="en"/>
              </w:rPr>
            </w:pPr>
            <w:r w:rsidRPr="006A67DD">
              <w:rPr>
                <w:bCs/>
                <w:lang w:val="en"/>
              </w:rPr>
              <w:t>7</w:t>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6A67DD" w:rsidRPr="006A67DD" w:rsidRDefault="006A67DD" w:rsidP="006A67DD">
            <w:pPr>
              <w:spacing w:after="0"/>
              <w:rPr>
                <w:bCs/>
                <w:lang w:val="en"/>
              </w:rPr>
            </w:pPr>
            <w:r w:rsidRPr="006A67DD">
              <w:rPr>
                <w:bCs/>
                <w:lang w:val="en"/>
              </w:rPr>
              <w:t>PIN capture capability 7 characters maximum</w:t>
            </w:r>
          </w:p>
        </w:tc>
      </w:tr>
      <w:tr w:rsidR="006A67DD" w:rsidRPr="006A67DD" w:rsidTr="006A67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6A67DD" w:rsidRPr="006A67DD" w:rsidRDefault="006A67DD" w:rsidP="006A67DD">
            <w:pPr>
              <w:spacing w:after="0"/>
              <w:jc w:val="center"/>
              <w:rPr>
                <w:bCs/>
                <w:lang w:val="en"/>
              </w:rPr>
            </w:pPr>
            <w:r w:rsidRPr="006A67DD">
              <w:rPr>
                <w:bCs/>
                <w:lang w:val="en"/>
              </w:rPr>
              <w:t>8</w:t>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6A67DD" w:rsidRPr="006A67DD" w:rsidRDefault="006A67DD" w:rsidP="006A67DD">
            <w:pPr>
              <w:spacing w:after="0"/>
              <w:rPr>
                <w:bCs/>
                <w:lang w:val="en"/>
              </w:rPr>
            </w:pPr>
            <w:r w:rsidRPr="006A67DD">
              <w:rPr>
                <w:bCs/>
                <w:lang w:val="en"/>
              </w:rPr>
              <w:t>PIN capture capability 8 characters maximum</w:t>
            </w:r>
          </w:p>
        </w:tc>
      </w:tr>
      <w:tr w:rsidR="006A67DD" w:rsidRPr="006A67DD" w:rsidTr="006A67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6A67DD" w:rsidRPr="006A67DD" w:rsidRDefault="006A67DD" w:rsidP="006A67DD">
            <w:pPr>
              <w:spacing w:after="0"/>
              <w:jc w:val="center"/>
              <w:rPr>
                <w:bCs/>
                <w:lang w:val="en"/>
              </w:rPr>
            </w:pPr>
            <w:r w:rsidRPr="006A67DD">
              <w:rPr>
                <w:bCs/>
                <w:lang w:val="en"/>
              </w:rPr>
              <w:t>9</w:t>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6A67DD" w:rsidRPr="006A67DD" w:rsidRDefault="006A67DD" w:rsidP="006A67DD">
            <w:pPr>
              <w:spacing w:after="0"/>
              <w:rPr>
                <w:bCs/>
                <w:lang w:val="en"/>
              </w:rPr>
            </w:pPr>
            <w:r w:rsidRPr="006A67DD">
              <w:rPr>
                <w:bCs/>
                <w:lang w:val="en"/>
              </w:rPr>
              <w:t>PIN capture capability 9 characters maximum</w:t>
            </w:r>
          </w:p>
        </w:tc>
      </w:tr>
      <w:tr w:rsidR="006A67DD" w:rsidRPr="006A67DD" w:rsidTr="006A67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6A67DD" w:rsidRPr="006A67DD" w:rsidRDefault="006A67DD" w:rsidP="006A67DD">
            <w:pPr>
              <w:spacing w:after="0"/>
              <w:jc w:val="center"/>
              <w:rPr>
                <w:bCs/>
                <w:lang w:val="en"/>
              </w:rPr>
            </w:pPr>
            <w:r w:rsidRPr="006A67DD">
              <w:rPr>
                <w:bCs/>
                <w:lang w:val="en"/>
              </w:rPr>
              <w:t>A</w:t>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6A67DD" w:rsidRPr="006A67DD" w:rsidRDefault="006A67DD" w:rsidP="006A67DD">
            <w:pPr>
              <w:spacing w:after="0"/>
              <w:rPr>
                <w:bCs/>
                <w:lang w:val="en"/>
              </w:rPr>
            </w:pPr>
            <w:r w:rsidRPr="006A67DD">
              <w:rPr>
                <w:bCs/>
                <w:lang w:val="en"/>
              </w:rPr>
              <w:t>PIN capture capability 10 characters maximum</w:t>
            </w:r>
          </w:p>
        </w:tc>
      </w:tr>
      <w:tr w:rsidR="006A67DD" w:rsidRPr="006A67DD" w:rsidTr="006A67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6A67DD" w:rsidRPr="006A67DD" w:rsidRDefault="006A67DD" w:rsidP="006A67DD">
            <w:pPr>
              <w:spacing w:after="0"/>
              <w:jc w:val="center"/>
              <w:rPr>
                <w:bCs/>
                <w:lang w:val="en"/>
              </w:rPr>
            </w:pPr>
            <w:r w:rsidRPr="006A67DD">
              <w:rPr>
                <w:bCs/>
                <w:lang w:val="en"/>
              </w:rPr>
              <w:t>B</w:t>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6A67DD" w:rsidRPr="006A67DD" w:rsidRDefault="006A67DD" w:rsidP="006A67DD">
            <w:pPr>
              <w:spacing w:after="0"/>
              <w:rPr>
                <w:bCs/>
                <w:lang w:val="en"/>
              </w:rPr>
            </w:pPr>
            <w:r w:rsidRPr="006A67DD">
              <w:rPr>
                <w:bCs/>
                <w:lang w:val="en"/>
              </w:rPr>
              <w:t>PIN capture capability 11 characters maximum</w:t>
            </w:r>
          </w:p>
        </w:tc>
      </w:tr>
      <w:tr w:rsidR="006A67DD" w:rsidRPr="006A67DD" w:rsidTr="006A67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6A67DD" w:rsidRPr="006A67DD" w:rsidRDefault="006A67DD" w:rsidP="006A67DD">
            <w:pPr>
              <w:spacing w:after="0"/>
              <w:jc w:val="center"/>
              <w:rPr>
                <w:bCs/>
                <w:lang w:val="en"/>
              </w:rPr>
            </w:pPr>
            <w:r w:rsidRPr="006A67DD">
              <w:rPr>
                <w:bCs/>
                <w:lang w:val="en"/>
              </w:rPr>
              <w:t>C</w:t>
            </w:r>
          </w:p>
        </w:tc>
        <w:tc>
          <w:tcPr>
            <w:tcW w:w="6001" w:type="dxa"/>
            <w:tcBorders>
              <w:top w:val="single" w:sz="4" w:space="0" w:color="auto"/>
              <w:left w:val="single" w:sz="4" w:space="0" w:color="auto"/>
              <w:bottom w:val="single" w:sz="4" w:space="0" w:color="auto"/>
              <w:right w:val="single" w:sz="4" w:space="0" w:color="auto"/>
            </w:tcBorders>
            <w:shd w:val="clear" w:color="auto" w:fill="auto"/>
            <w:noWrap/>
          </w:tcPr>
          <w:p w:rsidR="006A67DD" w:rsidRPr="006A67DD" w:rsidRDefault="006A67DD" w:rsidP="006A67DD">
            <w:pPr>
              <w:spacing w:after="0"/>
              <w:rPr>
                <w:bCs/>
                <w:lang w:val="en"/>
              </w:rPr>
            </w:pPr>
            <w:r w:rsidRPr="006A67DD">
              <w:rPr>
                <w:bCs/>
                <w:lang w:val="en"/>
              </w:rPr>
              <w:t>PIN capture capability 12 characters maximum</w:t>
            </w:r>
          </w:p>
        </w:tc>
      </w:tr>
    </w:tbl>
    <w:p w:rsidR="00984F63" w:rsidRDefault="00984F63" w:rsidP="00F54741">
      <w:pPr>
        <w:spacing w:after="0"/>
        <w:jc w:val="both"/>
        <w:rPr>
          <w:szCs w:val="22"/>
        </w:rPr>
      </w:pPr>
    </w:p>
    <w:p w:rsidR="008B7F2D" w:rsidRPr="006A67DD" w:rsidRDefault="008B7F2D" w:rsidP="00F54741">
      <w:pPr>
        <w:spacing w:after="0"/>
        <w:jc w:val="both"/>
        <w:rPr>
          <w:szCs w:val="22"/>
        </w:rPr>
      </w:pPr>
    </w:p>
    <w:p w:rsidR="00C70405" w:rsidRDefault="00C70405" w:rsidP="00C70405">
      <w:pPr>
        <w:pStyle w:val="2"/>
        <w:keepNext w:val="0"/>
        <w:numPr>
          <w:ilvl w:val="0"/>
          <w:numId w:val="0"/>
        </w:numPr>
        <w:tabs>
          <w:tab w:val="clear" w:pos="360"/>
          <w:tab w:val="clear" w:pos="480"/>
        </w:tabs>
        <w:spacing w:before="0"/>
        <w:jc w:val="both"/>
        <w:rPr>
          <w:szCs w:val="22"/>
        </w:rPr>
      </w:pPr>
      <w:bookmarkStart w:id="46" w:name="_Toc484096904"/>
      <w:r w:rsidRPr="00DF1163">
        <w:rPr>
          <w:szCs w:val="22"/>
        </w:rPr>
        <w:t xml:space="preserve">DE </w:t>
      </w:r>
      <w:r>
        <w:rPr>
          <w:szCs w:val="22"/>
        </w:rPr>
        <w:t>23</w:t>
      </w:r>
      <w:r w:rsidRPr="00DF1163">
        <w:rPr>
          <w:szCs w:val="22"/>
        </w:rPr>
        <w:t>—</w:t>
      </w:r>
      <w:r w:rsidRPr="002E55B7">
        <w:rPr>
          <w:szCs w:val="22"/>
        </w:rPr>
        <w:t xml:space="preserve"> </w:t>
      </w:r>
      <w:r w:rsidRPr="00C70405">
        <w:rPr>
          <w:szCs w:val="22"/>
        </w:rPr>
        <w:t>Card Sequence Number</w:t>
      </w:r>
      <w:bookmarkEnd w:id="46"/>
    </w:p>
    <w:p w:rsidR="00C70405" w:rsidRDefault="00C70405" w:rsidP="00C70405">
      <w:pPr>
        <w:spacing w:after="0"/>
        <w:jc w:val="both"/>
        <w:rPr>
          <w:szCs w:val="22"/>
        </w:rPr>
      </w:pPr>
    </w:p>
    <w:p w:rsidR="00C70405" w:rsidRPr="00C70405" w:rsidRDefault="00C70405" w:rsidP="00C70405">
      <w:pPr>
        <w:spacing w:after="0"/>
        <w:jc w:val="both"/>
        <w:rPr>
          <w:szCs w:val="22"/>
        </w:rPr>
      </w:pPr>
      <w:r w:rsidRPr="00C70405">
        <w:rPr>
          <w:szCs w:val="22"/>
        </w:rPr>
        <w:t>DE 23 (Card Sequence Number) distinguishes among separate cards having the same DE 2</w:t>
      </w:r>
    </w:p>
    <w:p w:rsidR="008B6308" w:rsidRDefault="00C70405" w:rsidP="00C70405">
      <w:pPr>
        <w:spacing w:after="0"/>
        <w:jc w:val="both"/>
        <w:rPr>
          <w:szCs w:val="22"/>
        </w:rPr>
      </w:pPr>
      <w:r w:rsidRPr="00C70405">
        <w:rPr>
          <w:szCs w:val="22"/>
        </w:rPr>
        <w:t>(Primary Account Number [PAN]).</w:t>
      </w:r>
    </w:p>
    <w:tbl>
      <w:tblPr>
        <w:tblStyle w:val="af"/>
        <w:tblW w:w="0" w:type="auto"/>
        <w:tblLook w:val="04A0" w:firstRow="1" w:lastRow="0" w:firstColumn="1" w:lastColumn="0" w:noHBand="0" w:noVBand="1"/>
      </w:tblPr>
      <w:tblGrid>
        <w:gridCol w:w="2260"/>
        <w:gridCol w:w="6597"/>
      </w:tblGrid>
      <w:tr w:rsidR="00C70405" w:rsidTr="00FD7CB8">
        <w:tc>
          <w:tcPr>
            <w:tcW w:w="2260" w:type="dxa"/>
          </w:tcPr>
          <w:p w:rsidR="00C70405" w:rsidRPr="00F65550" w:rsidRDefault="00C70405" w:rsidP="00FD7CB8">
            <w:pPr>
              <w:spacing w:after="0"/>
              <w:jc w:val="both"/>
              <w:rPr>
                <w:b/>
                <w:szCs w:val="22"/>
              </w:rPr>
            </w:pPr>
            <w:r w:rsidRPr="00F65550">
              <w:rPr>
                <w:b/>
                <w:szCs w:val="22"/>
              </w:rPr>
              <w:t>Format</w:t>
            </w:r>
          </w:p>
        </w:tc>
        <w:tc>
          <w:tcPr>
            <w:tcW w:w="6597" w:type="dxa"/>
          </w:tcPr>
          <w:p w:rsidR="00C70405" w:rsidRDefault="00C70405" w:rsidP="00FD7CB8">
            <w:pPr>
              <w:spacing w:after="0"/>
              <w:jc w:val="both"/>
              <w:rPr>
                <w:szCs w:val="22"/>
              </w:rPr>
            </w:pPr>
            <w:r>
              <w:rPr>
                <w:szCs w:val="22"/>
              </w:rPr>
              <w:t>n-3</w:t>
            </w:r>
          </w:p>
        </w:tc>
      </w:tr>
      <w:tr w:rsidR="00C70405" w:rsidTr="00FD7CB8">
        <w:tc>
          <w:tcPr>
            <w:tcW w:w="2260" w:type="dxa"/>
          </w:tcPr>
          <w:p w:rsidR="00C70405" w:rsidRPr="00F65550" w:rsidRDefault="00C70405" w:rsidP="00FD7CB8">
            <w:pPr>
              <w:spacing w:after="0"/>
              <w:jc w:val="both"/>
              <w:rPr>
                <w:b/>
                <w:szCs w:val="22"/>
              </w:rPr>
            </w:pPr>
            <w:r w:rsidRPr="00F65550">
              <w:rPr>
                <w:b/>
                <w:szCs w:val="22"/>
              </w:rPr>
              <w:t>Length Field</w:t>
            </w:r>
          </w:p>
        </w:tc>
        <w:tc>
          <w:tcPr>
            <w:tcW w:w="6597" w:type="dxa"/>
          </w:tcPr>
          <w:p w:rsidR="00C70405" w:rsidRDefault="00C70405" w:rsidP="00FD7CB8">
            <w:pPr>
              <w:spacing w:after="0"/>
              <w:jc w:val="both"/>
              <w:rPr>
                <w:szCs w:val="22"/>
              </w:rPr>
            </w:pPr>
            <w:r w:rsidRPr="00BF1F5A">
              <w:rPr>
                <w:szCs w:val="22"/>
              </w:rPr>
              <w:t>None</w:t>
            </w:r>
          </w:p>
        </w:tc>
      </w:tr>
      <w:tr w:rsidR="00C70405" w:rsidTr="00FD7CB8">
        <w:tc>
          <w:tcPr>
            <w:tcW w:w="2260" w:type="dxa"/>
          </w:tcPr>
          <w:p w:rsidR="00C70405" w:rsidRPr="00F65550" w:rsidRDefault="00C70405" w:rsidP="00FD7CB8">
            <w:pPr>
              <w:spacing w:after="0"/>
              <w:jc w:val="both"/>
              <w:rPr>
                <w:b/>
                <w:szCs w:val="22"/>
              </w:rPr>
            </w:pPr>
            <w:r w:rsidRPr="00F65550">
              <w:rPr>
                <w:b/>
                <w:szCs w:val="22"/>
              </w:rPr>
              <w:t>Data Field</w:t>
            </w:r>
          </w:p>
        </w:tc>
        <w:tc>
          <w:tcPr>
            <w:tcW w:w="6597" w:type="dxa"/>
          </w:tcPr>
          <w:p w:rsidR="00C70405" w:rsidRDefault="00C70405" w:rsidP="00C70405">
            <w:pPr>
              <w:spacing w:after="0"/>
              <w:jc w:val="both"/>
              <w:rPr>
                <w:szCs w:val="22"/>
              </w:rPr>
            </w:pPr>
            <w:r w:rsidRPr="00BF1F5A">
              <w:rPr>
                <w:szCs w:val="22"/>
              </w:rPr>
              <w:t xml:space="preserve">Fixed length, </w:t>
            </w:r>
            <w:r>
              <w:rPr>
                <w:szCs w:val="22"/>
              </w:rPr>
              <w:t>3</w:t>
            </w:r>
            <w:r w:rsidRPr="00BF1F5A">
              <w:rPr>
                <w:szCs w:val="22"/>
              </w:rPr>
              <w:t xml:space="preserve"> positions</w:t>
            </w:r>
          </w:p>
        </w:tc>
      </w:tr>
      <w:tr w:rsidR="00C70405" w:rsidTr="00FD7CB8">
        <w:tc>
          <w:tcPr>
            <w:tcW w:w="2260" w:type="dxa"/>
          </w:tcPr>
          <w:p w:rsidR="00C70405" w:rsidRPr="00F65550" w:rsidRDefault="00C70405" w:rsidP="00FD7CB8">
            <w:pPr>
              <w:spacing w:after="0"/>
              <w:jc w:val="both"/>
              <w:rPr>
                <w:b/>
                <w:szCs w:val="22"/>
              </w:rPr>
            </w:pPr>
            <w:r w:rsidRPr="00F65550">
              <w:rPr>
                <w:b/>
                <w:szCs w:val="22"/>
              </w:rPr>
              <w:t>Subfields</w:t>
            </w:r>
          </w:p>
        </w:tc>
        <w:tc>
          <w:tcPr>
            <w:tcW w:w="6597" w:type="dxa"/>
          </w:tcPr>
          <w:p w:rsidR="00C70405" w:rsidRDefault="00C70405" w:rsidP="00FD7CB8">
            <w:pPr>
              <w:spacing w:after="0"/>
              <w:jc w:val="both"/>
              <w:rPr>
                <w:szCs w:val="22"/>
              </w:rPr>
            </w:pPr>
            <w:r>
              <w:rPr>
                <w:szCs w:val="22"/>
              </w:rPr>
              <w:t>None</w:t>
            </w:r>
          </w:p>
        </w:tc>
      </w:tr>
      <w:tr w:rsidR="00C70405" w:rsidTr="00FD7CB8">
        <w:tc>
          <w:tcPr>
            <w:tcW w:w="2260" w:type="dxa"/>
          </w:tcPr>
          <w:p w:rsidR="00C70405" w:rsidRPr="00F65550" w:rsidRDefault="00C70405" w:rsidP="00FD7CB8">
            <w:pPr>
              <w:spacing w:after="0"/>
              <w:jc w:val="both"/>
              <w:rPr>
                <w:b/>
                <w:szCs w:val="22"/>
              </w:rPr>
            </w:pPr>
            <w:r w:rsidRPr="00F65550">
              <w:rPr>
                <w:b/>
                <w:szCs w:val="22"/>
              </w:rPr>
              <w:t>Justification</w:t>
            </w:r>
          </w:p>
        </w:tc>
        <w:tc>
          <w:tcPr>
            <w:tcW w:w="6597" w:type="dxa"/>
          </w:tcPr>
          <w:p w:rsidR="00C70405" w:rsidRDefault="00C70405" w:rsidP="00FD7CB8">
            <w:pPr>
              <w:spacing w:after="0"/>
              <w:jc w:val="both"/>
              <w:rPr>
                <w:szCs w:val="22"/>
              </w:rPr>
            </w:pPr>
            <w:r w:rsidRPr="00C70405">
              <w:rPr>
                <w:szCs w:val="22"/>
              </w:rPr>
              <w:t>Right</w:t>
            </w:r>
          </w:p>
        </w:tc>
      </w:tr>
    </w:tbl>
    <w:p w:rsidR="00C70405" w:rsidRDefault="00C70405" w:rsidP="00C70405">
      <w:pPr>
        <w:spacing w:after="0"/>
        <w:jc w:val="both"/>
        <w:rPr>
          <w:szCs w:val="22"/>
        </w:rPr>
      </w:pPr>
    </w:p>
    <w:p w:rsidR="000F25B9" w:rsidRDefault="000F25B9" w:rsidP="00C70405">
      <w:pPr>
        <w:spacing w:after="0"/>
        <w:jc w:val="both"/>
        <w:rPr>
          <w:szCs w:val="22"/>
        </w:rPr>
      </w:pPr>
    </w:p>
    <w:p w:rsidR="000F25B9" w:rsidRDefault="000F25B9" w:rsidP="000F25B9">
      <w:pPr>
        <w:pStyle w:val="2"/>
        <w:keepNext w:val="0"/>
        <w:numPr>
          <w:ilvl w:val="0"/>
          <w:numId w:val="0"/>
        </w:numPr>
        <w:tabs>
          <w:tab w:val="clear" w:pos="360"/>
          <w:tab w:val="clear" w:pos="480"/>
        </w:tabs>
        <w:spacing w:before="0"/>
        <w:jc w:val="both"/>
        <w:rPr>
          <w:szCs w:val="22"/>
        </w:rPr>
      </w:pPr>
      <w:bookmarkStart w:id="47" w:name="_Toc484096905"/>
      <w:r w:rsidRPr="00DF1163">
        <w:rPr>
          <w:szCs w:val="22"/>
        </w:rPr>
        <w:t xml:space="preserve">DE </w:t>
      </w:r>
      <w:r>
        <w:rPr>
          <w:szCs w:val="22"/>
        </w:rPr>
        <w:t>24</w:t>
      </w:r>
      <w:r w:rsidRPr="00DF1163">
        <w:rPr>
          <w:szCs w:val="22"/>
        </w:rPr>
        <w:t>—</w:t>
      </w:r>
      <w:r w:rsidRPr="002E55B7">
        <w:rPr>
          <w:szCs w:val="22"/>
        </w:rPr>
        <w:t xml:space="preserve"> </w:t>
      </w:r>
      <w:r w:rsidRPr="000F25B9">
        <w:rPr>
          <w:szCs w:val="22"/>
        </w:rPr>
        <w:t>Function Code</w:t>
      </w:r>
      <w:bookmarkEnd w:id="47"/>
    </w:p>
    <w:p w:rsidR="000F25B9" w:rsidRDefault="000F25B9" w:rsidP="00C70405">
      <w:pPr>
        <w:spacing w:after="0"/>
        <w:jc w:val="both"/>
        <w:rPr>
          <w:szCs w:val="22"/>
        </w:rPr>
      </w:pPr>
    </w:p>
    <w:p w:rsidR="000F25B9" w:rsidRDefault="000F25B9" w:rsidP="00C70405">
      <w:pPr>
        <w:spacing w:after="0"/>
        <w:jc w:val="both"/>
        <w:rPr>
          <w:szCs w:val="22"/>
        </w:rPr>
      </w:pPr>
      <w:r w:rsidRPr="000F25B9">
        <w:rPr>
          <w:szCs w:val="22"/>
        </w:rPr>
        <w:t>DE 24 (Function Code) indicates a message’s specific purpose</w:t>
      </w:r>
      <w:r>
        <w:rPr>
          <w:szCs w:val="22"/>
        </w:rPr>
        <w:t>.</w:t>
      </w:r>
    </w:p>
    <w:tbl>
      <w:tblPr>
        <w:tblStyle w:val="af"/>
        <w:tblW w:w="0" w:type="auto"/>
        <w:tblLook w:val="04A0" w:firstRow="1" w:lastRow="0" w:firstColumn="1" w:lastColumn="0" w:noHBand="0" w:noVBand="1"/>
      </w:tblPr>
      <w:tblGrid>
        <w:gridCol w:w="2260"/>
        <w:gridCol w:w="6597"/>
      </w:tblGrid>
      <w:tr w:rsidR="000F25B9" w:rsidTr="00FD7CB8">
        <w:tc>
          <w:tcPr>
            <w:tcW w:w="2260" w:type="dxa"/>
          </w:tcPr>
          <w:p w:rsidR="000F25B9" w:rsidRPr="00F65550" w:rsidRDefault="000F25B9" w:rsidP="00FD7CB8">
            <w:pPr>
              <w:spacing w:after="0"/>
              <w:jc w:val="both"/>
              <w:rPr>
                <w:b/>
                <w:szCs w:val="22"/>
              </w:rPr>
            </w:pPr>
            <w:r w:rsidRPr="00F65550">
              <w:rPr>
                <w:b/>
                <w:szCs w:val="22"/>
              </w:rPr>
              <w:t>Format</w:t>
            </w:r>
          </w:p>
        </w:tc>
        <w:tc>
          <w:tcPr>
            <w:tcW w:w="6597" w:type="dxa"/>
          </w:tcPr>
          <w:p w:rsidR="000F25B9" w:rsidRDefault="000F25B9" w:rsidP="00FD7CB8">
            <w:pPr>
              <w:spacing w:after="0"/>
              <w:jc w:val="both"/>
              <w:rPr>
                <w:szCs w:val="22"/>
              </w:rPr>
            </w:pPr>
            <w:r>
              <w:rPr>
                <w:szCs w:val="22"/>
              </w:rPr>
              <w:t>n-3</w:t>
            </w:r>
          </w:p>
        </w:tc>
      </w:tr>
      <w:tr w:rsidR="000F25B9" w:rsidTr="00FD7CB8">
        <w:tc>
          <w:tcPr>
            <w:tcW w:w="2260" w:type="dxa"/>
          </w:tcPr>
          <w:p w:rsidR="000F25B9" w:rsidRPr="00F65550" w:rsidRDefault="000F25B9" w:rsidP="00FD7CB8">
            <w:pPr>
              <w:spacing w:after="0"/>
              <w:jc w:val="both"/>
              <w:rPr>
                <w:b/>
                <w:szCs w:val="22"/>
              </w:rPr>
            </w:pPr>
            <w:r w:rsidRPr="00F65550">
              <w:rPr>
                <w:b/>
                <w:szCs w:val="22"/>
              </w:rPr>
              <w:lastRenderedPageBreak/>
              <w:t>Length Field</w:t>
            </w:r>
          </w:p>
        </w:tc>
        <w:tc>
          <w:tcPr>
            <w:tcW w:w="6597" w:type="dxa"/>
          </w:tcPr>
          <w:p w:rsidR="000F25B9" w:rsidRDefault="000F25B9" w:rsidP="00FD7CB8">
            <w:pPr>
              <w:spacing w:after="0"/>
              <w:jc w:val="both"/>
              <w:rPr>
                <w:szCs w:val="22"/>
              </w:rPr>
            </w:pPr>
            <w:r w:rsidRPr="00BF1F5A">
              <w:rPr>
                <w:szCs w:val="22"/>
              </w:rPr>
              <w:t>None</w:t>
            </w:r>
          </w:p>
        </w:tc>
      </w:tr>
      <w:tr w:rsidR="000F25B9" w:rsidTr="00FD7CB8">
        <w:tc>
          <w:tcPr>
            <w:tcW w:w="2260" w:type="dxa"/>
          </w:tcPr>
          <w:p w:rsidR="000F25B9" w:rsidRPr="00F65550" w:rsidRDefault="000F25B9" w:rsidP="00FD7CB8">
            <w:pPr>
              <w:spacing w:after="0"/>
              <w:jc w:val="both"/>
              <w:rPr>
                <w:b/>
                <w:szCs w:val="22"/>
              </w:rPr>
            </w:pPr>
            <w:r w:rsidRPr="00F65550">
              <w:rPr>
                <w:b/>
                <w:szCs w:val="22"/>
              </w:rPr>
              <w:t>Data Field</w:t>
            </w:r>
          </w:p>
        </w:tc>
        <w:tc>
          <w:tcPr>
            <w:tcW w:w="6597" w:type="dxa"/>
          </w:tcPr>
          <w:p w:rsidR="000F25B9" w:rsidRDefault="000F25B9" w:rsidP="00FD7CB8">
            <w:pPr>
              <w:spacing w:after="0"/>
              <w:jc w:val="both"/>
              <w:rPr>
                <w:szCs w:val="22"/>
              </w:rPr>
            </w:pPr>
            <w:r w:rsidRPr="00BF1F5A">
              <w:rPr>
                <w:szCs w:val="22"/>
              </w:rPr>
              <w:t xml:space="preserve">Fixed length, </w:t>
            </w:r>
            <w:r>
              <w:rPr>
                <w:szCs w:val="22"/>
              </w:rPr>
              <w:t>3</w:t>
            </w:r>
            <w:r w:rsidRPr="00BF1F5A">
              <w:rPr>
                <w:szCs w:val="22"/>
              </w:rPr>
              <w:t xml:space="preserve"> positions</w:t>
            </w:r>
          </w:p>
        </w:tc>
      </w:tr>
      <w:tr w:rsidR="000F25B9" w:rsidTr="00FD7CB8">
        <w:tc>
          <w:tcPr>
            <w:tcW w:w="2260" w:type="dxa"/>
          </w:tcPr>
          <w:p w:rsidR="000F25B9" w:rsidRPr="00F65550" w:rsidRDefault="000F25B9" w:rsidP="00FD7CB8">
            <w:pPr>
              <w:spacing w:after="0"/>
              <w:jc w:val="both"/>
              <w:rPr>
                <w:b/>
                <w:szCs w:val="22"/>
              </w:rPr>
            </w:pPr>
            <w:r w:rsidRPr="00F65550">
              <w:rPr>
                <w:b/>
                <w:szCs w:val="22"/>
              </w:rPr>
              <w:t>Subfields</w:t>
            </w:r>
          </w:p>
        </w:tc>
        <w:tc>
          <w:tcPr>
            <w:tcW w:w="6597" w:type="dxa"/>
          </w:tcPr>
          <w:p w:rsidR="000F25B9" w:rsidRDefault="000F25B9" w:rsidP="00FD7CB8">
            <w:pPr>
              <w:spacing w:after="0"/>
              <w:jc w:val="both"/>
              <w:rPr>
                <w:szCs w:val="22"/>
              </w:rPr>
            </w:pPr>
            <w:r>
              <w:rPr>
                <w:szCs w:val="22"/>
              </w:rPr>
              <w:t>None</w:t>
            </w:r>
          </w:p>
        </w:tc>
      </w:tr>
      <w:tr w:rsidR="000F25B9" w:rsidTr="00FD7CB8">
        <w:tc>
          <w:tcPr>
            <w:tcW w:w="2260" w:type="dxa"/>
          </w:tcPr>
          <w:p w:rsidR="000F25B9" w:rsidRPr="00F65550" w:rsidRDefault="000F25B9" w:rsidP="00FD7CB8">
            <w:pPr>
              <w:spacing w:after="0"/>
              <w:jc w:val="both"/>
              <w:rPr>
                <w:b/>
                <w:szCs w:val="22"/>
              </w:rPr>
            </w:pPr>
            <w:r w:rsidRPr="00F65550">
              <w:rPr>
                <w:b/>
                <w:szCs w:val="22"/>
              </w:rPr>
              <w:t>Justification</w:t>
            </w:r>
          </w:p>
        </w:tc>
        <w:tc>
          <w:tcPr>
            <w:tcW w:w="6597" w:type="dxa"/>
          </w:tcPr>
          <w:p w:rsidR="000F25B9" w:rsidRDefault="000F25B9" w:rsidP="00FD7CB8">
            <w:pPr>
              <w:spacing w:after="0"/>
              <w:jc w:val="both"/>
              <w:rPr>
                <w:szCs w:val="22"/>
              </w:rPr>
            </w:pPr>
            <w:r w:rsidRPr="00C70405">
              <w:rPr>
                <w:szCs w:val="22"/>
              </w:rPr>
              <w:t>Right</w:t>
            </w:r>
          </w:p>
        </w:tc>
      </w:tr>
    </w:tbl>
    <w:p w:rsidR="000F25B9" w:rsidRDefault="000F25B9" w:rsidP="00C70405">
      <w:pPr>
        <w:spacing w:after="0"/>
        <w:jc w:val="both"/>
        <w:rPr>
          <w:szCs w:val="22"/>
        </w:rPr>
      </w:pPr>
    </w:p>
    <w:p w:rsidR="00796BF9" w:rsidRDefault="00796BF9" w:rsidP="00C70405">
      <w:pPr>
        <w:spacing w:after="0"/>
        <w:jc w:val="both"/>
        <w:rPr>
          <w:szCs w:val="22"/>
        </w:rPr>
      </w:pPr>
    </w:p>
    <w:p w:rsidR="00796BF9" w:rsidRDefault="00796BF9" w:rsidP="00796BF9">
      <w:pPr>
        <w:pStyle w:val="2"/>
        <w:keepNext w:val="0"/>
        <w:numPr>
          <w:ilvl w:val="0"/>
          <w:numId w:val="0"/>
        </w:numPr>
        <w:tabs>
          <w:tab w:val="clear" w:pos="360"/>
          <w:tab w:val="clear" w:pos="480"/>
        </w:tabs>
        <w:spacing w:before="0"/>
        <w:jc w:val="both"/>
        <w:rPr>
          <w:szCs w:val="22"/>
        </w:rPr>
      </w:pPr>
      <w:bookmarkStart w:id="48" w:name="_Toc484096906"/>
      <w:r w:rsidRPr="00DF1163">
        <w:rPr>
          <w:szCs w:val="22"/>
        </w:rPr>
        <w:t xml:space="preserve">DE </w:t>
      </w:r>
      <w:r>
        <w:rPr>
          <w:szCs w:val="22"/>
        </w:rPr>
        <w:t>25</w:t>
      </w:r>
      <w:r w:rsidRPr="00DF1163">
        <w:rPr>
          <w:szCs w:val="22"/>
        </w:rPr>
        <w:t>—</w:t>
      </w:r>
      <w:r w:rsidRPr="002E55B7">
        <w:rPr>
          <w:szCs w:val="22"/>
        </w:rPr>
        <w:t xml:space="preserve"> </w:t>
      </w:r>
      <w:r w:rsidRPr="00796BF9">
        <w:rPr>
          <w:szCs w:val="22"/>
        </w:rPr>
        <w:t>Message Reason Code</w:t>
      </w:r>
      <w:bookmarkEnd w:id="48"/>
    </w:p>
    <w:p w:rsidR="00796BF9" w:rsidRDefault="00796BF9" w:rsidP="00796BF9">
      <w:pPr>
        <w:spacing w:after="0"/>
        <w:jc w:val="both"/>
        <w:rPr>
          <w:szCs w:val="22"/>
        </w:rPr>
      </w:pPr>
    </w:p>
    <w:p w:rsidR="00796BF9" w:rsidRDefault="00796BF9" w:rsidP="00796BF9">
      <w:pPr>
        <w:spacing w:after="0"/>
        <w:jc w:val="both"/>
        <w:rPr>
          <w:szCs w:val="22"/>
        </w:rPr>
      </w:pPr>
      <w:r w:rsidRPr="00796BF9">
        <w:rPr>
          <w:szCs w:val="22"/>
        </w:rPr>
        <w:t>DE 25 (Message Reason Code) provides the message receiver with the reason for sending the</w:t>
      </w:r>
      <w:r>
        <w:rPr>
          <w:szCs w:val="22"/>
        </w:rPr>
        <w:t xml:space="preserve"> </w:t>
      </w:r>
      <w:r w:rsidRPr="00796BF9">
        <w:rPr>
          <w:szCs w:val="22"/>
        </w:rPr>
        <w:t>message.</w:t>
      </w:r>
      <w:r w:rsidR="003A412A">
        <w:rPr>
          <w:szCs w:val="22"/>
        </w:rPr>
        <w:t xml:space="preserve"> See appendix A.</w:t>
      </w:r>
    </w:p>
    <w:tbl>
      <w:tblPr>
        <w:tblStyle w:val="af"/>
        <w:tblW w:w="0" w:type="auto"/>
        <w:tblLook w:val="04A0" w:firstRow="1" w:lastRow="0" w:firstColumn="1" w:lastColumn="0" w:noHBand="0" w:noVBand="1"/>
      </w:tblPr>
      <w:tblGrid>
        <w:gridCol w:w="2260"/>
        <w:gridCol w:w="6597"/>
      </w:tblGrid>
      <w:tr w:rsidR="00796BF9" w:rsidTr="00FD7CB8">
        <w:tc>
          <w:tcPr>
            <w:tcW w:w="2260" w:type="dxa"/>
          </w:tcPr>
          <w:p w:rsidR="00796BF9" w:rsidRPr="00F65550" w:rsidRDefault="00796BF9" w:rsidP="00FD7CB8">
            <w:pPr>
              <w:spacing w:after="0"/>
              <w:jc w:val="both"/>
              <w:rPr>
                <w:b/>
                <w:szCs w:val="22"/>
              </w:rPr>
            </w:pPr>
            <w:r w:rsidRPr="00F65550">
              <w:rPr>
                <w:b/>
                <w:szCs w:val="22"/>
              </w:rPr>
              <w:t>Format</w:t>
            </w:r>
          </w:p>
        </w:tc>
        <w:tc>
          <w:tcPr>
            <w:tcW w:w="6597" w:type="dxa"/>
          </w:tcPr>
          <w:p w:rsidR="00796BF9" w:rsidRDefault="00796BF9" w:rsidP="00FD7CB8">
            <w:pPr>
              <w:spacing w:after="0"/>
              <w:jc w:val="both"/>
              <w:rPr>
                <w:szCs w:val="22"/>
              </w:rPr>
            </w:pPr>
            <w:r>
              <w:rPr>
                <w:szCs w:val="22"/>
              </w:rPr>
              <w:t>n-4</w:t>
            </w:r>
          </w:p>
        </w:tc>
      </w:tr>
      <w:tr w:rsidR="00796BF9" w:rsidTr="00FD7CB8">
        <w:tc>
          <w:tcPr>
            <w:tcW w:w="2260" w:type="dxa"/>
          </w:tcPr>
          <w:p w:rsidR="00796BF9" w:rsidRPr="00F65550" w:rsidRDefault="00796BF9" w:rsidP="00FD7CB8">
            <w:pPr>
              <w:spacing w:after="0"/>
              <w:jc w:val="both"/>
              <w:rPr>
                <w:b/>
                <w:szCs w:val="22"/>
              </w:rPr>
            </w:pPr>
            <w:r w:rsidRPr="00F65550">
              <w:rPr>
                <w:b/>
                <w:szCs w:val="22"/>
              </w:rPr>
              <w:t>Length Field</w:t>
            </w:r>
          </w:p>
        </w:tc>
        <w:tc>
          <w:tcPr>
            <w:tcW w:w="6597" w:type="dxa"/>
          </w:tcPr>
          <w:p w:rsidR="00796BF9" w:rsidRDefault="00796BF9" w:rsidP="00FD7CB8">
            <w:pPr>
              <w:spacing w:after="0"/>
              <w:jc w:val="both"/>
              <w:rPr>
                <w:szCs w:val="22"/>
              </w:rPr>
            </w:pPr>
            <w:r w:rsidRPr="00BF1F5A">
              <w:rPr>
                <w:szCs w:val="22"/>
              </w:rPr>
              <w:t>None</w:t>
            </w:r>
          </w:p>
        </w:tc>
      </w:tr>
      <w:tr w:rsidR="00796BF9" w:rsidTr="00FD7CB8">
        <w:tc>
          <w:tcPr>
            <w:tcW w:w="2260" w:type="dxa"/>
          </w:tcPr>
          <w:p w:rsidR="00796BF9" w:rsidRPr="00F65550" w:rsidRDefault="00796BF9" w:rsidP="00FD7CB8">
            <w:pPr>
              <w:spacing w:after="0"/>
              <w:jc w:val="both"/>
              <w:rPr>
                <w:b/>
                <w:szCs w:val="22"/>
              </w:rPr>
            </w:pPr>
            <w:r w:rsidRPr="00F65550">
              <w:rPr>
                <w:b/>
                <w:szCs w:val="22"/>
              </w:rPr>
              <w:t>Data Field</w:t>
            </w:r>
          </w:p>
        </w:tc>
        <w:tc>
          <w:tcPr>
            <w:tcW w:w="6597" w:type="dxa"/>
          </w:tcPr>
          <w:p w:rsidR="00796BF9" w:rsidRDefault="00796BF9" w:rsidP="00796BF9">
            <w:pPr>
              <w:spacing w:after="0"/>
              <w:jc w:val="both"/>
              <w:rPr>
                <w:szCs w:val="22"/>
              </w:rPr>
            </w:pPr>
            <w:r w:rsidRPr="00BF1F5A">
              <w:rPr>
                <w:szCs w:val="22"/>
              </w:rPr>
              <w:t xml:space="preserve">Fixed length, </w:t>
            </w:r>
            <w:r>
              <w:rPr>
                <w:szCs w:val="22"/>
              </w:rPr>
              <w:t>4</w:t>
            </w:r>
            <w:r w:rsidRPr="00BF1F5A">
              <w:rPr>
                <w:szCs w:val="22"/>
              </w:rPr>
              <w:t xml:space="preserve"> positions</w:t>
            </w:r>
          </w:p>
        </w:tc>
      </w:tr>
      <w:tr w:rsidR="00796BF9" w:rsidTr="00FD7CB8">
        <w:tc>
          <w:tcPr>
            <w:tcW w:w="2260" w:type="dxa"/>
          </w:tcPr>
          <w:p w:rsidR="00796BF9" w:rsidRPr="00F65550" w:rsidRDefault="00796BF9" w:rsidP="00FD7CB8">
            <w:pPr>
              <w:spacing w:after="0"/>
              <w:jc w:val="both"/>
              <w:rPr>
                <w:b/>
                <w:szCs w:val="22"/>
              </w:rPr>
            </w:pPr>
            <w:r w:rsidRPr="00F65550">
              <w:rPr>
                <w:b/>
                <w:szCs w:val="22"/>
              </w:rPr>
              <w:t>Subfields</w:t>
            </w:r>
          </w:p>
        </w:tc>
        <w:tc>
          <w:tcPr>
            <w:tcW w:w="6597" w:type="dxa"/>
          </w:tcPr>
          <w:p w:rsidR="00796BF9" w:rsidRDefault="00796BF9" w:rsidP="00FD7CB8">
            <w:pPr>
              <w:spacing w:after="0"/>
              <w:jc w:val="both"/>
              <w:rPr>
                <w:szCs w:val="22"/>
              </w:rPr>
            </w:pPr>
            <w:r>
              <w:rPr>
                <w:szCs w:val="22"/>
              </w:rPr>
              <w:t>None</w:t>
            </w:r>
          </w:p>
        </w:tc>
      </w:tr>
      <w:tr w:rsidR="00796BF9" w:rsidTr="00FD7CB8">
        <w:tc>
          <w:tcPr>
            <w:tcW w:w="2260" w:type="dxa"/>
          </w:tcPr>
          <w:p w:rsidR="00796BF9" w:rsidRPr="00F65550" w:rsidRDefault="00796BF9" w:rsidP="00FD7CB8">
            <w:pPr>
              <w:spacing w:after="0"/>
              <w:jc w:val="both"/>
              <w:rPr>
                <w:b/>
                <w:szCs w:val="22"/>
              </w:rPr>
            </w:pPr>
            <w:r w:rsidRPr="00F65550">
              <w:rPr>
                <w:b/>
                <w:szCs w:val="22"/>
              </w:rPr>
              <w:t>Justification</w:t>
            </w:r>
          </w:p>
        </w:tc>
        <w:tc>
          <w:tcPr>
            <w:tcW w:w="6597" w:type="dxa"/>
          </w:tcPr>
          <w:p w:rsidR="00796BF9" w:rsidRDefault="00796BF9" w:rsidP="00FD7CB8">
            <w:pPr>
              <w:spacing w:after="0"/>
              <w:jc w:val="both"/>
              <w:rPr>
                <w:szCs w:val="22"/>
              </w:rPr>
            </w:pPr>
            <w:r w:rsidRPr="00C70405">
              <w:rPr>
                <w:szCs w:val="22"/>
              </w:rPr>
              <w:t>Right</w:t>
            </w:r>
          </w:p>
        </w:tc>
      </w:tr>
    </w:tbl>
    <w:p w:rsidR="00796BF9" w:rsidRDefault="00796BF9" w:rsidP="00796BF9">
      <w:pPr>
        <w:spacing w:after="0"/>
        <w:jc w:val="both"/>
        <w:rPr>
          <w:szCs w:val="22"/>
        </w:rPr>
      </w:pPr>
    </w:p>
    <w:p w:rsidR="001D078C" w:rsidRDefault="001D078C" w:rsidP="00796BF9">
      <w:pPr>
        <w:spacing w:after="0"/>
        <w:jc w:val="both"/>
        <w:rPr>
          <w:szCs w:val="22"/>
        </w:rPr>
      </w:pPr>
    </w:p>
    <w:p w:rsidR="001D078C" w:rsidRDefault="001D078C" w:rsidP="001D078C">
      <w:pPr>
        <w:pStyle w:val="2"/>
        <w:keepNext w:val="0"/>
        <w:numPr>
          <w:ilvl w:val="0"/>
          <w:numId w:val="0"/>
        </w:numPr>
        <w:tabs>
          <w:tab w:val="clear" w:pos="360"/>
          <w:tab w:val="clear" w:pos="480"/>
        </w:tabs>
        <w:spacing w:before="0"/>
        <w:jc w:val="both"/>
        <w:rPr>
          <w:szCs w:val="22"/>
        </w:rPr>
      </w:pPr>
      <w:bookmarkStart w:id="49" w:name="_Toc484096907"/>
      <w:r w:rsidRPr="00DF1163">
        <w:rPr>
          <w:szCs w:val="22"/>
        </w:rPr>
        <w:t xml:space="preserve">DE </w:t>
      </w:r>
      <w:r>
        <w:rPr>
          <w:szCs w:val="22"/>
        </w:rPr>
        <w:t>26</w:t>
      </w:r>
      <w:r w:rsidRPr="00DF1163">
        <w:rPr>
          <w:szCs w:val="22"/>
        </w:rPr>
        <w:t>—</w:t>
      </w:r>
      <w:r w:rsidRPr="002E55B7">
        <w:rPr>
          <w:szCs w:val="22"/>
        </w:rPr>
        <w:t xml:space="preserve"> </w:t>
      </w:r>
      <w:r w:rsidRPr="001D078C">
        <w:rPr>
          <w:szCs w:val="22"/>
        </w:rPr>
        <w:t>Card Acceptor Business Code (MCC)</w:t>
      </w:r>
      <w:bookmarkEnd w:id="49"/>
    </w:p>
    <w:p w:rsidR="001D078C" w:rsidRDefault="001D078C" w:rsidP="001D078C">
      <w:pPr>
        <w:spacing w:after="0"/>
        <w:jc w:val="both"/>
        <w:rPr>
          <w:szCs w:val="22"/>
        </w:rPr>
      </w:pPr>
    </w:p>
    <w:p w:rsidR="001D078C" w:rsidRDefault="001D078C" w:rsidP="001D078C">
      <w:pPr>
        <w:spacing w:after="0"/>
        <w:jc w:val="both"/>
        <w:rPr>
          <w:szCs w:val="22"/>
        </w:rPr>
      </w:pPr>
      <w:r w:rsidRPr="001D078C">
        <w:rPr>
          <w:szCs w:val="22"/>
        </w:rPr>
        <w:t>DE 26 (Card Acceptor Business Code [MCC]) classifies the type of business applicable to the</w:t>
      </w:r>
      <w:r>
        <w:rPr>
          <w:szCs w:val="22"/>
        </w:rPr>
        <w:t xml:space="preserve"> </w:t>
      </w:r>
      <w:r w:rsidRPr="001D078C">
        <w:rPr>
          <w:szCs w:val="22"/>
        </w:rPr>
        <w:t>card acceptor.</w:t>
      </w:r>
    </w:p>
    <w:tbl>
      <w:tblPr>
        <w:tblStyle w:val="af"/>
        <w:tblW w:w="0" w:type="auto"/>
        <w:tblLook w:val="04A0" w:firstRow="1" w:lastRow="0" w:firstColumn="1" w:lastColumn="0" w:noHBand="0" w:noVBand="1"/>
      </w:tblPr>
      <w:tblGrid>
        <w:gridCol w:w="2260"/>
        <w:gridCol w:w="6597"/>
      </w:tblGrid>
      <w:tr w:rsidR="001D078C" w:rsidTr="00FD7CB8">
        <w:tc>
          <w:tcPr>
            <w:tcW w:w="2260" w:type="dxa"/>
          </w:tcPr>
          <w:p w:rsidR="001D078C" w:rsidRPr="00F65550" w:rsidRDefault="001D078C" w:rsidP="00FD7CB8">
            <w:pPr>
              <w:spacing w:after="0"/>
              <w:jc w:val="both"/>
              <w:rPr>
                <w:b/>
                <w:szCs w:val="22"/>
              </w:rPr>
            </w:pPr>
            <w:r w:rsidRPr="00F65550">
              <w:rPr>
                <w:b/>
                <w:szCs w:val="22"/>
              </w:rPr>
              <w:t>Format</w:t>
            </w:r>
          </w:p>
        </w:tc>
        <w:tc>
          <w:tcPr>
            <w:tcW w:w="6597" w:type="dxa"/>
          </w:tcPr>
          <w:p w:rsidR="001D078C" w:rsidRDefault="001D078C" w:rsidP="00FD7CB8">
            <w:pPr>
              <w:spacing w:after="0"/>
              <w:jc w:val="both"/>
              <w:rPr>
                <w:szCs w:val="22"/>
              </w:rPr>
            </w:pPr>
            <w:r>
              <w:rPr>
                <w:szCs w:val="22"/>
              </w:rPr>
              <w:t>n-4</w:t>
            </w:r>
          </w:p>
        </w:tc>
      </w:tr>
      <w:tr w:rsidR="001D078C" w:rsidTr="00FD7CB8">
        <w:tc>
          <w:tcPr>
            <w:tcW w:w="2260" w:type="dxa"/>
          </w:tcPr>
          <w:p w:rsidR="001D078C" w:rsidRPr="00F65550" w:rsidRDefault="001D078C" w:rsidP="00FD7CB8">
            <w:pPr>
              <w:spacing w:after="0"/>
              <w:jc w:val="both"/>
              <w:rPr>
                <w:b/>
                <w:szCs w:val="22"/>
              </w:rPr>
            </w:pPr>
            <w:r w:rsidRPr="00F65550">
              <w:rPr>
                <w:b/>
                <w:szCs w:val="22"/>
              </w:rPr>
              <w:t>Length Field</w:t>
            </w:r>
          </w:p>
        </w:tc>
        <w:tc>
          <w:tcPr>
            <w:tcW w:w="6597" w:type="dxa"/>
          </w:tcPr>
          <w:p w:rsidR="001D078C" w:rsidRDefault="001D078C" w:rsidP="00FD7CB8">
            <w:pPr>
              <w:spacing w:after="0"/>
              <w:jc w:val="both"/>
              <w:rPr>
                <w:szCs w:val="22"/>
              </w:rPr>
            </w:pPr>
            <w:r w:rsidRPr="00BF1F5A">
              <w:rPr>
                <w:szCs w:val="22"/>
              </w:rPr>
              <w:t>None</w:t>
            </w:r>
          </w:p>
        </w:tc>
      </w:tr>
      <w:tr w:rsidR="001D078C" w:rsidTr="00FD7CB8">
        <w:tc>
          <w:tcPr>
            <w:tcW w:w="2260" w:type="dxa"/>
          </w:tcPr>
          <w:p w:rsidR="001D078C" w:rsidRPr="00F65550" w:rsidRDefault="001D078C" w:rsidP="00FD7CB8">
            <w:pPr>
              <w:spacing w:after="0"/>
              <w:jc w:val="both"/>
              <w:rPr>
                <w:b/>
                <w:szCs w:val="22"/>
              </w:rPr>
            </w:pPr>
            <w:r w:rsidRPr="00F65550">
              <w:rPr>
                <w:b/>
                <w:szCs w:val="22"/>
              </w:rPr>
              <w:t>Data Field</w:t>
            </w:r>
          </w:p>
        </w:tc>
        <w:tc>
          <w:tcPr>
            <w:tcW w:w="6597" w:type="dxa"/>
          </w:tcPr>
          <w:p w:rsidR="001D078C" w:rsidRDefault="001D078C" w:rsidP="00FD7CB8">
            <w:pPr>
              <w:spacing w:after="0"/>
              <w:jc w:val="both"/>
              <w:rPr>
                <w:szCs w:val="22"/>
              </w:rPr>
            </w:pPr>
            <w:r w:rsidRPr="00BF1F5A">
              <w:rPr>
                <w:szCs w:val="22"/>
              </w:rPr>
              <w:t xml:space="preserve">Fixed length, </w:t>
            </w:r>
            <w:r>
              <w:rPr>
                <w:szCs w:val="22"/>
              </w:rPr>
              <w:t>4</w:t>
            </w:r>
            <w:r w:rsidRPr="00BF1F5A">
              <w:rPr>
                <w:szCs w:val="22"/>
              </w:rPr>
              <w:t xml:space="preserve"> positions</w:t>
            </w:r>
          </w:p>
        </w:tc>
      </w:tr>
      <w:tr w:rsidR="001D078C" w:rsidTr="00FD7CB8">
        <w:tc>
          <w:tcPr>
            <w:tcW w:w="2260" w:type="dxa"/>
          </w:tcPr>
          <w:p w:rsidR="001D078C" w:rsidRPr="00F65550" w:rsidRDefault="001D078C" w:rsidP="00FD7CB8">
            <w:pPr>
              <w:spacing w:after="0"/>
              <w:jc w:val="both"/>
              <w:rPr>
                <w:b/>
                <w:szCs w:val="22"/>
              </w:rPr>
            </w:pPr>
            <w:r w:rsidRPr="00F65550">
              <w:rPr>
                <w:b/>
                <w:szCs w:val="22"/>
              </w:rPr>
              <w:t>Subfields</w:t>
            </w:r>
          </w:p>
        </w:tc>
        <w:tc>
          <w:tcPr>
            <w:tcW w:w="6597" w:type="dxa"/>
          </w:tcPr>
          <w:p w:rsidR="001D078C" w:rsidRDefault="001D078C" w:rsidP="00FD7CB8">
            <w:pPr>
              <w:spacing w:after="0"/>
              <w:jc w:val="both"/>
              <w:rPr>
                <w:szCs w:val="22"/>
              </w:rPr>
            </w:pPr>
            <w:r>
              <w:rPr>
                <w:szCs w:val="22"/>
              </w:rPr>
              <w:t>None</w:t>
            </w:r>
          </w:p>
        </w:tc>
      </w:tr>
      <w:tr w:rsidR="001D078C" w:rsidTr="00FD7CB8">
        <w:tc>
          <w:tcPr>
            <w:tcW w:w="2260" w:type="dxa"/>
          </w:tcPr>
          <w:p w:rsidR="001D078C" w:rsidRPr="00F65550" w:rsidRDefault="001D078C" w:rsidP="00FD7CB8">
            <w:pPr>
              <w:spacing w:after="0"/>
              <w:jc w:val="both"/>
              <w:rPr>
                <w:b/>
                <w:szCs w:val="22"/>
              </w:rPr>
            </w:pPr>
            <w:r w:rsidRPr="00F65550">
              <w:rPr>
                <w:b/>
                <w:szCs w:val="22"/>
              </w:rPr>
              <w:t>Justification</w:t>
            </w:r>
          </w:p>
        </w:tc>
        <w:tc>
          <w:tcPr>
            <w:tcW w:w="6597" w:type="dxa"/>
          </w:tcPr>
          <w:p w:rsidR="001D078C" w:rsidRDefault="001D078C" w:rsidP="00FD7CB8">
            <w:pPr>
              <w:spacing w:after="0"/>
              <w:jc w:val="both"/>
              <w:rPr>
                <w:szCs w:val="22"/>
              </w:rPr>
            </w:pPr>
            <w:r w:rsidRPr="00C70405">
              <w:rPr>
                <w:szCs w:val="22"/>
              </w:rPr>
              <w:t>Right</w:t>
            </w:r>
          </w:p>
        </w:tc>
      </w:tr>
    </w:tbl>
    <w:p w:rsidR="001D078C" w:rsidRDefault="001D078C" w:rsidP="00796BF9">
      <w:pPr>
        <w:spacing w:after="0"/>
        <w:jc w:val="both"/>
        <w:rPr>
          <w:szCs w:val="22"/>
        </w:rPr>
      </w:pPr>
    </w:p>
    <w:p w:rsidR="001D078C" w:rsidRDefault="001D078C" w:rsidP="00796BF9">
      <w:pPr>
        <w:spacing w:after="0"/>
        <w:jc w:val="both"/>
        <w:rPr>
          <w:szCs w:val="22"/>
        </w:rPr>
      </w:pPr>
    </w:p>
    <w:p w:rsidR="005E2CC2" w:rsidRDefault="005E2CC2" w:rsidP="005E2CC2">
      <w:pPr>
        <w:pStyle w:val="2"/>
        <w:keepNext w:val="0"/>
        <w:numPr>
          <w:ilvl w:val="0"/>
          <w:numId w:val="0"/>
        </w:numPr>
        <w:tabs>
          <w:tab w:val="clear" w:pos="360"/>
          <w:tab w:val="clear" w:pos="480"/>
        </w:tabs>
        <w:spacing w:before="0"/>
        <w:jc w:val="both"/>
        <w:rPr>
          <w:szCs w:val="22"/>
        </w:rPr>
      </w:pPr>
      <w:bookmarkStart w:id="50" w:name="_Toc484096908"/>
      <w:r w:rsidRPr="00DF1163">
        <w:rPr>
          <w:szCs w:val="22"/>
        </w:rPr>
        <w:t xml:space="preserve">DE </w:t>
      </w:r>
      <w:r>
        <w:rPr>
          <w:szCs w:val="22"/>
        </w:rPr>
        <w:t>30</w:t>
      </w:r>
      <w:r w:rsidRPr="00DF1163">
        <w:rPr>
          <w:szCs w:val="22"/>
        </w:rPr>
        <w:t>—</w:t>
      </w:r>
      <w:r w:rsidRPr="002E55B7">
        <w:rPr>
          <w:szCs w:val="22"/>
        </w:rPr>
        <w:t xml:space="preserve"> </w:t>
      </w:r>
      <w:r w:rsidRPr="005E2CC2">
        <w:rPr>
          <w:szCs w:val="22"/>
        </w:rPr>
        <w:t>Amounts, Original</w:t>
      </w:r>
      <w:bookmarkEnd w:id="50"/>
    </w:p>
    <w:p w:rsidR="005E2CC2" w:rsidRDefault="005E2CC2" w:rsidP="005E2CC2">
      <w:pPr>
        <w:spacing w:after="0"/>
        <w:jc w:val="both"/>
        <w:rPr>
          <w:szCs w:val="22"/>
        </w:rPr>
      </w:pPr>
    </w:p>
    <w:p w:rsidR="005E2CC2" w:rsidRDefault="005E2CC2" w:rsidP="005E2CC2">
      <w:pPr>
        <w:spacing w:after="0"/>
        <w:jc w:val="both"/>
        <w:rPr>
          <w:szCs w:val="22"/>
        </w:rPr>
      </w:pPr>
      <w:r w:rsidRPr="005E2CC2">
        <w:rPr>
          <w:szCs w:val="22"/>
        </w:rPr>
        <w:t>DE 30 (Amounts, Original) contains the “amount” data element values from the First</w:t>
      </w:r>
      <w:r>
        <w:rPr>
          <w:szCs w:val="22"/>
        </w:rPr>
        <w:t xml:space="preserve"> </w:t>
      </w:r>
      <w:r w:rsidRPr="005E2CC2">
        <w:rPr>
          <w:szCs w:val="22"/>
        </w:rPr>
        <w:t>Presentment/1240 or Fee Collection (Customer-generated)/1740.</w:t>
      </w:r>
    </w:p>
    <w:tbl>
      <w:tblPr>
        <w:tblStyle w:val="af"/>
        <w:tblW w:w="0" w:type="auto"/>
        <w:tblLook w:val="04A0" w:firstRow="1" w:lastRow="0" w:firstColumn="1" w:lastColumn="0" w:noHBand="0" w:noVBand="1"/>
      </w:tblPr>
      <w:tblGrid>
        <w:gridCol w:w="2260"/>
        <w:gridCol w:w="6597"/>
      </w:tblGrid>
      <w:tr w:rsidR="005E2CC2" w:rsidTr="00FD7CB8">
        <w:tc>
          <w:tcPr>
            <w:tcW w:w="2260" w:type="dxa"/>
          </w:tcPr>
          <w:p w:rsidR="005E2CC2" w:rsidRPr="00F65550" w:rsidRDefault="005E2CC2" w:rsidP="00FD7CB8">
            <w:pPr>
              <w:spacing w:after="0"/>
              <w:jc w:val="both"/>
              <w:rPr>
                <w:b/>
                <w:szCs w:val="22"/>
              </w:rPr>
            </w:pPr>
            <w:r w:rsidRPr="00F65550">
              <w:rPr>
                <w:b/>
                <w:szCs w:val="22"/>
              </w:rPr>
              <w:t>Format</w:t>
            </w:r>
          </w:p>
        </w:tc>
        <w:tc>
          <w:tcPr>
            <w:tcW w:w="6597" w:type="dxa"/>
          </w:tcPr>
          <w:p w:rsidR="005E2CC2" w:rsidRDefault="005E2CC2" w:rsidP="00FD7CB8">
            <w:pPr>
              <w:spacing w:after="0"/>
              <w:jc w:val="both"/>
              <w:rPr>
                <w:szCs w:val="22"/>
              </w:rPr>
            </w:pPr>
            <w:r>
              <w:rPr>
                <w:szCs w:val="22"/>
              </w:rPr>
              <w:t>n-24</w:t>
            </w:r>
          </w:p>
        </w:tc>
      </w:tr>
      <w:tr w:rsidR="005E2CC2" w:rsidTr="00FD7CB8">
        <w:tc>
          <w:tcPr>
            <w:tcW w:w="2260" w:type="dxa"/>
          </w:tcPr>
          <w:p w:rsidR="005E2CC2" w:rsidRPr="00F65550" w:rsidRDefault="005E2CC2" w:rsidP="00FD7CB8">
            <w:pPr>
              <w:spacing w:after="0"/>
              <w:jc w:val="both"/>
              <w:rPr>
                <w:b/>
                <w:szCs w:val="22"/>
              </w:rPr>
            </w:pPr>
            <w:r w:rsidRPr="00F65550">
              <w:rPr>
                <w:b/>
                <w:szCs w:val="22"/>
              </w:rPr>
              <w:t>Length Field</w:t>
            </w:r>
          </w:p>
        </w:tc>
        <w:tc>
          <w:tcPr>
            <w:tcW w:w="6597" w:type="dxa"/>
          </w:tcPr>
          <w:p w:rsidR="005E2CC2" w:rsidRDefault="005E2CC2" w:rsidP="00FD7CB8">
            <w:pPr>
              <w:spacing w:after="0"/>
              <w:jc w:val="both"/>
              <w:rPr>
                <w:szCs w:val="22"/>
              </w:rPr>
            </w:pPr>
            <w:r w:rsidRPr="00BF1F5A">
              <w:rPr>
                <w:szCs w:val="22"/>
              </w:rPr>
              <w:t>None</w:t>
            </w:r>
          </w:p>
        </w:tc>
      </w:tr>
      <w:tr w:rsidR="005E2CC2" w:rsidTr="00FD7CB8">
        <w:tc>
          <w:tcPr>
            <w:tcW w:w="2260" w:type="dxa"/>
          </w:tcPr>
          <w:p w:rsidR="005E2CC2" w:rsidRPr="00F65550" w:rsidRDefault="005E2CC2" w:rsidP="00FD7CB8">
            <w:pPr>
              <w:spacing w:after="0"/>
              <w:jc w:val="both"/>
              <w:rPr>
                <w:b/>
                <w:szCs w:val="22"/>
              </w:rPr>
            </w:pPr>
            <w:r w:rsidRPr="00F65550">
              <w:rPr>
                <w:b/>
                <w:szCs w:val="22"/>
              </w:rPr>
              <w:t>Data Field</w:t>
            </w:r>
          </w:p>
        </w:tc>
        <w:tc>
          <w:tcPr>
            <w:tcW w:w="6597" w:type="dxa"/>
          </w:tcPr>
          <w:p w:rsidR="005E2CC2" w:rsidRDefault="005E2CC2" w:rsidP="00FD7CB8">
            <w:pPr>
              <w:spacing w:after="0"/>
              <w:jc w:val="both"/>
              <w:rPr>
                <w:szCs w:val="22"/>
              </w:rPr>
            </w:pPr>
            <w:r w:rsidRPr="00BF1F5A">
              <w:rPr>
                <w:szCs w:val="22"/>
              </w:rPr>
              <w:t xml:space="preserve">Fixed length, </w:t>
            </w:r>
            <w:r>
              <w:rPr>
                <w:szCs w:val="22"/>
              </w:rPr>
              <w:t>24</w:t>
            </w:r>
            <w:r w:rsidRPr="00BF1F5A">
              <w:rPr>
                <w:szCs w:val="22"/>
              </w:rPr>
              <w:t xml:space="preserve"> positions</w:t>
            </w:r>
          </w:p>
        </w:tc>
      </w:tr>
      <w:tr w:rsidR="005E2CC2" w:rsidTr="00FD7CB8">
        <w:tc>
          <w:tcPr>
            <w:tcW w:w="2260" w:type="dxa"/>
          </w:tcPr>
          <w:p w:rsidR="005E2CC2" w:rsidRPr="00F65550" w:rsidRDefault="005E2CC2" w:rsidP="00FD7CB8">
            <w:pPr>
              <w:spacing w:after="0"/>
              <w:jc w:val="both"/>
              <w:rPr>
                <w:b/>
                <w:szCs w:val="22"/>
              </w:rPr>
            </w:pPr>
            <w:r w:rsidRPr="00F65550">
              <w:rPr>
                <w:b/>
                <w:szCs w:val="22"/>
              </w:rPr>
              <w:t>Subfields</w:t>
            </w:r>
          </w:p>
        </w:tc>
        <w:tc>
          <w:tcPr>
            <w:tcW w:w="6597" w:type="dxa"/>
          </w:tcPr>
          <w:p w:rsidR="005E2CC2" w:rsidRDefault="005E2CC2" w:rsidP="00FD7CB8">
            <w:pPr>
              <w:spacing w:after="0"/>
              <w:jc w:val="both"/>
              <w:rPr>
                <w:szCs w:val="22"/>
              </w:rPr>
            </w:pPr>
            <w:r>
              <w:rPr>
                <w:szCs w:val="22"/>
              </w:rPr>
              <w:t>None</w:t>
            </w:r>
          </w:p>
        </w:tc>
      </w:tr>
      <w:tr w:rsidR="005E2CC2" w:rsidTr="00FD7CB8">
        <w:tc>
          <w:tcPr>
            <w:tcW w:w="2260" w:type="dxa"/>
          </w:tcPr>
          <w:p w:rsidR="005E2CC2" w:rsidRPr="00F65550" w:rsidRDefault="005E2CC2" w:rsidP="00FD7CB8">
            <w:pPr>
              <w:spacing w:after="0"/>
              <w:jc w:val="both"/>
              <w:rPr>
                <w:b/>
                <w:szCs w:val="22"/>
              </w:rPr>
            </w:pPr>
            <w:r w:rsidRPr="00F65550">
              <w:rPr>
                <w:b/>
                <w:szCs w:val="22"/>
              </w:rPr>
              <w:t>Justification</w:t>
            </w:r>
          </w:p>
        </w:tc>
        <w:tc>
          <w:tcPr>
            <w:tcW w:w="6597" w:type="dxa"/>
          </w:tcPr>
          <w:p w:rsidR="005E2CC2" w:rsidRDefault="005E2CC2" w:rsidP="00FD7CB8">
            <w:pPr>
              <w:spacing w:after="0"/>
              <w:jc w:val="both"/>
              <w:rPr>
                <w:szCs w:val="22"/>
              </w:rPr>
            </w:pPr>
            <w:r w:rsidRPr="00BF1F5A">
              <w:rPr>
                <w:szCs w:val="22"/>
              </w:rPr>
              <w:t>See “Subfields”</w:t>
            </w:r>
          </w:p>
        </w:tc>
      </w:tr>
    </w:tbl>
    <w:p w:rsidR="005E2CC2" w:rsidRDefault="005E2CC2" w:rsidP="005E2CC2">
      <w:pPr>
        <w:spacing w:after="0"/>
        <w:jc w:val="both"/>
        <w:rPr>
          <w:szCs w:val="22"/>
        </w:rPr>
      </w:pPr>
    </w:p>
    <w:p w:rsidR="001F2B66" w:rsidRPr="00C007F2" w:rsidRDefault="001F2B66" w:rsidP="001F2B66">
      <w:pPr>
        <w:spacing w:after="0"/>
        <w:jc w:val="both"/>
        <w:rPr>
          <w:b/>
          <w:szCs w:val="22"/>
        </w:rPr>
      </w:pPr>
      <w:r w:rsidRPr="00C007F2">
        <w:rPr>
          <w:b/>
          <w:szCs w:val="22"/>
        </w:rPr>
        <w:t xml:space="preserve">DE </w:t>
      </w:r>
      <w:r>
        <w:rPr>
          <w:b/>
          <w:szCs w:val="22"/>
        </w:rPr>
        <w:t>30</w:t>
      </w:r>
      <w:r w:rsidRPr="00C007F2">
        <w:rPr>
          <w:b/>
          <w:szCs w:val="22"/>
        </w:rPr>
        <w:t xml:space="preserve"> Subfields</w:t>
      </w:r>
    </w:p>
    <w:tbl>
      <w:tblPr>
        <w:tblStyle w:val="af"/>
        <w:tblW w:w="8897" w:type="dxa"/>
        <w:tblLook w:val="04A0" w:firstRow="1" w:lastRow="0" w:firstColumn="1" w:lastColumn="0" w:noHBand="0" w:noVBand="1"/>
      </w:tblPr>
      <w:tblGrid>
        <w:gridCol w:w="538"/>
        <w:gridCol w:w="3823"/>
        <w:gridCol w:w="1276"/>
        <w:gridCol w:w="1275"/>
        <w:gridCol w:w="1985"/>
      </w:tblGrid>
      <w:tr w:rsidR="001F2B66" w:rsidRPr="00265343" w:rsidTr="001F2B66">
        <w:tc>
          <w:tcPr>
            <w:tcW w:w="538" w:type="dxa"/>
          </w:tcPr>
          <w:p w:rsidR="001F2B66" w:rsidRPr="00265343" w:rsidRDefault="001F2B66" w:rsidP="00FD7CB8">
            <w:pPr>
              <w:spacing w:after="0"/>
              <w:jc w:val="both"/>
              <w:rPr>
                <w:b/>
                <w:szCs w:val="22"/>
              </w:rPr>
            </w:pPr>
            <w:r w:rsidRPr="00265343">
              <w:rPr>
                <w:b/>
                <w:szCs w:val="22"/>
              </w:rPr>
              <w:lastRenderedPageBreak/>
              <w:t>N</w:t>
            </w:r>
            <w:r>
              <w:rPr>
                <w:b/>
                <w:szCs w:val="22"/>
              </w:rPr>
              <w:t>o.</w:t>
            </w:r>
          </w:p>
        </w:tc>
        <w:tc>
          <w:tcPr>
            <w:tcW w:w="3823" w:type="dxa"/>
          </w:tcPr>
          <w:p w:rsidR="001F2B66" w:rsidRPr="00265343" w:rsidRDefault="001F2B66" w:rsidP="00FD7CB8">
            <w:pPr>
              <w:spacing w:after="0"/>
              <w:jc w:val="both"/>
              <w:rPr>
                <w:b/>
                <w:szCs w:val="22"/>
              </w:rPr>
            </w:pPr>
            <w:r w:rsidRPr="00265343">
              <w:rPr>
                <w:b/>
                <w:szCs w:val="22"/>
              </w:rPr>
              <w:t>Name</w:t>
            </w:r>
          </w:p>
        </w:tc>
        <w:tc>
          <w:tcPr>
            <w:tcW w:w="1276" w:type="dxa"/>
          </w:tcPr>
          <w:p w:rsidR="001F2B66" w:rsidRPr="00265343" w:rsidRDefault="001F2B66" w:rsidP="00FD7CB8">
            <w:pPr>
              <w:spacing w:after="0"/>
              <w:jc w:val="both"/>
              <w:rPr>
                <w:b/>
                <w:szCs w:val="22"/>
              </w:rPr>
            </w:pPr>
            <w:r w:rsidRPr="00265343">
              <w:rPr>
                <w:b/>
                <w:szCs w:val="22"/>
              </w:rPr>
              <w:t>Positions</w:t>
            </w:r>
          </w:p>
        </w:tc>
        <w:tc>
          <w:tcPr>
            <w:tcW w:w="1275" w:type="dxa"/>
          </w:tcPr>
          <w:p w:rsidR="001F2B66" w:rsidRPr="00265343" w:rsidRDefault="0043625A" w:rsidP="00FD7CB8">
            <w:pPr>
              <w:spacing w:after="0"/>
              <w:jc w:val="both"/>
              <w:rPr>
                <w:b/>
                <w:szCs w:val="22"/>
              </w:rPr>
            </w:pPr>
            <w:r w:rsidRPr="0043625A">
              <w:rPr>
                <w:b/>
                <w:szCs w:val="22"/>
              </w:rPr>
              <w:t>Attribute</w:t>
            </w:r>
          </w:p>
        </w:tc>
        <w:tc>
          <w:tcPr>
            <w:tcW w:w="1985" w:type="dxa"/>
          </w:tcPr>
          <w:p w:rsidR="001F2B66" w:rsidRPr="00265343" w:rsidRDefault="001F2B66" w:rsidP="00FD7CB8">
            <w:pPr>
              <w:spacing w:after="0"/>
              <w:jc w:val="both"/>
              <w:rPr>
                <w:b/>
                <w:szCs w:val="22"/>
              </w:rPr>
            </w:pPr>
            <w:r w:rsidRPr="00F65550">
              <w:rPr>
                <w:b/>
                <w:szCs w:val="22"/>
              </w:rPr>
              <w:t>Justification</w:t>
            </w:r>
          </w:p>
        </w:tc>
      </w:tr>
      <w:tr w:rsidR="001F2B66" w:rsidRPr="007E5115" w:rsidTr="001F2B66">
        <w:tc>
          <w:tcPr>
            <w:tcW w:w="538" w:type="dxa"/>
          </w:tcPr>
          <w:p w:rsidR="001F2B66" w:rsidRDefault="001F2B66" w:rsidP="00FD7CB8">
            <w:pPr>
              <w:spacing w:after="0"/>
              <w:jc w:val="both"/>
              <w:rPr>
                <w:szCs w:val="22"/>
              </w:rPr>
            </w:pPr>
            <w:r>
              <w:rPr>
                <w:szCs w:val="22"/>
              </w:rPr>
              <w:t>1</w:t>
            </w:r>
          </w:p>
        </w:tc>
        <w:tc>
          <w:tcPr>
            <w:tcW w:w="3823" w:type="dxa"/>
          </w:tcPr>
          <w:p w:rsidR="001F2B66" w:rsidRDefault="001F2B66" w:rsidP="00FD7CB8">
            <w:pPr>
              <w:spacing w:after="0"/>
              <w:jc w:val="both"/>
              <w:rPr>
                <w:szCs w:val="22"/>
              </w:rPr>
            </w:pPr>
            <w:r w:rsidRPr="001F2B66">
              <w:rPr>
                <w:szCs w:val="22"/>
              </w:rPr>
              <w:t>Original Amount, Transaction</w:t>
            </w:r>
          </w:p>
        </w:tc>
        <w:tc>
          <w:tcPr>
            <w:tcW w:w="1276" w:type="dxa"/>
          </w:tcPr>
          <w:p w:rsidR="001F2B66" w:rsidRDefault="001F2B66" w:rsidP="00FD7CB8">
            <w:pPr>
              <w:spacing w:after="0"/>
              <w:jc w:val="both"/>
              <w:rPr>
                <w:szCs w:val="22"/>
              </w:rPr>
            </w:pPr>
            <w:r>
              <w:rPr>
                <w:szCs w:val="22"/>
              </w:rPr>
              <w:t>1-12</w:t>
            </w:r>
          </w:p>
        </w:tc>
        <w:tc>
          <w:tcPr>
            <w:tcW w:w="1275" w:type="dxa"/>
          </w:tcPr>
          <w:p w:rsidR="001F2B66" w:rsidRDefault="001F2B66" w:rsidP="001F2B66">
            <w:pPr>
              <w:spacing w:after="0"/>
              <w:jc w:val="both"/>
              <w:rPr>
                <w:szCs w:val="22"/>
              </w:rPr>
            </w:pPr>
            <w:r w:rsidRPr="00F54741">
              <w:rPr>
                <w:szCs w:val="22"/>
              </w:rPr>
              <w:t>n</w:t>
            </w:r>
            <w:r>
              <w:rPr>
                <w:szCs w:val="22"/>
              </w:rPr>
              <w:t>-12</w:t>
            </w:r>
          </w:p>
        </w:tc>
        <w:tc>
          <w:tcPr>
            <w:tcW w:w="1985" w:type="dxa"/>
          </w:tcPr>
          <w:p w:rsidR="001F2B66" w:rsidRPr="007E5115" w:rsidRDefault="001F2B66" w:rsidP="00FD7CB8">
            <w:pPr>
              <w:spacing w:after="0"/>
              <w:jc w:val="both"/>
              <w:rPr>
                <w:szCs w:val="22"/>
              </w:rPr>
            </w:pPr>
            <w:r w:rsidRPr="00C70405">
              <w:rPr>
                <w:szCs w:val="22"/>
              </w:rPr>
              <w:t>Right</w:t>
            </w:r>
          </w:p>
        </w:tc>
      </w:tr>
      <w:tr w:rsidR="001F2B66" w:rsidTr="001F2B66">
        <w:tc>
          <w:tcPr>
            <w:tcW w:w="538" w:type="dxa"/>
          </w:tcPr>
          <w:p w:rsidR="001F2B66" w:rsidRDefault="001F2B66" w:rsidP="00FD7CB8">
            <w:pPr>
              <w:spacing w:after="0"/>
              <w:jc w:val="both"/>
              <w:rPr>
                <w:szCs w:val="22"/>
              </w:rPr>
            </w:pPr>
            <w:r>
              <w:rPr>
                <w:szCs w:val="22"/>
              </w:rPr>
              <w:t>2</w:t>
            </w:r>
          </w:p>
        </w:tc>
        <w:tc>
          <w:tcPr>
            <w:tcW w:w="3823" w:type="dxa"/>
          </w:tcPr>
          <w:p w:rsidR="001F2B66" w:rsidRDefault="001F2B66" w:rsidP="00FD7CB8">
            <w:pPr>
              <w:spacing w:after="0"/>
              <w:jc w:val="both"/>
              <w:rPr>
                <w:szCs w:val="22"/>
              </w:rPr>
            </w:pPr>
            <w:r w:rsidRPr="001F2B66">
              <w:rPr>
                <w:szCs w:val="22"/>
              </w:rPr>
              <w:t>Original Amount, Reconciliation</w:t>
            </w:r>
          </w:p>
        </w:tc>
        <w:tc>
          <w:tcPr>
            <w:tcW w:w="1276" w:type="dxa"/>
          </w:tcPr>
          <w:p w:rsidR="001F2B66" w:rsidRDefault="001F2B66" w:rsidP="001F2B66">
            <w:pPr>
              <w:spacing w:after="0"/>
              <w:jc w:val="both"/>
              <w:rPr>
                <w:szCs w:val="22"/>
              </w:rPr>
            </w:pPr>
            <w:r>
              <w:rPr>
                <w:szCs w:val="22"/>
              </w:rPr>
              <w:t>13-24</w:t>
            </w:r>
          </w:p>
        </w:tc>
        <w:tc>
          <w:tcPr>
            <w:tcW w:w="1275" w:type="dxa"/>
          </w:tcPr>
          <w:p w:rsidR="001F2B66" w:rsidRDefault="001F2B66" w:rsidP="00FD7CB8">
            <w:pPr>
              <w:spacing w:after="0"/>
              <w:jc w:val="both"/>
              <w:rPr>
                <w:szCs w:val="22"/>
              </w:rPr>
            </w:pPr>
            <w:r w:rsidRPr="00F54741">
              <w:rPr>
                <w:szCs w:val="22"/>
              </w:rPr>
              <w:t>n</w:t>
            </w:r>
            <w:r>
              <w:rPr>
                <w:szCs w:val="22"/>
              </w:rPr>
              <w:t>-12</w:t>
            </w:r>
          </w:p>
        </w:tc>
        <w:tc>
          <w:tcPr>
            <w:tcW w:w="1985" w:type="dxa"/>
          </w:tcPr>
          <w:p w:rsidR="001F2B66" w:rsidRDefault="001F2B66" w:rsidP="00FD7CB8">
            <w:pPr>
              <w:spacing w:after="0"/>
              <w:jc w:val="both"/>
              <w:rPr>
                <w:szCs w:val="22"/>
              </w:rPr>
            </w:pPr>
            <w:r w:rsidRPr="00C70405">
              <w:rPr>
                <w:szCs w:val="22"/>
              </w:rPr>
              <w:t>Right</w:t>
            </w:r>
          </w:p>
        </w:tc>
      </w:tr>
    </w:tbl>
    <w:p w:rsidR="001F2B66" w:rsidRDefault="001F2B66" w:rsidP="001F2B66">
      <w:pPr>
        <w:spacing w:after="0"/>
        <w:jc w:val="both"/>
        <w:rPr>
          <w:szCs w:val="22"/>
        </w:rPr>
      </w:pPr>
    </w:p>
    <w:p w:rsidR="001F2B66" w:rsidRDefault="001F2B66" w:rsidP="005E2CC2">
      <w:pPr>
        <w:spacing w:after="0"/>
        <w:jc w:val="both"/>
        <w:rPr>
          <w:szCs w:val="22"/>
        </w:rPr>
      </w:pPr>
    </w:p>
    <w:p w:rsidR="00886AEB" w:rsidRDefault="00886AEB" w:rsidP="00886AEB">
      <w:pPr>
        <w:pStyle w:val="2"/>
        <w:keepNext w:val="0"/>
        <w:numPr>
          <w:ilvl w:val="0"/>
          <w:numId w:val="0"/>
        </w:numPr>
        <w:tabs>
          <w:tab w:val="clear" w:pos="360"/>
          <w:tab w:val="clear" w:pos="480"/>
        </w:tabs>
        <w:spacing w:before="0"/>
        <w:jc w:val="both"/>
        <w:rPr>
          <w:szCs w:val="22"/>
        </w:rPr>
      </w:pPr>
      <w:bookmarkStart w:id="51" w:name="_Toc484096909"/>
      <w:r w:rsidRPr="00DF1163">
        <w:rPr>
          <w:szCs w:val="22"/>
        </w:rPr>
        <w:t xml:space="preserve">DE </w:t>
      </w:r>
      <w:r>
        <w:rPr>
          <w:szCs w:val="22"/>
        </w:rPr>
        <w:t>31</w:t>
      </w:r>
      <w:r w:rsidRPr="00DF1163">
        <w:rPr>
          <w:szCs w:val="22"/>
        </w:rPr>
        <w:t>—</w:t>
      </w:r>
      <w:r w:rsidRPr="002E55B7">
        <w:rPr>
          <w:szCs w:val="22"/>
        </w:rPr>
        <w:t xml:space="preserve"> </w:t>
      </w:r>
      <w:r w:rsidRPr="00886AEB">
        <w:rPr>
          <w:szCs w:val="22"/>
        </w:rPr>
        <w:t>Acquirer Reference Data (ARN)</w:t>
      </w:r>
      <w:bookmarkEnd w:id="51"/>
    </w:p>
    <w:p w:rsidR="00886AEB" w:rsidRDefault="00886AEB" w:rsidP="00886AEB">
      <w:pPr>
        <w:spacing w:after="0"/>
        <w:jc w:val="both"/>
        <w:rPr>
          <w:szCs w:val="22"/>
        </w:rPr>
      </w:pPr>
    </w:p>
    <w:p w:rsidR="00886AEB" w:rsidRDefault="00886AEB" w:rsidP="00886AEB">
      <w:pPr>
        <w:spacing w:after="0"/>
        <w:jc w:val="both"/>
        <w:rPr>
          <w:szCs w:val="22"/>
        </w:rPr>
      </w:pPr>
      <w:r w:rsidRPr="00886AEB">
        <w:rPr>
          <w:szCs w:val="22"/>
        </w:rPr>
        <w:t>DE 31 (Acquirer Reference Data) is data an acquirer supplies in an acquirer-originated message</w:t>
      </w:r>
      <w:r>
        <w:rPr>
          <w:szCs w:val="22"/>
        </w:rPr>
        <w:t xml:space="preserve"> </w:t>
      </w:r>
      <w:r w:rsidRPr="00886AEB">
        <w:rPr>
          <w:szCs w:val="22"/>
        </w:rPr>
        <w:t>that may be required for an issuer to return to the acquirer in a subsequent message.</w:t>
      </w:r>
    </w:p>
    <w:tbl>
      <w:tblPr>
        <w:tblStyle w:val="af"/>
        <w:tblW w:w="0" w:type="auto"/>
        <w:tblLook w:val="04A0" w:firstRow="1" w:lastRow="0" w:firstColumn="1" w:lastColumn="0" w:noHBand="0" w:noVBand="1"/>
      </w:tblPr>
      <w:tblGrid>
        <w:gridCol w:w="2260"/>
        <w:gridCol w:w="6597"/>
      </w:tblGrid>
      <w:tr w:rsidR="00886AEB" w:rsidTr="00FD7CB8">
        <w:tc>
          <w:tcPr>
            <w:tcW w:w="2260" w:type="dxa"/>
          </w:tcPr>
          <w:p w:rsidR="00886AEB" w:rsidRPr="00F65550" w:rsidRDefault="00886AEB" w:rsidP="00FD7CB8">
            <w:pPr>
              <w:spacing w:after="0"/>
              <w:jc w:val="both"/>
              <w:rPr>
                <w:b/>
                <w:szCs w:val="22"/>
              </w:rPr>
            </w:pPr>
            <w:r w:rsidRPr="00F65550">
              <w:rPr>
                <w:b/>
                <w:szCs w:val="22"/>
              </w:rPr>
              <w:t>Format</w:t>
            </w:r>
          </w:p>
        </w:tc>
        <w:tc>
          <w:tcPr>
            <w:tcW w:w="6597" w:type="dxa"/>
          </w:tcPr>
          <w:p w:rsidR="00886AEB" w:rsidRDefault="00886AEB" w:rsidP="00FD7CB8">
            <w:pPr>
              <w:spacing w:after="0"/>
              <w:jc w:val="both"/>
              <w:rPr>
                <w:szCs w:val="22"/>
              </w:rPr>
            </w:pPr>
            <w:r w:rsidRPr="00886AEB">
              <w:rPr>
                <w:szCs w:val="22"/>
              </w:rPr>
              <w:t>n-23; LLVAR</w:t>
            </w:r>
          </w:p>
        </w:tc>
      </w:tr>
      <w:tr w:rsidR="00886AEB" w:rsidTr="00FD7CB8">
        <w:tc>
          <w:tcPr>
            <w:tcW w:w="2260" w:type="dxa"/>
          </w:tcPr>
          <w:p w:rsidR="00886AEB" w:rsidRPr="00F65550" w:rsidRDefault="00886AEB" w:rsidP="00FD7CB8">
            <w:pPr>
              <w:spacing w:after="0"/>
              <w:jc w:val="both"/>
              <w:rPr>
                <w:b/>
                <w:szCs w:val="22"/>
              </w:rPr>
            </w:pPr>
            <w:r w:rsidRPr="00F65550">
              <w:rPr>
                <w:b/>
                <w:szCs w:val="22"/>
              </w:rPr>
              <w:t>Length Field</w:t>
            </w:r>
          </w:p>
        </w:tc>
        <w:tc>
          <w:tcPr>
            <w:tcW w:w="6597" w:type="dxa"/>
          </w:tcPr>
          <w:p w:rsidR="00886AEB" w:rsidRDefault="00886AEB" w:rsidP="00FD7CB8">
            <w:pPr>
              <w:spacing w:after="0"/>
              <w:jc w:val="both"/>
              <w:rPr>
                <w:szCs w:val="22"/>
              </w:rPr>
            </w:pPr>
            <w:r w:rsidRPr="00886AEB">
              <w:rPr>
                <w:szCs w:val="22"/>
              </w:rPr>
              <w:t>2 positions, value = 23</w:t>
            </w:r>
          </w:p>
        </w:tc>
      </w:tr>
      <w:tr w:rsidR="00886AEB" w:rsidTr="00FD7CB8">
        <w:tc>
          <w:tcPr>
            <w:tcW w:w="2260" w:type="dxa"/>
          </w:tcPr>
          <w:p w:rsidR="00886AEB" w:rsidRPr="00F65550" w:rsidRDefault="00886AEB" w:rsidP="00FD7CB8">
            <w:pPr>
              <w:spacing w:after="0"/>
              <w:jc w:val="both"/>
              <w:rPr>
                <w:b/>
                <w:szCs w:val="22"/>
              </w:rPr>
            </w:pPr>
            <w:r w:rsidRPr="00F65550">
              <w:rPr>
                <w:b/>
                <w:szCs w:val="22"/>
              </w:rPr>
              <w:t>Data Field</w:t>
            </w:r>
          </w:p>
        </w:tc>
        <w:tc>
          <w:tcPr>
            <w:tcW w:w="6597" w:type="dxa"/>
          </w:tcPr>
          <w:p w:rsidR="00886AEB" w:rsidRDefault="00886AEB" w:rsidP="00FD7CB8">
            <w:pPr>
              <w:spacing w:after="0"/>
              <w:jc w:val="both"/>
              <w:rPr>
                <w:szCs w:val="22"/>
              </w:rPr>
            </w:pPr>
            <w:r w:rsidRPr="00886AEB">
              <w:rPr>
                <w:szCs w:val="22"/>
              </w:rPr>
              <w:t>Fixed length, 23 positions</w:t>
            </w:r>
          </w:p>
        </w:tc>
      </w:tr>
      <w:tr w:rsidR="00886AEB" w:rsidTr="00FD7CB8">
        <w:tc>
          <w:tcPr>
            <w:tcW w:w="2260" w:type="dxa"/>
          </w:tcPr>
          <w:p w:rsidR="00886AEB" w:rsidRPr="00F65550" w:rsidRDefault="00886AEB" w:rsidP="00FD7CB8">
            <w:pPr>
              <w:spacing w:after="0"/>
              <w:jc w:val="both"/>
              <w:rPr>
                <w:b/>
                <w:szCs w:val="22"/>
              </w:rPr>
            </w:pPr>
            <w:r w:rsidRPr="00F65550">
              <w:rPr>
                <w:b/>
                <w:szCs w:val="22"/>
              </w:rPr>
              <w:t>Subfields</w:t>
            </w:r>
          </w:p>
        </w:tc>
        <w:tc>
          <w:tcPr>
            <w:tcW w:w="6597" w:type="dxa"/>
          </w:tcPr>
          <w:p w:rsidR="00886AEB" w:rsidRDefault="00886AEB" w:rsidP="00FD7CB8">
            <w:pPr>
              <w:spacing w:after="0"/>
              <w:jc w:val="both"/>
              <w:rPr>
                <w:szCs w:val="22"/>
              </w:rPr>
            </w:pPr>
            <w:r>
              <w:rPr>
                <w:szCs w:val="22"/>
              </w:rPr>
              <w:t>5</w:t>
            </w:r>
          </w:p>
        </w:tc>
      </w:tr>
      <w:tr w:rsidR="00886AEB" w:rsidTr="00FD7CB8">
        <w:tc>
          <w:tcPr>
            <w:tcW w:w="2260" w:type="dxa"/>
          </w:tcPr>
          <w:p w:rsidR="00886AEB" w:rsidRPr="00F65550" w:rsidRDefault="00886AEB" w:rsidP="00FD7CB8">
            <w:pPr>
              <w:spacing w:after="0"/>
              <w:jc w:val="both"/>
              <w:rPr>
                <w:b/>
                <w:szCs w:val="22"/>
              </w:rPr>
            </w:pPr>
            <w:r w:rsidRPr="00F65550">
              <w:rPr>
                <w:b/>
                <w:szCs w:val="22"/>
              </w:rPr>
              <w:t>Justification</w:t>
            </w:r>
          </w:p>
        </w:tc>
        <w:tc>
          <w:tcPr>
            <w:tcW w:w="6597" w:type="dxa"/>
          </w:tcPr>
          <w:p w:rsidR="00886AEB" w:rsidRDefault="00886AEB" w:rsidP="00FD7CB8">
            <w:pPr>
              <w:spacing w:after="0"/>
              <w:jc w:val="both"/>
              <w:rPr>
                <w:szCs w:val="22"/>
              </w:rPr>
            </w:pPr>
            <w:r w:rsidRPr="00BF1F5A">
              <w:rPr>
                <w:szCs w:val="22"/>
              </w:rPr>
              <w:t>See “Subfields”</w:t>
            </w:r>
          </w:p>
        </w:tc>
      </w:tr>
    </w:tbl>
    <w:p w:rsidR="00886AEB" w:rsidRDefault="00886AEB" w:rsidP="005E2CC2">
      <w:pPr>
        <w:spacing w:after="0"/>
        <w:jc w:val="both"/>
        <w:rPr>
          <w:szCs w:val="22"/>
        </w:rPr>
      </w:pPr>
    </w:p>
    <w:p w:rsidR="00963D9F" w:rsidRPr="00C007F2" w:rsidRDefault="00963D9F" w:rsidP="00963D9F">
      <w:pPr>
        <w:spacing w:after="0"/>
        <w:jc w:val="both"/>
        <w:rPr>
          <w:b/>
          <w:szCs w:val="22"/>
        </w:rPr>
      </w:pPr>
      <w:r w:rsidRPr="00C007F2">
        <w:rPr>
          <w:b/>
          <w:szCs w:val="22"/>
        </w:rPr>
        <w:t xml:space="preserve">DE </w:t>
      </w:r>
      <w:r>
        <w:rPr>
          <w:b/>
          <w:szCs w:val="22"/>
        </w:rPr>
        <w:t>31</w:t>
      </w:r>
      <w:r w:rsidRPr="00C007F2">
        <w:rPr>
          <w:b/>
          <w:szCs w:val="22"/>
        </w:rPr>
        <w:t xml:space="preserve"> Subfields</w:t>
      </w:r>
    </w:p>
    <w:tbl>
      <w:tblPr>
        <w:tblStyle w:val="af"/>
        <w:tblW w:w="8897" w:type="dxa"/>
        <w:tblLook w:val="04A0" w:firstRow="1" w:lastRow="0" w:firstColumn="1" w:lastColumn="0" w:noHBand="0" w:noVBand="1"/>
      </w:tblPr>
      <w:tblGrid>
        <w:gridCol w:w="538"/>
        <w:gridCol w:w="3823"/>
        <w:gridCol w:w="1276"/>
        <w:gridCol w:w="1275"/>
        <w:gridCol w:w="1985"/>
      </w:tblGrid>
      <w:tr w:rsidR="00963D9F" w:rsidRPr="00265343" w:rsidTr="00FD7CB8">
        <w:tc>
          <w:tcPr>
            <w:tcW w:w="538" w:type="dxa"/>
          </w:tcPr>
          <w:p w:rsidR="00963D9F" w:rsidRPr="00265343" w:rsidRDefault="00963D9F" w:rsidP="00FD7CB8">
            <w:pPr>
              <w:spacing w:after="0"/>
              <w:jc w:val="both"/>
              <w:rPr>
                <w:b/>
                <w:szCs w:val="22"/>
              </w:rPr>
            </w:pPr>
            <w:r w:rsidRPr="00265343">
              <w:rPr>
                <w:b/>
                <w:szCs w:val="22"/>
              </w:rPr>
              <w:t>N</w:t>
            </w:r>
            <w:r>
              <w:rPr>
                <w:b/>
                <w:szCs w:val="22"/>
              </w:rPr>
              <w:t>o.</w:t>
            </w:r>
          </w:p>
        </w:tc>
        <w:tc>
          <w:tcPr>
            <w:tcW w:w="3823" w:type="dxa"/>
          </w:tcPr>
          <w:p w:rsidR="00963D9F" w:rsidRPr="00265343" w:rsidRDefault="00963D9F" w:rsidP="00FD7CB8">
            <w:pPr>
              <w:spacing w:after="0"/>
              <w:jc w:val="both"/>
              <w:rPr>
                <w:b/>
                <w:szCs w:val="22"/>
              </w:rPr>
            </w:pPr>
            <w:r w:rsidRPr="00265343">
              <w:rPr>
                <w:b/>
                <w:szCs w:val="22"/>
              </w:rPr>
              <w:t>Name</w:t>
            </w:r>
          </w:p>
        </w:tc>
        <w:tc>
          <w:tcPr>
            <w:tcW w:w="1276" w:type="dxa"/>
          </w:tcPr>
          <w:p w:rsidR="00963D9F" w:rsidRPr="00265343" w:rsidRDefault="00963D9F" w:rsidP="00FD7CB8">
            <w:pPr>
              <w:spacing w:after="0"/>
              <w:jc w:val="both"/>
              <w:rPr>
                <w:b/>
                <w:szCs w:val="22"/>
              </w:rPr>
            </w:pPr>
            <w:r w:rsidRPr="00265343">
              <w:rPr>
                <w:b/>
                <w:szCs w:val="22"/>
              </w:rPr>
              <w:t>Positions</w:t>
            </w:r>
          </w:p>
        </w:tc>
        <w:tc>
          <w:tcPr>
            <w:tcW w:w="1275" w:type="dxa"/>
          </w:tcPr>
          <w:p w:rsidR="00963D9F" w:rsidRPr="00265343" w:rsidRDefault="0043625A" w:rsidP="00FD7CB8">
            <w:pPr>
              <w:spacing w:after="0"/>
              <w:jc w:val="both"/>
              <w:rPr>
                <w:b/>
                <w:szCs w:val="22"/>
              </w:rPr>
            </w:pPr>
            <w:r w:rsidRPr="0043625A">
              <w:rPr>
                <w:b/>
                <w:szCs w:val="22"/>
              </w:rPr>
              <w:t>Attribute</w:t>
            </w:r>
          </w:p>
        </w:tc>
        <w:tc>
          <w:tcPr>
            <w:tcW w:w="1985" w:type="dxa"/>
          </w:tcPr>
          <w:p w:rsidR="00963D9F" w:rsidRPr="00265343" w:rsidRDefault="00963D9F" w:rsidP="00FD7CB8">
            <w:pPr>
              <w:spacing w:after="0"/>
              <w:jc w:val="both"/>
              <w:rPr>
                <w:b/>
                <w:szCs w:val="22"/>
              </w:rPr>
            </w:pPr>
            <w:r w:rsidRPr="00F65550">
              <w:rPr>
                <w:b/>
                <w:szCs w:val="22"/>
              </w:rPr>
              <w:t>Justification</w:t>
            </w:r>
          </w:p>
        </w:tc>
      </w:tr>
      <w:tr w:rsidR="00963D9F" w:rsidRPr="007E5115" w:rsidTr="00FD7CB8">
        <w:tc>
          <w:tcPr>
            <w:tcW w:w="538" w:type="dxa"/>
          </w:tcPr>
          <w:p w:rsidR="00963D9F" w:rsidRDefault="00963D9F" w:rsidP="00FD7CB8">
            <w:pPr>
              <w:spacing w:after="0"/>
              <w:jc w:val="both"/>
              <w:rPr>
                <w:szCs w:val="22"/>
              </w:rPr>
            </w:pPr>
            <w:r>
              <w:rPr>
                <w:szCs w:val="22"/>
              </w:rPr>
              <w:t>1</w:t>
            </w:r>
          </w:p>
        </w:tc>
        <w:tc>
          <w:tcPr>
            <w:tcW w:w="3823" w:type="dxa"/>
          </w:tcPr>
          <w:p w:rsidR="00963D9F" w:rsidRDefault="00963D9F" w:rsidP="00FD7CB8">
            <w:pPr>
              <w:spacing w:after="0"/>
              <w:jc w:val="both"/>
              <w:rPr>
                <w:szCs w:val="22"/>
              </w:rPr>
            </w:pPr>
            <w:r w:rsidRPr="00963D9F">
              <w:rPr>
                <w:szCs w:val="22"/>
              </w:rPr>
              <w:t>Mixed Use; any numeric value</w:t>
            </w:r>
          </w:p>
        </w:tc>
        <w:tc>
          <w:tcPr>
            <w:tcW w:w="1276" w:type="dxa"/>
          </w:tcPr>
          <w:p w:rsidR="00963D9F" w:rsidRDefault="00963D9F" w:rsidP="00963D9F">
            <w:pPr>
              <w:spacing w:after="0"/>
              <w:jc w:val="both"/>
              <w:rPr>
                <w:szCs w:val="22"/>
              </w:rPr>
            </w:pPr>
            <w:r>
              <w:rPr>
                <w:szCs w:val="22"/>
              </w:rPr>
              <w:t>1</w:t>
            </w:r>
          </w:p>
        </w:tc>
        <w:tc>
          <w:tcPr>
            <w:tcW w:w="1275" w:type="dxa"/>
          </w:tcPr>
          <w:p w:rsidR="00963D9F" w:rsidRDefault="00963D9F" w:rsidP="00963D9F">
            <w:pPr>
              <w:spacing w:after="0"/>
              <w:jc w:val="both"/>
              <w:rPr>
                <w:szCs w:val="22"/>
              </w:rPr>
            </w:pPr>
            <w:r w:rsidRPr="00F54741">
              <w:rPr>
                <w:szCs w:val="22"/>
              </w:rPr>
              <w:t>n</w:t>
            </w:r>
            <w:r>
              <w:rPr>
                <w:szCs w:val="22"/>
              </w:rPr>
              <w:t>-1</w:t>
            </w:r>
          </w:p>
        </w:tc>
        <w:tc>
          <w:tcPr>
            <w:tcW w:w="1985" w:type="dxa"/>
          </w:tcPr>
          <w:p w:rsidR="00963D9F" w:rsidRPr="007E5115" w:rsidRDefault="00963D9F" w:rsidP="00FD7CB8">
            <w:pPr>
              <w:spacing w:after="0"/>
              <w:jc w:val="both"/>
              <w:rPr>
                <w:szCs w:val="22"/>
              </w:rPr>
            </w:pPr>
            <w:r>
              <w:rPr>
                <w:szCs w:val="22"/>
              </w:rPr>
              <w:t>None</w:t>
            </w:r>
          </w:p>
        </w:tc>
      </w:tr>
      <w:tr w:rsidR="00963D9F" w:rsidTr="00FD7CB8">
        <w:tc>
          <w:tcPr>
            <w:tcW w:w="538" w:type="dxa"/>
          </w:tcPr>
          <w:p w:rsidR="00963D9F" w:rsidRDefault="00963D9F" w:rsidP="00FD7CB8">
            <w:pPr>
              <w:spacing w:after="0"/>
              <w:jc w:val="both"/>
              <w:rPr>
                <w:szCs w:val="22"/>
              </w:rPr>
            </w:pPr>
            <w:r>
              <w:rPr>
                <w:szCs w:val="22"/>
              </w:rPr>
              <w:t>2</w:t>
            </w:r>
          </w:p>
        </w:tc>
        <w:tc>
          <w:tcPr>
            <w:tcW w:w="3823" w:type="dxa"/>
          </w:tcPr>
          <w:p w:rsidR="00963D9F" w:rsidRPr="00963D9F" w:rsidRDefault="00963D9F" w:rsidP="00963D9F">
            <w:pPr>
              <w:spacing w:after="0"/>
              <w:jc w:val="both"/>
              <w:rPr>
                <w:szCs w:val="22"/>
              </w:rPr>
            </w:pPr>
            <w:r w:rsidRPr="00963D9F">
              <w:rPr>
                <w:szCs w:val="22"/>
              </w:rPr>
              <w:t>Acquirer’s BIN must contain the six-digit</w:t>
            </w:r>
          </w:p>
          <w:p w:rsidR="00963D9F" w:rsidRDefault="00963D9F" w:rsidP="00963D9F">
            <w:pPr>
              <w:spacing w:after="0"/>
              <w:jc w:val="both"/>
              <w:rPr>
                <w:szCs w:val="22"/>
              </w:rPr>
            </w:pPr>
            <w:r w:rsidRPr="00963D9F">
              <w:rPr>
                <w:szCs w:val="22"/>
              </w:rPr>
              <w:t>acquirer’s BIN</w:t>
            </w:r>
          </w:p>
        </w:tc>
        <w:tc>
          <w:tcPr>
            <w:tcW w:w="1276" w:type="dxa"/>
          </w:tcPr>
          <w:p w:rsidR="00963D9F" w:rsidRDefault="00963D9F" w:rsidP="00FD7CB8">
            <w:pPr>
              <w:spacing w:after="0"/>
              <w:jc w:val="both"/>
              <w:rPr>
                <w:szCs w:val="22"/>
              </w:rPr>
            </w:pPr>
            <w:r>
              <w:rPr>
                <w:szCs w:val="22"/>
              </w:rPr>
              <w:t>2-6</w:t>
            </w:r>
          </w:p>
        </w:tc>
        <w:tc>
          <w:tcPr>
            <w:tcW w:w="1275" w:type="dxa"/>
          </w:tcPr>
          <w:p w:rsidR="00963D9F" w:rsidRDefault="00963D9F" w:rsidP="00963D9F">
            <w:pPr>
              <w:spacing w:after="0"/>
              <w:jc w:val="both"/>
              <w:rPr>
                <w:szCs w:val="22"/>
              </w:rPr>
            </w:pPr>
            <w:r w:rsidRPr="00F54741">
              <w:rPr>
                <w:szCs w:val="22"/>
              </w:rPr>
              <w:t>n</w:t>
            </w:r>
            <w:r>
              <w:rPr>
                <w:szCs w:val="22"/>
              </w:rPr>
              <w:t>-6</w:t>
            </w:r>
          </w:p>
        </w:tc>
        <w:tc>
          <w:tcPr>
            <w:tcW w:w="1985" w:type="dxa"/>
          </w:tcPr>
          <w:p w:rsidR="00963D9F" w:rsidRDefault="00963D9F" w:rsidP="00FD7CB8">
            <w:pPr>
              <w:spacing w:after="0"/>
              <w:jc w:val="both"/>
              <w:rPr>
                <w:szCs w:val="22"/>
              </w:rPr>
            </w:pPr>
            <w:r>
              <w:rPr>
                <w:szCs w:val="22"/>
              </w:rPr>
              <w:t>None</w:t>
            </w:r>
          </w:p>
        </w:tc>
      </w:tr>
      <w:tr w:rsidR="00963D9F" w:rsidTr="00FD7CB8">
        <w:tc>
          <w:tcPr>
            <w:tcW w:w="538" w:type="dxa"/>
          </w:tcPr>
          <w:p w:rsidR="00963D9F" w:rsidRDefault="00963D9F" w:rsidP="00FD7CB8">
            <w:pPr>
              <w:spacing w:after="0"/>
              <w:jc w:val="both"/>
              <w:rPr>
                <w:szCs w:val="22"/>
              </w:rPr>
            </w:pPr>
            <w:r>
              <w:rPr>
                <w:szCs w:val="22"/>
              </w:rPr>
              <w:t>3</w:t>
            </w:r>
          </w:p>
        </w:tc>
        <w:tc>
          <w:tcPr>
            <w:tcW w:w="3823" w:type="dxa"/>
          </w:tcPr>
          <w:p w:rsidR="00963D9F" w:rsidRPr="00963D9F" w:rsidRDefault="00963D9F" w:rsidP="00963D9F">
            <w:pPr>
              <w:spacing w:after="0"/>
              <w:jc w:val="both"/>
              <w:rPr>
                <w:szCs w:val="22"/>
              </w:rPr>
            </w:pPr>
            <w:r w:rsidRPr="00963D9F">
              <w:rPr>
                <w:szCs w:val="22"/>
              </w:rPr>
              <w:t>Julian Processing Date YDDD contains</w:t>
            </w:r>
          </w:p>
          <w:p w:rsidR="00963D9F" w:rsidRPr="00963D9F" w:rsidRDefault="00963D9F" w:rsidP="00963D9F">
            <w:pPr>
              <w:spacing w:after="0"/>
              <w:jc w:val="both"/>
              <w:rPr>
                <w:szCs w:val="22"/>
              </w:rPr>
            </w:pPr>
            <w:r w:rsidRPr="00963D9F">
              <w:rPr>
                <w:szCs w:val="22"/>
              </w:rPr>
              <w:t>the Julian processing date the acquirer</w:t>
            </w:r>
          </w:p>
          <w:p w:rsidR="00963D9F" w:rsidRPr="001F2B66" w:rsidRDefault="00963D9F" w:rsidP="00963D9F">
            <w:pPr>
              <w:spacing w:after="0"/>
              <w:jc w:val="both"/>
              <w:rPr>
                <w:szCs w:val="22"/>
              </w:rPr>
            </w:pPr>
            <w:r w:rsidRPr="00963D9F">
              <w:rPr>
                <w:szCs w:val="22"/>
              </w:rPr>
              <w:t>assigned to the First Presentment/1240</w:t>
            </w:r>
          </w:p>
        </w:tc>
        <w:tc>
          <w:tcPr>
            <w:tcW w:w="1276" w:type="dxa"/>
          </w:tcPr>
          <w:p w:rsidR="00963D9F" w:rsidRDefault="00963D9F" w:rsidP="00FD7CB8">
            <w:pPr>
              <w:spacing w:after="0"/>
              <w:jc w:val="both"/>
              <w:rPr>
                <w:szCs w:val="22"/>
              </w:rPr>
            </w:pPr>
            <w:r>
              <w:rPr>
                <w:szCs w:val="22"/>
              </w:rPr>
              <w:t>8-11</w:t>
            </w:r>
          </w:p>
        </w:tc>
        <w:tc>
          <w:tcPr>
            <w:tcW w:w="1275" w:type="dxa"/>
          </w:tcPr>
          <w:p w:rsidR="00963D9F" w:rsidRPr="00F54741" w:rsidRDefault="00963D9F" w:rsidP="00FD7CB8">
            <w:pPr>
              <w:spacing w:after="0"/>
              <w:jc w:val="both"/>
              <w:rPr>
                <w:szCs w:val="22"/>
              </w:rPr>
            </w:pPr>
            <w:r>
              <w:rPr>
                <w:szCs w:val="22"/>
              </w:rPr>
              <w:t>n-4</w:t>
            </w:r>
          </w:p>
        </w:tc>
        <w:tc>
          <w:tcPr>
            <w:tcW w:w="1985" w:type="dxa"/>
          </w:tcPr>
          <w:p w:rsidR="00963D9F" w:rsidRDefault="00963D9F" w:rsidP="00FD7CB8">
            <w:pPr>
              <w:spacing w:after="0"/>
              <w:jc w:val="both"/>
              <w:rPr>
                <w:szCs w:val="22"/>
              </w:rPr>
            </w:pPr>
            <w:r>
              <w:rPr>
                <w:szCs w:val="22"/>
              </w:rPr>
              <w:t>None</w:t>
            </w:r>
          </w:p>
        </w:tc>
      </w:tr>
      <w:tr w:rsidR="00963D9F" w:rsidTr="00FD7CB8">
        <w:tc>
          <w:tcPr>
            <w:tcW w:w="538" w:type="dxa"/>
          </w:tcPr>
          <w:p w:rsidR="00963D9F" w:rsidRDefault="00963D9F" w:rsidP="00FD7CB8">
            <w:pPr>
              <w:spacing w:after="0"/>
              <w:jc w:val="both"/>
              <w:rPr>
                <w:szCs w:val="22"/>
              </w:rPr>
            </w:pPr>
            <w:r>
              <w:rPr>
                <w:szCs w:val="22"/>
              </w:rPr>
              <w:t>4</w:t>
            </w:r>
          </w:p>
        </w:tc>
        <w:tc>
          <w:tcPr>
            <w:tcW w:w="3823" w:type="dxa"/>
          </w:tcPr>
          <w:p w:rsidR="00963D9F" w:rsidRPr="00963D9F" w:rsidRDefault="00963D9F" w:rsidP="00963D9F">
            <w:pPr>
              <w:spacing w:after="0"/>
              <w:jc w:val="both"/>
              <w:rPr>
                <w:szCs w:val="22"/>
              </w:rPr>
            </w:pPr>
            <w:r w:rsidRPr="00963D9F">
              <w:rPr>
                <w:szCs w:val="22"/>
              </w:rPr>
              <w:t>Acquirer’s Sequence Number contains</w:t>
            </w:r>
          </w:p>
          <w:p w:rsidR="00963D9F" w:rsidRPr="00963D9F" w:rsidRDefault="00963D9F" w:rsidP="00963D9F">
            <w:pPr>
              <w:spacing w:after="0"/>
              <w:jc w:val="both"/>
              <w:rPr>
                <w:szCs w:val="22"/>
              </w:rPr>
            </w:pPr>
            <w:r w:rsidRPr="00963D9F">
              <w:rPr>
                <w:szCs w:val="22"/>
              </w:rPr>
              <w:t>the sequence number that the acquirer</w:t>
            </w:r>
          </w:p>
          <w:p w:rsidR="00963D9F" w:rsidRPr="00963D9F" w:rsidRDefault="00963D9F" w:rsidP="00963D9F">
            <w:pPr>
              <w:spacing w:after="0"/>
              <w:jc w:val="both"/>
              <w:rPr>
                <w:szCs w:val="22"/>
              </w:rPr>
            </w:pPr>
            <w:r w:rsidRPr="00963D9F">
              <w:rPr>
                <w:szCs w:val="22"/>
              </w:rPr>
              <w:t>assigned to the First Presentment/1240;</w:t>
            </w:r>
          </w:p>
          <w:p w:rsidR="00963D9F" w:rsidRPr="001F2B66" w:rsidRDefault="00963D9F" w:rsidP="00963D9F">
            <w:pPr>
              <w:spacing w:after="0"/>
              <w:jc w:val="both"/>
              <w:rPr>
                <w:szCs w:val="22"/>
              </w:rPr>
            </w:pPr>
            <w:r w:rsidRPr="00963D9F">
              <w:rPr>
                <w:szCs w:val="22"/>
              </w:rPr>
              <w:t>numeric.</w:t>
            </w:r>
          </w:p>
        </w:tc>
        <w:tc>
          <w:tcPr>
            <w:tcW w:w="1276" w:type="dxa"/>
          </w:tcPr>
          <w:p w:rsidR="00963D9F" w:rsidRDefault="00963D9F" w:rsidP="00FD7CB8">
            <w:pPr>
              <w:spacing w:after="0"/>
              <w:jc w:val="both"/>
              <w:rPr>
                <w:szCs w:val="22"/>
              </w:rPr>
            </w:pPr>
            <w:r>
              <w:rPr>
                <w:szCs w:val="22"/>
              </w:rPr>
              <w:t>12-22</w:t>
            </w:r>
          </w:p>
        </w:tc>
        <w:tc>
          <w:tcPr>
            <w:tcW w:w="1275" w:type="dxa"/>
          </w:tcPr>
          <w:p w:rsidR="00963D9F" w:rsidRPr="00F54741" w:rsidRDefault="00963D9F" w:rsidP="00FD7CB8">
            <w:pPr>
              <w:spacing w:after="0"/>
              <w:jc w:val="both"/>
              <w:rPr>
                <w:szCs w:val="22"/>
              </w:rPr>
            </w:pPr>
            <w:r>
              <w:rPr>
                <w:szCs w:val="22"/>
              </w:rPr>
              <w:t>n-11</w:t>
            </w:r>
          </w:p>
        </w:tc>
        <w:tc>
          <w:tcPr>
            <w:tcW w:w="1985" w:type="dxa"/>
          </w:tcPr>
          <w:p w:rsidR="00963D9F" w:rsidRDefault="00963D9F" w:rsidP="00FD7CB8">
            <w:pPr>
              <w:spacing w:after="0"/>
              <w:jc w:val="both"/>
              <w:rPr>
                <w:szCs w:val="22"/>
              </w:rPr>
            </w:pPr>
            <w:r>
              <w:rPr>
                <w:szCs w:val="22"/>
              </w:rPr>
              <w:t>R</w:t>
            </w:r>
            <w:r w:rsidRPr="00963D9F">
              <w:rPr>
                <w:szCs w:val="22"/>
              </w:rPr>
              <w:t>ight</w:t>
            </w:r>
          </w:p>
        </w:tc>
      </w:tr>
      <w:tr w:rsidR="00963D9F" w:rsidTr="00FD7CB8">
        <w:tc>
          <w:tcPr>
            <w:tcW w:w="538" w:type="dxa"/>
          </w:tcPr>
          <w:p w:rsidR="00963D9F" w:rsidRDefault="00963D9F" w:rsidP="00FD7CB8">
            <w:pPr>
              <w:spacing w:after="0"/>
              <w:jc w:val="both"/>
              <w:rPr>
                <w:szCs w:val="22"/>
              </w:rPr>
            </w:pPr>
            <w:r>
              <w:rPr>
                <w:szCs w:val="22"/>
              </w:rPr>
              <w:t>5</w:t>
            </w:r>
          </w:p>
        </w:tc>
        <w:tc>
          <w:tcPr>
            <w:tcW w:w="3823" w:type="dxa"/>
          </w:tcPr>
          <w:p w:rsidR="00963D9F" w:rsidRPr="00963D9F" w:rsidRDefault="00A2431F" w:rsidP="00963D9F">
            <w:pPr>
              <w:spacing w:after="0"/>
              <w:jc w:val="both"/>
              <w:rPr>
                <w:szCs w:val="22"/>
              </w:rPr>
            </w:pPr>
            <w:r>
              <w:rPr>
                <w:szCs w:val="22"/>
              </w:rPr>
              <w:t>Check Digit Numeric; Lu</w:t>
            </w:r>
            <w:r w:rsidR="00963D9F" w:rsidRPr="00963D9F">
              <w:rPr>
                <w:szCs w:val="22"/>
              </w:rPr>
              <w:t>hn Formula</w:t>
            </w:r>
          </w:p>
          <w:p w:rsidR="00963D9F" w:rsidRPr="00963D9F" w:rsidRDefault="00963D9F" w:rsidP="00963D9F">
            <w:pPr>
              <w:spacing w:after="0"/>
              <w:jc w:val="both"/>
              <w:rPr>
                <w:szCs w:val="22"/>
              </w:rPr>
            </w:pPr>
            <w:r w:rsidRPr="00963D9F">
              <w:rPr>
                <w:szCs w:val="22"/>
              </w:rPr>
              <w:t>Modulus-10 algorithm determines value</w:t>
            </w:r>
          </w:p>
          <w:p w:rsidR="00963D9F" w:rsidRPr="001F2B66" w:rsidRDefault="00963D9F" w:rsidP="00963D9F">
            <w:pPr>
              <w:spacing w:after="0"/>
              <w:jc w:val="both"/>
              <w:rPr>
                <w:szCs w:val="22"/>
              </w:rPr>
            </w:pPr>
            <w:r w:rsidRPr="00963D9F">
              <w:rPr>
                <w:szCs w:val="22"/>
              </w:rPr>
              <w:t>on the previous 22 positions.</w:t>
            </w:r>
          </w:p>
        </w:tc>
        <w:tc>
          <w:tcPr>
            <w:tcW w:w="1276" w:type="dxa"/>
          </w:tcPr>
          <w:p w:rsidR="00963D9F" w:rsidRDefault="00963D9F" w:rsidP="00FD7CB8">
            <w:pPr>
              <w:spacing w:after="0"/>
              <w:jc w:val="both"/>
              <w:rPr>
                <w:szCs w:val="22"/>
              </w:rPr>
            </w:pPr>
            <w:r>
              <w:rPr>
                <w:szCs w:val="22"/>
              </w:rPr>
              <w:t>23</w:t>
            </w:r>
          </w:p>
        </w:tc>
        <w:tc>
          <w:tcPr>
            <w:tcW w:w="1275" w:type="dxa"/>
          </w:tcPr>
          <w:p w:rsidR="00963D9F" w:rsidRPr="00F54741" w:rsidRDefault="00963D9F" w:rsidP="00FD7CB8">
            <w:pPr>
              <w:spacing w:after="0"/>
              <w:jc w:val="both"/>
              <w:rPr>
                <w:szCs w:val="22"/>
              </w:rPr>
            </w:pPr>
            <w:r>
              <w:rPr>
                <w:szCs w:val="22"/>
              </w:rPr>
              <w:t>n-1</w:t>
            </w:r>
          </w:p>
        </w:tc>
        <w:tc>
          <w:tcPr>
            <w:tcW w:w="1985" w:type="dxa"/>
          </w:tcPr>
          <w:p w:rsidR="00963D9F" w:rsidRDefault="00963D9F" w:rsidP="00FD7CB8">
            <w:pPr>
              <w:spacing w:after="0"/>
              <w:jc w:val="both"/>
              <w:rPr>
                <w:szCs w:val="22"/>
              </w:rPr>
            </w:pPr>
            <w:r>
              <w:rPr>
                <w:szCs w:val="22"/>
              </w:rPr>
              <w:t>None</w:t>
            </w:r>
          </w:p>
        </w:tc>
      </w:tr>
    </w:tbl>
    <w:p w:rsidR="00963D9F" w:rsidRDefault="00963D9F" w:rsidP="00963D9F">
      <w:pPr>
        <w:spacing w:after="0"/>
        <w:jc w:val="both"/>
        <w:rPr>
          <w:szCs w:val="22"/>
        </w:rPr>
      </w:pPr>
    </w:p>
    <w:p w:rsidR="00963D9F" w:rsidRDefault="00963D9F" w:rsidP="00963D9F">
      <w:pPr>
        <w:spacing w:after="0"/>
        <w:jc w:val="both"/>
        <w:rPr>
          <w:szCs w:val="22"/>
        </w:rPr>
      </w:pPr>
    </w:p>
    <w:p w:rsidR="007D0AEF" w:rsidRDefault="007D0AEF" w:rsidP="007D0AEF">
      <w:pPr>
        <w:pStyle w:val="2"/>
        <w:keepNext w:val="0"/>
        <w:numPr>
          <w:ilvl w:val="0"/>
          <w:numId w:val="0"/>
        </w:numPr>
        <w:tabs>
          <w:tab w:val="clear" w:pos="360"/>
          <w:tab w:val="clear" w:pos="480"/>
        </w:tabs>
        <w:spacing w:before="0"/>
        <w:jc w:val="both"/>
        <w:rPr>
          <w:szCs w:val="22"/>
        </w:rPr>
      </w:pPr>
      <w:bookmarkStart w:id="52" w:name="_Toc484096910"/>
      <w:r w:rsidRPr="00DF1163">
        <w:rPr>
          <w:szCs w:val="22"/>
        </w:rPr>
        <w:t xml:space="preserve">DE </w:t>
      </w:r>
      <w:r>
        <w:rPr>
          <w:szCs w:val="22"/>
        </w:rPr>
        <w:t>32</w:t>
      </w:r>
      <w:r w:rsidRPr="00DF1163">
        <w:rPr>
          <w:szCs w:val="22"/>
        </w:rPr>
        <w:t>—</w:t>
      </w:r>
      <w:r w:rsidRPr="002E55B7">
        <w:rPr>
          <w:szCs w:val="22"/>
        </w:rPr>
        <w:t xml:space="preserve"> </w:t>
      </w:r>
      <w:r w:rsidRPr="007D0AEF">
        <w:rPr>
          <w:szCs w:val="22"/>
        </w:rPr>
        <w:t>Acquiring Institution ID Code</w:t>
      </w:r>
      <w:bookmarkEnd w:id="52"/>
    </w:p>
    <w:p w:rsidR="007D0AEF" w:rsidRDefault="007D0AEF" w:rsidP="00963D9F">
      <w:pPr>
        <w:spacing w:after="0"/>
        <w:jc w:val="both"/>
        <w:rPr>
          <w:szCs w:val="22"/>
        </w:rPr>
      </w:pPr>
    </w:p>
    <w:p w:rsidR="00A2431F" w:rsidRDefault="007D0AEF" w:rsidP="00963D9F">
      <w:pPr>
        <w:spacing w:after="0"/>
        <w:jc w:val="both"/>
        <w:rPr>
          <w:szCs w:val="22"/>
        </w:rPr>
      </w:pPr>
      <w:r w:rsidRPr="007D0AEF">
        <w:rPr>
          <w:szCs w:val="22"/>
        </w:rPr>
        <w:t>DE 32 (Acquiring Institution ID Code) identifies a transaction acquirer.</w:t>
      </w:r>
    </w:p>
    <w:tbl>
      <w:tblPr>
        <w:tblStyle w:val="af"/>
        <w:tblW w:w="0" w:type="auto"/>
        <w:tblLook w:val="04A0" w:firstRow="1" w:lastRow="0" w:firstColumn="1" w:lastColumn="0" w:noHBand="0" w:noVBand="1"/>
      </w:tblPr>
      <w:tblGrid>
        <w:gridCol w:w="2260"/>
        <w:gridCol w:w="6597"/>
      </w:tblGrid>
      <w:tr w:rsidR="007D0AEF" w:rsidTr="00FD7CB8">
        <w:tc>
          <w:tcPr>
            <w:tcW w:w="2260" w:type="dxa"/>
          </w:tcPr>
          <w:p w:rsidR="007D0AEF" w:rsidRPr="00F65550" w:rsidRDefault="007D0AEF" w:rsidP="00FD7CB8">
            <w:pPr>
              <w:spacing w:after="0"/>
              <w:jc w:val="both"/>
              <w:rPr>
                <w:b/>
                <w:szCs w:val="22"/>
              </w:rPr>
            </w:pPr>
            <w:r w:rsidRPr="00F65550">
              <w:rPr>
                <w:b/>
                <w:szCs w:val="22"/>
              </w:rPr>
              <w:t>Format</w:t>
            </w:r>
          </w:p>
        </w:tc>
        <w:tc>
          <w:tcPr>
            <w:tcW w:w="6597" w:type="dxa"/>
          </w:tcPr>
          <w:p w:rsidR="007D0AEF" w:rsidRDefault="007D0AEF" w:rsidP="00FD7CB8">
            <w:pPr>
              <w:spacing w:after="0"/>
              <w:jc w:val="both"/>
              <w:rPr>
                <w:szCs w:val="22"/>
              </w:rPr>
            </w:pPr>
            <w:r w:rsidRPr="007D0AEF">
              <w:rPr>
                <w:szCs w:val="22"/>
              </w:rPr>
              <w:t>n...11; LLVAR</w:t>
            </w:r>
          </w:p>
        </w:tc>
      </w:tr>
      <w:tr w:rsidR="007D0AEF" w:rsidTr="00FD7CB8">
        <w:tc>
          <w:tcPr>
            <w:tcW w:w="2260" w:type="dxa"/>
          </w:tcPr>
          <w:p w:rsidR="007D0AEF" w:rsidRPr="00F65550" w:rsidRDefault="007D0AEF" w:rsidP="00FD7CB8">
            <w:pPr>
              <w:spacing w:after="0"/>
              <w:jc w:val="both"/>
              <w:rPr>
                <w:b/>
                <w:szCs w:val="22"/>
              </w:rPr>
            </w:pPr>
            <w:r w:rsidRPr="00F65550">
              <w:rPr>
                <w:b/>
                <w:szCs w:val="22"/>
              </w:rPr>
              <w:t>Length Field</w:t>
            </w:r>
          </w:p>
        </w:tc>
        <w:tc>
          <w:tcPr>
            <w:tcW w:w="6597" w:type="dxa"/>
          </w:tcPr>
          <w:p w:rsidR="007D0AEF" w:rsidRDefault="007D0AEF" w:rsidP="007D0AEF">
            <w:pPr>
              <w:spacing w:after="0"/>
              <w:jc w:val="both"/>
              <w:rPr>
                <w:szCs w:val="22"/>
              </w:rPr>
            </w:pPr>
            <w:r w:rsidRPr="00886AEB">
              <w:rPr>
                <w:szCs w:val="22"/>
              </w:rPr>
              <w:t xml:space="preserve">2 positions, value </w:t>
            </w:r>
            <w:r>
              <w:rPr>
                <w:szCs w:val="22"/>
              </w:rPr>
              <w:t>06-11</w:t>
            </w:r>
          </w:p>
        </w:tc>
      </w:tr>
      <w:tr w:rsidR="007D0AEF" w:rsidTr="00FD7CB8">
        <w:tc>
          <w:tcPr>
            <w:tcW w:w="2260" w:type="dxa"/>
          </w:tcPr>
          <w:p w:rsidR="007D0AEF" w:rsidRPr="00F65550" w:rsidRDefault="007D0AEF" w:rsidP="00FD7CB8">
            <w:pPr>
              <w:spacing w:after="0"/>
              <w:jc w:val="both"/>
              <w:rPr>
                <w:b/>
                <w:szCs w:val="22"/>
              </w:rPr>
            </w:pPr>
            <w:r w:rsidRPr="00F65550">
              <w:rPr>
                <w:b/>
                <w:szCs w:val="22"/>
              </w:rPr>
              <w:t>Data Field</w:t>
            </w:r>
          </w:p>
        </w:tc>
        <w:tc>
          <w:tcPr>
            <w:tcW w:w="6597" w:type="dxa"/>
          </w:tcPr>
          <w:p w:rsidR="007D0AEF" w:rsidRDefault="007D0AEF" w:rsidP="007D0AEF">
            <w:pPr>
              <w:spacing w:after="0"/>
              <w:jc w:val="both"/>
              <w:rPr>
                <w:szCs w:val="22"/>
              </w:rPr>
            </w:pPr>
            <w:r w:rsidRPr="007D0AEF">
              <w:rPr>
                <w:szCs w:val="22"/>
              </w:rPr>
              <w:t xml:space="preserve">Variable length, </w:t>
            </w:r>
            <w:r>
              <w:rPr>
                <w:szCs w:val="22"/>
              </w:rPr>
              <w:t>6</w:t>
            </w:r>
            <w:r w:rsidRPr="007D0AEF">
              <w:rPr>
                <w:szCs w:val="22"/>
              </w:rPr>
              <w:t>–11</w:t>
            </w:r>
          </w:p>
        </w:tc>
      </w:tr>
      <w:tr w:rsidR="007D0AEF" w:rsidTr="00FD7CB8">
        <w:tc>
          <w:tcPr>
            <w:tcW w:w="2260" w:type="dxa"/>
          </w:tcPr>
          <w:p w:rsidR="007D0AEF" w:rsidRPr="00F65550" w:rsidRDefault="007D0AEF" w:rsidP="00FD7CB8">
            <w:pPr>
              <w:spacing w:after="0"/>
              <w:jc w:val="both"/>
              <w:rPr>
                <w:b/>
                <w:szCs w:val="22"/>
              </w:rPr>
            </w:pPr>
            <w:r w:rsidRPr="00F65550">
              <w:rPr>
                <w:b/>
                <w:szCs w:val="22"/>
              </w:rPr>
              <w:t>Subfields</w:t>
            </w:r>
          </w:p>
        </w:tc>
        <w:tc>
          <w:tcPr>
            <w:tcW w:w="6597" w:type="dxa"/>
          </w:tcPr>
          <w:p w:rsidR="007D0AEF" w:rsidRDefault="007D0AEF" w:rsidP="00FD7CB8">
            <w:pPr>
              <w:spacing w:after="0"/>
              <w:jc w:val="both"/>
              <w:rPr>
                <w:szCs w:val="22"/>
              </w:rPr>
            </w:pPr>
            <w:r>
              <w:rPr>
                <w:szCs w:val="22"/>
              </w:rPr>
              <w:t>None</w:t>
            </w:r>
          </w:p>
        </w:tc>
      </w:tr>
      <w:tr w:rsidR="007D0AEF" w:rsidTr="00FD7CB8">
        <w:tc>
          <w:tcPr>
            <w:tcW w:w="2260" w:type="dxa"/>
          </w:tcPr>
          <w:p w:rsidR="007D0AEF" w:rsidRPr="00F65550" w:rsidRDefault="007D0AEF" w:rsidP="00FD7CB8">
            <w:pPr>
              <w:spacing w:after="0"/>
              <w:jc w:val="both"/>
              <w:rPr>
                <w:b/>
                <w:szCs w:val="22"/>
              </w:rPr>
            </w:pPr>
            <w:r w:rsidRPr="00F65550">
              <w:rPr>
                <w:b/>
                <w:szCs w:val="22"/>
              </w:rPr>
              <w:t>Justification</w:t>
            </w:r>
          </w:p>
        </w:tc>
        <w:tc>
          <w:tcPr>
            <w:tcW w:w="6597" w:type="dxa"/>
          </w:tcPr>
          <w:p w:rsidR="007D0AEF" w:rsidRDefault="007D0AEF" w:rsidP="00FD7CB8">
            <w:pPr>
              <w:spacing w:after="0"/>
              <w:jc w:val="both"/>
              <w:rPr>
                <w:szCs w:val="22"/>
              </w:rPr>
            </w:pPr>
            <w:r>
              <w:rPr>
                <w:szCs w:val="22"/>
              </w:rPr>
              <w:t>R</w:t>
            </w:r>
            <w:r w:rsidRPr="00963D9F">
              <w:rPr>
                <w:szCs w:val="22"/>
              </w:rPr>
              <w:t>ight</w:t>
            </w:r>
          </w:p>
        </w:tc>
      </w:tr>
    </w:tbl>
    <w:p w:rsidR="00886AEB" w:rsidRDefault="00886AEB" w:rsidP="005E2CC2">
      <w:pPr>
        <w:spacing w:after="0"/>
        <w:jc w:val="both"/>
        <w:rPr>
          <w:szCs w:val="22"/>
        </w:rPr>
      </w:pPr>
    </w:p>
    <w:p w:rsidR="00F51964" w:rsidRDefault="00F51964" w:rsidP="005E2CC2">
      <w:pPr>
        <w:spacing w:after="0"/>
        <w:jc w:val="both"/>
        <w:rPr>
          <w:szCs w:val="22"/>
        </w:rPr>
      </w:pPr>
    </w:p>
    <w:p w:rsidR="00F51964" w:rsidRDefault="00F51964" w:rsidP="00F51964">
      <w:pPr>
        <w:pStyle w:val="2"/>
        <w:keepNext w:val="0"/>
        <w:numPr>
          <w:ilvl w:val="0"/>
          <w:numId w:val="0"/>
        </w:numPr>
        <w:tabs>
          <w:tab w:val="clear" w:pos="360"/>
          <w:tab w:val="clear" w:pos="480"/>
        </w:tabs>
        <w:spacing w:before="0"/>
        <w:jc w:val="both"/>
        <w:rPr>
          <w:szCs w:val="22"/>
        </w:rPr>
      </w:pPr>
      <w:bookmarkStart w:id="53" w:name="_Toc484096911"/>
      <w:r w:rsidRPr="00DF1163">
        <w:rPr>
          <w:szCs w:val="22"/>
        </w:rPr>
        <w:t xml:space="preserve">DE </w:t>
      </w:r>
      <w:r>
        <w:rPr>
          <w:szCs w:val="22"/>
        </w:rPr>
        <w:t>33</w:t>
      </w:r>
      <w:r w:rsidRPr="00DF1163">
        <w:rPr>
          <w:szCs w:val="22"/>
        </w:rPr>
        <w:t>—</w:t>
      </w:r>
      <w:r w:rsidRPr="002E55B7">
        <w:rPr>
          <w:szCs w:val="22"/>
        </w:rPr>
        <w:t xml:space="preserve"> </w:t>
      </w:r>
      <w:r w:rsidRPr="00F51964">
        <w:rPr>
          <w:szCs w:val="22"/>
        </w:rPr>
        <w:t>Forwarding Institution ID Code</w:t>
      </w:r>
      <w:bookmarkEnd w:id="53"/>
    </w:p>
    <w:p w:rsidR="00F51964" w:rsidRDefault="00F51964" w:rsidP="00F51964">
      <w:pPr>
        <w:spacing w:after="0"/>
        <w:jc w:val="both"/>
        <w:rPr>
          <w:szCs w:val="22"/>
        </w:rPr>
      </w:pPr>
    </w:p>
    <w:p w:rsidR="00F51964" w:rsidRDefault="00F51964" w:rsidP="00F51964">
      <w:pPr>
        <w:spacing w:after="0"/>
        <w:jc w:val="both"/>
        <w:rPr>
          <w:szCs w:val="22"/>
        </w:rPr>
      </w:pPr>
      <w:r w:rsidRPr="00F51964">
        <w:rPr>
          <w:szCs w:val="22"/>
        </w:rPr>
        <w:t>DE 33 (Forwarding Institution ID Code) identifies a message’s forwarding institution.</w:t>
      </w:r>
      <w:r>
        <w:rPr>
          <w:szCs w:val="22"/>
        </w:rPr>
        <w:t xml:space="preserve"> </w:t>
      </w:r>
      <w:r w:rsidRPr="00F51964">
        <w:rPr>
          <w:szCs w:val="22"/>
        </w:rPr>
        <w:t>A forwarding institution is the institution in a transaction flow that sends a message forward</w:t>
      </w:r>
      <w:r>
        <w:rPr>
          <w:szCs w:val="22"/>
        </w:rPr>
        <w:t xml:space="preserve"> </w:t>
      </w:r>
      <w:r w:rsidRPr="00F51964">
        <w:rPr>
          <w:szCs w:val="22"/>
        </w:rPr>
        <w:t>from the originating institution.</w:t>
      </w:r>
    </w:p>
    <w:tbl>
      <w:tblPr>
        <w:tblStyle w:val="af"/>
        <w:tblW w:w="0" w:type="auto"/>
        <w:tblLook w:val="04A0" w:firstRow="1" w:lastRow="0" w:firstColumn="1" w:lastColumn="0" w:noHBand="0" w:noVBand="1"/>
      </w:tblPr>
      <w:tblGrid>
        <w:gridCol w:w="2260"/>
        <w:gridCol w:w="6597"/>
      </w:tblGrid>
      <w:tr w:rsidR="00F51964" w:rsidTr="00FD7CB8">
        <w:tc>
          <w:tcPr>
            <w:tcW w:w="2260" w:type="dxa"/>
          </w:tcPr>
          <w:p w:rsidR="00F51964" w:rsidRPr="00F65550" w:rsidRDefault="00F51964" w:rsidP="00FD7CB8">
            <w:pPr>
              <w:spacing w:after="0"/>
              <w:jc w:val="both"/>
              <w:rPr>
                <w:b/>
                <w:szCs w:val="22"/>
              </w:rPr>
            </w:pPr>
            <w:r w:rsidRPr="00F65550">
              <w:rPr>
                <w:b/>
                <w:szCs w:val="22"/>
              </w:rPr>
              <w:t>Format</w:t>
            </w:r>
          </w:p>
        </w:tc>
        <w:tc>
          <w:tcPr>
            <w:tcW w:w="6597" w:type="dxa"/>
          </w:tcPr>
          <w:p w:rsidR="00F51964" w:rsidRDefault="00F51964" w:rsidP="00FD7CB8">
            <w:pPr>
              <w:spacing w:after="0"/>
              <w:jc w:val="both"/>
              <w:rPr>
                <w:szCs w:val="22"/>
              </w:rPr>
            </w:pPr>
            <w:r w:rsidRPr="007D0AEF">
              <w:rPr>
                <w:szCs w:val="22"/>
              </w:rPr>
              <w:t>n...11; LLVAR</w:t>
            </w:r>
          </w:p>
        </w:tc>
      </w:tr>
      <w:tr w:rsidR="00F51964" w:rsidTr="00FD7CB8">
        <w:tc>
          <w:tcPr>
            <w:tcW w:w="2260" w:type="dxa"/>
          </w:tcPr>
          <w:p w:rsidR="00F51964" w:rsidRPr="00F65550" w:rsidRDefault="00F51964" w:rsidP="00FD7CB8">
            <w:pPr>
              <w:spacing w:after="0"/>
              <w:jc w:val="both"/>
              <w:rPr>
                <w:b/>
                <w:szCs w:val="22"/>
              </w:rPr>
            </w:pPr>
            <w:r w:rsidRPr="00F65550">
              <w:rPr>
                <w:b/>
                <w:szCs w:val="22"/>
              </w:rPr>
              <w:t>Length Field</w:t>
            </w:r>
          </w:p>
        </w:tc>
        <w:tc>
          <w:tcPr>
            <w:tcW w:w="6597" w:type="dxa"/>
          </w:tcPr>
          <w:p w:rsidR="00F51964" w:rsidRDefault="00F51964" w:rsidP="00FD7CB8">
            <w:pPr>
              <w:spacing w:after="0"/>
              <w:jc w:val="both"/>
              <w:rPr>
                <w:szCs w:val="22"/>
              </w:rPr>
            </w:pPr>
            <w:r w:rsidRPr="00886AEB">
              <w:rPr>
                <w:szCs w:val="22"/>
              </w:rPr>
              <w:t xml:space="preserve">2 positions, value </w:t>
            </w:r>
            <w:r>
              <w:rPr>
                <w:szCs w:val="22"/>
              </w:rPr>
              <w:t>06-11</w:t>
            </w:r>
          </w:p>
        </w:tc>
      </w:tr>
      <w:tr w:rsidR="00F51964" w:rsidTr="00FD7CB8">
        <w:tc>
          <w:tcPr>
            <w:tcW w:w="2260" w:type="dxa"/>
          </w:tcPr>
          <w:p w:rsidR="00F51964" w:rsidRPr="00F65550" w:rsidRDefault="00F51964" w:rsidP="00FD7CB8">
            <w:pPr>
              <w:spacing w:after="0"/>
              <w:jc w:val="both"/>
              <w:rPr>
                <w:b/>
                <w:szCs w:val="22"/>
              </w:rPr>
            </w:pPr>
            <w:r w:rsidRPr="00F65550">
              <w:rPr>
                <w:b/>
                <w:szCs w:val="22"/>
              </w:rPr>
              <w:t>Data Field</w:t>
            </w:r>
          </w:p>
        </w:tc>
        <w:tc>
          <w:tcPr>
            <w:tcW w:w="6597" w:type="dxa"/>
          </w:tcPr>
          <w:p w:rsidR="00F51964" w:rsidRDefault="00F51964" w:rsidP="00FD7CB8">
            <w:pPr>
              <w:spacing w:after="0"/>
              <w:jc w:val="both"/>
              <w:rPr>
                <w:szCs w:val="22"/>
              </w:rPr>
            </w:pPr>
            <w:r w:rsidRPr="007D0AEF">
              <w:rPr>
                <w:szCs w:val="22"/>
              </w:rPr>
              <w:t xml:space="preserve">Variable length, </w:t>
            </w:r>
            <w:r>
              <w:rPr>
                <w:szCs w:val="22"/>
              </w:rPr>
              <w:t>6</w:t>
            </w:r>
            <w:r w:rsidRPr="007D0AEF">
              <w:rPr>
                <w:szCs w:val="22"/>
              </w:rPr>
              <w:t>–11</w:t>
            </w:r>
          </w:p>
        </w:tc>
      </w:tr>
      <w:tr w:rsidR="00F51964" w:rsidTr="00FD7CB8">
        <w:tc>
          <w:tcPr>
            <w:tcW w:w="2260" w:type="dxa"/>
          </w:tcPr>
          <w:p w:rsidR="00F51964" w:rsidRPr="00F65550" w:rsidRDefault="00F51964" w:rsidP="00FD7CB8">
            <w:pPr>
              <w:spacing w:after="0"/>
              <w:jc w:val="both"/>
              <w:rPr>
                <w:b/>
                <w:szCs w:val="22"/>
              </w:rPr>
            </w:pPr>
            <w:r w:rsidRPr="00F65550">
              <w:rPr>
                <w:b/>
                <w:szCs w:val="22"/>
              </w:rPr>
              <w:t>Subfields</w:t>
            </w:r>
          </w:p>
        </w:tc>
        <w:tc>
          <w:tcPr>
            <w:tcW w:w="6597" w:type="dxa"/>
          </w:tcPr>
          <w:p w:rsidR="00F51964" w:rsidRDefault="00F51964" w:rsidP="00FD7CB8">
            <w:pPr>
              <w:spacing w:after="0"/>
              <w:jc w:val="both"/>
              <w:rPr>
                <w:szCs w:val="22"/>
              </w:rPr>
            </w:pPr>
            <w:r>
              <w:rPr>
                <w:szCs w:val="22"/>
              </w:rPr>
              <w:t>None</w:t>
            </w:r>
          </w:p>
        </w:tc>
      </w:tr>
      <w:tr w:rsidR="00F51964" w:rsidTr="00FD7CB8">
        <w:tc>
          <w:tcPr>
            <w:tcW w:w="2260" w:type="dxa"/>
          </w:tcPr>
          <w:p w:rsidR="00F51964" w:rsidRPr="00F65550" w:rsidRDefault="00F51964" w:rsidP="00FD7CB8">
            <w:pPr>
              <w:spacing w:after="0"/>
              <w:jc w:val="both"/>
              <w:rPr>
                <w:b/>
                <w:szCs w:val="22"/>
              </w:rPr>
            </w:pPr>
            <w:r w:rsidRPr="00F65550">
              <w:rPr>
                <w:b/>
                <w:szCs w:val="22"/>
              </w:rPr>
              <w:t>Justification</w:t>
            </w:r>
          </w:p>
        </w:tc>
        <w:tc>
          <w:tcPr>
            <w:tcW w:w="6597" w:type="dxa"/>
          </w:tcPr>
          <w:p w:rsidR="00F51964" w:rsidRDefault="00F51964" w:rsidP="00FD7CB8">
            <w:pPr>
              <w:spacing w:after="0"/>
              <w:jc w:val="both"/>
              <w:rPr>
                <w:szCs w:val="22"/>
              </w:rPr>
            </w:pPr>
            <w:r>
              <w:rPr>
                <w:szCs w:val="22"/>
              </w:rPr>
              <w:t>R</w:t>
            </w:r>
            <w:r w:rsidRPr="00963D9F">
              <w:rPr>
                <w:szCs w:val="22"/>
              </w:rPr>
              <w:t>ight</w:t>
            </w:r>
          </w:p>
        </w:tc>
      </w:tr>
    </w:tbl>
    <w:p w:rsidR="00F51964" w:rsidRPr="002D27EF" w:rsidRDefault="00F51964" w:rsidP="00F51964">
      <w:pPr>
        <w:spacing w:after="0"/>
        <w:jc w:val="both"/>
        <w:rPr>
          <w:szCs w:val="22"/>
        </w:rPr>
      </w:pPr>
    </w:p>
    <w:p w:rsidR="00F51964" w:rsidRDefault="00F51964" w:rsidP="005E2CC2">
      <w:pPr>
        <w:spacing w:after="0"/>
        <w:jc w:val="both"/>
        <w:rPr>
          <w:szCs w:val="22"/>
        </w:rPr>
      </w:pPr>
    </w:p>
    <w:p w:rsidR="00BB21EB" w:rsidRDefault="00BB21EB" w:rsidP="00BB21EB">
      <w:pPr>
        <w:pStyle w:val="2"/>
        <w:keepNext w:val="0"/>
        <w:numPr>
          <w:ilvl w:val="0"/>
          <w:numId w:val="0"/>
        </w:numPr>
        <w:tabs>
          <w:tab w:val="clear" w:pos="360"/>
          <w:tab w:val="clear" w:pos="480"/>
        </w:tabs>
        <w:spacing w:before="0"/>
        <w:jc w:val="both"/>
        <w:rPr>
          <w:szCs w:val="22"/>
        </w:rPr>
      </w:pPr>
      <w:bookmarkStart w:id="54" w:name="_Toc484096912"/>
      <w:r w:rsidRPr="00DF1163">
        <w:rPr>
          <w:szCs w:val="22"/>
        </w:rPr>
        <w:t xml:space="preserve">DE </w:t>
      </w:r>
      <w:r>
        <w:rPr>
          <w:szCs w:val="22"/>
        </w:rPr>
        <w:t>37</w:t>
      </w:r>
      <w:r w:rsidRPr="00DF1163">
        <w:rPr>
          <w:szCs w:val="22"/>
        </w:rPr>
        <w:t>—</w:t>
      </w:r>
      <w:r w:rsidRPr="002E55B7">
        <w:rPr>
          <w:szCs w:val="22"/>
        </w:rPr>
        <w:t xml:space="preserve"> </w:t>
      </w:r>
      <w:r w:rsidRPr="00BB21EB">
        <w:rPr>
          <w:szCs w:val="22"/>
        </w:rPr>
        <w:t>Retrieval Reference Number (RRN)</w:t>
      </w:r>
      <w:bookmarkEnd w:id="54"/>
    </w:p>
    <w:p w:rsidR="00BB21EB" w:rsidRDefault="00BB21EB" w:rsidP="00BB21EB">
      <w:pPr>
        <w:spacing w:after="0"/>
        <w:jc w:val="both"/>
        <w:rPr>
          <w:szCs w:val="22"/>
        </w:rPr>
      </w:pPr>
    </w:p>
    <w:p w:rsidR="00BB21EB" w:rsidRDefault="00BB21EB" w:rsidP="00BB21EB">
      <w:pPr>
        <w:spacing w:after="0"/>
        <w:jc w:val="both"/>
        <w:rPr>
          <w:szCs w:val="22"/>
        </w:rPr>
      </w:pPr>
      <w:r w:rsidRPr="00BB21EB">
        <w:rPr>
          <w:szCs w:val="22"/>
        </w:rPr>
        <w:t>DE 37 (Retrieval Reference Number) is a transaction information document reference number</w:t>
      </w:r>
      <w:r>
        <w:rPr>
          <w:szCs w:val="22"/>
        </w:rPr>
        <w:t xml:space="preserve"> </w:t>
      </w:r>
      <w:r w:rsidRPr="00BB21EB">
        <w:rPr>
          <w:szCs w:val="22"/>
        </w:rPr>
        <w:t>the card acceptor’s or designated agent’s system supplies. DE 37 retains the transaction’s</w:t>
      </w:r>
      <w:r>
        <w:rPr>
          <w:szCs w:val="22"/>
        </w:rPr>
        <w:t xml:space="preserve"> </w:t>
      </w:r>
      <w:r w:rsidRPr="00BB21EB">
        <w:rPr>
          <w:szCs w:val="22"/>
        </w:rPr>
        <w:t>original source information. This reference number assists in locating that source information</w:t>
      </w:r>
      <w:r>
        <w:rPr>
          <w:szCs w:val="22"/>
        </w:rPr>
        <w:t xml:space="preserve"> </w:t>
      </w:r>
      <w:r w:rsidRPr="00BB21EB">
        <w:rPr>
          <w:szCs w:val="22"/>
        </w:rPr>
        <w:t>(or a copy).</w:t>
      </w:r>
    </w:p>
    <w:tbl>
      <w:tblPr>
        <w:tblStyle w:val="af"/>
        <w:tblW w:w="0" w:type="auto"/>
        <w:tblLook w:val="04A0" w:firstRow="1" w:lastRow="0" w:firstColumn="1" w:lastColumn="0" w:noHBand="0" w:noVBand="1"/>
      </w:tblPr>
      <w:tblGrid>
        <w:gridCol w:w="2260"/>
        <w:gridCol w:w="6597"/>
      </w:tblGrid>
      <w:tr w:rsidR="00BB21EB" w:rsidTr="00FD7CB8">
        <w:tc>
          <w:tcPr>
            <w:tcW w:w="2260" w:type="dxa"/>
          </w:tcPr>
          <w:p w:rsidR="00BB21EB" w:rsidRPr="00F65550" w:rsidRDefault="00BB21EB" w:rsidP="00FD7CB8">
            <w:pPr>
              <w:spacing w:after="0"/>
              <w:jc w:val="both"/>
              <w:rPr>
                <w:b/>
                <w:szCs w:val="22"/>
              </w:rPr>
            </w:pPr>
            <w:r w:rsidRPr="00F65550">
              <w:rPr>
                <w:b/>
                <w:szCs w:val="22"/>
              </w:rPr>
              <w:t>Format</w:t>
            </w:r>
          </w:p>
        </w:tc>
        <w:tc>
          <w:tcPr>
            <w:tcW w:w="6597" w:type="dxa"/>
          </w:tcPr>
          <w:p w:rsidR="00BB21EB" w:rsidRDefault="00BB21EB" w:rsidP="00FD7CB8">
            <w:pPr>
              <w:spacing w:after="0"/>
              <w:jc w:val="both"/>
              <w:rPr>
                <w:szCs w:val="22"/>
              </w:rPr>
            </w:pPr>
            <w:r w:rsidRPr="00BB21EB">
              <w:rPr>
                <w:szCs w:val="22"/>
              </w:rPr>
              <w:t>ans-12</w:t>
            </w:r>
          </w:p>
        </w:tc>
      </w:tr>
      <w:tr w:rsidR="00BB21EB" w:rsidTr="00FD7CB8">
        <w:tc>
          <w:tcPr>
            <w:tcW w:w="2260" w:type="dxa"/>
          </w:tcPr>
          <w:p w:rsidR="00BB21EB" w:rsidRPr="00F65550" w:rsidRDefault="00BB21EB" w:rsidP="00FD7CB8">
            <w:pPr>
              <w:spacing w:after="0"/>
              <w:jc w:val="both"/>
              <w:rPr>
                <w:b/>
                <w:szCs w:val="22"/>
              </w:rPr>
            </w:pPr>
            <w:r w:rsidRPr="00F65550">
              <w:rPr>
                <w:b/>
                <w:szCs w:val="22"/>
              </w:rPr>
              <w:t>Length Field</w:t>
            </w:r>
          </w:p>
        </w:tc>
        <w:tc>
          <w:tcPr>
            <w:tcW w:w="6597" w:type="dxa"/>
          </w:tcPr>
          <w:p w:rsidR="00BB21EB" w:rsidRDefault="00BB21EB" w:rsidP="00FD7CB8">
            <w:pPr>
              <w:spacing w:after="0"/>
              <w:jc w:val="both"/>
              <w:rPr>
                <w:szCs w:val="22"/>
              </w:rPr>
            </w:pPr>
            <w:r>
              <w:rPr>
                <w:szCs w:val="22"/>
              </w:rPr>
              <w:t>None</w:t>
            </w:r>
          </w:p>
        </w:tc>
      </w:tr>
      <w:tr w:rsidR="007F28E2" w:rsidTr="00FD7CB8">
        <w:tc>
          <w:tcPr>
            <w:tcW w:w="2260" w:type="dxa"/>
          </w:tcPr>
          <w:p w:rsidR="007F28E2" w:rsidRPr="00F65550" w:rsidRDefault="007F28E2" w:rsidP="00FD7CB8">
            <w:pPr>
              <w:spacing w:after="0"/>
              <w:jc w:val="both"/>
              <w:rPr>
                <w:b/>
                <w:szCs w:val="22"/>
              </w:rPr>
            </w:pPr>
            <w:r w:rsidRPr="00F65550">
              <w:rPr>
                <w:b/>
                <w:szCs w:val="22"/>
              </w:rPr>
              <w:t>Data Field</w:t>
            </w:r>
          </w:p>
        </w:tc>
        <w:tc>
          <w:tcPr>
            <w:tcW w:w="6597" w:type="dxa"/>
          </w:tcPr>
          <w:p w:rsidR="007F28E2" w:rsidRDefault="007F28E2" w:rsidP="00E92F37">
            <w:pPr>
              <w:spacing w:after="0"/>
              <w:jc w:val="both"/>
              <w:rPr>
                <w:szCs w:val="22"/>
              </w:rPr>
            </w:pPr>
            <w:r w:rsidRPr="00886AEB">
              <w:rPr>
                <w:szCs w:val="22"/>
              </w:rPr>
              <w:t xml:space="preserve">Fixed length, </w:t>
            </w:r>
            <w:r w:rsidR="00E92F37">
              <w:rPr>
                <w:szCs w:val="22"/>
              </w:rPr>
              <w:t>1</w:t>
            </w:r>
            <w:r w:rsidRPr="00886AEB">
              <w:rPr>
                <w:szCs w:val="22"/>
              </w:rPr>
              <w:t>2 positions</w:t>
            </w:r>
          </w:p>
        </w:tc>
      </w:tr>
      <w:tr w:rsidR="00BB21EB" w:rsidTr="00FD7CB8">
        <w:tc>
          <w:tcPr>
            <w:tcW w:w="2260" w:type="dxa"/>
          </w:tcPr>
          <w:p w:rsidR="00BB21EB" w:rsidRPr="00F65550" w:rsidRDefault="00BB21EB" w:rsidP="00FD7CB8">
            <w:pPr>
              <w:spacing w:after="0"/>
              <w:jc w:val="both"/>
              <w:rPr>
                <w:b/>
                <w:szCs w:val="22"/>
              </w:rPr>
            </w:pPr>
            <w:r w:rsidRPr="00F65550">
              <w:rPr>
                <w:b/>
                <w:szCs w:val="22"/>
              </w:rPr>
              <w:t>Subfields</w:t>
            </w:r>
          </w:p>
        </w:tc>
        <w:tc>
          <w:tcPr>
            <w:tcW w:w="6597" w:type="dxa"/>
          </w:tcPr>
          <w:p w:rsidR="00BB21EB" w:rsidRDefault="00BB21EB" w:rsidP="00FD7CB8">
            <w:pPr>
              <w:spacing w:after="0"/>
              <w:jc w:val="both"/>
              <w:rPr>
                <w:szCs w:val="22"/>
              </w:rPr>
            </w:pPr>
            <w:r>
              <w:rPr>
                <w:szCs w:val="22"/>
              </w:rPr>
              <w:t>None</w:t>
            </w:r>
          </w:p>
        </w:tc>
      </w:tr>
      <w:tr w:rsidR="00BB21EB" w:rsidTr="00FD7CB8">
        <w:tc>
          <w:tcPr>
            <w:tcW w:w="2260" w:type="dxa"/>
          </w:tcPr>
          <w:p w:rsidR="00BB21EB" w:rsidRPr="00F65550" w:rsidRDefault="00BB21EB" w:rsidP="00FD7CB8">
            <w:pPr>
              <w:spacing w:after="0"/>
              <w:jc w:val="both"/>
              <w:rPr>
                <w:b/>
                <w:szCs w:val="22"/>
              </w:rPr>
            </w:pPr>
            <w:r w:rsidRPr="00F65550">
              <w:rPr>
                <w:b/>
                <w:szCs w:val="22"/>
              </w:rPr>
              <w:t>Justification</w:t>
            </w:r>
          </w:p>
        </w:tc>
        <w:tc>
          <w:tcPr>
            <w:tcW w:w="6597" w:type="dxa"/>
          </w:tcPr>
          <w:p w:rsidR="00BB21EB" w:rsidRDefault="007F28E2" w:rsidP="00FD7CB8">
            <w:pPr>
              <w:spacing w:after="0"/>
              <w:jc w:val="both"/>
              <w:rPr>
                <w:szCs w:val="22"/>
              </w:rPr>
            </w:pPr>
            <w:r>
              <w:rPr>
                <w:szCs w:val="22"/>
              </w:rPr>
              <w:t>None</w:t>
            </w:r>
          </w:p>
        </w:tc>
      </w:tr>
    </w:tbl>
    <w:p w:rsidR="00BB21EB" w:rsidRPr="002D27EF" w:rsidRDefault="00BB21EB" w:rsidP="00BB21EB">
      <w:pPr>
        <w:spacing w:after="0"/>
        <w:jc w:val="both"/>
        <w:rPr>
          <w:szCs w:val="22"/>
        </w:rPr>
      </w:pPr>
    </w:p>
    <w:p w:rsidR="00BB21EB" w:rsidRDefault="00BB21EB" w:rsidP="005E2CC2">
      <w:pPr>
        <w:spacing w:after="0"/>
        <w:jc w:val="both"/>
        <w:rPr>
          <w:szCs w:val="22"/>
        </w:rPr>
      </w:pPr>
    </w:p>
    <w:p w:rsidR="00EE4A9C" w:rsidRDefault="00EE4A9C" w:rsidP="005E2CC2">
      <w:pPr>
        <w:spacing w:after="0"/>
        <w:jc w:val="both"/>
        <w:rPr>
          <w:szCs w:val="22"/>
        </w:rPr>
      </w:pPr>
    </w:p>
    <w:p w:rsidR="00EE4A9C" w:rsidRDefault="00EE4A9C" w:rsidP="00EE4A9C">
      <w:pPr>
        <w:pStyle w:val="2"/>
        <w:keepNext w:val="0"/>
        <w:numPr>
          <w:ilvl w:val="0"/>
          <w:numId w:val="0"/>
        </w:numPr>
        <w:tabs>
          <w:tab w:val="clear" w:pos="360"/>
          <w:tab w:val="clear" w:pos="480"/>
        </w:tabs>
        <w:spacing w:before="0"/>
        <w:jc w:val="both"/>
        <w:rPr>
          <w:szCs w:val="22"/>
        </w:rPr>
      </w:pPr>
      <w:bookmarkStart w:id="55" w:name="_Toc484096913"/>
      <w:r w:rsidRPr="00DF1163">
        <w:rPr>
          <w:szCs w:val="22"/>
        </w:rPr>
        <w:t xml:space="preserve">DE </w:t>
      </w:r>
      <w:r>
        <w:rPr>
          <w:szCs w:val="22"/>
        </w:rPr>
        <w:t>38</w:t>
      </w:r>
      <w:r w:rsidRPr="00DF1163">
        <w:rPr>
          <w:szCs w:val="22"/>
        </w:rPr>
        <w:t>—</w:t>
      </w:r>
      <w:r w:rsidRPr="002E55B7">
        <w:rPr>
          <w:szCs w:val="22"/>
        </w:rPr>
        <w:t xml:space="preserve"> </w:t>
      </w:r>
      <w:r w:rsidRPr="00EE4A9C">
        <w:rPr>
          <w:szCs w:val="22"/>
        </w:rPr>
        <w:t>Approval Code</w:t>
      </w:r>
      <w:bookmarkEnd w:id="55"/>
    </w:p>
    <w:p w:rsidR="00EE4A9C" w:rsidRDefault="00EE4A9C" w:rsidP="005E2CC2">
      <w:pPr>
        <w:spacing w:after="0"/>
        <w:jc w:val="both"/>
        <w:rPr>
          <w:szCs w:val="22"/>
        </w:rPr>
      </w:pPr>
    </w:p>
    <w:p w:rsidR="00EE4A9C" w:rsidRDefault="00EE4A9C" w:rsidP="005E2CC2">
      <w:pPr>
        <w:spacing w:after="0"/>
        <w:jc w:val="both"/>
        <w:rPr>
          <w:szCs w:val="22"/>
        </w:rPr>
      </w:pPr>
      <w:r w:rsidRPr="00EE4A9C">
        <w:rPr>
          <w:szCs w:val="22"/>
        </w:rPr>
        <w:t>DE 38 (Approval Code) is a code the authorizing institution assigns indicating approval.</w:t>
      </w:r>
    </w:p>
    <w:tbl>
      <w:tblPr>
        <w:tblStyle w:val="af"/>
        <w:tblW w:w="0" w:type="auto"/>
        <w:tblLook w:val="04A0" w:firstRow="1" w:lastRow="0" w:firstColumn="1" w:lastColumn="0" w:noHBand="0" w:noVBand="1"/>
      </w:tblPr>
      <w:tblGrid>
        <w:gridCol w:w="2260"/>
        <w:gridCol w:w="6597"/>
      </w:tblGrid>
      <w:tr w:rsidR="00EE4A9C" w:rsidTr="00FD7CB8">
        <w:tc>
          <w:tcPr>
            <w:tcW w:w="2260" w:type="dxa"/>
          </w:tcPr>
          <w:p w:rsidR="00EE4A9C" w:rsidRPr="00F65550" w:rsidRDefault="00EE4A9C" w:rsidP="00FD7CB8">
            <w:pPr>
              <w:spacing w:after="0"/>
              <w:jc w:val="both"/>
              <w:rPr>
                <w:b/>
                <w:szCs w:val="22"/>
              </w:rPr>
            </w:pPr>
            <w:r w:rsidRPr="00F65550">
              <w:rPr>
                <w:b/>
                <w:szCs w:val="22"/>
              </w:rPr>
              <w:t>Format</w:t>
            </w:r>
          </w:p>
        </w:tc>
        <w:tc>
          <w:tcPr>
            <w:tcW w:w="6597" w:type="dxa"/>
          </w:tcPr>
          <w:p w:rsidR="00EE4A9C" w:rsidRDefault="00EE4A9C" w:rsidP="00FD7CB8">
            <w:pPr>
              <w:spacing w:after="0"/>
              <w:jc w:val="both"/>
              <w:rPr>
                <w:szCs w:val="22"/>
              </w:rPr>
            </w:pPr>
            <w:r w:rsidRPr="00EE4A9C">
              <w:rPr>
                <w:szCs w:val="22"/>
              </w:rPr>
              <w:t>ans-6</w:t>
            </w:r>
          </w:p>
        </w:tc>
      </w:tr>
      <w:tr w:rsidR="00EE4A9C" w:rsidTr="00FD7CB8">
        <w:tc>
          <w:tcPr>
            <w:tcW w:w="2260" w:type="dxa"/>
          </w:tcPr>
          <w:p w:rsidR="00EE4A9C" w:rsidRPr="00F65550" w:rsidRDefault="00EE4A9C" w:rsidP="00FD7CB8">
            <w:pPr>
              <w:spacing w:after="0"/>
              <w:jc w:val="both"/>
              <w:rPr>
                <w:b/>
                <w:szCs w:val="22"/>
              </w:rPr>
            </w:pPr>
            <w:r w:rsidRPr="00F65550">
              <w:rPr>
                <w:b/>
                <w:szCs w:val="22"/>
              </w:rPr>
              <w:t>Length Field</w:t>
            </w:r>
          </w:p>
        </w:tc>
        <w:tc>
          <w:tcPr>
            <w:tcW w:w="6597" w:type="dxa"/>
          </w:tcPr>
          <w:p w:rsidR="00EE4A9C" w:rsidRDefault="00EE4A9C" w:rsidP="00FD7CB8">
            <w:pPr>
              <w:spacing w:after="0"/>
              <w:jc w:val="both"/>
              <w:rPr>
                <w:szCs w:val="22"/>
              </w:rPr>
            </w:pPr>
            <w:r>
              <w:rPr>
                <w:szCs w:val="22"/>
              </w:rPr>
              <w:t>None</w:t>
            </w:r>
          </w:p>
        </w:tc>
      </w:tr>
      <w:tr w:rsidR="00EE4A9C" w:rsidTr="00FD7CB8">
        <w:tc>
          <w:tcPr>
            <w:tcW w:w="2260" w:type="dxa"/>
          </w:tcPr>
          <w:p w:rsidR="00EE4A9C" w:rsidRPr="00F65550" w:rsidRDefault="00EE4A9C" w:rsidP="00FD7CB8">
            <w:pPr>
              <w:spacing w:after="0"/>
              <w:jc w:val="both"/>
              <w:rPr>
                <w:b/>
                <w:szCs w:val="22"/>
              </w:rPr>
            </w:pPr>
            <w:r w:rsidRPr="00F65550">
              <w:rPr>
                <w:b/>
                <w:szCs w:val="22"/>
              </w:rPr>
              <w:t>Data Field</w:t>
            </w:r>
          </w:p>
        </w:tc>
        <w:tc>
          <w:tcPr>
            <w:tcW w:w="6597" w:type="dxa"/>
          </w:tcPr>
          <w:p w:rsidR="00EE4A9C" w:rsidRDefault="00EE4A9C" w:rsidP="00EE4A9C">
            <w:pPr>
              <w:spacing w:after="0"/>
              <w:jc w:val="both"/>
              <w:rPr>
                <w:szCs w:val="22"/>
              </w:rPr>
            </w:pPr>
            <w:r w:rsidRPr="00886AEB">
              <w:rPr>
                <w:szCs w:val="22"/>
              </w:rPr>
              <w:t xml:space="preserve">Fixed length, </w:t>
            </w:r>
            <w:r>
              <w:rPr>
                <w:szCs w:val="22"/>
              </w:rPr>
              <w:t>6</w:t>
            </w:r>
            <w:r w:rsidRPr="00886AEB">
              <w:rPr>
                <w:szCs w:val="22"/>
              </w:rPr>
              <w:t xml:space="preserve"> positions</w:t>
            </w:r>
          </w:p>
        </w:tc>
      </w:tr>
      <w:tr w:rsidR="00EE4A9C" w:rsidTr="00FD7CB8">
        <w:tc>
          <w:tcPr>
            <w:tcW w:w="2260" w:type="dxa"/>
          </w:tcPr>
          <w:p w:rsidR="00EE4A9C" w:rsidRPr="00F65550" w:rsidRDefault="00EE4A9C" w:rsidP="00FD7CB8">
            <w:pPr>
              <w:spacing w:after="0"/>
              <w:jc w:val="both"/>
              <w:rPr>
                <w:b/>
                <w:szCs w:val="22"/>
              </w:rPr>
            </w:pPr>
            <w:r w:rsidRPr="00F65550">
              <w:rPr>
                <w:b/>
                <w:szCs w:val="22"/>
              </w:rPr>
              <w:t>Subfields</w:t>
            </w:r>
          </w:p>
        </w:tc>
        <w:tc>
          <w:tcPr>
            <w:tcW w:w="6597" w:type="dxa"/>
          </w:tcPr>
          <w:p w:rsidR="00EE4A9C" w:rsidRDefault="00EE4A9C" w:rsidP="00FD7CB8">
            <w:pPr>
              <w:spacing w:after="0"/>
              <w:jc w:val="both"/>
              <w:rPr>
                <w:szCs w:val="22"/>
              </w:rPr>
            </w:pPr>
            <w:r>
              <w:rPr>
                <w:szCs w:val="22"/>
              </w:rPr>
              <w:t>None</w:t>
            </w:r>
          </w:p>
        </w:tc>
      </w:tr>
      <w:tr w:rsidR="00EE4A9C" w:rsidTr="00FD7CB8">
        <w:tc>
          <w:tcPr>
            <w:tcW w:w="2260" w:type="dxa"/>
          </w:tcPr>
          <w:p w:rsidR="00EE4A9C" w:rsidRPr="00F65550" w:rsidRDefault="00EE4A9C" w:rsidP="00FD7CB8">
            <w:pPr>
              <w:spacing w:after="0"/>
              <w:jc w:val="both"/>
              <w:rPr>
                <w:b/>
                <w:szCs w:val="22"/>
              </w:rPr>
            </w:pPr>
            <w:r w:rsidRPr="00F65550">
              <w:rPr>
                <w:b/>
                <w:szCs w:val="22"/>
              </w:rPr>
              <w:t>Justification</w:t>
            </w:r>
          </w:p>
        </w:tc>
        <w:tc>
          <w:tcPr>
            <w:tcW w:w="6597" w:type="dxa"/>
          </w:tcPr>
          <w:p w:rsidR="00EE4A9C" w:rsidRDefault="00EE4A9C" w:rsidP="00FD7CB8">
            <w:pPr>
              <w:spacing w:after="0"/>
              <w:jc w:val="both"/>
              <w:rPr>
                <w:szCs w:val="22"/>
              </w:rPr>
            </w:pPr>
            <w:r>
              <w:rPr>
                <w:szCs w:val="22"/>
              </w:rPr>
              <w:t>Left</w:t>
            </w:r>
          </w:p>
        </w:tc>
      </w:tr>
    </w:tbl>
    <w:p w:rsidR="00EE4A9C" w:rsidRDefault="00EE4A9C" w:rsidP="005E2CC2">
      <w:pPr>
        <w:spacing w:after="0"/>
        <w:jc w:val="both"/>
        <w:rPr>
          <w:szCs w:val="22"/>
        </w:rPr>
      </w:pPr>
    </w:p>
    <w:p w:rsidR="00EE4A9C" w:rsidRDefault="00EE4A9C" w:rsidP="005E2CC2">
      <w:pPr>
        <w:spacing w:after="0"/>
        <w:jc w:val="both"/>
        <w:rPr>
          <w:szCs w:val="22"/>
        </w:rPr>
      </w:pPr>
    </w:p>
    <w:p w:rsidR="00EE4A9C" w:rsidRDefault="00EE4A9C" w:rsidP="00EE4A9C">
      <w:pPr>
        <w:pStyle w:val="2"/>
        <w:keepNext w:val="0"/>
        <w:numPr>
          <w:ilvl w:val="0"/>
          <w:numId w:val="0"/>
        </w:numPr>
        <w:tabs>
          <w:tab w:val="clear" w:pos="360"/>
          <w:tab w:val="clear" w:pos="480"/>
        </w:tabs>
        <w:spacing w:before="0"/>
        <w:jc w:val="both"/>
        <w:rPr>
          <w:szCs w:val="22"/>
        </w:rPr>
      </w:pPr>
      <w:bookmarkStart w:id="56" w:name="_Toc484096914"/>
      <w:r w:rsidRPr="00DF1163">
        <w:rPr>
          <w:szCs w:val="22"/>
        </w:rPr>
        <w:t xml:space="preserve">DE </w:t>
      </w:r>
      <w:r>
        <w:rPr>
          <w:szCs w:val="22"/>
        </w:rPr>
        <w:t>40</w:t>
      </w:r>
      <w:r w:rsidRPr="00DF1163">
        <w:rPr>
          <w:szCs w:val="22"/>
        </w:rPr>
        <w:t>—</w:t>
      </w:r>
      <w:r w:rsidRPr="002E55B7">
        <w:rPr>
          <w:szCs w:val="22"/>
        </w:rPr>
        <w:t xml:space="preserve"> </w:t>
      </w:r>
      <w:r>
        <w:rPr>
          <w:szCs w:val="22"/>
        </w:rPr>
        <w:t>Service</w:t>
      </w:r>
      <w:r w:rsidRPr="00EE4A9C">
        <w:rPr>
          <w:szCs w:val="22"/>
        </w:rPr>
        <w:t xml:space="preserve"> Code</w:t>
      </w:r>
      <w:bookmarkEnd w:id="56"/>
    </w:p>
    <w:p w:rsidR="00EE4A9C" w:rsidRDefault="00EE4A9C" w:rsidP="00EE4A9C">
      <w:pPr>
        <w:spacing w:after="0"/>
        <w:jc w:val="both"/>
        <w:rPr>
          <w:szCs w:val="22"/>
        </w:rPr>
      </w:pPr>
    </w:p>
    <w:p w:rsidR="00EE4A9C" w:rsidRDefault="00EE4A9C" w:rsidP="00EE4A9C">
      <w:pPr>
        <w:spacing w:after="0"/>
        <w:jc w:val="both"/>
        <w:rPr>
          <w:szCs w:val="22"/>
        </w:rPr>
      </w:pPr>
      <w:r w:rsidRPr="00EE4A9C">
        <w:rPr>
          <w:szCs w:val="22"/>
        </w:rPr>
        <w:t>DE 40 (Service Code) provides codes that increase issuers’ flexibility in defining card</w:t>
      </w:r>
      <w:r>
        <w:rPr>
          <w:szCs w:val="22"/>
        </w:rPr>
        <w:t xml:space="preserve"> </w:t>
      </w:r>
      <w:r w:rsidRPr="00EE4A9C">
        <w:rPr>
          <w:szCs w:val="22"/>
        </w:rPr>
        <w:t>acceptance parameters.</w:t>
      </w:r>
    </w:p>
    <w:tbl>
      <w:tblPr>
        <w:tblStyle w:val="af"/>
        <w:tblW w:w="0" w:type="auto"/>
        <w:tblLook w:val="04A0" w:firstRow="1" w:lastRow="0" w:firstColumn="1" w:lastColumn="0" w:noHBand="0" w:noVBand="1"/>
      </w:tblPr>
      <w:tblGrid>
        <w:gridCol w:w="2260"/>
        <w:gridCol w:w="6597"/>
      </w:tblGrid>
      <w:tr w:rsidR="00EE4A9C" w:rsidTr="00FD7CB8">
        <w:tc>
          <w:tcPr>
            <w:tcW w:w="2260" w:type="dxa"/>
          </w:tcPr>
          <w:p w:rsidR="00EE4A9C" w:rsidRPr="00F65550" w:rsidRDefault="00EE4A9C" w:rsidP="00FD7CB8">
            <w:pPr>
              <w:spacing w:after="0"/>
              <w:jc w:val="both"/>
              <w:rPr>
                <w:b/>
                <w:szCs w:val="22"/>
              </w:rPr>
            </w:pPr>
            <w:r w:rsidRPr="00F65550">
              <w:rPr>
                <w:b/>
                <w:szCs w:val="22"/>
              </w:rPr>
              <w:t>Format</w:t>
            </w:r>
          </w:p>
        </w:tc>
        <w:tc>
          <w:tcPr>
            <w:tcW w:w="6597" w:type="dxa"/>
          </w:tcPr>
          <w:p w:rsidR="00EE4A9C" w:rsidRDefault="00EE4A9C" w:rsidP="00EE4A9C">
            <w:pPr>
              <w:spacing w:after="0"/>
              <w:jc w:val="both"/>
              <w:rPr>
                <w:szCs w:val="22"/>
              </w:rPr>
            </w:pPr>
            <w:r>
              <w:rPr>
                <w:szCs w:val="22"/>
              </w:rPr>
              <w:t>n</w:t>
            </w:r>
            <w:r w:rsidRPr="00EE4A9C">
              <w:rPr>
                <w:szCs w:val="22"/>
              </w:rPr>
              <w:t>-</w:t>
            </w:r>
            <w:r>
              <w:rPr>
                <w:szCs w:val="22"/>
              </w:rPr>
              <w:t>3</w:t>
            </w:r>
          </w:p>
        </w:tc>
      </w:tr>
      <w:tr w:rsidR="00EE4A9C" w:rsidTr="00FD7CB8">
        <w:tc>
          <w:tcPr>
            <w:tcW w:w="2260" w:type="dxa"/>
          </w:tcPr>
          <w:p w:rsidR="00EE4A9C" w:rsidRPr="00F65550" w:rsidRDefault="00EE4A9C" w:rsidP="00FD7CB8">
            <w:pPr>
              <w:spacing w:after="0"/>
              <w:jc w:val="both"/>
              <w:rPr>
                <w:b/>
                <w:szCs w:val="22"/>
              </w:rPr>
            </w:pPr>
            <w:r w:rsidRPr="00F65550">
              <w:rPr>
                <w:b/>
                <w:szCs w:val="22"/>
              </w:rPr>
              <w:t>Length Field</w:t>
            </w:r>
          </w:p>
        </w:tc>
        <w:tc>
          <w:tcPr>
            <w:tcW w:w="6597" w:type="dxa"/>
          </w:tcPr>
          <w:p w:rsidR="00EE4A9C" w:rsidRDefault="00EE4A9C" w:rsidP="00FD7CB8">
            <w:pPr>
              <w:spacing w:after="0"/>
              <w:jc w:val="both"/>
              <w:rPr>
                <w:szCs w:val="22"/>
              </w:rPr>
            </w:pPr>
            <w:r>
              <w:rPr>
                <w:szCs w:val="22"/>
              </w:rPr>
              <w:t>None</w:t>
            </w:r>
          </w:p>
        </w:tc>
      </w:tr>
      <w:tr w:rsidR="00EE4A9C" w:rsidTr="00FD7CB8">
        <w:tc>
          <w:tcPr>
            <w:tcW w:w="2260" w:type="dxa"/>
          </w:tcPr>
          <w:p w:rsidR="00EE4A9C" w:rsidRPr="00F65550" w:rsidRDefault="00EE4A9C" w:rsidP="00FD7CB8">
            <w:pPr>
              <w:spacing w:after="0"/>
              <w:jc w:val="both"/>
              <w:rPr>
                <w:b/>
                <w:szCs w:val="22"/>
              </w:rPr>
            </w:pPr>
            <w:r w:rsidRPr="00F65550">
              <w:rPr>
                <w:b/>
                <w:szCs w:val="22"/>
              </w:rPr>
              <w:t>Data Field</w:t>
            </w:r>
          </w:p>
        </w:tc>
        <w:tc>
          <w:tcPr>
            <w:tcW w:w="6597" w:type="dxa"/>
          </w:tcPr>
          <w:p w:rsidR="00EE4A9C" w:rsidRDefault="00EE4A9C" w:rsidP="00EE4A9C">
            <w:pPr>
              <w:spacing w:after="0"/>
              <w:jc w:val="both"/>
              <w:rPr>
                <w:szCs w:val="22"/>
              </w:rPr>
            </w:pPr>
            <w:r w:rsidRPr="00886AEB">
              <w:rPr>
                <w:szCs w:val="22"/>
              </w:rPr>
              <w:t xml:space="preserve">Fixed length, </w:t>
            </w:r>
            <w:r>
              <w:rPr>
                <w:szCs w:val="22"/>
              </w:rPr>
              <w:t>3</w:t>
            </w:r>
            <w:r w:rsidRPr="00886AEB">
              <w:rPr>
                <w:szCs w:val="22"/>
              </w:rPr>
              <w:t xml:space="preserve"> positions</w:t>
            </w:r>
          </w:p>
        </w:tc>
      </w:tr>
      <w:tr w:rsidR="00EE4A9C" w:rsidTr="00FD7CB8">
        <w:tc>
          <w:tcPr>
            <w:tcW w:w="2260" w:type="dxa"/>
          </w:tcPr>
          <w:p w:rsidR="00EE4A9C" w:rsidRPr="00F65550" w:rsidRDefault="00EE4A9C" w:rsidP="00FD7CB8">
            <w:pPr>
              <w:spacing w:after="0"/>
              <w:jc w:val="both"/>
              <w:rPr>
                <w:b/>
                <w:szCs w:val="22"/>
              </w:rPr>
            </w:pPr>
            <w:r w:rsidRPr="00F65550">
              <w:rPr>
                <w:b/>
                <w:szCs w:val="22"/>
              </w:rPr>
              <w:t>Subfields</w:t>
            </w:r>
          </w:p>
        </w:tc>
        <w:tc>
          <w:tcPr>
            <w:tcW w:w="6597" w:type="dxa"/>
          </w:tcPr>
          <w:p w:rsidR="00EE4A9C" w:rsidRDefault="00EE4A9C" w:rsidP="00FD7CB8">
            <w:pPr>
              <w:spacing w:after="0"/>
              <w:jc w:val="both"/>
              <w:rPr>
                <w:szCs w:val="22"/>
              </w:rPr>
            </w:pPr>
            <w:r>
              <w:rPr>
                <w:szCs w:val="22"/>
              </w:rPr>
              <w:t>None</w:t>
            </w:r>
          </w:p>
        </w:tc>
      </w:tr>
      <w:tr w:rsidR="00EE4A9C" w:rsidTr="00FD7CB8">
        <w:tc>
          <w:tcPr>
            <w:tcW w:w="2260" w:type="dxa"/>
          </w:tcPr>
          <w:p w:rsidR="00EE4A9C" w:rsidRPr="00F65550" w:rsidRDefault="00EE4A9C" w:rsidP="00FD7CB8">
            <w:pPr>
              <w:spacing w:after="0"/>
              <w:jc w:val="both"/>
              <w:rPr>
                <w:b/>
                <w:szCs w:val="22"/>
              </w:rPr>
            </w:pPr>
            <w:r w:rsidRPr="00F65550">
              <w:rPr>
                <w:b/>
                <w:szCs w:val="22"/>
              </w:rPr>
              <w:t>Justification</w:t>
            </w:r>
          </w:p>
        </w:tc>
        <w:tc>
          <w:tcPr>
            <w:tcW w:w="6597" w:type="dxa"/>
          </w:tcPr>
          <w:p w:rsidR="00EE4A9C" w:rsidRDefault="00EE4A9C" w:rsidP="00FD7CB8">
            <w:pPr>
              <w:spacing w:after="0"/>
              <w:jc w:val="both"/>
              <w:rPr>
                <w:szCs w:val="22"/>
              </w:rPr>
            </w:pPr>
            <w:r>
              <w:rPr>
                <w:szCs w:val="22"/>
              </w:rPr>
              <w:t>None</w:t>
            </w:r>
          </w:p>
        </w:tc>
      </w:tr>
    </w:tbl>
    <w:p w:rsidR="00EE4A9C" w:rsidRPr="002D27EF" w:rsidRDefault="00EE4A9C" w:rsidP="00EE4A9C">
      <w:pPr>
        <w:spacing w:after="0"/>
        <w:jc w:val="both"/>
        <w:rPr>
          <w:szCs w:val="22"/>
        </w:rPr>
      </w:pPr>
    </w:p>
    <w:p w:rsidR="00EE4A9C" w:rsidRDefault="00EE4A9C" w:rsidP="005E2CC2">
      <w:pPr>
        <w:spacing w:after="0"/>
        <w:jc w:val="both"/>
        <w:rPr>
          <w:szCs w:val="22"/>
        </w:rPr>
      </w:pPr>
    </w:p>
    <w:p w:rsidR="00F96DBA" w:rsidRDefault="00F96DBA" w:rsidP="00F96DBA">
      <w:pPr>
        <w:pStyle w:val="2"/>
        <w:keepNext w:val="0"/>
        <w:numPr>
          <w:ilvl w:val="0"/>
          <w:numId w:val="0"/>
        </w:numPr>
        <w:tabs>
          <w:tab w:val="clear" w:pos="360"/>
          <w:tab w:val="clear" w:pos="480"/>
        </w:tabs>
        <w:spacing w:before="0"/>
        <w:jc w:val="both"/>
        <w:rPr>
          <w:szCs w:val="22"/>
        </w:rPr>
      </w:pPr>
      <w:bookmarkStart w:id="57" w:name="_Toc484096915"/>
      <w:r w:rsidRPr="00DF1163">
        <w:rPr>
          <w:szCs w:val="22"/>
        </w:rPr>
        <w:t xml:space="preserve">DE </w:t>
      </w:r>
      <w:r>
        <w:rPr>
          <w:szCs w:val="22"/>
        </w:rPr>
        <w:t>41</w:t>
      </w:r>
      <w:r w:rsidRPr="00DF1163">
        <w:rPr>
          <w:szCs w:val="22"/>
        </w:rPr>
        <w:t>—</w:t>
      </w:r>
      <w:r w:rsidRPr="002E55B7">
        <w:rPr>
          <w:szCs w:val="22"/>
        </w:rPr>
        <w:t xml:space="preserve"> </w:t>
      </w:r>
      <w:r w:rsidRPr="00F96DBA">
        <w:rPr>
          <w:szCs w:val="22"/>
        </w:rPr>
        <w:t>Card Acceptor Terminal ID</w:t>
      </w:r>
      <w:bookmarkEnd w:id="57"/>
    </w:p>
    <w:p w:rsidR="00F96DBA" w:rsidRDefault="00F96DBA" w:rsidP="00F96DBA">
      <w:pPr>
        <w:spacing w:after="0"/>
        <w:jc w:val="both"/>
        <w:rPr>
          <w:szCs w:val="22"/>
        </w:rPr>
      </w:pPr>
    </w:p>
    <w:p w:rsidR="00F96DBA" w:rsidRPr="00F96DBA" w:rsidRDefault="00F96DBA" w:rsidP="00F96DBA">
      <w:pPr>
        <w:spacing w:after="0"/>
        <w:jc w:val="both"/>
        <w:rPr>
          <w:szCs w:val="22"/>
        </w:rPr>
      </w:pPr>
      <w:r w:rsidRPr="00F96DBA">
        <w:rPr>
          <w:szCs w:val="22"/>
        </w:rPr>
        <w:t>DE 41 (Card Acceptor Terminal ID) is a unique code identifying a terminal at the card acceptor</w:t>
      </w:r>
    </w:p>
    <w:p w:rsidR="00F96DBA" w:rsidRDefault="00F96DBA" w:rsidP="00F96DBA">
      <w:pPr>
        <w:spacing w:after="0"/>
        <w:jc w:val="both"/>
        <w:rPr>
          <w:szCs w:val="22"/>
        </w:rPr>
      </w:pPr>
      <w:r w:rsidRPr="00F96DBA">
        <w:rPr>
          <w:szCs w:val="22"/>
        </w:rPr>
        <w:t>location.</w:t>
      </w:r>
    </w:p>
    <w:tbl>
      <w:tblPr>
        <w:tblStyle w:val="af"/>
        <w:tblW w:w="0" w:type="auto"/>
        <w:tblLook w:val="04A0" w:firstRow="1" w:lastRow="0" w:firstColumn="1" w:lastColumn="0" w:noHBand="0" w:noVBand="1"/>
      </w:tblPr>
      <w:tblGrid>
        <w:gridCol w:w="2260"/>
        <w:gridCol w:w="6597"/>
      </w:tblGrid>
      <w:tr w:rsidR="00F96DBA" w:rsidTr="00FD7CB8">
        <w:tc>
          <w:tcPr>
            <w:tcW w:w="2260" w:type="dxa"/>
          </w:tcPr>
          <w:p w:rsidR="00F96DBA" w:rsidRPr="00F65550" w:rsidRDefault="00F96DBA" w:rsidP="00FD7CB8">
            <w:pPr>
              <w:spacing w:after="0"/>
              <w:jc w:val="both"/>
              <w:rPr>
                <w:b/>
                <w:szCs w:val="22"/>
              </w:rPr>
            </w:pPr>
            <w:r w:rsidRPr="00F65550">
              <w:rPr>
                <w:b/>
                <w:szCs w:val="22"/>
              </w:rPr>
              <w:t>Format</w:t>
            </w:r>
          </w:p>
        </w:tc>
        <w:tc>
          <w:tcPr>
            <w:tcW w:w="6597" w:type="dxa"/>
          </w:tcPr>
          <w:p w:rsidR="00F96DBA" w:rsidRDefault="00F96DBA" w:rsidP="00FD7CB8">
            <w:pPr>
              <w:spacing w:after="0"/>
              <w:jc w:val="both"/>
              <w:rPr>
                <w:szCs w:val="22"/>
              </w:rPr>
            </w:pPr>
            <w:r w:rsidRPr="00F96DBA">
              <w:rPr>
                <w:szCs w:val="22"/>
              </w:rPr>
              <w:t>ans-8</w:t>
            </w:r>
          </w:p>
        </w:tc>
      </w:tr>
      <w:tr w:rsidR="00F96DBA" w:rsidTr="00FD7CB8">
        <w:tc>
          <w:tcPr>
            <w:tcW w:w="2260" w:type="dxa"/>
          </w:tcPr>
          <w:p w:rsidR="00F96DBA" w:rsidRPr="00F65550" w:rsidRDefault="00F96DBA" w:rsidP="00FD7CB8">
            <w:pPr>
              <w:spacing w:after="0"/>
              <w:jc w:val="both"/>
              <w:rPr>
                <w:b/>
                <w:szCs w:val="22"/>
              </w:rPr>
            </w:pPr>
            <w:r w:rsidRPr="00F65550">
              <w:rPr>
                <w:b/>
                <w:szCs w:val="22"/>
              </w:rPr>
              <w:t>Length Field</w:t>
            </w:r>
          </w:p>
        </w:tc>
        <w:tc>
          <w:tcPr>
            <w:tcW w:w="6597" w:type="dxa"/>
          </w:tcPr>
          <w:p w:rsidR="00F96DBA" w:rsidRDefault="00F96DBA" w:rsidP="00FD7CB8">
            <w:pPr>
              <w:spacing w:after="0"/>
              <w:jc w:val="both"/>
              <w:rPr>
                <w:szCs w:val="22"/>
              </w:rPr>
            </w:pPr>
            <w:r>
              <w:rPr>
                <w:szCs w:val="22"/>
              </w:rPr>
              <w:t>None</w:t>
            </w:r>
          </w:p>
        </w:tc>
      </w:tr>
      <w:tr w:rsidR="00F96DBA" w:rsidTr="00FD7CB8">
        <w:tc>
          <w:tcPr>
            <w:tcW w:w="2260" w:type="dxa"/>
          </w:tcPr>
          <w:p w:rsidR="00F96DBA" w:rsidRPr="00F65550" w:rsidRDefault="00F96DBA" w:rsidP="00FD7CB8">
            <w:pPr>
              <w:spacing w:after="0"/>
              <w:jc w:val="both"/>
              <w:rPr>
                <w:b/>
                <w:szCs w:val="22"/>
              </w:rPr>
            </w:pPr>
            <w:r w:rsidRPr="00F65550">
              <w:rPr>
                <w:b/>
                <w:szCs w:val="22"/>
              </w:rPr>
              <w:t>Data Field</w:t>
            </w:r>
          </w:p>
        </w:tc>
        <w:tc>
          <w:tcPr>
            <w:tcW w:w="6597" w:type="dxa"/>
          </w:tcPr>
          <w:p w:rsidR="00F96DBA" w:rsidRDefault="00F96DBA" w:rsidP="00FD7CB8">
            <w:pPr>
              <w:spacing w:after="0"/>
              <w:jc w:val="both"/>
              <w:rPr>
                <w:szCs w:val="22"/>
              </w:rPr>
            </w:pPr>
            <w:r w:rsidRPr="00886AEB">
              <w:rPr>
                <w:szCs w:val="22"/>
              </w:rPr>
              <w:t xml:space="preserve">Fixed length, </w:t>
            </w:r>
            <w:r>
              <w:rPr>
                <w:szCs w:val="22"/>
              </w:rPr>
              <w:t>8</w:t>
            </w:r>
            <w:r w:rsidRPr="00886AEB">
              <w:rPr>
                <w:szCs w:val="22"/>
              </w:rPr>
              <w:t xml:space="preserve"> positions</w:t>
            </w:r>
          </w:p>
        </w:tc>
      </w:tr>
      <w:tr w:rsidR="00F96DBA" w:rsidTr="00FD7CB8">
        <w:tc>
          <w:tcPr>
            <w:tcW w:w="2260" w:type="dxa"/>
          </w:tcPr>
          <w:p w:rsidR="00F96DBA" w:rsidRPr="00F65550" w:rsidRDefault="00F96DBA" w:rsidP="00FD7CB8">
            <w:pPr>
              <w:spacing w:after="0"/>
              <w:jc w:val="both"/>
              <w:rPr>
                <w:b/>
                <w:szCs w:val="22"/>
              </w:rPr>
            </w:pPr>
            <w:r w:rsidRPr="00F65550">
              <w:rPr>
                <w:b/>
                <w:szCs w:val="22"/>
              </w:rPr>
              <w:t>Subfields</w:t>
            </w:r>
          </w:p>
        </w:tc>
        <w:tc>
          <w:tcPr>
            <w:tcW w:w="6597" w:type="dxa"/>
          </w:tcPr>
          <w:p w:rsidR="00F96DBA" w:rsidRDefault="00F96DBA" w:rsidP="00FD7CB8">
            <w:pPr>
              <w:spacing w:after="0"/>
              <w:jc w:val="both"/>
              <w:rPr>
                <w:szCs w:val="22"/>
              </w:rPr>
            </w:pPr>
            <w:r>
              <w:rPr>
                <w:szCs w:val="22"/>
              </w:rPr>
              <w:t>None</w:t>
            </w:r>
          </w:p>
        </w:tc>
      </w:tr>
      <w:tr w:rsidR="00F96DBA" w:rsidTr="00FD7CB8">
        <w:tc>
          <w:tcPr>
            <w:tcW w:w="2260" w:type="dxa"/>
          </w:tcPr>
          <w:p w:rsidR="00F96DBA" w:rsidRPr="00F65550" w:rsidRDefault="00F96DBA" w:rsidP="00FD7CB8">
            <w:pPr>
              <w:spacing w:after="0"/>
              <w:jc w:val="both"/>
              <w:rPr>
                <w:b/>
                <w:szCs w:val="22"/>
              </w:rPr>
            </w:pPr>
            <w:r w:rsidRPr="00F65550">
              <w:rPr>
                <w:b/>
                <w:szCs w:val="22"/>
              </w:rPr>
              <w:t>Justification</w:t>
            </w:r>
          </w:p>
        </w:tc>
        <w:tc>
          <w:tcPr>
            <w:tcW w:w="6597" w:type="dxa"/>
          </w:tcPr>
          <w:p w:rsidR="00F96DBA" w:rsidRDefault="00F96DBA" w:rsidP="00FD7CB8">
            <w:pPr>
              <w:spacing w:after="0"/>
              <w:jc w:val="both"/>
              <w:rPr>
                <w:szCs w:val="22"/>
              </w:rPr>
            </w:pPr>
            <w:r>
              <w:rPr>
                <w:szCs w:val="22"/>
              </w:rPr>
              <w:t>Left</w:t>
            </w:r>
          </w:p>
        </w:tc>
      </w:tr>
    </w:tbl>
    <w:p w:rsidR="00F96DBA" w:rsidRDefault="00F96DBA" w:rsidP="00F96DBA">
      <w:pPr>
        <w:spacing w:after="0"/>
        <w:jc w:val="both"/>
        <w:rPr>
          <w:szCs w:val="22"/>
        </w:rPr>
      </w:pPr>
    </w:p>
    <w:p w:rsidR="00507D35" w:rsidRPr="002D27EF" w:rsidRDefault="00507D35" w:rsidP="00F96DBA">
      <w:pPr>
        <w:spacing w:after="0"/>
        <w:jc w:val="both"/>
        <w:rPr>
          <w:szCs w:val="22"/>
        </w:rPr>
      </w:pPr>
    </w:p>
    <w:p w:rsidR="00507D35" w:rsidRDefault="00507D35" w:rsidP="00507D35">
      <w:pPr>
        <w:pStyle w:val="2"/>
        <w:keepNext w:val="0"/>
        <w:numPr>
          <w:ilvl w:val="0"/>
          <w:numId w:val="0"/>
        </w:numPr>
        <w:tabs>
          <w:tab w:val="clear" w:pos="360"/>
          <w:tab w:val="clear" w:pos="480"/>
        </w:tabs>
        <w:spacing w:before="0"/>
        <w:jc w:val="both"/>
        <w:rPr>
          <w:szCs w:val="22"/>
        </w:rPr>
      </w:pPr>
      <w:bookmarkStart w:id="58" w:name="_Toc484096916"/>
      <w:r w:rsidRPr="00DF1163">
        <w:rPr>
          <w:szCs w:val="22"/>
        </w:rPr>
        <w:t xml:space="preserve">DE </w:t>
      </w:r>
      <w:r>
        <w:rPr>
          <w:szCs w:val="22"/>
        </w:rPr>
        <w:t>42</w:t>
      </w:r>
      <w:r w:rsidRPr="00DF1163">
        <w:rPr>
          <w:szCs w:val="22"/>
        </w:rPr>
        <w:t>—</w:t>
      </w:r>
      <w:r w:rsidRPr="002E55B7">
        <w:rPr>
          <w:szCs w:val="22"/>
        </w:rPr>
        <w:t xml:space="preserve"> </w:t>
      </w:r>
      <w:r w:rsidRPr="00507D35">
        <w:rPr>
          <w:szCs w:val="22"/>
        </w:rPr>
        <w:t>Card Acceptor ID Code</w:t>
      </w:r>
      <w:bookmarkEnd w:id="58"/>
    </w:p>
    <w:p w:rsidR="00507D35" w:rsidRDefault="00507D35" w:rsidP="00507D35">
      <w:pPr>
        <w:spacing w:after="0"/>
        <w:jc w:val="both"/>
        <w:rPr>
          <w:szCs w:val="22"/>
        </w:rPr>
      </w:pPr>
    </w:p>
    <w:p w:rsidR="00507D35" w:rsidRDefault="00507D35" w:rsidP="00507D35">
      <w:pPr>
        <w:spacing w:after="0"/>
        <w:jc w:val="both"/>
        <w:rPr>
          <w:szCs w:val="22"/>
        </w:rPr>
      </w:pPr>
      <w:r w:rsidRPr="00507D35">
        <w:rPr>
          <w:szCs w:val="22"/>
        </w:rPr>
        <w:t>DE 42 (Card Acceptor ID Code) identifies the card acceptor ID assigned by the acquirer.</w:t>
      </w:r>
    </w:p>
    <w:tbl>
      <w:tblPr>
        <w:tblStyle w:val="af"/>
        <w:tblW w:w="0" w:type="auto"/>
        <w:tblLook w:val="04A0" w:firstRow="1" w:lastRow="0" w:firstColumn="1" w:lastColumn="0" w:noHBand="0" w:noVBand="1"/>
      </w:tblPr>
      <w:tblGrid>
        <w:gridCol w:w="2260"/>
        <w:gridCol w:w="6597"/>
      </w:tblGrid>
      <w:tr w:rsidR="00507D35" w:rsidTr="00FD7CB8">
        <w:tc>
          <w:tcPr>
            <w:tcW w:w="2260" w:type="dxa"/>
          </w:tcPr>
          <w:p w:rsidR="00507D35" w:rsidRPr="00F65550" w:rsidRDefault="00507D35" w:rsidP="00FD7CB8">
            <w:pPr>
              <w:spacing w:after="0"/>
              <w:jc w:val="both"/>
              <w:rPr>
                <w:b/>
                <w:szCs w:val="22"/>
              </w:rPr>
            </w:pPr>
            <w:r w:rsidRPr="00F65550">
              <w:rPr>
                <w:b/>
                <w:szCs w:val="22"/>
              </w:rPr>
              <w:t>Format</w:t>
            </w:r>
          </w:p>
        </w:tc>
        <w:tc>
          <w:tcPr>
            <w:tcW w:w="6597" w:type="dxa"/>
          </w:tcPr>
          <w:p w:rsidR="00507D35" w:rsidRDefault="00507D35" w:rsidP="00FD7CB8">
            <w:pPr>
              <w:spacing w:after="0"/>
              <w:jc w:val="both"/>
              <w:rPr>
                <w:szCs w:val="22"/>
              </w:rPr>
            </w:pPr>
            <w:r>
              <w:rPr>
                <w:szCs w:val="22"/>
              </w:rPr>
              <w:t>ans-15</w:t>
            </w:r>
          </w:p>
        </w:tc>
      </w:tr>
      <w:tr w:rsidR="00507D35" w:rsidTr="00FD7CB8">
        <w:tc>
          <w:tcPr>
            <w:tcW w:w="2260" w:type="dxa"/>
          </w:tcPr>
          <w:p w:rsidR="00507D35" w:rsidRPr="00F65550" w:rsidRDefault="00507D35" w:rsidP="00FD7CB8">
            <w:pPr>
              <w:spacing w:after="0"/>
              <w:jc w:val="both"/>
              <w:rPr>
                <w:b/>
                <w:szCs w:val="22"/>
              </w:rPr>
            </w:pPr>
            <w:r w:rsidRPr="00F65550">
              <w:rPr>
                <w:b/>
                <w:szCs w:val="22"/>
              </w:rPr>
              <w:t>Length Field</w:t>
            </w:r>
          </w:p>
        </w:tc>
        <w:tc>
          <w:tcPr>
            <w:tcW w:w="6597" w:type="dxa"/>
          </w:tcPr>
          <w:p w:rsidR="00507D35" w:rsidRDefault="00507D35" w:rsidP="00FD7CB8">
            <w:pPr>
              <w:spacing w:after="0"/>
              <w:jc w:val="both"/>
              <w:rPr>
                <w:szCs w:val="22"/>
              </w:rPr>
            </w:pPr>
            <w:r>
              <w:rPr>
                <w:szCs w:val="22"/>
              </w:rPr>
              <w:t>None</w:t>
            </w:r>
          </w:p>
        </w:tc>
      </w:tr>
      <w:tr w:rsidR="00507D35" w:rsidTr="00FD7CB8">
        <w:tc>
          <w:tcPr>
            <w:tcW w:w="2260" w:type="dxa"/>
          </w:tcPr>
          <w:p w:rsidR="00507D35" w:rsidRPr="00F65550" w:rsidRDefault="00507D35" w:rsidP="00FD7CB8">
            <w:pPr>
              <w:spacing w:after="0"/>
              <w:jc w:val="both"/>
              <w:rPr>
                <w:b/>
                <w:szCs w:val="22"/>
              </w:rPr>
            </w:pPr>
            <w:r w:rsidRPr="00F65550">
              <w:rPr>
                <w:b/>
                <w:szCs w:val="22"/>
              </w:rPr>
              <w:t>Data Field</w:t>
            </w:r>
          </w:p>
        </w:tc>
        <w:tc>
          <w:tcPr>
            <w:tcW w:w="6597" w:type="dxa"/>
          </w:tcPr>
          <w:p w:rsidR="00507D35" w:rsidRDefault="00507D35" w:rsidP="00507D35">
            <w:pPr>
              <w:spacing w:after="0"/>
              <w:jc w:val="both"/>
              <w:rPr>
                <w:szCs w:val="22"/>
              </w:rPr>
            </w:pPr>
            <w:r w:rsidRPr="00886AEB">
              <w:rPr>
                <w:szCs w:val="22"/>
              </w:rPr>
              <w:t xml:space="preserve">Fixed length, </w:t>
            </w:r>
            <w:r>
              <w:rPr>
                <w:szCs w:val="22"/>
              </w:rPr>
              <w:t>15</w:t>
            </w:r>
            <w:r w:rsidRPr="00886AEB">
              <w:rPr>
                <w:szCs w:val="22"/>
              </w:rPr>
              <w:t xml:space="preserve"> positions</w:t>
            </w:r>
          </w:p>
        </w:tc>
      </w:tr>
      <w:tr w:rsidR="00507D35" w:rsidTr="00FD7CB8">
        <w:tc>
          <w:tcPr>
            <w:tcW w:w="2260" w:type="dxa"/>
          </w:tcPr>
          <w:p w:rsidR="00507D35" w:rsidRPr="00F65550" w:rsidRDefault="00507D35" w:rsidP="00FD7CB8">
            <w:pPr>
              <w:spacing w:after="0"/>
              <w:jc w:val="both"/>
              <w:rPr>
                <w:b/>
                <w:szCs w:val="22"/>
              </w:rPr>
            </w:pPr>
            <w:r w:rsidRPr="00F65550">
              <w:rPr>
                <w:b/>
                <w:szCs w:val="22"/>
              </w:rPr>
              <w:t>Subfields</w:t>
            </w:r>
          </w:p>
        </w:tc>
        <w:tc>
          <w:tcPr>
            <w:tcW w:w="6597" w:type="dxa"/>
          </w:tcPr>
          <w:p w:rsidR="00507D35" w:rsidRDefault="00507D35" w:rsidP="00FD7CB8">
            <w:pPr>
              <w:spacing w:after="0"/>
              <w:jc w:val="both"/>
              <w:rPr>
                <w:szCs w:val="22"/>
              </w:rPr>
            </w:pPr>
            <w:r>
              <w:rPr>
                <w:szCs w:val="22"/>
              </w:rPr>
              <w:t>None</w:t>
            </w:r>
          </w:p>
        </w:tc>
      </w:tr>
      <w:tr w:rsidR="00507D35" w:rsidTr="00FD7CB8">
        <w:tc>
          <w:tcPr>
            <w:tcW w:w="2260" w:type="dxa"/>
          </w:tcPr>
          <w:p w:rsidR="00507D35" w:rsidRPr="00F65550" w:rsidRDefault="00507D35" w:rsidP="00FD7CB8">
            <w:pPr>
              <w:spacing w:after="0"/>
              <w:jc w:val="both"/>
              <w:rPr>
                <w:b/>
                <w:szCs w:val="22"/>
              </w:rPr>
            </w:pPr>
            <w:r w:rsidRPr="00F65550">
              <w:rPr>
                <w:b/>
                <w:szCs w:val="22"/>
              </w:rPr>
              <w:t>Justification</w:t>
            </w:r>
          </w:p>
        </w:tc>
        <w:tc>
          <w:tcPr>
            <w:tcW w:w="6597" w:type="dxa"/>
          </w:tcPr>
          <w:p w:rsidR="00507D35" w:rsidRDefault="00507D35" w:rsidP="00FD7CB8">
            <w:pPr>
              <w:spacing w:after="0"/>
              <w:jc w:val="both"/>
              <w:rPr>
                <w:szCs w:val="22"/>
              </w:rPr>
            </w:pPr>
            <w:r>
              <w:rPr>
                <w:szCs w:val="22"/>
              </w:rPr>
              <w:t>Left</w:t>
            </w:r>
          </w:p>
        </w:tc>
      </w:tr>
    </w:tbl>
    <w:p w:rsidR="00507D35" w:rsidRDefault="00507D35" w:rsidP="00507D35">
      <w:pPr>
        <w:spacing w:after="0"/>
        <w:jc w:val="both"/>
        <w:rPr>
          <w:szCs w:val="22"/>
        </w:rPr>
      </w:pPr>
    </w:p>
    <w:p w:rsidR="00507D35" w:rsidRDefault="00507D35" w:rsidP="00507D35">
      <w:pPr>
        <w:spacing w:after="0"/>
        <w:jc w:val="both"/>
        <w:rPr>
          <w:szCs w:val="22"/>
        </w:rPr>
      </w:pPr>
    </w:p>
    <w:p w:rsidR="00507D35" w:rsidRDefault="00507D35" w:rsidP="00507D35">
      <w:pPr>
        <w:pStyle w:val="2"/>
        <w:keepNext w:val="0"/>
        <w:numPr>
          <w:ilvl w:val="0"/>
          <w:numId w:val="0"/>
        </w:numPr>
        <w:tabs>
          <w:tab w:val="clear" w:pos="360"/>
          <w:tab w:val="clear" w:pos="480"/>
        </w:tabs>
        <w:spacing w:before="0"/>
        <w:jc w:val="both"/>
        <w:rPr>
          <w:szCs w:val="22"/>
        </w:rPr>
      </w:pPr>
      <w:bookmarkStart w:id="59" w:name="_Toc484096917"/>
      <w:r w:rsidRPr="00DF1163">
        <w:rPr>
          <w:szCs w:val="22"/>
        </w:rPr>
        <w:t xml:space="preserve">DE </w:t>
      </w:r>
      <w:r>
        <w:rPr>
          <w:szCs w:val="22"/>
        </w:rPr>
        <w:t>43</w:t>
      </w:r>
      <w:r w:rsidRPr="00DF1163">
        <w:rPr>
          <w:szCs w:val="22"/>
        </w:rPr>
        <w:t>—</w:t>
      </w:r>
      <w:r w:rsidRPr="002E55B7">
        <w:rPr>
          <w:szCs w:val="22"/>
        </w:rPr>
        <w:t xml:space="preserve"> </w:t>
      </w:r>
      <w:r w:rsidRPr="00507D35">
        <w:rPr>
          <w:szCs w:val="22"/>
        </w:rPr>
        <w:t>Card Acceptor Name/Location</w:t>
      </w:r>
      <w:bookmarkEnd w:id="59"/>
    </w:p>
    <w:p w:rsidR="00507D35" w:rsidRDefault="00507D35" w:rsidP="00507D35">
      <w:pPr>
        <w:spacing w:after="0"/>
        <w:jc w:val="both"/>
        <w:rPr>
          <w:szCs w:val="22"/>
        </w:rPr>
      </w:pPr>
    </w:p>
    <w:p w:rsidR="00507D35" w:rsidRDefault="00507D35" w:rsidP="00507D35">
      <w:pPr>
        <w:spacing w:after="0"/>
        <w:jc w:val="both"/>
        <w:rPr>
          <w:szCs w:val="22"/>
        </w:rPr>
      </w:pPr>
      <w:r w:rsidRPr="00507D35">
        <w:rPr>
          <w:szCs w:val="22"/>
        </w:rPr>
        <w:t>DE 43 (Card Acceptor Name/Location) contains the card acceptor’s name and location as</w:t>
      </w:r>
      <w:r>
        <w:rPr>
          <w:szCs w:val="22"/>
        </w:rPr>
        <w:t xml:space="preserve"> </w:t>
      </w:r>
      <w:r w:rsidRPr="00507D35">
        <w:rPr>
          <w:szCs w:val="22"/>
        </w:rPr>
        <w:t>known to the cardholder.</w:t>
      </w:r>
    </w:p>
    <w:tbl>
      <w:tblPr>
        <w:tblStyle w:val="af"/>
        <w:tblW w:w="0" w:type="auto"/>
        <w:tblLook w:val="04A0" w:firstRow="1" w:lastRow="0" w:firstColumn="1" w:lastColumn="0" w:noHBand="0" w:noVBand="1"/>
      </w:tblPr>
      <w:tblGrid>
        <w:gridCol w:w="2260"/>
        <w:gridCol w:w="6597"/>
      </w:tblGrid>
      <w:tr w:rsidR="00507D35" w:rsidTr="00FD7CB8">
        <w:tc>
          <w:tcPr>
            <w:tcW w:w="2260" w:type="dxa"/>
          </w:tcPr>
          <w:p w:rsidR="00507D35" w:rsidRPr="00F65550" w:rsidRDefault="00507D35" w:rsidP="00FD7CB8">
            <w:pPr>
              <w:spacing w:after="0"/>
              <w:jc w:val="both"/>
              <w:rPr>
                <w:b/>
                <w:szCs w:val="22"/>
              </w:rPr>
            </w:pPr>
            <w:r w:rsidRPr="00F65550">
              <w:rPr>
                <w:b/>
                <w:szCs w:val="22"/>
              </w:rPr>
              <w:t>Format</w:t>
            </w:r>
          </w:p>
        </w:tc>
        <w:tc>
          <w:tcPr>
            <w:tcW w:w="6597" w:type="dxa"/>
          </w:tcPr>
          <w:p w:rsidR="00507D35" w:rsidRDefault="00507D35" w:rsidP="00FD7CB8">
            <w:pPr>
              <w:spacing w:after="0"/>
              <w:jc w:val="both"/>
              <w:rPr>
                <w:szCs w:val="22"/>
              </w:rPr>
            </w:pPr>
            <w:r w:rsidRPr="00507D35">
              <w:rPr>
                <w:szCs w:val="22"/>
              </w:rPr>
              <w:t>ans...99; LLVAR</w:t>
            </w:r>
          </w:p>
        </w:tc>
      </w:tr>
      <w:tr w:rsidR="00507D35" w:rsidTr="00FD7CB8">
        <w:tc>
          <w:tcPr>
            <w:tcW w:w="2260" w:type="dxa"/>
          </w:tcPr>
          <w:p w:rsidR="00507D35" w:rsidRPr="00F65550" w:rsidRDefault="00507D35" w:rsidP="00FD7CB8">
            <w:pPr>
              <w:spacing w:after="0"/>
              <w:jc w:val="both"/>
              <w:rPr>
                <w:b/>
                <w:szCs w:val="22"/>
              </w:rPr>
            </w:pPr>
            <w:r w:rsidRPr="00F65550">
              <w:rPr>
                <w:b/>
                <w:szCs w:val="22"/>
              </w:rPr>
              <w:t>Length Field</w:t>
            </w:r>
          </w:p>
        </w:tc>
        <w:tc>
          <w:tcPr>
            <w:tcW w:w="6597" w:type="dxa"/>
          </w:tcPr>
          <w:p w:rsidR="00507D35" w:rsidRDefault="00507D35" w:rsidP="00FD7CB8">
            <w:pPr>
              <w:spacing w:after="0"/>
              <w:jc w:val="both"/>
              <w:rPr>
                <w:szCs w:val="22"/>
              </w:rPr>
            </w:pPr>
            <w:r w:rsidRPr="00507D35">
              <w:rPr>
                <w:szCs w:val="22"/>
              </w:rPr>
              <w:t>2 positions, value = 20–99</w:t>
            </w:r>
          </w:p>
        </w:tc>
      </w:tr>
      <w:tr w:rsidR="00507D35" w:rsidTr="00FD7CB8">
        <w:tc>
          <w:tcPr>
            <w:tcW w:w="2260" w:type="dxa"/>
          </w:tcPr>
          <w:p w:rsidR="00507D35" w:rsidRPr="00F65550" w:rsidRDefault="00507D35" w:rsidP="00FD7CB8">
            <w:pPr>
              <w:spacing w:after="0"/>
              <w:jc w:val="both"/>
              <w:rPr>
                <w:b/>
                <w:szCs w:val="22"/>
              </w:rPr>
            </w:pPr>
            <w:r w:rsidRPr="00F65550">
              <w:rPr>
                <w:b/>
                <w:szCs w:val="22"/>
              </w:rPr>
              <w:t>Data Field</w:t>
            </w:r>
          </w:p>
        </w:tc>
        <w:tc>
          <w:tcPr>
            <w:tcW w:w="6597" w:type="dxa"/>
          </w:tcPr>
          <w:p w:rsidR="00507D35" w:rsidRDefault="00507D35" w:rsidP="00FD7CB8">
            <w:pPr>
              <w:spacing w:after="0"/>
              <w:jc w:val="both"/>
              <w:rPr>
                <w:szCs w:val="22"/>
              </w:rPr>
            </w:pPr>
            <w:r w:rsidRPr="00507D35">
              <w:rPr>
                <w:szCs w:val="22"/>
              </w:rPr>
              <w:t>Variable length, 20–99 positions</w:t>
            </w:r>
          </w:p>
        </w:tc>
      </w:tr>
      <w:tr w:rsidR="00507D35" w:rsidTr="00FD7CB8">
        <w:tc>
          <w:tcPr>
            <w:tcW w:w="2260" w:type="dxa"/>
          </w:tcPr>
          <w:p w:rsidR="00507D35" w:rsidRPr="00F65550" w:rsidRDefault="00507D35" w:rsidP="00FD7CB8">
            <w:pPr>
              <w:spacing w:after="0"/>
              <w:jc w:val="both"/>
              <w:rPr>
                <w:b/>
                <w:szCs w:val="22"/>
              </w:rPr>
            </w:pPr>
            <w:r w:rsidRPr="00F65550">
              <w:rPr>
                <w:b/>
                <w:szCs w:val="22"/>
              </w:rPr>
              <w:t>Subfields</w:t>
            </w:r>
          </w:p>
        </w:tc>
        <w:tc>
          <w:tcPr>
            <w:tcW w:w="6597" w:type="dxa"/>
          </w:tcPr>
          <w:p w:rsidR="00507D35" w:rsidRDefault="00507D35" w:rsidP="00FD7CB8">
            <w:pPr>
              <w:spacing w:after="0"/>
              <w:jc w:val="both"/>
              <w:rPr>
                <w:szCs w:val="22"/>
              </w:rPr>
            </w:pPr>
            <w:r>
              <w:rPr>
                <w:szCs w:val="22"/>
              </w:rPr>
              <w:t>6</w:t>
            </w:r>
          </w:p>
        </w:tc>
      </w:tr>
      <w:tr w:rsidR="00507D35" w:rsidTr="00FD7CB8">
        <w:tc>
          <w:tcPr>
            <w:tcW w:w="2260" w:type="dxa"/>
          </w:tcPr>
          <w:p w:rsidR="00507D35" w:rsidRPr="00F65550" w:rsidRDefault="00507D35" w:rsidP="00FD7CB8">
            <w:pPr>
              <w:spacing w:after="0"/>
              <w:jc w:val="both"/>
              <w:rPr>
                <w:b/>
                <w:szCs w:val="22"/>
              </w:rPr>
            </w:pPr>
            <w:r w:rsidRPr="00F65550">
              <w:rPr>
                <w:b/>
                <w:szCs w:val="22"/>
              </w:rPr>
              <w:lastRenderedPageBreak/>
              <w:t>Justification</w:t>
            </w:r>
          </w:p>
        </w:tc>
        <w:tc>
          <w:tcPr>
            <w:tcW w:w="6597" w:type="dxa"/>
          </w:tcPr>
          <w:p w:rsidR="00507D35" w:rsidRDefault="00507D35" w:rsidP="00FD7CB8">
            <w:pPr>
              <w:spacing w:after="0"/>
              <w:jc w:val="both"/>
              <w:rPr>
                <w:szCs w:val="22"/>
              </w:rPr>
            </w:pPr>
            <w:r w:rsidRPr="00507D35">
              <w:rPr>
                <w:szCs w:val="22"/>
              </w:rPr>
              <w:t>See “Subfields”</w:t>
            </w:r>
          </w:p>
        </w:tc>
      </w:tr>
    </w:tbl>
    <w:p w:rsidR="00507D35" w:rsidRDefault="00507D35" w:rsidP="00507D35">
      <w:pPr>
        <w:spacing w:after="0"/>
        <w:jc w:val="both"/>
        <w:rPr>
          <w:szCs w:val="22"/>
        </w:rPr>
      </w:pPr>
    </w:p>
    <w:p w:rsidR="00F96DBA" w:rsidRPr="00507D35" w:rsidRDefault="00507D35" w:rsidP="005E2CC2">
      <w:pPr>
        <w:spacing w:after="0"/>
        <w:jc w:val="both"/>
        <w:rPr>
          <w:b/>
          <w:szCs w:val="22"/>
        </w:rPr>
      </w:pPr>
      <w:r w:rsidRPr="00507D35">
        <w:rPr>
          <w:b/>
          <w:szCs w:val="22"/>
        </w:rPr>
        <w:t>DE 43 Subfields</w:t>
      </w:r>
    </w:p>
    <w:tbl>
      <w:tblPr>
        <w:tblStyle w:val="af"/>
        <w:tblW w:w="8213" w:type="dxa"/>
        <w:tblLook w:val="04A0" w:firstRow="1" w:lastRow="0" w:firstColumn="1" w:lastColumn="0" w:noHBand="0" w:noVBand="1"/>
      </w:tblPr>
      <w:tblGrid>
        <w:gridCol w:w="817"/>
        <w:gridCol w:w="4561"/>
        <w:gridCol w:w="1523"/>
        <w:gridCol w:w="1312"/>
      </w:tblGrid>
      <w:tr w:rsidR="00507D35" w:rsidRPr="00265343" w:rsidTr="00507D35">
        <w:tc>
          <w:tcPr>
            <w:tcW w:w="817" w:type="dxa"/>
          </w:tcPr>
          <w:p w:rsidR="00507D35" w:rsidRPr="00265343" w:rsidRDefault="00507D35" w:rsidP="00FD7CB8">
            <w:pPr>
              <w:spacing w:after="0"/>
              <w:jc w:val="both"/>
              <w:rPr>
                <w:b/>
                <w:szCs w:val="22"/>
              </w:rPr>
            </w:pPr>
            <w:r w:rsidRPr="00265343">
              <w:rPr>
                <w:b/>
                <w:szCs w:val="22"/>
              </w:rPr>
              <w:t>N</w:t>
            </w:r>
            <w:r>
              <w:rPr>
                <w:b/>
                <w:szCs w:val="22"/>
              </w:rPr>
              <w:t>o.</w:t>
            </w:r>
          </w:p>
        </w:tc>
        <w:tc>
          <w:tcPr>
            <w:tcW w:w="4561" w:type="dxa"/>
          </w:tcPr>
          <w:p w:rsidR="00507D35" w:rsidRPr="00265343" w:rsidRDefault="00507D35" w:rsidP="00FD7CB8">
            <w:pPr>
              <w:spacing w:after="0"/>
              <w:jc w:val="both"/>
              <w:rPr>
                <w:b/>
                <w:szCs w:val="22"/>
              </w:rPr>
            </w:pPr>
            <w:r w:rsidRPr="00265343">
              <w:rPr>
                <w:b/>
                <w:szCs w:val="22"/>
              </w:rPr>
              <w:t>Name</w:t>
            </w:r>
          </w:p>
        </w:tc>
        <w:tc>
          <w:tcPr>
            <w:tcW w:w="1523" w:type="dxa"/>
          </w:tcPr>
          <w:p w:rsidR="00507D35" w:rsidRPr="00265343" w:rsidRDefault="0043625A" w:rsidP="00FD7CB8">
            <w:pPr>
              <w:spacing w:after="0"/>
              <w:jc w:val="both"/>
              <w:rPr>
                <w:b/>
                <w:szCs w:val="22"/>
              </w:rPr>
            </w:pPr>
            <w:r w:rsidRPr="0043625A">
              <w:rPr>
                <w:b/>
                <w:szCs w:val="22"/>
              </w:rPr>
              <w:t>Attribute</w:t>
            </w:r>
          </w:p>
        </w:tc>
        <w:tc>
          <w:tcPr>
            <w:tcW w:w="1312" w:type="dxa"/>
          </w:tcPr>
          <w:p w:rsidR="00507D35" w:rsidRPr="00265343" w:rsidRDefault="00507D35" w:rsidP="00FD7CB8">
            <w:pPr>
              <w:spacing w:after="0"/>
              <w:jc w:val="both"/>
              <w:rPr>
                <w:b/>
                <w:szCs w:val="22"/>
              </w:rPr>
            </w:pPr>
            <w:r w:rsidRPr="00F65550">
              <w:rPr>
                <w:b/>
                <w:szCs w:val="22"/>
              </w:rPr>
              <w:t>Justification</w:t>
            </w:r>
          </w:p>
        </w:tc>
      </w:tr>
      <w:tr w:rsidR="00507D35" w:rsidRPr="007E5115" w:rsidTr="00507D35">
        <w:tc>
          <w:tcPr>
            <w:tcW w:w="817" w:type="dxa"/>
          </w:tcPr>
          <w:p w:rsidR="00507D35" w:rsidRDefault="00507D35" w:rsidP="00FD7CB8">
            <w:pPr>
              <w:spacing w:after="0"/>
              <w:jc w:val="both"/>
              <w:rPr>
                <w:szCs w:val="22"/>
              </w:rPr>
            </w:pPr>
            <w:r>
              <w:rPr>
                <w:szCs w:val="22"/>
              </w:rPr>
              <w:t>1, 2, 3</w:t>
            </w:r>
          </w:p>
        </w:tc>
        <w:tc>
          <w:tcPr>
            <w:tcW w:w="4561" w:type="dxa"/>
          </w:tcPr>
          <w:p w:rsidR="00507D35" w:rsidRDefault="00507D35" w:rsidP="00FD7CB8">
            <w:pPr>
              <w:spacing w:after="0"/>
              <w:jc w:val="both"/>
              <w:rPr>
                <w:szCs w:val="22"/>
              </w:rPr>
            </w:pPr>
            <w:r w:rsidRPr="00507D35">
              <w:rPr>
                <w:szCs w:val="22"/>
              </w:rPr>
              <w:t>Card Acceptor Name\Street Address\City\</w:t>
            </w:r>
          </w:p>
        </w:tc>
        <w:tc>
          <w:tcPr>
            <w:tcW w:w="1523" w:type="dxa"/>
          </w:tcPr>
          <w:p w:rsidR="00507D35" w:rsidRDefault="00507D35" w:rsidP="00FD7CB8">
            <w:pPr>
              <w:spacing w:after="0"/>
              <w:jc w:val="both"/>
              <w:rPr>
                <w:szCs w:val="22"/>
              </w:rPr>
            </w:pPr>
            <w:r w:rsidRPr="00507D35">
              <w:rPr>
                <w:szCs w:val="22"/>
              </w:rPr>
              <w:t>ans...83</w:t>
            </w:r>
          </w:p>
        </w:tc>
        <w:tc>
          <w:tcPr>
            <w:tcW w:w="1312" w:type="dxa"/>
          </w:tcPr>
          <w:p w:rsidR="00507D35" w:rsidRPr="007E5115" w:rsidRDefault="00507D35" w:rsidP="00FD7CB8">
            <w:pPr>
              <w:spacing w:after="0"/>
              <w:jc w:val="both"/>
              <w:rPr>
                <w:szCs w:val="22"/>
              </w:rPr>
            </w:pPr>
            <w:r>
              <w:rPr>
                <w:szCs w:val="22"/>
              </w:rPr>
              <w:t>Left</w:t>
            </w:r>
          </w:p>
        </w:tc>
      </w:tr>
      <w:tr w:rsidR="00507D35" w:rsidTr="00507D35">
        <w:tc>
          <w:tcPr>
            <w:tcW w:w="817" w:type="dxa"/>
          </w:tcPr>
          <w:p w:rsidR="00507D35" w:rsidRDefault="005B3EA1" w:rsidP="00FD7CB8">
            <w:pPr>
              <w:spacing w:after="0"/>
              <w:jc w:val="both"/>
              <w:rPr>
                <w:szCs w:val="22"/>
              </w:rPr>
            </w:pPr>
            <w:r>
              <w:rPr>
                <w:szCs w:val="22"/>
              </w:rPr>
              <w:t>4</w:t>
            </w:r>
          </w:p>
        </w:tc>
        <w:tc>
          <w:tcPr>
            <w:tcW w:w="4561" w:type="dxa"/>
          </w:tcPr>
          <w:p w:rsidR="00507D35" w:rsidRDefault="005B3EA1" w:rsidP="00FD7CB8">
            <w:pPr>
              <w:spacing w:after="0"/>
              <w:jc w:val="both"/>
              <w:rPr>
                <w:szCs w:val="22"/>
              </w:rPr>
            </w:pPr>
            <w:r w:rsidRPr="005B3EA1">
              <w:rPr>
                <w:szCs w:val="22"/>
              </w:rPr>
              <w:t>Card Acceptor Postal (ZIP) Code</w:t>
            </w:r>
          </w:p>
        </w:tc>
        <w:tc>
          <w:tcPr>
            <w:tcW w:w="1523" w:type="dxa"/>
          </w:tcPr>
          <w:p w:rsidR="00507D35" w:rsidRDefault="005B3EA1" w:rsidP="00FD7CB8">
            <w:pPr>
              <w:spacing w:after="0"/>
              <w:jc w:val="both"/>
              <w:rPr>
                <w:szCs w:val="22"/>
              </w:rPr>
            </w:pPr>
            <w:r w:rsidRPr="005B3EA1">
              <w:rPr>
                <w:szCs w:val="22"/>
              </w:rPr>
              <w:t>ans-10</w:t>
            </w:r>
          </w:p>
        </w:tc>
        <w:tc>
          <w:tcPr>
            <w:tcW w:w="1312" w:type="dxa"/>
          </w:tcPr>
          <w:p w:rsidR="00507D35" w:rsidRDefault="005B3EA1" w:rsidP="00FD7CB8">
            <w:pPr>
              <w:spacing w:after="0"/>
              <w:jc w:val="both"/>
              <w:rPr>
                <w:szCs w:val="22"/>
              </w:rPr>
            </w:pPr>
            <w:r>
              <w:rPr>
                <w:szCs w:val="22"/>
              </w:rPr>
              <w:t>Left</w:t>
            </w:r>
          </w:p>
        </w:tc>
      </w:tr>
      <w:tr w:rsidR="005B3EA1" w:rsidTr="00507D35">
        <w:tc>
          <w:tcPr>
            <w:tcW w:w="817" w:type="dxa"/>
          </w:tcPr>
          <w:p w:rsidR="005B3EA1" w:rsidRDefault="005B3EA1" w:rsidP="00FD7CB8">
            <w:pPr>
              <w:spacing w:after="0"/>
              <w:jc w:val="both"/>
              <w:rPr>
                <w:szCs w:val="22"/>
              </w:rPr>
            </w:pPr>
            <w:r>
              <w:rPr>
                <w:szCs w:val="22"/>
              </w:rPr>
              <w:t>5</w:t>
            </w:r>
          </w:p>
        </w:tc>
        <w:tc>
          <w:tcPr>
            <w:tcW w:w="4561" w:type="dxa"/>
          </w:tcPr>
          <w:p w:rsidR="005B3EA1" w:rsidRPr="001F2B66" w:rsidRDefault="005B3EA1" w:rsidP="00FD7CB8">
            <w:pPr>
              <w:spacing w:after="0"/>
              <w:jc w:val="both"/>
              <w:rPr>
                <w:szCs w:val="22"/>
              </w:rPr>
            </w:pPr>
            <w:r w:rsidRPr="005B3EA1">
              <w:rPr>
                <w:szCs w:val="22"/>
              </w:rPr>
              <w:t>Card Acceptor State, Province, or Region Code</w:t>
            </w:r>
          </w:p>
        </w:tc>
        <w:tc>
          <w:tcPr>
            <w:tcW w:w="1523" w:type="dxa"/>
          </w:tcPr>
          <w:p w:rsidR="005B3EA1" w:rsidRPr="00F54741" w:rsidRDefault="005B3EA1" w:rsidP="00FD7CB8">
            <w:pPr>
              <w:spacing w:after="0"/>
              <w:jc w:val="both"/>
              <w:rPr>
                <w:szCs w:val="22"/>
              </w:rPr>
            </w:pPr>
            <w:r w:rsidRPr="005B3EA1">
              <w:rPr>
                <w:szCs w:val="22"/>
              </w:rPr>
              <w:t>ans-3</w:t>
            </w:r>
          </w:p>
        </w:tc>
        <w:tc>
          <w:tcPr>
            <w:tcW w:w="1312" w:type="dxa"/>
          </w:tcPr>
          <w:p w:rsidR="005B3EA1" w:rsidRDefault="005B3EA1" w:rsidP="00FD7CB8">
            <w:pPr>
              <w:spacing w:after="0"/>
              <w:jc w:val="both"/>
              <w:rPr>
                <w:szCs w:val="22"/>
              </w:rPr>
            </w:pPr>
            <w:r>
              <w:rPr>
                <w:szCs w:val="22"/>
              </w:rPr>
              <w:t>Left</w:t>
            </w:r>
          </w:p>
        </w:tc>
      </w:tr>
      <w:tr w:rsidR="005B3EA1" w:rsidTr="00507D35">
        <w:tc>
          <w:tcPr>
            <w:tcW w:w="817" w:type="dxa"/>
          </w:tcPr>
          <w:p w:rsidR="005B3EA1" w:rsidRDefault="005B3EA1" w:rsidP="00FD7CB8">
            <w:pPr>
              <w:spacing w:after="0"/>
              <w:jc w:val="both"/>
              <w:rPr>
                <w:szCs w:val="22"/>
              </w:rPr>
            </w:pPr>
            <w:r>
              <w:rPr>
                <w:szCs w:val="22"/>
              </w:rPr>
              <w:t>6</w:t>
            </w:r>
          </w:p>
        </w:tc>
        <w:tc>
          <w:tcPr>
            <w:tcW w:w="4561" w:type="dxa"/>
          </w:tcPr>
          <w:p w:rsidR="005B3EA1" w:rsidRPr="001F2B66" w:rsidRDefault="005B3EA1" w:rsidP="00FD7CB8">
            <w:pPr>
              <w:spacing w:after="0"/>
              <w:jc w:val="both"/>
              <w:rPr>
                <w:szCs w:val="22"/>
              </w:rPr>
            </w:pPr>
            <w:r w:rsidRPr="005B3EA1">
              <w:rPr>
                <w:szCs w:val="22"/>
              </w:rPr>
              <w:t>Card Acceptor Country Code</w:t>
            </w:r>
          </w:p>
        </w:tc>
        <w:tc>
          <w:tcPr>
            <w:tcW w:w="1523" w:type="dxa"/>
          </w:tcPr>
          <w:p w:rsidR="005B3EA1" w:rsidRPr="00F54741" w:rsidRDefault="005B3EA1" w:rsidP="00FD7CB8">
            <w:pPr>
              <w:spacing w:after="0"/>
              <w:jc w:val="both"/>
              <w:rPr>
                <w:szCs w:val="22"/>
              </w:rPr>
            </w:pPr>
            <w:r w:rsidRPr="005B3EA1">
              <w:rPr>
                <w:szCs w:val="22"/>
              </w:rPr>
              <w:t>ans-3</w:t>
            </w:r>
          </w:p>
        </w:tc>
        <w:tc>
          <w:tcPr>
            <w:tcW w:w="1312" w:type="dxa"/>
          </w:tcPr>
          <w:p w:rsidR="005B3EA1" w:rsidRDefault="005B3EA1" w:rsidP="00FD7CB8">
            <w:pPr>
              <w:spacing w:after="0"/>
              <w:jc w:val="both"/>
              <w:rPr>
                <w:szCs w:val="22"/>
              </w:rPr>
            </w:pPr>
            <w:r>
              <w:rPr>
                <w:szCs w:val="22"/>
              </w:rPr>
              <w:t>Left</w:t>
            </w:r>
          </w:p>
        </w:tc>
      </w:tr>
    </w:tbl>
    <w:p w:rsidR="00507D35" w:rsidRDefault="00507D35" w:rsidP="005E2CC2">
      <w:pPr>
        <w:spacing w:after="0"/>
        <w:jc w:val="both"/>
        <w:rPr>
          <w:szCs w:val="22"/>
        </w:rPr>
      </w:pPr>
    </w:p>
    <w:p w:rsidR="00507D35" w:rsidRDefault="00507D35" w:rsidP="005E2CC2">
      <w:pPr>
        <w:spacing w:after="0"/>
        <w:jc w:val="both"/>
        <w:rPr>
          <w:szCs w:val="22"/>
        </w:rPr>
      </w:pPr>
    </w:p>
    <w:p w:rsidR="00F82802" w:rsidRDefault="00F82802" w:rsidP="00F82802">
      <w:pPr>
        <w:pStyle w:val="2"/>
        <w:keepNext w:val="0"/>
        <w:numPr>
          <w:ilvl w:val="0"/>
          <w:numId w:val="0"/>
        </w:numPr>
        <w:tabs>
          <w:tab w:val="clear" w:pos="360"/>
          <w:tab w:val="clear" w:pos="480"/>
        </w:tabs>
        <w:spacing w:before="0"/>
        <w:jc w:val="both"/>
        <w:rPr>
          <w:szCs w:val="22"/>
        </w:rPr>
      </w:pPr>
      <w:bookmarkStart w:id="60" w:name="_Toc484096918"/>
      <w:r w:rsidRPr="00DF1163">
        <w:rPr>
          <w:szCs w:val="22"/>
        </w:rPr>
        <w:t xml:space="preserve">DE </w:t>
      </w:r>
      <w:r>
        <w:rPr>
          <w:szCs w:val="22"/>
        </w:rPr>
        <w:t>48</w:t>
      </w:r>
      <w:r w:rsidRPr="00DF1163">
        <w:rPr>
          <w:szCs w:val="22"/>
        </w:rPr>
        <w:t>—</w:t>
      </w:r>
      <w:r w:rsidRPr="002E55B7">
        <w:rPr>
          <w:szCs w:val="22"/>
        </w:rPr>
        <w:t xml:space="preserve"> </w:t>
      </w:r>
      <w:r w:rsidRPr="00F82802">
        <w:rPr>
          <w:szCs w:val="22"/>
        </w:rPr>
        <w:t>Additional Data</w:t>
      </w:r>
      <w:bookmarkEnd w:id="60"/>
    </w:p>
    <w:p w:rsidR="00F82802" w:rsidRDefault="00F82802" w:rsidP="00F82802">
      <w:pPr>
        <w:spacing w:after="0"/>
        <w:jc w:val="both"/>
        <w:rPr>
          <w:szCs w:val="22"/>
        </w:rPr>
      </w:pPr>
    </w:p>
    <w:p w:rsidR="00F82802" w:rsidRDefault="00F82802" w:rsidP="00F82802">
      <w:pPr>
        <w:spacing w:after="0"/>
        <w:jc w:val="both"/>
        <w:rPr>
          <w:szCs w:val="22"/>
        </w:rPr>
      </w:pPr>
      <w:r w:rsidRPr="00F82802">
        <w:rPr>
          <w:szCs w:val="22"/>
        </w:rPr>
        <w:t>DE 48 (Additional Data) contains one or more PDSs that may be required in a message to</w:t>
      </w:r>
      <w:r>
        <w:rPr>
          <w:szCs w:val="22"/>
        </w:rPr>
        <w:t xml:space="preserve"> </w:t>
      </w:r>
      <w:r w:rsidRPr="00F82802">
        <w:rPr>
          <w:szCs w:val="22"/>
        </w:rPr>
        <w:t>provide additional clearing system-related, program-related, or service data for which a</w:t>
      </w:r>
      <w:r>
        <w:rPr>
          <w:szCs w:val="22"/>
        </w:rPr>
        <w:t xml:space="preserve"> </w:t>
      </w:r>
      <w:r w:rsidRPr="00F82802">
        <w:rPr>
          <w:szCs w:val="22"/>
        </w:rPr>
        <w:t>specific ISO data element is unavailable.</w:t>
      </w:r>
    </w:p>
    <w:tbl>
      <w:tblPr>
        <w:tblStyle w:val="af"/>
        <w:tblW w:w="0" w:type="auto"/>
        <w:tblLook w:val="04A0" w:firstRow="1" w:lastRow="0" w:firstColumn="1" w:lastColumn="0" w:noHBand="0" w:noVBand="1"/>
      </w:tblPr>
      <w:tblGrid>
        <w:gridCol w:w="2260"/>
        <w:gridCol w:w="6597"/>
      </w:tblGrid>
      <w:tr w:rsidR="00F82802" w:rsidTr="00FD7CB8">
        <w:tc>
          <w:tcPr>
            <w:tcW w:w="2260" w:type="dxa"/>
          </w:tcPr>
          <w:p w:rsidR="00F82802" w:rsidRPr="00F65550" w:rsidRDefault="00F82802" w:rsidP="00FD7CB8">
            <w:pPr>
              <w:spacing w:after="0"/>
              <w:jc w:val="both"/>
              <w:rPr>
                <w:b/>
                <w:szCs w:val="22"/>
              </w:rPr>
            </w:pPr>
            <w:r w:rsidRPr="00F65550">
              <w:rPr>
                <w:b/>
                <w:szCs w:val="22"/>
              </w:rPr>
              <w:t>Format</w:t>
            </w:r>
          </w:p>
        </w:tc>
        <w:tc>
          <w:tcPr>
            <w:tcW w:w="6597" w:type="dxa"/>
          </w:tcPr>
          <w:p w:rsidR="00F82802" w:rsidRDefault="00F82802" w:rsidP="00FD7CB8">
            <w:pPr>
              <w:spacing w:after="0"/>
              <w:jc w:val="both"/>
              <w:rPr>
                <w:szCs w:val="22"/>
              </w:rPr>
            </w:pPr>
            <w:r w:rsidRPr="00F82802">
              <w:rPr>
                <w:szCs w:val="22"/>
              </w:rPr>
              <w:t>an...999; LLLVAR</w:t>
            </w:r>
          </w:p>
        </w:tc>
      </w:tr>
      <w:tr w:rsidR="00F82802" w:rsidTr="00FD7CB8">
        <w:tc>
          <w:tcPr>
            <w:tcW w:w="2260" w:type="dxa"/>
          </w:tcPr>
          <w:p w:rsidR="00F82802" w:rsidRPr="00F65550" w:rsidRDefault="00F82802" w:rsidP="00FD7CB8">
            <w:pPr>
              <w:spacing w:after="0"/>
              <w:jc w:val="both"/>
              <w:rPr>
                <w:b/>
                <w:szCs w:val="22"/>
              </w:rPr>
            </w:pPr>
            <w:r w:rsidRPr="00F65550">
              <w:rPr>
                <w:b/>
                <w:szCs w:val="22"/>
              </w:rPr>
              <w:t>Length Field</w:t>
            </w:r>
          </w:p>
        </w:tc>
        <w:tc>
          <w:tcPr>
            <w:tcW w:w="6597" w:type="dxa"/>
          </w:tcPr>
          <w:p w:rsidR="00F82802" w:rsidRDefault="00F82802" w:rsidP="00FD7CB8">
            <w:pPr>
              <w:spacing w:after="0"/>
              <w:jc w:val="both"/>
              <w:rPr>
                <w:szCs w:val="22"/>
              </w:rPr>
            </w:pPr>
            <w:r w:rsidRPr="00F82802">
              <w:rPr>
                <w:szCs w:val="22"/>
              </w:rPr>
              <w:t>3 positions, value = 008–999</w:t>
            </w:r>
          </w:p>
        </w:tc>
      </w:tr>
      <w:tr w:rsidR="00F82802" w:rsidTr="00FD7CB8">
        <w:tc>
          <w:tcPr>
            <w:tcW w:w="2260" w:type="dxa"/>
          </w:tcPr>
          <w:p w:rsidR="00F82802" w:rsidRPr="00F65550" w:rsidRDefault="00F82802" w:rsidP="00FD7CB8">
            <w:pPr>
              <w:spacing w:after="0"/>
              <w:jc w:val="both"/>
              <w:rPr>
                <w:b/>
                <w:szCs w:val="22"/>
              </w:rPr>
            </w:pPr>
            <w:r w:rsidRPr="00F65550">
              <w:rPr>
                <w:b/>
                <w:szCs w:val="22"/>
              </w:rPr>
              <w:t>Data Field</w:t>
            </w:r>
          </w:p>
        </w:tc>
        <w:tc>
          <w:tcPr>
            <w:tcW w:w="6597" w:type="dxa"/>
          </w:tcPr>
          <w:p w:rsidR="00F82802" w:rsidRDefault="00F82802" w:rsidP="00FD7CB8">
            <w:pPr>
              <w:spacing w:after="0"/>
              <w:jc w:val="both"/>
              <w:rPr>
                <w:szCs w:val="22"/>
              </w:rPr>
            </w:pPr>
            <w:r w:rsidRPr="00F82802">
              <w:rPr>
                <w:szCs w:val="22"/>
              </w:rPr>
              <w:t>Variable length, 8–999 positions</w:t>
            </w:r>
          </w:p>
        </w:tc>
      </w:tr>
      <w:tr w:rsidR="00F82802" w:rsidTr="00FD7CB8">
        <w:tc>
          <w:tcPr>
            <w:tcW w:w="2260" w:type="dxa"/>
          </w:tcPr>
          <w:p w:rsidR="00F82802" w:rsidRPr="00F65550" w:rsidRDefault="00F82802" w:rsidP="00FD7CB8">
            <w:pPr>
              <w:spacing w:after="0"/>
              <w:jc w:val="both"/>
              <w:rPr>
                <w:b/>
                <w:szCs w:val="22"/>
              </w:rPr>
            </w:pPr>
            <w:r w:rsidRPr="00F65550">
              <w:rPr>
                <w:b/>
                <w:szCs w:val="22"/>
              </w:rPr>
              <w:t>Subfields</w:t>
            </w:r>
          </w:p>
        </w:tc>
        <w:tc>
          <w:tcPr>
            <w:tcW w:w="6597" w:type="dxa"/>
          </w:tcPr>
          <w:p w:rsidR="00F82802" w:rsidRDefault="00F82802" w:rsidP="00FD7CB8">
            <w:pPr>
              <w:spacing w:after="0"/>
              <w:jc w:val="both"/>
              <w:rPr>
                <w:szCs w:val="22"/>
              </w:rPr>
            </w:pPr>
            <w:r w:rsidRPr="00F82802">
              <w:rPr>
                <w:szCs w:val="22"/>
              </w:rPr>
              <w:t>See “Values”</w:t>
            </w:r>
          </w:p>
        </w:tc>
      </w:tr>
      <w:tr w:rsidR="00F82802" w:rsidTr="00FD7CB8">
        <w:tc>
          <w:tcPr>
            <w:tcW w:w="2260" w:type="dxa"/>
          </w:tcPr>
          <w:p w:rsidR="00F82802" w:rsidRPr="00F65550" w:rsidRDefault="00F82802" w:rsidP="00FD7CB8">
            <w:pPr>
              <w:spacing w:after="0"/>
              <w:jc w:val="both"/>
              <w:rPr>
                <w:b/>
                <w:szCs w:val="22"/>
              </w:rPr>
            </w:pPr>
            <w:r w:rsidRPr="00F65550">
              <w:rPr>
                <w:b/>
                <w:szCs w:val="22"/>
              </w:rPr>
              <w:t>Justification</w:t>
            </w:r>
          </w:p>
        </w:tc>
        <w:tc>
          <w:tcPr>
            <w:tcW w:w="6597" w:type="dxa"/>
          </w:tcPr>
          <w:p w:rsidR="00F82802" w:rsidRDefault="00F82802" w:rsidP="00FD7CB8">
            <w:pPr>
              <w:spacing w:after="0"/>
              <w:jc w:val="both"/>
              <w:rPr>
                <w:szCs w:val="22"/>
              </w:rPr>
            </w:pPr>
            <w:r w:rsidRPr="00F82802">
              <w:rPr>
                <w:szCs w:val="22"/>
              </w:rPr>
              <w:t>Left</w:t>
            </w:r>
          </w:p>
        </w:tc>
      </w:tr>
    </w:tbl>
    <w:p w:rsidR="00F82802" w:rsidRDefault="00F82802" w:rsidP="005E2CC2">
      <w:pPr>
        <w:spacing w:after="0"/>
        <w:jc w:val="both"/>
        <w:rPr>
          <w:szCs w:val="22"/>
        </w:rPr>
      </w:pPr>
    </w:p>
    <w:p w:rsidR="00F82802" w:rsidRPr="00F82802" w:rsidRDefault="00F82802" w:rsidP="005E2CC2">
      <w:pPr>
        <w:spacing w:after="0"/>
        <w:jc w:val="both"/>
        <w:rPr>
          <w:b/>
          <w:szCs w:val="22"/>
        </w:rPr>
      </w:pPr>
      <w:r w:rsidRPr="00F82802">
        <w:rPr>
          <w:b/>
          <w:szCs w:val="22"/>
        </w:rPr>
        <w:t>DE 48 Values</w:t>
      </w:r>
    </w:p>
    <w:tbl>
      <w:tblPr>
        <w:tblStyle w:val="af"/>
        <w:tblW w:w="5778" w:type="dxa"/>
        <w:tblLook w:val="04A0" w:firstRow="1" w:lastRow="0" w:firstColumn="1" w:lastColumn="0" w:noHBand="0" w:noVBand="1"/>
      </w:tblPr>
      <w:tblGrid>
        <w:gridCol w:w="817"/>
        <w:gridCol w:w="1523"/>
        <w:gridCol w:w="3438"/>
      </w:tblGrid>
      <w:tr w:rsidR="00F82802" w:rsidRPr="00265343" w:rsidTr="00F82802">
        <w:tc>
          <w:tcPr>
            <w:tcW w:w="817" w:type="dxa"/>
          </w:tcPr>
          <w:p w:rsidR="00F82802" w:rsidRPr="00265343" w:rsidRDefault="00F82802" w:rsidP="00FD7CB8">
            <w:pPr>
              <w:spacing w:after="0"/>
              <w:jc w:val="both"/>
              <w:rPr>
                <w:b/>
                <w:szCs w:val="22"/>
              </w:rPr>
            </w:pPr>
            <w:r w:rsidRPr="00265343">
              <w:rPr>
                <w:b/>
                <w:szCs w:val="22"/>
              </w:rPr>
              <w:t>N</w:t>
            </w:r>
            <w:r>
              <w:rPr>
                <w:b/>
                <w:szCs w:val="22"/>
              </w:rPr>
              <w:t>o.</w:t>
            </w:r>
          </w:p>
        </w:tc>
        <w:tc>
          <w:tcPr>
            <w:tcW w:w="1523" w:type="dxa"/>
          </w:tcPr>
          <w:p w:rsidR="00F82802" w:rsidRPr="00265343" w:rsidRDefault="00F82802" w:rsidP="00FD7CB8">
            <w:pPr>
              <w:spacing w:after="0"/>
              <w:jc w:val="both"/>
              <w:rPr>
                <w:b/>
                <w:szCs w:val="22"/>
              </w:rPr>
            </w:pPr>
            <w:r>
              <w:rPr>
                <w:b/>
                <w:szCs w:val="22"/>
              </w:rPr>
              <w:t>Position</w:t>
            </w:r>
          </w:p>
        </w:tc>
        <w:tc>
          <w:tcPr>
            <w:tcW w:w="3438" w:type="dxa"/>
          </w:tcPr>
          <w:p w:rsidR="00F82802" w:rsidRPr="00265343" w:rsidRDefault="00F82802" w:rsidP="00FD7CB8">
            <w:pPr>
              <w:spacing w:after="0"/>
              <w:jc w:val="both"/>
              <w:rPr>
                <w:b/>
                <w:szCs w:val="22"/>
              </w:rPr>
            </w:pPr>
            <w:r>
              <w:rPr>
                <w:b/>
                <w:szCs w:val="22"/>
              </w:rPr>
              <w:t>Description</w:t>
            </w:r>
          </w:p>
        </w:tc>
      </w:tr>
      <w:tr w:rsidR="00F82802" w:rsidRPr="007E5115" w:rsidTr="00F82802">
        <w:tc>
          <w:tcPr>
            <w:tcW w:w="817" w:type="dxa"/>
          </w:tcPr>
          <w:p w:rsidR="00F82802" w:rsidRDefault="00F82802" w:rsidP="00F82802">
            <w:pPr>
              <w:spacing w:after="0"/>
              <w:jc w:val="both"/>
              <w:rPr>
                <w:szCs w:val="22"/>
              </w:rPr>
            </w:pPr>
            <w:r>
              <w:rPr>
                <w:szCs w:val="22"/>
              </w:rPr>
              <w:t>1</w:t>
            </w:r>
          </w:p>
        </w:tc>
        <w:tc>
          <w:tcPr>
            <w:tcW w:w="1523" w:type="dxa"/>
          </w:tcPr>
          <w:p w:rsidR="00F82802" w:rsidRDefault="00F82802" w:rsidP="00FD7CB8">
            <w:pPr>
              <w:spacing w:after="0"/>
              <w:jc w:val="both"/>
              <w:rPr>
                <w:szCs w:val="22"/>
              </w:rPr>
            </w:pPr>
            <w:r w:rsidRPr="00F82802">
              <w:rPr>
                <w:szCs w:val="22"/>
              </w:rPr>
              <w:t>1–4</w:t>
            </w:r>
          </w:p>
        </w:tc>
        <w:tc>
          <w:tcPr>
            <w:tcW w:w="3438" w:type="dxa"/>
          </w:tcPr>
          <w:p w:rsidR="00F82802" w:rsidRPr="007E5115" w:rsidRDefault="00F82802" w:rsidP="00FD7CB8">
            <w:pPr>
              <w:spacing w:after="0"/>
              <w:jc w:val="both"/>
              <w:rPr>
                <w:szCs w:val="22"/>
              </w:rPr>
            </w:pPr>
            <w:r w:rsidRPr="00F82802">
              <w:rPr>
                <w:szCs w:val="22"/>
              </w:rPr>
              <w:t>First PDS tag (ID)</w:t>
            </w:r>
          </w:p>
        </w:tc>
      </w:tr>
      <w:tr w:rsidR="00F82802" w:rsidTr="00F82802">
        <w:tc>
          <w:tcPr>
            <w:tcW w:w="817" w:type="dxa"/>
          </w:tcPr>
          <w:p w:rsidR="00F82802" w:rsidRDefault="00F82802" w:rsidP="00FD7CB8">
            <w:pPr>
              <w:spacing w:after="0"/>
              <w:jc w:val="both"/>
              <w:rPr>
                <w:szCs w:val="22"/>
              </w:rPr>
            </w:pPr>
            <w:r>
              <w:rPr>
                <w:szCs w:val="22"/>
              </w:rPr>
              <w:t>2</w:t>
            </w:r>
          </w:p>
        </w:tc>
        <w:tc>
          <w:tcPr>
            <w:tcW w:w="1523" w:type="dxa"/>
          </w:tcPr>
          <w:p w:rsidR="00F82802" w:rsidRDefault="00F82802" w:rsidP="00F82802">
            <w:pPr>
              <w:spacing w:after="0"/>
              <w:jc w:val="both"/>
              <w:rPr>
                <w:szCs w:val="22"/>
              </w:rPr>
            </w:pPr>
            <w:r w:rsidRPr="00F82802">
              <w:rPr>
                <w:szCs w:val="22"/>
              </w:rPr>
              <w:t xml:space="preserve">5–7 </w:t>
            </w:r>
          </w:p>
        </w:tc>
        <w:tc>
          <w:tcPr>
            <w:tcW w:w="3438" w:type="dxa"/>
          </w:tcPr>
          <w:p w:rsidR="00F82802" w:rsidRDefault="00F82802" w:rsidP="00FD7CB8">
            <w:pPr>
              <w:spacing w:after="0"/>
              <w:jc w:val="both"/>
              <w:rPr>
                <w:szCs w:val="22"/>
              </w:rPr>
            </w:pPr>
            <w:r w:rsidRPr="00F82802">
              <w:rPr>
                <w:szCs w:val="22"/>
              </w:rPr>
              <w:t>First PDS data length</w:t>
            </w:r>
          </w:p>
        </w:tc>
      </w:tr>
      <w:tr w:rsidR="00F82802" w:rsidTr="00F82802">
        <w:tc>
          <w:tcPr>
            <w:tcW w:w="817" w:type="dxa"/>
          </w:tcPr>
          <w:p w:rsidR="00F82802" w:rsidRDefault="00F82802" w:rsidP="00FD7CB8">
            <w:pPr>
              <w:spacing w:after="0"/>
              <w:jc w:val="both"/>
              <w:rPr>
                <w:szCs w:val="22"/>
              </w:rPr>
            </w:pPr>
            <w:r>
              <w:rPr>
                <w:szCs w:val="22"/>
              </w:rPr>
              <w:t>3</w:t>
            </w:r>
          </w:p>
        </w:tc>
        <w:tc>
          <w:tcPr>
            <w:tcW w:w="1523" w:type="dxa"/>
          </w:tcPr>
          <w:p w:rsidR="00F82802" w:rsidRPr="00F54741" w:rsidRDefault="00F82802" w:rsidP="00F82802">
            <w:pPr>
              <w:spacing w:after="0"/>
              <w:jc w:val="both"/>
              <w:rPr>
                <w:szCs w:val="22"/>
              </w:rPr>
            </w:pPr>
            <w:r>
              <w:rPr>
                <w:szCs w:val="22"/>
              </w:rPr>
              <w:t>8–999</w:t>
            </w:r>
          </w:p>
        </w:tc>
        <w:tc>
          <w:tcPr>
            <w:tcW w:w="3438" w:type="dxa"/>
          </w:tcPr>
          <w:p w:rsidR="00F82802" w:rsidRDefault="00F82802" w:rsidP="00FD7CB8">
            <w:pPr>
              <w:spacing w:after="0"/>
              <w:jc w:val="both"/>
              <w:rPr>
                <w:szCs w:val="22"/>
              </w:rPr>
            </w:pPr>
            <w:r w:rsidRPr="00F82802">
              <w:rPr>
                <w:szCs w:val="22"/>
              </w:rPr>
              <w:t>First PDS data</w:t>
            </w:r>
          </w:p>
        </w:tc>
      </w:tr>
    </w:tbl>
    <w:p w:rsidR="00F82802" w:rsidRDefault="00F82802" w:rsidP="005E2CC2">
      <w:pPr>
        <w:spacing w:after="0"/>
        <w:jc w:val="both"/>
        <w:rPr>
          <w:szCs w:val="22"/>
        </w:rPr>
      </w:pPr>
    </w:p>
    <w:p w:rsidR="00F82802" w:rsidRDefault="00F82802" w:rsidP="005E2CC2">
      <w:pPr>
        <w:spacing w:after="0"/>
        <w:jc w:val="both"/>
        <w:rPr>
          <w:szCs w:val="22"/>
        </w:rPr>
      </w:pPr>
    </w:p>
    <w:p w:rsidR="008F3DB0" w:rsidRDefault="008F3DB0" w:rsidP="008F3DB0">
      <w:pPr>
        <w:pStyle w:val="2"/>
        <w:keepNext w:val="0"/>
        <w:numPr>
          <w:ilvl w:val="0"/>
          <w:numId w:val="0"/>
        </w:numPr>
        <w:tabs>
          <w:tab w:val="clear" w:pos="360"/>
          <w:tab w:val="clear" w:pos="480"/>
        </w:tabs>
        <w:spacing w:before="0"/>
        <w:jc w:val="both"/>
        <w:rPr>
          <w:szCs w:val="22"/>
        </w:rPr>
      </w:pPr>
      <w:bookmarkStart w:id="61" w:name="_Toc484096919"/>
      <w:r w:rsidRPr="00DF1163">
        <w:rPr>
          <w:szCs w:val="22"/>
        </w:rPr>
        <w:t xml:space="preserve">DE </w:t>
      </w:r>
      <w:r>
        <w:rPr>
          <w:szCs w:val="22"/>
        </w:rPr>
        <w:t>49</w:t>
      </w:r>
      <w:r w:rsidRPr="00DF1163">
        <w:rPr>
          <w:szCs w:val="22"/>
        </w:rPr>
        <w:t>—</w:t>
      </w:r>
      <w:r w:rsidRPr="002E55B7">
        <w:rPr>
          <w:szCs w:val="22"/>
        </w:rPr>
        <w:t xml:space="preserve"> </w:t>
      </w:r>
      <w:r w:rsidRPr="008F3DB0">
        <w:rPr>
          <w:szCs w:val="22"/>
        </w:rPr>
        <w:t>Currency Code, Transaction</w:t>
      </w:r>
      <w:bookmarkEnd w:id="61"/>
    </w:p>
    <w:p w:rsidR="008F3DB0" w:rsidRDefault="008F3DB0" w:rsidP="008F3DB0">
      <w:pPr>
        <w:spacing w:after="0"/>
        <w:jc w:val="both"/>
        <w:rPr>
          <w:szCs w:val="22"/>
        </w:rPr>
      </w:pPr>
    </w:p>
    <w:p w:rsidR="008F3DB0" w:rsidRDefault="008F3DB0" w:rsidP="008F3DB0">
      <w:pPr>
        <w:spacing w:after="0"/>
        <w:jc w:val="both"/>
        <w:rPr>
          <w:szCs w:val="22"/>
        </w:rPr>
      </w:pPr>
      <w:r w:rsidRPr="008F3DB0">
        <w:rPr>
          <w:szCs w:val="22"/>
        </w:rPr>
        <w:t>DE 49 (Currency Code, Transaction) defines the DE 4 (Amount, Transaction) currency.</w:t>
      </w:r>
    </w:p>
    <w:tbl>
      <w:tblPr>
        <w:tblStyle w:val="af"/>
        <w:tblW w:w="0" w:type="auto"/>
        <w:tblLook w:val="04A0" w:firstRow="1" w:lastRow="0" w:firstColumn="1" w:lastColumn="0" w:noHBand="0" w:noVBand="1"/>
      </w:tblPr>
      <w:tblGrid>
        <w:gridCol w:w="2260"/>
        <w:gridCol w:w="6597"/>
      </w:tblGrid>
      <w:tr w:rsidR="008F3DB0" w:rsidTr="00FD7CB8">
        <w:tc>
          <w:tcPr>
            <w:tcW w:w="2260" w:type="dxa"/>
          </w:tcPr>
          <w:p w:rsidR="008F3DB0" w:rsidRPr="00F65550" w:rsidRDefault="008F3DB0" w:rsidP="00FD7CB8">
            <w:pPr>
              <w:spacing w:after="0"/>
              <w:jc w:val="both"/>
              <w:rPr>
                <w:b/>
                <w:szCs w:val="22"/>
              </w:rPr>
            </w:pPr>
            <w:r w:rsidRPr="00F65550">
              <w:rPr>
                <w:b/>
                <w:szCs w:val="22"/>
              </w:rPr>
              <w:t>Format</w:t>
            </w:r>
          </w:p>
        </w:tc>
        <w:tc>
          <w:tcPr>
            <w:tcW w:w="6597" w:type="dxa"/>
          </w:tcPr>
          <w:p w:rsidR="008F3DB0" w:rsidRDefault="008F3DB0" w:rsidP="00FD7CB8">
            <w:pPr>
              <w:spacing w:after="0"/>
              <w:jc w:val="both"/>
              <w:rPr>
                <w:szCs w:val="22"/>
              </w:rPr>
            </w:pPr>
            <w:r w:rsidRPr="008F3DB0">
              <w:rPr>
                <w:szCs w:val="22"/>
              </w:rPr>
              <w:t>n-3</w:t>
            </w:r>
          </w:p>
        </w:tc>
      </w:tr>
      <w:tr w:rsidR="008F3DB0" w:rsidTr="00FD7CB8">
        <w:tc>
          <w:tcPr>
            <w:tcW w:w="2260" w:type="dxa"/>
          </w:tcPr>
          <w:p w:rsidR="008F3DB0" w:rsidRPr="00F65550" w:rsidRDefault="008F3DB0" w:rsidP="00FD7CB8">
            <w:pPr>
              <w:spacing w:after="0"/>
              <w:jc w:val="both"/>
              <w:rPr>
                <w:b/>
                <w:szCs w:val="22"/>
              </w:rPr>
            </w:pPr>
            <w:r w:rsidRPr="00F65550">
              <w:rPr>
                <w:b/>
                <w:szCs w:val="22"/>
              </w:rPr>
              <w:t>Length Field</w:t>
            </w:r>
          </w:p>
        </w:tc>
        <w:tc>
          <w:tcPr>
            <w:tcW w:w="6597" w:type="dxa"/>
          </w:tcPr>
          <w:p w:rsidR="008F3DB0" w:rsidRDefault="008F3DB0" w:rsidP="00FD7CB8">
            <w:pPr>
              <w:spacing w:after="0"/>
              <w:jc w:val="both"/>
              <w:rPr>
                <w:szCs w:val="22"/>
              </w:rPr>
            </w:pPr>
            <w:r>
              <w:rPr>
                <w:szCs w:val="22"/>
              </w:rPr>
              <w:t>None</w:t>
            </w:r>
          </w:p>
        </w:tc>
      </w:tr>
      <w:tr w:rsidR="008F3DB0" w:rsidTr="00FD7CB8">
        <w:tc>
          <w:tcPr>
            <w:tcW w:w="2260" w:type="dxa"/>
          </w:tcPr>
          <w:p w:rsidR="008F3DB0" w:rsidRPr="00F65550" w:rsidRDefault="008F3DB0" w:rsidP="00FD7CB8">
            <w:pPr>
              <w:spacing w:after="0"/>
              <w:jc w:val="both"/>
              <w:rPr>
                <w:b/>
                <w:szCs w:val="22"/>
              </w:rPr>
            </w:pPr>
            <w:r w:rsidRPr="00F65550">
              <w:rPr>
                <w:b/>
                <w:szCs w:val="22"/>
              </w:rPr>
              <w:t>Data Field</w:t>
            </w:r>
          </w:p>
        </w:tc>
        <w:tc>
          <w:tcPr>
            <w:tcW w:w="6597" w:type="dxa"/>
          </w:tcPr>
          <w:p w:rsidR="008F3DB0" w:rsidRDefault="008F3DB0" w:rsidP="00FD7CB8">
            <w:pPr>
              <w:spacing w:after="0"/>
              <w:jc w:val="both"/>
              <w:rPr>
                <w:szCs w:val="22"/>
              </w:rPr>
            </w:pPr>
            <w:r w:rsidRPr="008F3DB0">
              <w:rPr>
                <w:szCs w:val="22"/>
              </w:rPr>
              <w:t>Fixed length, 3 positions</w:t>
            </w:r>
          </w:p>
        </w:tc>
      </w:tr>
      <w:tr w:rsidR="008F3DB0" w:rsidTr="00FD7CB8">
        <w:tc>
          <w:tcPr>
            <w:tcW w:w="2260" w:type="dxa"/>
          </w:tcPr>
          <w:p w:rsidR="008F3DB0" w:rsidRPr="00F65550" w:rsidRDefault="008F3DB0" w:rsidP="00FD7CB8">
            <w:pPr>
              <w:spacing w:after="0"/>
              <w:jc w:val="both"/>
              <w:rPr>
                <w:b/>
                <w:szCs w:val="22"/>
              </w:rPr>
            </w:pPr>
            <w:r w:rsidRPr="00F65550">
              <w:rPr>
                <w:b/>
                <w:szCs w:val="22"/>
              </w:rPr>
              <w:t>Subfields</w:t>
            </w:r>
          </w:p>
        </w:tc>
        <w:tc>
          <w:tcPr>
            <w:tcW w:w="6597" w:type="dxa"/>
          </w:tcPr>
          <w:p w:rsidR="008F3DB0" w:rsidRDefault="008F3DB0" w:rsidP="00FD7CB8">
            <w:pPr>
              <w:spacing w:after="0"/>
              <w:jc w:val="both"/>
              <w:rPr>
                <w:szCs w:val="22"/>
              </w:rPr>
            </w:pPr>
            <w:r>
              <w:rPr>
                <w:szCs w:val="22"/>
              </w:rPr>
              <w:t>None</w:t>
            </w:r>
          </w:p>
        </w:tc>
      </w:tr>
      <w:tr w:rsidR="008F3DB0" w:rsidTr="00FD7CB8">
        <w:tc>
          <w:tcPr>
            <w:tcW w:w="2260" w:type="dxa"/>
          </w:tcPr>
          <w:p w:rsidR="008F3DB0" w:rsidRPr="00F65550" w:rsidRDefault="008F3DB0" w:rsidP="00FD7CB8">
            <w:pPr>
              <w:spacing w:after="0"/>
              <w:jc w:val="both"/>
              <w:rPr>
                <w:b/>
                <w:szCs w:val="22"/>
              </w:rPr>
            </w:pPr>
            <w:r w:rsidRPr="00F65550">
              <w:rPr>
                <w:b/>
                <w:szCs w:val="22"/>
              </w:rPr>
              <w:t>Justification</w:t>
            </w:r>
          </w:p>
        </w:tc>
        <w:tc>
          <w:tcPr>
            <w:tcW w:w="6597" w:type="dxa"/>
          </w:tcPr>
          <w:p w:rsidR="008F3DB0" w:rsidRDefault="008F3DB0" w:rsidP="00FD7CB8">
            <w:pPr>
              <w:spacing w:after="0"/>
              <w:jc w:val="both"/>
              <w:rPr>
                <w:szCs w:val="22"/>
              </w:rPr>
            </w:pPr>
            <w:r>
              <w:rPr>
                <w:szCs w:val="22"/>
              </w:rPr>
              <w:t>None</w:t>
            </w:r>
          </w:p>
        </w:tc>
      </w:tr>
    </w:tbl>
    <w:p w:rsidR="008F3DB0" w:rsidRDefault="008F3DB0" w:rsidP="005E2CC2">
      <w:pPr>
        <w:spacing w:after="0"/>
        <w:jc w:val="both"/>
        <w:rPr>
          <w:szCs w:val="22"/>
        </w:rPr>
      </w:pPr>
    </w:p>
    <w:p w:rsidR="008F3DB0" w:rsidRDefault="008F3DB0" w:rsidP="005E2CC2">
      <w:pPr>
        <w:spacing w:after="0"/>
        <w:jc w:val="both"/>
        <w:rPr>
          <w:szCs w:val="22"/>
        </w:rPr>
      </w:pPr>
    </w:p>
    <w:p w:rsidR="00AE5242" w:rsidRDefault="00AE5242" w:rsidP="00AE5242">
      <w:pPr>
        <w:pStyle w:val="2"/>
        <w:keepNext w:val="0"/>
        <w:numPr>
          <w:ilvl w:val="0"/>
          <w:numId w:val="0"/>
        </w:numPr>
        <w:tabs>
          <w:tab w:val="clear" w:pos="360"/>
          <w:tab w:val="clear" w:pos="480"/>
        </w:tabs>
        <w:spacing w:before="0"/>
        <w:jc w:val="both"/>
        <w:rPr>
          <w:szCs w:val="22"/>
        </w:rPr>
      </w:pPr>
      <w:bookmarkStart w:id="62" w:name="_Toc484096920"/>
      <w:r w:rsidRPr="00DF1163">
        <w:rPr>
          <w:szCs w:val="22"/>
        </w:rPr>
        <w:t xml:space="preserve">DE </w:t>
      </w:r>
      <w:r>
        <w:rPr>
          <w:szCs w:val="22"/>
        </w:rPr>
        <w:t>50</w:t>
      </w:r>
      <w:r w:rsidRPr="00DF1163">
        <w:rPr>
          <w:szCs w:val="22"/>
        </w:rPr>
        <w:t>—</w:t>
      </w:r>
      <w:r w:rsidRPr="002E55B7">
        <w:rPr>
          <w:szCs w:val="22"/>
        </w:rPr>
        <w:t xml:space="preserve"> </w:t>
      </w:r>
      <w:r w:rsidRPr="00AE5242">
        <w:rPr>
          <w:szCs w:val="22"/>
        </w:rPr>
        <w:t>Currency Code, Reconciliation</w:t>
      </w:r>
      <w:bookmarkEnd w:id="62"/>
    </w:p>
    <w:p w:rsidR="00AE5242" w:rsidRDefault="00AE5242" w:rsidP="00AE5242">
      <w:pPr>
        <w:spacing w:after="0"/>
        <w:jc w:val="both"/>
        <w:rPr>
          <w:szCs w:val="22"/>
        </w:rPr>
      </w:pPr>
    </w:p>
    <w:p w:rsidR="00AE5242" w:rsidRDefault="00AE5242" w:rsidP="00AE5242">
      <w:pPr>
        <w:spacing w:after="0"/>
        <w:jc w:val="both"/>
        <w:rPr>
          <w:szCs w:val="22"/>
        </w:rPr>
      </w:pPr>
      <w:r w:rsidRPr="00AE5242">
        <w:rPr>
          <w:szCs w:val="22"/>
        </w:rPr>
        <w:t>DE 50 (Currency Code, Reconciliation) defines the DE 5 (Amount, Reconciliation) currency.</w:t>
      </w:r>
    </w:p>
    <w:tbl>
      <w:tblPr>
        <w:tblStyle w:val="af"/>
        <w:tblW w:w="0" w:type="auto"/>
        <w:tblLook w:val="04A0" w:firstRow="1" w:lastRow="0" w:firstColumn="1" w:lastColumn="0" w:noHBand="0" w:noVBand="1"/>
      </w:tblPr>
      <w:tblGrid>
        <w:gridCol w:w="2260"/>
        <w:gridCol w:w="6597"/>
      </w:tblGrid>
      <w:tr w:rsidR="00AE5242" w:rsidTr="00FD7CB8">
        <w:tc>
          <w:tcPr>
            <w:tcW w:w="2260" w:type="dxa"/>
          </w:tcPr>
          <w:p w:rsidR="00AE5242" w:rsidRPr="00F65550" w:rsidRDefault="00AE5242" w:rsidP="00FD7CB8">
            <w:pPr>
              <w:spacing w:after="0"/>
              <w:jc w:val="both"/>
              <w:rPr>
                <w:b/>
                <w:szCs w:val="22"/>
              </w:rPr>
            </w:pPr>
            <w:r w:rsidRPr="00F65550">
              <w:rPr>
                <w:b/>
                <w:szCs w:val="22"/>
              </w:rPr>
              <w:t>Format</w:t>
            </w:r>
          </w:p>
        </w:tc>
        <w:tc>
          <w:tcPr>
            <w:tcW w:w="6597" w:type="dxa"/>
          </w:tcPr>
          <w:p w:rsidR="00AE5242" w:rsidRDefault="00AE5242" w:rsidP="00FD7CB8">
            <w:pPr>
              <w:spacing w:after="0"/>
              <w:jc w:val="both"/>
              <w:rPr>
                <w:szCs w:val="22"/>
              </w:rPr>
            </w:pPr>
            <w:r w:rsidRPr="008F3DB0">
              <w:rPr>
                <w:szCs w:val="22"/>
              </w:rPr>
              <w:t>n-3</w:t>
            </w:r>
          </w:p>
        </w:tc>
      </w:tr>
      <w:tr w:rsidR="00AE5242" w:rsidTr="00FD7CB8">
        <w:tc>
          <w:tcPr>
            <w:tcW w:w="2260" w:type="dxa"/>
          </w:tcPr>
          <w:p w:rsidR="00AE5242" w:rsidRPr="00F65550" w:rsidRDefault="00AE5242" w:rsidP="00FD7CB8">
            <w:pPr>
              <w:spacing w:after="0"/>
              <w:jc w:val="both"/>
              <w:rPr>
                <w:b/>
                <w:szCs w:val="22"/>
              </w:rPr>
            </w:pPr>
            <w:r w:rsidRPr="00F65550">
              <w:rPr>
                <w:b/>
                <w:szCs w:val="22"/>
              </w:rPr>
              <w:t>Length Field</w:t>
            </w:r>
          </w:p>
        </w:tc>
        <w:tc>
          <w:tcPr>
            <w:tcW w:w="6597" w:type="dxa"/>
          </w:tcPr>
          <w:p w:rsidR="00AE5242" w:rsidRDefault="00AE5242" w:rsidP="00FD7CB8">
            <w:pPr>
              <w:spacing w:after="0"/>
              <w:jc w:val="both"/>
              <w:rPr>
                <w:szCs w:val="22"/>
              </w:rPr>
            </w:pPr>
            <w:r>
              <w:rPr>
                <w:szCs w:val="22"/>
              </w:rPr>
              <w:t>None</w:t>
            </w:r>
          </w:p>
        </w:tc>
      </w:tr>
      <w:tr w:rsidR="00AE5242" w:rsidTr="00FD7CB8">
        <w:tc>
          <w:tcPr>
            <w:tcW w:w="2260" w:type="dxa"/>
          </w:tcPr>
          <w:p w:rsidR="00AE5242" w:rsidRPr="00F65550" w:rsidRDefault="00AE5242" w:rsidP="00FD7CB8">
            <w:pPr>
              <w:spacing w:after="0"/>
              <w:jc w:val="both"/>
              <w:rPr>
                <w:b/>
                <w:szCs w:val="22"/>
              </w:rPr>
            </w:pPr>
            <w:r w:rsidRPr="00F65550">
              <w:rPr>
                <w:b/>
                <w:szCs w:val="22"/>
              </w:rPr>
              <w:t>Data Field</w:t>
            </w:r>
          </w:p>
        </w:tc>
        <w:tc>
          <w:tcPr>
            <w:tcW w:w="6597" w:type="dxa"/>
          </w:tcPr>
          <w:p w:rsidR="00AE5242" w:rsidRDefault="00AE5242" w:rsidP="00FD7CB8">
            <w:pPr>
              <w:spacing w:after="0"/>
              <w:jc w:val="both"/>
              <w:rPr>
                <w:szCs w:val="22"/>
              </w:rPr>
            </w:pPr>
            <w:r w:rsidRPr="008F3DB0">
              <w:rPr>
                <w:szCs w:val="22"/>
              </w:rPr>
              <w:t>Fixed length, 3 positions</w:t>
            </w:r>
          </w:p>
        </w:tc>
      </w:tr>
      <w:tr w:rsidR="00AE5242" w:rsidTr="00FD7CB8">
        <w:tc>
          <w:tcPr>
            <w:tcW w:w="2260" w:type="dxa"/>
          </w:tcPr>
          <w:p w:rsidR="00AE5242" w:rsidRPr="00F65550" w:rsidRDefault="00AE5242" w:rsidP="00FD7CB8">
            <w:pPr>
              <w:spacing w:after="0"/>
              <w:jc w:val="both"/>
              <w:rPr>
                <w:b/>
                <w:szCs w:val="22"/>
              </w:rPr>
            </w:pPr>
            <w:r w:rsidRPr="00F65550">
              <w:rPr>
                <w:b/>
                <w:szCs w:val="22"/>
              </w:rPr>
              <w:t>Subfields</w:t>
            </w:r>
          </w:p>
        </w:tc>
        <w:tc>
          <w:tcPr>
            <w:tcW w:w="6597" w:type="dxa"/>
          </w:tcPr>
          <w:p w:rsidR="00AE5242" w:rsidRDefault="00AE5242" w:rsidP="00FD7CB8">
            <w:pPr>
              <w:spacing w:after="0"/>
              <w:jc w:val="both"/>
              <w:rPr>
                <w:szCs w:val="22"/>
              </w:rPr>
            </w:pPr>
            <w:r>
              <w:rPr>
                <w:szCs w:val="22"/>
              </w:rPr>
              <w:t>None</w:t>
            </w:r>
          </w:p>
        </w:tc>
      </w:tr>
      <w:tr w:rsidR="00AE5242" w:rsidTr="00FD7CB8">
        <w:tc>
          <w:tcPr>
            <w:tcW w:w="2260" w:type="dxa"/>
          </w:tcPr>
          <w:p w:rsidR="00AE5242" w:rsidRPr="00F65550" w:rsidRDefault="00AE5242" w:rsidP="00FD7CB8">
            <w:pPr>
              <w:spacing w:after="0"/>
              <w:jc w:val="both"/>
              <w:rPr>
                <w:b/>
                <w:szCs w:val="22"/>
              </w:rPr>
            </w:pPr>
            <w:r w:rsidRPr="00F65550">
              <w:rPr>
                <w:b/>
                <w:szCs w:val="22"/>
              </w:rPr>
              <w:t>Justification</w:t>
            </w:r>
          </w:p>
        </w:tc>
        <w:tc>
          <w:tcPr>
            <w:tcW w:w="6597" w:type="dxa"/>
          </w:tcPr>
          <w:p w:rsidR="00AE5242" w:rsidRDefault="00AE5242" w:rsidP="00FD7CB8">
            <w:pPr>
              <w:spacing w:after="0"/>
              <w:jc w:val="both"/>
              <w:rPr>
                <w:szCs w:val="22"/>
              </w:rPr>
            </w:pPr>
            <w:r>
              <w:rPr>
                <w:szCs w:val="22"/>
              </w:rPr>
              <w:t>None</w:t>
            </w:r>
          </w:p>
        </w:tc>
      </w:tr>
    </w:tbl>
    <w:p w:rsidR="00AE5242" w:rsidRDefault="00AE5242" w:rsidP="005E2CC2">
      <w:pPr>
        <w:spacing w:after="0"/>
        <w:jc w:val="both"/>
        <w:rPr>
          <w:szCs w:val="22"/>
        </w:rPr>
      </w:pPr>
    </w:p>
    <w:p w:rsidR="00AE5242" w:rsidRDefault="00AE5242" w:rsidP="005E2CC2">
      <w:pPr>
        <w:spacing w:after="0"/>
        <w:jc w:val="both"/>
        <w:rPr>
          <w:szCs w:val="22"/>
        </w:rPr>
      </w:pPr>
    </w:p>
    <w:p w:rsidR="0016151D" w:rsidRDefault="0016151D" w:rsidP="0016151D">
      <w:pPr>
        <w:pStyle w:val="2"/>
        <w:keepNext w:val="0"/>
        <w:numPr>
          <w:ilvl w:val="0"/>
          <w:numId w:val="0"/>
        </w:numPr>
        <w:tabs>
          <w:tab w:val="clear" w:pos="360"/>
          <w:tab w:val="clear" w:pos="480"/>
        </w:tabs>
        <w:spacing w:before="0"/>
        <w:jc w:val="both"/>
        <w:rPr>
          <w:szCs w:val="22"/>
        </w:rPr>
      </w:pPr>
      <w:bookmarkStart w:id="63" w:name="_Toc484096921"/>
      <w:r w:rsidRPr="00DF1163">
        <w:rPr>
          <w:szCs w:val="22"/>
        </w:rPr>
        <w:t xml:space="preserve">DE </w:t>
      </w:r>
      <w:r>
        <w:rPr>
          <w:szCs w:val="22"/>
        </w:rPr>
        <w:t>54</w:t>
      </w:r>
      <w:r w:rsidRPr="00DF1163">
        <w:rPr>
          <w:szCs w:val="22"/>
        </w:rPr>
        <w:t>—</w:t>
      </w:r>
      <w:r w:rsidRPr="002E55B7">
        <w:rPr>
          <w:szCs w:val="22"/>
        </w:rPr>
        <w:t xml:space="preserve"> </w:t>
      </w:r>
      <w:r w:rsidRPr="0016151D">
        <w:rPr>
          <w:szCs w:val="22"/>
        </w:rPr>
        <w:t>Amounts, Additional</w:t>
      </w:r>
      <w:bookmarkEnd w:id="63"/>
    </w:p>
    <w:p w:rsidR="0016151D" w:rsidRDefault="0016151D" w:rsidP="0016151D">
      <w:pPr>
        <w:spacing w:after="0"/>
        <w:jc w:val="both"/>
        <w:rPr>
          <w:szCs w:val="22"/>
        </w:rPr>
      </w:pPr>
    </w:p>
    <w:p w:rsidR="0016151D" w:rsidRDefault="0016151D" w:rsidP="0016151D">
      <w:pPr>
        <w:spacing w:after="0"/>
        <w:jc w:val="both"/>
        <w:rPr>
          <w:szCs w:val="22"/>
        </w:rPr>
      </w:pPr>
      <w:r w:rsidRPr="0016151D">
        <w:rPr>
          <w:szCs w:val="22"/>
        </w:rPr>
        <w:t>DE 54 (Amounts, Additional) are additional amounts and related account data for which</w:t>
      </w:r>
      <w:r>
        <w:rPr>
          <w:szCs w:val="22"/>
        </w:rPr>
        <w:t xml:space="preserve"> </w:t>
      </w:r>
      <w:r w:rsidRPr="0016151D">
        <w:rPr>
          <w:szCs w:val="22"/>
        </w:rPr>
        <w:t>specific data elements have not been defined</w:t>
      </w:r>
      <w:r>
        <w:rPr>
          <w:szCs w:val="22"/>
        </w:rPr>
        <w:t>.</w:t>
      </w:r>
      <w:r w:rsidR="00F07028">
        <w:rPr>
          <w:szCs w:val="22"/>
        </w:rPr>
        <w:t xml:space="preserve"> For example </w:t>
      </w:r>
      <w:r w:rsidR="00F07028" w:rsidRPr="00F07028">
        <w:rPr>
          <w:szCs w:val="22"/>
        </w:rPr>
        <w:t>Surcharge Amount</w:t>
      </w:r>
      <w:r w:rsidR="00F07028">
        <w:rPr>
          <w:szCs w:val="22"/>
        </w:rPr>
        <w:t>.</w:t>
      </w:r>
    </w:p>
    <w:tbl>
      <w:tblPr>
        <w:tblStyle w:val="af"/>
        <w:tblW w:w="0" w:type="auto"/>
        <w:tblLook w:val="04A0" w:firstRow="1" w:lastRow="0" w:firstColumn="1" w:lastColumn="0" w:noHBand="0" w:noVBand="1"/>
      </w:tblPr>
      <w:tblGrid>
        <w:gridCol w:w="2260"/>
        <w:gridCol w:w="6597"/>
      </w:tblGrid>
      <w:tr w:rsidR="0016151D" w:rsidTr="00FD7CB8">
        <w:tc>
          <w:tcPr>
            <w:tcW w:w="2260" w:type="dxa"/>
          </w:tcPr>
          <w:p w:rsidR="0016151D" w:rsidRPr="00F65550" w:rsidRDefault="0016151D" w:rsidP="00FD7CB8">
            <w:pPr>
              <w:spacing w:after="0"/>
              <w:jc w:val="both"/>
              <w:rPr>
                <w:b/>
                <w:szCs w:val="22"/>
              </w:rPr>
            </w:pPr>
            <w:r w:rsidRPr="00F65550">
              <w:rPr>
                <w:b/>
                <w:szCs w:val="22"/>
              </w:rPr>
              <w:t>Format</w:t>
            </w:r>
          </w:p>
        </w:tc>
        <w:tc>
          <w:tcPr>
            <w:tcW w:w="6597" w:type="dxa"/>
          </w:tcPr>
          <w:p w:rsidR="0016151D" w:rsidRDefault="0016151D" w:rsidP="00FD7CB8">
            <w:pPr>
              <w:spacing w:after="0"/>
              <w:jc w:val="both"/>
              <w:rPr>
                <w:szCs w:val="22"/>
              </w:rPr>
            </w:pPr>
            <w:r w:rsidRPr="0016151D">
              <w:rPr>
                <w:szCs w:val="22"/>
              </w:rPr>
              <w:t>ans-20; LLLVAR</w:t>
            </w:r>
          </w:p>
        </w:tc>
      </w:tr>
      <w:tr w:rsidR="0016151D" w:rsidTr="00FD7CB8">
        <w:tc>
          <w:tcPr>
            <w:tcW w:w="2260" w:type="dxa"/>
          </w:tcPr>
          <w:p w:rsidR="0016151D" w:rsidRPr="00F65550" w:rsidRDefault="0016151D" w:rsidP="00FD7CB8">
            <w:pPr>
              <w:spacing w:after="0"/>
              <w:jc w:val="both"/>
              <w:rPr>
                <w:b/>
                <w:szCs w:val="22"/>
              </w:rPr>
            </w:pPr>
            <w:r w:rsidRPr="00F65550">
              <w:rPr>
                <w:b/>
                <w:szCs w:val="22"/>
              </w:rPr>
              <w:t>Length Field</w:t>
            </w:r>
          </w:p>
        </w:tc>
        <w:tc>
          <w:tcPr>
            <w:tcW w:w="6597" w:type="dxa"/>
          </w:tcPr>
          <w:p w:rsidR="0016151D" w:rsidRDefault="0016151D" w:rsidP="00FD7CB8">
            <w:pPr>
              <w:spacing w:after="0"/>
              <w:jc w:val="both"/>
              <w:rPr>
                <w:szCs w:val="22"/>
              </w:rPr>
            </w:pPr>
            <w:r w:rsidRPr="0016151D">
              <w:rPr>
                <w:szCs w:val="22"/>
              </w:rPr>
              <w:t>3 positions, value = 020–120 in increments of 20</w:t>
            </w:r>
          </w:p>
        </w:tc>
      </w:tr>
      <w:tr w:rsidR="0016151D" w:rsidTr="00FD7CB8">
        <w:tc>
          <w:tcPr>
            <w:tcW w:w="2260" w:type="dxa"/>
          </w:tcPr>
          <w:p w:rsidR="0016151D" w:rsidRPr="00F65550" w:rsidRDefault="0016151D" w:rsidP="00FD7CB8">
            <w:pPr>
              <w:spacing w:after="0"/>
              <w:jc w:val="both"/>
              <w:rPr>
                <w:b/>
                <w:szCs w:val="22"/>
              </w:rPr>
            </w:pPr>
            <w:r w:rsidRPr="00F65550">
              <w:rPr>
                <w:b/>
                <w:szCs w:val="22"/>
              </w:rPr>
              <w:t>Data Field</w:t>
            </w:r>
          </w:p>
        </w:tc>
        <w:tc>
          <w:tcPr>
            <w:tcW w:w="6597" w:type="dxa"/>
          </w:tcPr>
          <w:p w:rsidR="0016151D" w:rsidRDefault="0016151D" w:rsidP="00FD7CB8">
            <w:pPr>
              <w:spacing w:after="0"/>
              <w:jc w:val="both"/>
              <w:rPr>
                <w:szCs w:val="22"/>
              </w:rPr>
            </w:pPr>
            <w:r w:rsidRPr="0016151D">
              <w:rPr>
                <w:szCs w:val="22"/>
              </w:rPr>
              <w:t>Variable length, 20–120 positions</w:t>
            </w:r>
          </w:p>
        </w:tc>
      </w:tr>
      <w:tr w:rsidR="0016151D" w:rsidTr="00FD7CB8">
        <w:tc>
          <w:tcPr>
            <w:tcW w:w="2260" w:type="dxa"/>
          </w:tcPr>
          <w:p w:rsidR="0016151D" w:rsidRPr="00F65550" w:rsidRDefault="0016151D" w:rsidP="00FD7CB8">
            <w:pPr>
              <w:spacing w:after="0"/>
              <w:jc w:val="both"/>
              <w:rPr>
                <w:b/>
                <w:szCs w:val="22"/>
              </w:rPr>
            </w:pPr>
            <w:r w:rsidRPr="00F65550">
              <w:rPr>
                <w:b/>
                <w:szCs w:val="22"/>
              </w:rPr>
              <w:t>Subfields</w:t>
            </w:r>
          </w:p>
        </w:tc>
        <w:tc>
          <w:tcPr>
            <w:tcW w:w="6597" w:type="dxa"/>
          </w:tcPr>
          <w:p w:rsidR="0016151D" w:rsidRDefault="0016151D" w:rsidP="00FD7CB8">
            <w:pPr>
              <w:spacing w:after="0"/>
              <w:jc w:val="both"/>
              <w:rPr>
                <w:szCs w:val="22"/>
              </w:rPr>
            </w:pPr>
            <w:r w:rsidRPr="0016151D">
              <w:rPr>
                <w:szCs w:val="22"/>
              </w:rPr>
              <w:t>5 subfields for each additional amount occurrence</w:t>
            </w:r>
          </w:p>
        </w:tc>
      </w:tr>
      <w:tr w:rsidR="0016151D" w:rsidTr="00FD7CB8">
        <w:tc>
          <w:tcPr>
            <w:tcW w:w="2260" w:type="dxa"/>
          </w:tcPr>
          <w:p w:rsidR="0016151D" w:rsidRPr="00F65550" w:rsidRDefault="0016151D" w:rsidP="00FD7CB8">
            <w:pPr>
              <w:spacing w:after="0"/>
              <w:jc w:val="both"/>
              <w:rPr>
                <w:b/>
                <w:szCs w:val="22"/>
              </w:rPr>
            </w:pPr>
            <w:r w:rsidRPr="0016151D">
              <w:rPr>
                <w:b/>
                <w:szCs w:val="22"/>
              </w:rPr>
              <w:t>Occurrences</w:t>
            </w:r>
          </w:p>
        </w:tc>
        <w:tc>
          <w:tcPr>
            <w:tcW w:w="6597" w:type="dxa"/>
          </w:tcPr>
          <w:p w:rsidR="0016151D" w:rsidRPr="0016151D" w:rsidRDefault="0016151D" w:rsidP="00FD7CB8">
            <w:pPr>
              <w:spacing w:after="0"/>
              <w:jc w:val="both"/>
              <w:rPr>
                <w:szCs w:val="22"/>
              </w:rPr>
            </w:pPr>
            <w:r>
              <w:rPr>
                <w:szCs w:val="22"/>
              </w:rPr>
              <w:t>1-6</w:t>
            </w:r>
          </w:p>
        </w:tc>
      </w:tr>
      <w:tr w:rsidR="0016151D" w:rsidTr="00FD7CB8">
        <w:tc>
          <w:tcPr>
            <w:tcW w:w="2260" w:type="dxa"/>
          </w:tcPr>
          <w:p w:rsidR="0016151D" w:rsidRPr="00F65550" w:rsidRDefault="0016151D" w:rsidP="00FD7CB8">
            <w:pPr>
              <w:spacing w:after="0"/>
              <w:jc w:val="both"/>
              <w:rPr>
                <w:b/>
                <w:szCs w:val="22"/>
              </w:rPr>
            </w:pPr>
            <w:r w:rsidRPr="00F65550">
              <w:rPr>
                <w:b/>
                <w:szCs w:val="22"/>
              </w:rPr>
              <w:t>Justification</w:t>
            </w:r>
          </w:p>
        </w:tc>
        <w:tc>
          <w:tcPr>
            <w:tcW w:w="6597" w:type="dxa"/>
          </w:tcPr>
          <w:p w:rsidR="0016151D" w:rsidRDefault="0016151D" w:rsidP="00FD7CB8">
            <w:pPr>
              <w:spacing w:after="0"/>
              <w:jc w:val="both"/>
              <w:rPr>
                <w:szCs w:val="22"/>
              </w:rPr>
            </w:pPr>
            <w:r w:rsidRPr="0016151D">
              <w:rPr>
                <w:szCs w:val="22"/>
              </w:rPr>
              <w:t>See “Subfields”</w:t>
            </w:r>
          </w:p>
        </w:tc>
      </w:tr>
    </w:tbl>
    <w:p w:rsidR="0016151D" w:rsidRPr="002D27EF" w:rsidRDefault="0016151D" w:rsidP="0016151D">
      <w:pPr>
        <w:spacing w:after="0"/>
        <w:jc w:val="both"/>
        <w:rPr>
          <w:szCs w:val="22"/>
        </w:rPr>
      </w:pPr>
    </w:p>
    <w:p w:rsidR="00FD7CB8" w:rsidRPr="00507D35" w:rsidRDefault="00FD7CB8" w:rsidP="00FD7CB8">
      <w:pPr>
        <w:spacing w:after="0"/>
        <w:jc w:val="both"/>
        <w:rPr>
          <w:b/>
          <w:szCs w:val="22"/>
        </w:rPr>
      </w:pPr>
      <w:r w:rsidRPr="00507D35">
        <w:rPr>
          <w:b/>
          <w:szCs w:val="22"/>
        </w:rPr>
        <w:t xml:space="preserve">DE </w:t>
      </w:r>
      <w:r>
        <w:rPr>
          <w:b/>
          <w:szCs w:val="22"/>
        </w:rPr>
        <w:t>54</w:t>
      </w:r>
      <w:r w:rsidRPr="00507D35">
        <w:rPr>
          <w:b/>
          <w:szCs w:val="22"/>
        </w:rPr>
        <w:t xml:space="preserve"> Subfields</w:t>
      </w:r>
    </w:p>
    <w:tbl>
      <w:tblPr>
        <w:tblStyle w:val="af"/>
        <w:tblW w:w="8780" w:type="dxa"/>
        <w:tblLook w:val="04A0" w:firstRow="1" w:lastRow="0" w:firstColumn="1" w:lastColumn="0" w:noHBand="0" w:noVBand="1"/>
      </w:tblPr>
      <w:tblGrid>
        <w:gridCol w:w="538"/>
        <w:gridCol w:w="4273"/>
        <w:gridCol w:w="1107"/>
        <w:gridCol w:w="1445"/>
        <w:gridCol w:w="1417"/>
      </w:tblGrid>
      <w:tr w:rsidR="00FD7CB8" w:rsidRPr="00265343" w:rsidTr="002C385D">
        <w:tc>
          <w:tcPr>
            <w:tcW w:w="538" w:type="dxa"/>
          </w:tcPr>
          <w:p w:rsidR="00FD7CB8" w:rsidRPr="00265343" w:rsidRDefault="00FD7CB8" w:rsidP="00FD7CB8">
            <w:pPr>
              <w:spacing w:after="0"/>
              <w:jc w:val="both"/>
              <w:rPr>
                <w:b/>
                <w:szCs w:val="22"/>
              </w:rPr>
            </w:pPr>
            <w:r w:rsidRPr="00265343">
              <w:rPr>
                <w:b/>
                <w:szCs w:val="22"/>
              </w:rPr>
              <w:t>N</w:t>
            </w:r>
            <w:r>
              <w:rPr>
                <w:b/>
                <w:szCs w:val="22"/>
              </w:rPr>
              <w:t>o.</w:t>
            </w:r>
          </w:p>
        </w:tc>
        <w:tc>
          <w:tcPr>
            <w:tcW w:w="4273" w:type="dxa"/>
          </w:tcPr>
          <w:p w:rsidR="00FD7CB8" w:rsidRPr="00265343" w:rsidRDefault="00FD7CB8" w:rsidP="00FD7CB8">
            <w:pPr>
              <w:spacing w:after="0"/>
              <w:jc w:val="both"/>
              <w:rPr>
                <w:b/>
                <w:szCs w:val="22"/>
              </w:rPr>
            </w:pPr>
            <w:r w:rsidRPr="00265343">
              <w:rPr>
                <w:b/>
                <w:szCs w:val="22"/>
              </w:rPr>
              <w:t>Name</w:t>
            </w:r>
          </w:p>
        </w:tc>
        <w:tc>
          <w:tcPr>
            <w:tcW w:w="1107" w:type="dxa"/>
          </w:tcPr>
          <w:p w:rsidR="00FD7CB8" w:rsidRPr="00265343" w:rsidRDefault="00FD7CB8" w:rsidP="00FD7CB8">
            <w:pPr>
              <w:spacing w:after="0"/>
              <w:jc w:val="both"/>
              <w:rPr>
                <w:b/>
                <w:szCs w:val="22"/>
              </w:rPr>
            </w:pPr>
            <w:r w:rsidRPr="00265343">
              <w:rPr>
                <w:b/>
                <w:szCs w:val="22"/>
              </w:rPr>
              <w:t>Positions</w:t>
            </w:r>
          </w:p>
        </w:tc>
        <w:tc>
          <w:tcPr>
            <w:tcW w:w="1445" w:type="dxa"/>
          </w:tcPr>
          <w:p w:rsidR="00FD7CB8" w:rsidRPr="00265343" w:rsidRDefault="0043625A" w:rsidP="00FD7CB8">
            <w:pPr>
              <w:spacing w:after="0"/>
              <w:jc w:val="both"/>
              <w:rPr>
                <w:b/>
                <w:szCs w:val="22"/>
              </w:rPr>
            </w:pPr>
            <w:r w:rsidRPr="0043625A">
              <w:rPr>
                <w:b/>
                <w:szCs w:val="22"/>
              </w:rPr>
              <w:t>Attribute</w:t>
            </w:r>
          </w:p>
        </w:tc>
        <w:tc>
          <w:tcPr>
            <w:tcW w:w="1417" w:type="dxa"/>
          </w:tcPr>
          <w:p w:rsidR="00FD7CB8" w:rsidRPr="00265343" w:rsidRDefault="00FD7CB8" w:rsidP="00FD7CB8">
            <w:pPr>
              <w:spacing w:after="0"/>
              <w:jc w:val="both"/>
              <w:rPr>
                <w:b/>
                <w:szCs w:val="22"/>
              </w:rPr>
            </w:pPr>
            <w:r w:rsidRPr="00265343">
              <w:rPr>
                <w:b/>
                <w:szCs w:val="22"/>
              </w:rPr>
              <w:t>Description</w:t>
            </w:r>
          </w:p>
        </w:tc>
      </w:tr>
      <w:tr w:rsidR="00FD7CB8" w:rsidRPr="007E5115" w:rsidTr="002C385D">
        <w:tc>
          <w:tcPr>
            <w:tcW w:w="538" w:type="dxa"/>
          </w:tcPr>
          <w:p w:rsidR="00FD7CB8" w:rsidRDefault="00FD7CB8" w:rsidP="00FD7CB8">
            <w:pPr>
              <w:spacing w:after="0"/>
              <w:jc w:val="both"/>
              <w:rPr>
                <w:szCs w:val="22"/>
              </w:rPr>
            </w:pPr>
            <w:r>
              <w:rPr>
                <w:szCs w:val="22"/>
              </w:rPr>
              <w:t>1</w:t>
            </w:r>
          </w:p>
        </w:tc>
        <w:tc>
          <w:tcPr>
            <w:tcW w:w="4273" w:type="dxa"/>
          </w:tcPr>
          <w:p w:rsidR="00FD7CB8" w:rsidRDefault="00FD7CB8" w:rsidP="00FD7CB8">
            <w:pPr>
              <w:spacing w:after="0"/>
              <w:jc w:val="both"/>
              <w:rPr>
                <w:szCs w:val="22"/>
              </w:rPr>
            </w:pPr>
            <w:r w:rsidRPr="00FD7CB8">
              <w:rPr>
                <w:szCs w:val="22"/>
              </w:rPr>
              <w:t>Additional Amount, Account Type</w:t>
            </w:r>
          </w:p>
        </w:tc>
        <w:tc>
          <w:tcPr>
            <w:tcW w:w="1107" w:type="dxa"/>
          </w:tcPr>
          <w:p w:rsidR="00FD7CB8" w:rsidRDefault="00FD7CB8" w:rsidP="00FD7CB8">
            <w:pPr>
              <w:spacing w:after="0"/>
              <w:jc w:val="both"/>
              <w:rPr>
                <w:szCs w:val="22"/>
              </w:rPr>
            </w:pPr>
            <w:r>
              <w:rPr>
                <w:szCs w:val="22"/>
              </w:rPr>
              <w:t>1-2</w:t>
            </w:r>
          </w:p>
        </w:tc>
        <w:tc>
          <w:tcPr>
            <w:tcW w:w="1445" w:type="dxa"/>
          </w:tcPr>
          <w:p w:rsidR="00FD7CB8" w:rsidRDefault="00FD7CB8" w:rsidP="00FD7CB8">
            <w:pPr>
              <w:spacing w:after="0"/>
              <w:jc w:val="both"/>
              <w:rPr>
                <w:szCs w:val="22"/>
              </w:rPr>
            </w:pPr>
            <w:r>
              <w:rPr>
                <w:szCs w:val="22"/>
              </w:rPr>
              <w:t>n-2</w:t>
            </w:r>
          </w:p>
        </w:tc>
        <w:tc>
          <w:tcPr>
            <w:tcW w:w="1417" w:type="dxa"/>
          </w:tcPr>
          <w:p w:rsidR="00FD7CB8" w:rsidRPr="007E5115" w:rsidRDefault="00FD7CB8" w:rsidP="00FD7CB8">
            <w:pPr>
              <w:spacing w:after="0"/>
              <w:jc w:val="both"/>
              <w:rPr>
                <w:szCs w:val="22"/>
              </w:rPr>
            </w:pPr>
            <w:r>
              <w:rPr>
                <w:szCs w:val="22"/>
              </w:rPr>
              <w:t>None</w:t>
            </w:r>
          </w:p>
        </w:tc>
      </w:tr>
      <w:tr w:rsidR="00FD7CB8" w:rsidTr="002C385D">
        <w:tc>
          <w:tcPr>
            <w:tcW w:w="538" w:type="dxa"/>
          </w:tcPr>
          <w:p w:rsidR="00FD7CB8" w:rsidRDefault="00FD7CB8" w:rsidP="00FD7CB8">
            <w:pPr>
              <w:spacing w:after="0"/>
              <w:jc w:val="both"/>
              <w:rPr>
                <w:szCs w:val="22"/>
              </w:rPr>
            </w:pPr>
            <w:r>
              <w:rPr>
                <w:szCs w:val="22"/>
              </w:rPr>
              <w:t>2</w:t>
            </w:r>
          </w:p>
        </w:tc>
        <w:tc>
          <w:tcPr>
            <w:tcW w:w="4273" w:type="dxa"/>
          </w:tcPr>
          <w:p w:rsidR="00FD7CB8" w:rsidRPr="00FD7CB8" w:rsidRDefault="00FD7CB8" w:rsidP="00FD7CB8">
            <w:pPr>
              <w:spacing w:after="0"/>
              <w:jc w:val="both"/>
              <w:rPr>
                <w:color w:val="FF0000"/>
                <w:szCs w:val="22"/>
              </w:rPr>
            </w:pPr>
            <w:r w:rsidRPr="00FD7CB8">
              <w:rPr>
                <w:szCs w:val="22"/>
              </w:rPr>
              <w:t>Additional Amount, Amount Type</w:t>
            </w:r>
          </w:p>
        </w:tc>
        <w:tc>
          <w:tcPr>
            <w:tcW w:w="1107" w:type="dxa"/>
          </w:tcPr>
          <w:p w:rsidR="00FD7CB8" w:rsidRDefault="00FD7CB8" w:rsidP="00FD7CB8">
            <w:pPr>
              <w:spacing w:after="0"/>
              <w:jc w:val="both"/>
              <w:rPr>
                <w:szCs w:val="22"/>
              </w:rPr>
            </w:pPr>
            <w:r>
              <w:rPr>
                <w:szCs w:val="22"/>
              </w:rPr>
              <w:t>3-4</w:t>
            </w:r>
          </w:p>
        </w:tc>
        <w:tc>
          <w:tcPr>
            <w:tcW w:w="1445" w:type="dxa"/>
          </w:tcPr>
          <w:p w:rsidR="00FD7CB8" w:rsidRDefault="00FD7CB8" w:rsidP="00FD7CB8">
            <w:pPr>
              <w:spacing w:after="0"/>
              <w:jc w:val="both"/>
              <w:rPr>
                <w:szCs w:val="22"/>
              </w:rPr>
            </w:pPr>
            <w:r>
              <w:rPr>
                <w:szCs w:val="22"/>
              </w:rPr>
              <w:t>n-2</w:t>
            </w:r>
          </w:p>
        </w:tc>
        <w:tc>
          <w:tcPr>
            <w:tcW w:w="1417" w:type="dxa"/>
          </w:tcPr>
          <w:p w:rsidR="00FD7CB8" w:rsidRDefault="00FD7CB8" w:rsidP="00FD7CB8">
            <w:pPr>
              <w:spacing w:after="0"/>
              <w:jc w:val="both"/>
              <w:rPr>
                <w:szCs w:val="22"/>
              </w:rPr>
            </w:pPr>
            <w:r>
              <w:rPr>
                <w:szCs w:val="22"/>
              </w:rPr>
              <w:t>None</w:t>
            </w:r>
          </w:p>
        </w:tc>
      </w:tr>
      <w:tr w:rsidR="00FD7CB8" w:rsidTr="002C385D">
        <w:tc>
          <w:tcPr>
            <w:tcW w:w="538" w:type="dxa"/>
          </w:tcPr>
          <w:p w:rsidR="00FD7CB8" w:rsidRDefault="00FD7CB8" w:rsidP="00FD7CB8">
            <w:pPr>
              <w:spacing w:after="0"/>
              <w:jc w:val="both"/>
              <w:rPr>
                <w:szCs w:val="22"/>
              </w:rPr>
            </w:pPr>
            <w:r>
              <w:rPr>
                <w:szCs w:val="22"/>
              </w:rPr>
              <w:t>3</w:t>
            </w:r>
          </w:p>
        </w:tc>
        <w:tc>
          <w:tcPr>
            <w:tcW w:w="4273" w:type="dxa"/>
          </w:tcPr>
          <w:p w:rsidR="00FD7CB8" w:rsidRPr="00265343" w:rsidRDefault="002C385D" w:rsidP="00FD7CB8">
            <w:pPr>
              <w:spacing w:after="0"/>
              <w:jc w:val="both"/>
              <w:rPr>
                <w:szCs w:val="22"/>
              </w:rPr>
            </w:pPr>
            <w:r w:rsidRPr="002C385D">
              <w:rPr>
                <w:szCs w:val="22"/>
              </w:rPr>
              <w:t>Additional Amount, Currency Code</w:t>
            </w:r>
          </w:p>
        </w:tc>
        <w:tc>
          <w:tcPr>
            <w:tcW w:w="1107" w:type="dxa"/>
          </w:tcPr>
          <w:p w:rsidR="00FD7CB8" w:rsidRDefault="002C385D" w:rsidP="00FD7CB8">
            <w:pPr>
              <w:spacing w:after="0"/>
              <w:jc w:val="both"/>
              <w:rPr>
                <w:szCs w:val="22"/>
              </w:rPr>
            </w:pPr>
            <w:r>
              <w:rPr>
                <w:szCs w:val="22"/>
              </w:rPr>
              <w:t>5-7</w:t>
            </w:r>
          </w:p>
        </w:tc>
        <w:tc>
          <w:tcPr>
            <w:tcW w:w="1445" w:type="dxa"/>
          </w:tcPr>
          <w:p w:rsidR="00FD7CB8" w:rsidRDefault="00FD7CB8" w:rsidP="002C385D">
            <w:pPr>
              <w:spacing w:after="0"/>
              <w:jc w:val="both"/>
              <w:rPr>
                <w:szCs w:val="22"/>
              </w:rPr>
            </w:pPr>
            <w:r>
              <w:rPr>
                <w:szCs w:val="22"/>
              </w:rPr>
              <w:t>n-</w:t>
            </w:r>
            <w:r w:rsidR="002C385D">
              <w:rPr>
                <w:szCs w:val="22"/>
              </w:rPr>
              <w:t>3</w:t>
            </w:r>
          </w:p>
        </w:tc>
        <w:tc>
          <w:tcPr>
            <w:tcW w:w="1417" w:type="dxa"/>
          </w:tcPr>
          <w:p w:rsidR="00FD7CB8" w:rsidRDefault="002C385D" w:rsidP="00FD7CB8">
            <w:pPr>
              <w:spacing w:after="0"/>
              <w:jc w:val="both"/>
              <w:rPr>
                <w:szCs w:val="22"/>
              </w:rPr>
            </w:pPr>
            <w:r>
              <w:rPr>
                <w:szCs w:val="22"/>
              </w:rPr>
              <w:t>None</w:t>
            </w:r>
          </w:p>
        </w:tc>
      </w:tr>
      <w:tr w:rsidR="002C385D" w:rsidTr="002C385D">
        <w:tc>
          <w:tcPr>
            <w:tcW w:w="538" w:type="dxa"/>
          </w:tcPr>
          <w:p w:rsidR="002C385D" w:rsidRDefault="002C385D" w:rsidP="00FD7CB8">
            <w:pPr>
              <w:spacing w:after="0"/>
              <w:jc w:val="both"/>
              <w:rPr>
                <w:szCs w:val="22"/>
              </w:rPr>
            </w:pPr>
            <w:r>
              <w:rPr>
                <w:szCs w:val="22"/>
              </w:rPr>
              <w:t>4</w:t>
            </w:r>
          </w:p>
        </w:tc>
        <w:tc>
          <w:tcPr>
            <w:tcW w:w="4273" w:type="dxa"/>
          </w:tcPr>
          <w:p w:rsidR="002C385D" w:rsidRPr="002C385D" w:rsidRDefault="002C385D" w:rsidP="00FD7CB8">
            <w:pPr>
              <w:spacing w:after="0"/>
              <w:jc w:val="both"/>
              <w:rPr>
                <w:szCs w:val="22"/>
              </w:rPr>
            </w:pPr>
            <w:r w:rsidRPr="002C385D">
              <w:rPr>
                <w:szCs w:val="22"/>
              </w:rPr>
              <w:t>Additional Amount, Amount Sign</w:t>
            </w:r>
          </w:p>
        </w:tc>
        <w:tc>
          <w:tcPr>
            <w:tcW w:w="1107" w:type="dxa"/>
          </w:tcPr>
          <w:p w:rsidR="002C385D" w:rsidRDefault="002C385D" w:rsidP="00FD7CB8">
            <w:pPr>
              <w:spacing w:after="0"/>
              <w:jc w:val="both"/>
              <w:rPr>
                <w:szCs w:val="22"/>
              </w:rPr>
            </w:pPr>
            <w:r>
              <w:rPr>
                <w:szCs w:val="22"/>
              </w:rPr>
              <w:t>8</w:t>
            </w:r>
          </w:p>
        </w:tc>
        <w:tc>
          <w:tcPr>
            <w:tcW w:w="1445" w:type="dxa"/>
          </w:tcPr>
          <w:p w:rsidR="002C385D" w:rsidRPr="002C385D" w:rsidRDefault="002C385D" w:rsidP="002C385D">
            <w:pPr>
              <w:spacing w:after="0"/>
              <w:jc w:val="both"/>
              <w:rPr>
                <w:szCs w:val="22"/>
              </w:rPr>
            </w:pPr>
            <w:r>
              <w:rPr>
                <w:szCs w:val="22"/>
              </w:rPr>
              <w:t>a-1</w:t>
            </w:r>
            <w:r w:rsidRPr="002C385D">
              <w:rPr>
                <w:szCs w:val="22"/>
              </w:rPr>
              <w:t>, value of</w:t>
            </w:r>
          </w:p>
          <w:p w:rsidR="002C385D" w:rsidRDefault="002C385D" w:rsidP="002C385D">
            <w:pPr>
              <w:spacing w:after="0"/>
              <w:jc w:val="both"/>
              <w:rPr>
                <w:szCs w:val="22"/>
              </w:rPr>
            </w:pPr>
            <w:r w:rsidRPr="002C385D">
              <w:rPr>
                <w:szCs w:val="22"/>
              </w:rPr>
              <w:t>D or C</w:t>
            </w:r>
          </w:p>
        </w:tc>
        <w:tc>
          <w:tcPr>
            <w:tcW w:w="1417" w:type="dxa"/>
          </w:tcPr>
          <w:p w:rsidR="002C385D" w:rsidRDefault="002C385D" w:rsidP="00FD7CB8">
            <w:pPr>
              <w:spacing w:after="0"/>
              <w:jc w:val="both"/>
              <w:rPr>
                <w:szCs w:val="22"/>
              </w:rPr>
            </w:pPr>
            <w:r>
              <w:rPr>
                <w:szCs w:val="22"/>
              </w:rPr>
              <w:t>None</w:t>
            </w:r>
          </w:p>
        </w:tc>
      </w:tr>
      <w:tr w:rsidR="002C385D" w:rsidTr="002C385D">
        <w:tc>
          <w:tcPr>
            <w:tcW w:w="538" w:type="dxa"/>
          </w:tcPr>
          <w:p w:rsidR="002C385D" w:rsidRDefault="002C385D" w:rsidP="00FD7CB8">
            <w:pPr>
              <w:spacing w:after="0"/>
              <w:jc w:val="both"/>
              <w:rPr>
                <w:szCs w:val="22"/>
              </w:rPr>
            </w:pPr>
            <w:r>
              <w:rPr>
                <w:szCs w:val="22"/>
              </w:rPr>
              <w:t>5</w:t>
            </w:r>
          </w:p>
        </w:tc>
        <w:tc>
          <w:tcPr>
            <w:tcW w:w="4273" w:type="dxa"/>
          </w:tcPr>
          <w:p w:rsidR="002C385D" w:rsidRPr="002C385D" w:rsidRDefault="002C385D" w:rsidP="00FD7CB8">
            <w:pPr>
              <w:spacing w:after="0"/>
              <w:jc w:val="both"/>
              <w:rPr>
                <w:szCs w:val="22"/>
              </w:rPr>
            </w:pPr>
            <w:r w:rsidRPr="002C385D">
              <w:rPr>
                <w:szCs w:val="22"/>
              </w:rPr>
              <w:t>Additional Amount, Amount</w:t>
            </w:r>
          </w:p>
        </w:tc>
        <w:tc>
          <w:tcPr>
            <w:tcW w:w="1107" w:type="dxa"/>
          </w:tcPr>
          <w:p w:rsidR="002C385D" w:rsidRDefault="002C385D" w:rsidP="00FD7CB8">
            <w:pPr>
              <w:spacing w:after="0"/>
              <w:jc w:val="both"/>
              <w:rPr>
                <w:szCs w:val="22"/>
              </w:rPr>
            </w:pPr>
            <w:r>
              <w:rPr>
                <w:szCs w:val="22"/>
              </w:rPr>
              <w:t>9-20</w:t>
            </w:r>
          </w:p>
        </w:tc>
        <w:tc>
          <w:tcPr>
            <w:tcW w:w="1445" w:type="dxa"/>
          </w:tcPr>
          <w:p w:rsidR="002C385D" w:rsidRDefault="002C385D" w:rsidP="002C385D">
            <w:pPr>
              <w:spacing w:after="0"/>
              <w:jc w:val="both"/>
              <w:rPr>
                <w:szCs w:val="22"/>
              </w:rPr>
            </w:pPr>
            <w:r>
              <w:rPr>
                <w:szCs w:val="22"/>
              </w:rPr>
              <w:t>n-12</w:t>
            </w:r>
          </w:p>
        </w:tc>
        <w:tc>
          <w:tcPr>
            <w:tcW w:w="1417" w:type="dxa"/>
          </w:tcPr>
          <w:p w:rsidR="002C385D" w:rsidRDefault="00E74FE3" w:rsidP="00FD7CB8">
            <w:pPr>
              <w:spacing w:after="0"/>
              <w:jc w:val="both"/>
              <w:rPr>
                <w:szCs w:val="22"/>
              </w:rPr>
            </w:pPr>
            <w:r w:rsidRPr="00E74FE3">
              <w:rPr>
                <w:szCs w:val="22"/>
              </w:rPr>
              <w:t>Right</w:t>
            </w:r>
          </w:p>
        </w:tc>
      </w:tr>
    </w:tbl>
    <w:p w:rsidR="0016151D" w:rsidRDefault="0016151D" w:rsidP="005E2CC2">
      <w:pPr>
        <w:spacing w:after="0"/>
        <w:jc w:val="both"/>
        <w:rPr>
          <w:szCs w:val="22"/>
        </w:rPr>
      </w:pPr>
    </w:p>
    <w:p w:rsidR="00B92631" w:rsidRDefault="00B92631" w:rsidP="005E2CC2">
      <w:pPr>
        <w:spacing w:after="0"/>
        <w:jc w:val="both"/>
        <w:rPr>
          <w:szCs w:val="22"/>
        </w:rPr>
      </w:pPr>
    </w:p>
    <w:p w:rsidR="00B92631" w:rsidRDefault="00B92631" w:rsidP="00B92631">
      <w:pPr>
        <w:pStyle w:val="2"/>
        <w:keepNext w:val="0"/>
        <w:numPr>
          <w:ilvl w:val="0"/>
          <w:numId w:val="0"/>
        </w:numPr>
        <w:tabs>
          <w:tab w:val="clear" w:pos="360"/>
          <w:tab w:val="clear" w:pos="480"/>
        </w:tabs>
        <w:spacing w:before="0"/>
        <w:jc w:val="both"/>
        <w:rPr>
          <w:szCs w:val="22"/>
        </w:rPr>
      </w:pPr>
      <w:bookmarkStart w:id="64" w:name="_Toc484096922"/>
      <w:r w:rsidRPr="00DF1163">
        <w:rPr>
          <w:szCs w:val="22"/>
        </w:rPr>
        <w:t xml:space="preserve">DE </w:t>
      </w:r>
      <w:r>
        <w:rPr>
          <w:szCs w:val="22"/>
        </w:rPr>
        <w:t>55</w:t>
      </w:r>
      <w:r w:rsidRPr="00DF1163">
        <w:rPr>
          <w:szCs w:val="22"/>
        </w:rPr>
        <w:t>—</w:t>
      </w:r>
      <w:r w:rsidRPr="002E55B7">
        <w:rPr>
          <w:szCs w:val="22"/>
        </w:rPr>
        <w:t xml:space="preserve"> </w:t>
      </w:r>
      <w:r w:rsidRPr="00B92631">
        <w:rPr>
          <w:szCs w:val="22"/>
        </w:rPr>
        <w:t>ICC System-Related Data</w:t>
      </w:r>
      <w:bookmarkEnd w:id="64"/>
    </w:p>
    <w:p w:rsidR="00B92631" w:rsidRDefault="00B92631" w:rsidP="00B92631">
      <w:pPr>
        <w:spacing w:after="0"/>
        <w:jc w:val="both"/>
        <w:rPr>
          <w:szCs w:val="22"/>
        </w:rPr>
      </w:pPr>
    </w:p>
    <w:p w:rsidR="00B92631" w:rsidRDefault="00B92631" w:rsidP="00B92631">
      <w:pPr>
        <w:spacing w:after="0"/>
        <w:jc w:val="both"/>
        <w:rPr>
          <w:szCs w:val="22"/>
        </w:rPr>
      </w:pPr>
      <w:r w:rsidRPr="00B92631">
        <w:rPr>
          <w:szCs w:val="22"/>
        </w:rPr>
        <w:t>DE 55 (Integrated Circuit Card [ICC] System-Related Data) contains data related to ICC</w:t>
      </w:r>
      <w:r>
        <w:rPr>
          <w:szCs w:val="22"/>
        </w:rPr>
        <w:t xml:space="preserve"> </w:t>
      </w:r>
      <w:r w:rsidRPr="00B92631">
        <w:rPr>
          <w:szCs w:val="22"/>
        </w:rPr>
        <w:t>systems.</w:t>
      </w:r>
    </w:p>
    <w:tbl>
      <w:tblPr>
        <w:tblStyle w:val="af"/>
        <w:tblW w:w="0" w:type="auto"/>
        <w:tblLook w:val="04A0" w:firstRow="1" w:lastRow="0" w:firstColumn="1" w:lastColumn="0" w:noHBand="0" w:noVBand="1"/>
      </w:tblPr>
      <w:tblGrid>
        <w:gridCol w:w="2260"/>
        <w:gridCol w:w="6597"/>
      </w:tblGrid>
      <w:tr w:rsidR="00B92631" w:rsidTr="00A31CF5">
        <w:tc>
          <w:tcPr>
            <w:tcW w:w="2260" w:type="dxa"/>
          </w:tcPr>
          <w:p w:rsidR="00B92631" w:rsidRPr="00F65550" w:rsidRDefault="00B92631" w:rsidP="00A31CF5">
            <w:pPr>
              <w:spacing w:after="0"/>
              <w:jc w:val="both"/>
              <w:rPr>
                <w:b/>
                <w:szCs w:val="22"/>
              </w:rPr>
            </w:pPr>
            <w:r w:rsidRPr="00F65550">
              <w:rPr>
                <w:b/>
                <w:szCs w:val="22"/>
              </w:rPr>
              <w:t>Format</w:t>
            </w:r>
          </w:p>
        </w:tc>
        <w:tc>
          <w:tcPr>
            <w:tcW w:w="6597" w:type="dxa"/>
          </w:tcPr>
          <w:p w:rsidR="00B92631" w:rsidRDefault="00B92631" w:rsidP="00A31CF5">
            <w:pPr>
              <w:spacing w:after="0"/>
              <w:jc w:val="both"/>
              <w:rPr>
                <w:szCs w:val="22"/>
              </w:rPr>
            </w:pPr>
            <w:r w:rsidRPr="00B92631">
              <w:rPr>
                <w:szCs w:val="22"/>
              </w:rPr>
              <w:t>b…255; LLLVAR</w:t>
            </w:r>
          </w:p>
        </w:tc>
      </w:tr>
      <w:tr w:rsidR="00B92631" w:rsidTr="00A31CF5">
        <w:tc>
          <w:tcPr>
            <w:tcW w:w="2260" w:type="dxa"/>
          </w:tcPr>
          <w:p w:rsidR="00B92631" w:rsidRPr="00F65550" w:rsidRDefault="00B92631" w:rsidP="00A31CF5">
            <w:pPr>
              <w:spacing w:after="0"/>
              <w:jc w:val="both"/>
              <w:rPr>
                <w:b/>
                <w:szCs w:val="22"/>
              </w:rPr>
            </w:pPr>
            <w:r w:rsidRPr="00F65550">
              <w:rPr>
                <w:b/>
                <w:szCs w:val="22"/>
              </w:rPr>
              <w:t>Length Field</w:t>
            </w:r>
          </w:p>
        </w:tc>
        <w:tc>
          <w:tcPr>
            <w:tcW w:w="6597" w:type="dxa"/>
          </w:tcPr>
          <w:p w:rsidR="00B92631" w:rsidRDefault="00B92631" w:rsidP="00A31CF5">
            <w:pPr>
              <w:spacing w:after="0"/>
              <w:jc w:val="both"/>
              <w:rPr>
                <w:szCs w:val="22"/>
              </w:rPr>
            </w:pPr>
            <w:r w:rsidRPr="00B92631">
              <w:rPr>
                <w:szCs w:val="22"/>
              </w:rPr>
              <w:t>3 positions, value = 001–255</w:t>
            </w:r>
          </w:p>
        </w:tc>
      </w:tr>
      <w:tr w:rsidR="00B92631" w:rsidTr="00A31CF5">
        <w:tc>
          <w:tcPr>
            <w:tcW w:w="2260" w:type="dxa"/>
          </w:tcPr>
          <w:p w:rsidR="00B92631" w:rsidRPr="00F65550" w:rsidRDefault="00B92631" w:rsidP="00A31CF5">
            <w:pPr>
              <w:spacing w:after="0"/>
              <w:jc w:val="both"/>
              <w:rPr>
                <w:b/>
                <w:szCs w:val="22"/>
              </w:rPr>
            </w:pPr>
            <w:r w:rsidRPr="00F65550">
              <w:rPr>
                <w:b/>
                <w:szCs w:val="22"/>
              </w:rPr>
              <w:t>Data Field</w:t>
            </w:r>
          </w:p>
        </w:tc>
        <w:tc>
          <w:tcPr>
            <w:tcW w:w="6597" w:type="dxa"/>
          </w:tcPr>
          <w:p w:rsidR="00B92631" w:rsidRDefault="00B92631" w:rsidP="00A31CF5">
            <w:pPr>
              <w:spacing w:after="0"/>
              <w:jc w:val="both"/>
              <w:rPr>
                <w:szCs w:val="22"/>
              </w:rPr>
            </w:pPr>
            <w:r w:rsidRPr="00B92631">
              <w:rPr>
                <w:szCs w:val="22"/>
              </w:rPr>
              <w:t>Variable length, 1–255 positions</w:t>
            </w:r>
          </w:p>
        </w:tc>
      </w:tr>
      <w:tr w:rsidR="00B92631" w:rsidTr="00A31CF5">
        <w:tc>
          <w:tcPr>
            <w:tcW w:w="2260" w:type="dxa"/>
          </w:tcPr>
          <w:p w:rsidR="00B92631" w:rsidRPr="00F65550" w:rsidRDefault="00B92631" w:rsidP="00A31CF5">
            <w:pPr>
              <w:spacing w:after="0"/>
              <w:jc w:val="both"/>
              <w:rPr>
                <w:b/>
                <w:szCs w:val="22"/>
              </w:rPr>
            </w:pPr>
            <w:r w:rsidRPr="00F65550">
              <w:rPr>
                <w:b/>
                <w:szCs w:val="22"/>
              </w:rPr>
              <w:t>Subfields</w:t>
            </w:r>
          </w:p>
        </w:tc>
        <w:tc>
          <w:tcPr>
            <w:tcW w:w="6597" w:type="dxa"/>
          </w:tcPr>
          <w:p w:rsidR="00B92631" w:rsidRDefault="00B92631" w:rsidP="00A31CF5">
            <w:pPr>
              <w:spacing w:after="0"/>
              <w:jc w:val="both"/>
              <w:rPr>
                <w:szCs w:val="22"/>
              </w:rPr>
            </w:pPr>
            <w:r w:rsidRPr="00B92631">
              <w:rPr>
                <w:szCs w:val="22"/>
              </w:rPr>
              <w:t>See “Values”</w:t>
            </w:r>
          </w:p>
        </w:tc>
      </w:tr>
      <w:tr w:rsidR="00B92631" w:rsidTr="00A31CF5">
        <w:tc>
          <w:tcPr>
            <w:tcW w:w="2260" w:type="dxa"/>
          </w:tcPr>
          <w:p w:rsidR="00B92631" w:rsidRPr="00F65550" w:rsidRDefault="00B92631" w:rsidP="00A31CF5">
            <w:pPr>
              <w:spacing w:after="0"/>
              <w:jc w:val="both"/>
              <w:rPr>
                <w:b/>
                <w:szCs w:val="22"/>
              </w:rPr>
            </w:pPr>
            <w:r w:rsidRPr="00F65550">
              <w:rPr>
                <w:b/>
                <w:szCs w:val="22"/>
              </w:rPr>
              <w:t>Justification</w:t>
            </w:r>
          </w:p>
        </w:tc>
        <w:tc>
          <w:tcPr>
            <w:tcW w:w="6597" w:type="dxa"/>
          </w:tcPr>
          <w:p w:rsidR="00B92631" w:rsidRDefault="00B92631" w:rsidP="00B92631">
            <w:pPr>
              <w:spacing w:after="0"/>
              <w:jc w:val="both"/>
              <w:rPr>
                <w:szCs w:val="22"/>
              </w:rPr>
            </w:pPr>
            <w:r>
              <w:rPr>
                <w:szCs w:val="22"/>
              </w:rPr>
              <w:t>None</w:t>
            </w:r>
          </w:p>
        </w:tc>
      </w:tr>
    </w:tbl>
    <w:p w:rsidR="00B92631" w:rsidRDefault="00B92631" w:rsidP="005E2CC2">
      <w:pPr>
        <w:spacing w:after="0"/>
        <w:jc w:val="both"/>
        <w:rPr>
          <w:szCs w:val="22"/>
        </w:rPr>
      </w:pPr>
    </w:p>
    <w:p w:rsidR="005D0D1F" w:rsidRPr="00F82802" w:rsidRDefault="005D0D1F" w:rsidP="005D0D1F">
      <w:pPr>
        <w:spacing w:after="0"/>
        <w:jc w:val="both"/>
        <w:rPr>
          <w:b/>
          <w:szCs w:val="22"/>
        </w:rPr>
      </w:pPr>
      <w:r w:rsidRPr="00F82802">
        <w:rPr>
          <w:b/>
          <w:szCs w:val="22"/>
        </w:rPr>
        <w:t xml:space="preserve">DE </w:t>
      </w:r>
      <w:r>
        <w:rPr>
          <w:b/>
          <w:szCs w:val="22"/>
        </w:rPr>
        <w:t>55</w:t>
      </w:r>
      <w:r w:rsidRPr="00F82802">
        <w:rPr>
          <w:b/>
          <w:szCs w:val="22"/>
        </w:rPr>
        <w:t xml:space="preserve"> Values</w:t>
      </w:r>
    </w:p>
    <w:tbl>
      <w:tblPr>
        <w:tblStyle w:val="af"/>
        <w:tblW w:w="7479" w:type="dxa"/>
        <w:tblLook w:val="04A0" w:firstRow="1" w:lastRow="0" w:firstColumn="1" w:lastColumn="0" w:noHBand="0" w:noVBand="1"/>
      </w:tblPr>
      <w:tblGrid>
        <w:gridCol w:w="817"/>
        <w:gridCol w:w="1985"/>
        <w:gridCol w:w="4677"/>
      </w:tblGrid>
      <w:tr w:rsidR="005D0D1F" w:rsidRPr="00265343" w:rsidTr="005D0D1F">
        <w:tc>
          <w:tcPr>
            <w:tcW w:w="817" w:type="dxa"/>
          </w:tcPr>
          <w:p w:rsidR="005D0D1F" w:rsidRPr="00265343" w:rsidRDefault="005D0D1F" w:rsidP="00A31CF5">
            <w:pPr>
              <w:spacing w:after="0"/>
              <w:jc w:val="both"/>
              <w:rPr>
                <w:b/>
                <w:szCs w:val="22"/>
              </w:rPr>
            </w:pPr>
            <w:r w:rsidRPr="00265343">
              <w:rPr>
                <w:b/>
                <w:szCs w:val="22"/>
              </w:rPr>
              <w:lastRenderedPageBreak/>
              <w:t>N</w:t>
            </w:r>
            <w:r>
              <w:rPr>
                <w:b/>
                <w:szCs w:val="22"/>
              </w:rPr>
              <w:t>o.</w:t>
            </w:r>
          </w:p>
        </w:tc>
        <w:tc>
          <w:tcPr>
            <w:tcW w:w="1985" w:type="dxa"/>
          </w:tcPr>
          <w:p w:rsidR="005D0D1F" w:rsidRPr="00265343" w:rsidRDefault="005D0D1F" w:rsidP="00A31CF5">
            <w:pPr>
              <w:spacing w:after="0"/>
              <w:jc w:val="both"/>
              <w:rPr>
                <w:b/>
                <w:szCs w:val="22"/>
              </w:rPr>
            </w:pPr>
            <w:r>
              <w:rPr>
                <w:b/>
                <w:szCs w:val="22"/>
              </w:rPr>
              <w:t>Position</w:t>
            </w:r>
          </w:p>
        </w:tc>
        <w:tc>
          <w:tcPr>
            <w:tcW w:w="4677" w:type="dxa"/>
          </w:tcPr>
          <w:p w:rsidR="005D0D1F" w:rsidRPr="00265343" w:rsidRDefault="005D0D1F" w:rsidP="00A31CF5">
            <w:pPr>
              <w:spacing w:after="0"/>
              <w:jc w:val="both"/>
              <w:rPr>
                <w:b/>
                <w:szCs w:val="22"/>
              </w:rPr>
            </w:pPr>
            <w:r>
              <w:rPr>
                <w:b/>
                <w:szCs w:val="22"/>
              </w:rPr>
              <w:t>Description</w:t>
            </w:r>
          </w:p>
        </w:tc>
      </w:tr>
      <w:tr w:rsidR="005D0D1F" w:rsidRPr="007E5115" w:rsidTr="005D0D1F">
        <w:tc>
          <w:tcPr>
            <w:tcW w:w="817" w:type="dxa"/>
          </w:tcPr>
          <w:p w:rsidR="005D0D1F" w:rsidRDefault="005D0D1F" w:rsidP="00A31CF5">
            <w:pPr>
              <w:spacing w:after="0"/>
              <w:jc w:val="both"/>
              <w:rPr>
                <w:szCs w:val="22"/>
              </w:rPr>
            </w:pPr>
            <w:r>
              <w:rPr>
                <w:szCs w:val="22"/>
              </w:rPr>
              <w:t>1</w:t>
            </w:r>
          </w:p>
        </w:tc>
        <w:tc>
          <w:tcPr>
            <w:tcW w:w="1985" w:type="dxa"/>
          </w:tcPr>
          <w:p w:rsidR="005D0D1F" w:rsidRDefault="005D0D1F" w:rsidP="005D0D1F">
            <w:pPr>
              <w:spacing w:after="0"/>
              <w:jc w:val="both"/>
              <w:rPr>
                <w:szCs w:val="22"/>
              </w:rPr>
            </w:pPr>
            <w:r w:rsidRPr="005D0D1F">
              <w:rPr>
                <w:szCs w:val="22"/>
              </w:rPr>
              <w:t xml:space="preserve">1 or 1–2 </w:t>
            </w:r>
          </w:p>
        </w:tc>
        <w:tc>
          <w:tcPr>
            <w:tcW w:w="4677" w:type="dxa"/>
          </w:tcPr>
          <w:p w:rsidR="005D0D1F" w:rsidRPr="007E5115" w:rsidRDefault="005D0D1F" w:rsidP="00A31CF5">
            <w:pPr>
              <w:spacing w:after="0"/>
              <w:jc w:val="both"/>
              <w:rPr>
                <w:szCs w:val="22"/>
              </w:rPr>
            </w:pPr>
            <w:r w:rsidRPr="005D0D1F">
              <w:rPr>
                <w:szCs w:val="22"/>
              </w:rPr>
              <w:t>First chip subelement tag (ID)</w:t>
            </w:r>
          </w:p>
        </w:tc>
      </w:tr>
      <w:tr w:rsidR="005D0D1F" w:rsidTr="005D0D1F">
        <w:tc>
          <w:tcPr>
            <w:tcW w:w="817" w:type="dxa"/>
          </w:tcPr>
          <w:p w:rsidR="005D0D1F" w:rsidRDefault="005D0D1F" w:rsidP="00A31CF5">
            <w:pPr>
              <w:spacing w:after="0"/>
              <w:jc w:val="both"/>
              <w:rPr>
                <w:szCs w:val="22"/>
              </w:rPr>
            </w:pPr>
            <w:r>
              <w:rPr>
                <w:szCs w:val="22"/>
              </w:rPr>
              <w:t>2</w:t>
            </w:r>
          </w:p>
        </w:tc>
        <w:tc>
          <w:tcPr>
            <w:tcW w:w="1985" w:type="dxa"/>
          </w:tcPr>
          <w:p w:rsidR="005D0D1F" w:rsidRDefault="005D0D1F" w:rsidP="005D0D1F">
            <w:pPr>
              <w:spacing w:after="0"/>
              <w:jc w:val="both"/>
              <w:rPr>
                <w:szCs w:val="22"/>
              </w:rPr>
            </w:pPr>
            <w:r w:rsidRPr="005D0D1F">
              <w:rPr>
                <w:szCs w:val="22"/>
              </w:rPr>
              <w:t xml:space="preserve">2 or 3 </w:t>
            </w:r>
          </w:p>
        </w:tc>
        <w:tc>
          <w:tcPr>
            <w:tcW w:w="4677" w:type="dxa"/>
          </w:tcPr>
          <w:p w:rsidR="005D0D1F" w:rsidRDefault="005D0D1F" w:rsidP="00A31CF5">
            <w:pPr>
              <w:spacing w:after="0"/>
              <w:jc w:val="both"/>
              <w:rPr>
                <w:szCs w:val="22"/>
              </w:rPr>
            </w:pPr>
            <w:r w:rsidRPr="005D0D1F">
              <w:rPr>
                <w:szCs w:val="22"/>
              </w:rPr>
              <w:t>First chip subelement data length</w:t>
            </w:r>
          </w:p>
        </w:tc>
      </w:tr>
      <w:tr w:rsidR="005D0D1F" w:rsidTr="005D0D1F">
        <w:tc>
          <w:tcPr>
            <w:tcW w:w="817" w:type="dxa"/>
          </w:tcPr>
          <w:p w:rsidR="005D0D1F" w:rsidRDefault="005D0D1F" w:rsidP="00A31CF5">
            <w:pPr>
              <w:spacing w:after="0"/>
              <w:jc w:val="both"/>
              <w:rPr>
                <w:szCs w:val="22"/>
              </w:rPr>
            </w:pPr>
            <w:r>
              <w:rPr>
                <w:szCs w:val="22"/>
              </w:rPr>
              <w:t>3</w:t>
            </w:r>
          </w:p>
        </w:tc>
        <w:tc>
          <w:tcPr>
            <w:tcW w:w="1985" w:type="dxa"/>
          </w:tcPr>
          <w:p w:rsidR="005D0D1F" w:rsidRPr="00F54741" w:rsidRDefault="005D0D1F" w:rsidP="005D0D1F">
            <w:pPr>
              <w:spacing w:after="0"/>
              <w:jc w:val="both"/>
              <w:rPr>
                <w:szCs w:val="22"/>
              </w:rPr>
            </w:pPr>
            <w:r w:rsidRPr="005D0D1F">
              <w:rPr>
                <w:szCs w:val="22"/>
              </w:rPr>
              <w:t xml:space="preserve">3-xxx or 4–xxx </w:t>
            </w:r>
          </w:p>
        </w:tc>
        <w:tc>
          <w:tcPr>
            <w:tcW w:w="4677" w:type="dxa"/>
          </w:tcPr>
          <w:p w:rsidR="005D0D1F" w:rsidRDefault="005D0D1F" w:rsidP="00A31CF5">
            <w:pPr>
              <w:spacing w:after="0"/>
              <w:jc w:val="both"/>
              <w:rPr>
                <w:szCs w:val="22"/>
              </w:rPr>
            </w:pPr>
            <w:r w:rsidRPr="005D0D1F">
              <w:rPr>
                <w:szCs w:val="22"/>
              </w:rPr>
              <w:t>First chip subelement data (variable length)</w:t>
            </w:r>
          </w:p>
        </w:tc>
      </w:tr>
    </w:tbl>
    <w:p w:rsidR="005D0D1F" w:rsidRDefault="005D0D1F" w:rsidP="005E2CC2">
      <w:pPr>
        <w:spacing w:after="0"/>
        <w:jc w:val="both"/>
        <w:rPr>
          <w:szCs w:val="22"/>
        </w:rPr>
      </w:pPr>
    </w:p>
    <w:p w:rsidR="007953D4" w:rsidRDefault="007953D4" w:rsidP="005E2CC2">
      <w:pPr>
        <w:spacing w:after="0"/>
        <w:jc w:val="both"/>
        <w:rPr>
          <w:szCs w:val="22"/>
        </w:rPr>
      </w:pPr>
    </w:p>
    <w:p w:rsidR="000008D0" w:rsidRPr="000008D0" w:rsidRDefault="000008D0" w:rsidP="000008D0">
      <w:pPr>
        <w:spacing w:after="0"/>
        <w:jc w:val="both"/>
        <w:rPr>
          <w:b/>
          <w:szCs w:val="22"/>
        </w:rPr>
      </w:pPr>
      <w:r w:rsidRPr="000008D0">
        <w:rPr>
          <w:b/>
          <w:szCs w:val="22"/>
        </w:rPr>
        <w:t xml:space="preserve">Mandatory and Conditional </w:t>
      </w:r>
      <w:r w:rsidR="007953D4" w:rsidRPr="002F1CE6">
        <w:rPr>
          <w:b/>
          <w:color w:val="000000"/>
        </w:rPr>
        <w:t>Subelement</w:t>
      </w:r>
      <w:r w:rsidR="007953D4">
        <w:rPr>
          <w:b/>
          <w:color w:val="000000"/>
        </w:rPr>
        <w:t>s</w:t>
      </w:r>
    </w:p>
    <w:p w:rsidR="000008D0" w:rsidRDefault="000008D0" w:rsidP="000008D0">
      <w:pPr>
        <w:spacing w:after="0"/>
        <w:jc w:val="both"/>
        <w:rPr>
          <w:szCs w:val="22"/>
        </w:rPr>
      </w:pPr>
      <w:r w:rsidRPr="000008D0">
        <w:rPr>
          <w:szCs w:val="22"/>
        </w:rPr>
        <w:t>When customers send DE 55 in clearing messages related to a chip transaction, the following</w:t>
      </w:r>
      <w:r>
        <w:rPr>
          <w:szCs w:val="22"/>
        </w:rPr>
        <w:t xml:space="preserve"> </w:t>
      </w:r>
      <w:r w:rsidRPr="000008D0">
        <w:rPr>
          <w:szCs w:val="22"/>
        </w:rPr>
        <w:t>data elements must be present.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1276"/>
        <w:gridCol w:w="992"/>
        <w:gridCol w:w="1418"/>
        <w:gridCol w:w="1417"/>
        <w:gridCol w:w="1418"/>
      </w:tblGrid>
      <w:tr w:rsidR="000008D0" w:rsidRPr="00D37733" w:rsidTr="000008D0">
        <w:tc>
          <w:tcPr>
            <w:tcW w:w="2943" w:type="dxa"/>
            <w:shd w:val="clear" w:color="auto" w:fill="auto"/>
          </w:tcPr>
          <w:p w:rsidR="000008D0" w:rsidRPr="002F1CE6" w:rsidRDefault="000008D0" w:rsidP="000008D0">
            <w:pPr>
              <w:autoSpaceDE w:val="0"/>
              <w:autoSpaceDN w:val="0"/>
              <w:adjustRightInd w:val="0"/>
              <w:spacing w:after="0"/>
              <w:jc w:val="center"/>
              <w:rPr>
                <w:b/>
              </w:rPr>
            </w:pPr>
            <w:r w:rsidRPr="002F1CE6">
              <w:rPr>
                <w:b/>
                <w:color w:val="000000"/>
              </w:rPr>
              <w:t>Subelement Description</w:t>
            </w:r>
          </w:p>
        </w:tc>
        <w:tc>
          <w:tcPr>
            <w:tcW w:w="1276" w:type="dxa"/>
            <w:shd w:val="clear" w:color="auto" w:fill="auto"/>
          </w:tcPr>
          <w:p w:rsidR="000008D0" w:rsidRPr="002F1CE6" w:rsidRDefault="000008D0" w:rsidP="000008D0">
            <w:pPr>
              <w:autoSpaceDE w:val="0"/>
              <w:autoSpaceDN w:val="0"/>
              <w:adjustRightInd w:val="0"/>
              <w:spacing w:after="0"/>
              <w:jc w:val="center"/>
              <w:rPr>
                <w:b/>
              </w:rPr>
            </w:pPr>
            <w:r w:rsidRPr="002F1CE6">
              <w:rPr>
                <w:b/>
                <w:color w:val="000000"/>
              </w:rPr>
              <w:t>Tag Value</w:t>
            </w:r>
          </w:p>
        </w:tc>
        <w:tc>
          <w:tcPr>
            <w:tcW w:w="992" w:type="dxa"/>
          </w:tcPr>
          <w:p w:rsidR="000008D0" w:rsidRPr="002F1CE6" w:rsidRDefault="000008D0" w:rsidP="000008D0">
            <w:pPr>
              <w:autoSpaceDE w:val="0"/>
              <w:autoSpaceDN w:val="0"/>
              <w:adjustRightInd w:val="0"/>
              <w:spacing w:after="0"/>
              <w:jc w:val="center"/>
              <w:rPr>
                <w:b/>
              </w:rPr>
            </w:pPr>
            <w:r w:rsidRPr="002F1CE6">
              <w:rPr>
                <w:b/>
                <w:color w:val="000000"/>
              </w:rPr>
              <w:t>Format</w:t>
            </w:r>
          </w:p>
        </w:tc>
        <w:tc>
          <w:tcPr>
            <w:tcW w:w="1418" w:type="dxa"/>
          </w:tcPr>
          <w:p w:rsidR="000008D0" w:rsidRPr="002F1CE6" w:rsidRDefault="000008D0" w:rsidP="000008D0">
            <w:pPr>
              <w:autoSpaceDE w:val="0"/>
              <w:autoSpaceDN w:val="0"/>
              <w:adjustRightInd w:val="0"/>
              <w:spacing w:after="0"/>
              <w:jc w:val="center"/>
              <w:rPr>
                <w:b/>
              </w:rPr>
            </w:pPr>
            <w:r w:rsidRPr="002F1CE6">
              <w:rPr>
                <w:b/>
                <w:color w:val="000000"/>
              </w:rPr>
              <w:t>Component</w:t>
            </w:r>
          </w:p>
        </w:tc>
        <w:tc>
          <w:tcPr>
            <w:tcW w:w="1417" w:type="dxa"/>
          </w:tcPr>
          <w:p w:rsidR="000008D0" w:rsidRPr="002F1CE6" w:rsidRDefault="000008D0" w:rsidP="000008D0">
            <w:pPr>
              <w:autoSpaceDE w:val="0"/>
              <w:autoSpaceDN w:val="0"/>
              <w:adjustRightInd w:val="0"/>
              <w:spacing w:after="0"/>
              <w:jc w:val="center"/>
              <w:rPr>
                <w:b/>
              </w:rPr>
            </w:pPr>
            <w:r w:rsidRPr="002F1CE6">
              <w:rPr>
                <w:b/>
                <w:color w:val="000000"/>
              </w:rPr>
              <w:t>Each Com-ponent Length</w:t>
            </w:r>
          </w:p>
        </w:tc>
        <w:tc>
          <w:tcPr>
            <w:tcW w:w="1418" w:type="dxa"/>
            <w:shd w:val="clear" w:color="auto" w:fill="auto"/>
          </w:tcPr>
          <w:p w:rsidR="000008D0" w:rsidRPr="002F1CE6" w:rsidRDefault="000008D0" w:rsidP="000008D0">
            <w:pPr>
              <w:autoSpaceDE w:val="0"/>
              <w:autoSpaceDN w:val="0"/>
              <w:adjustRightInd w:val="0"/>
              <w:spacing w:after="0"/>
              <w:jc w:val="center"/>
              <w:rPr>
                <w:b/>
              </w:rPr>
            </w:pPr>
            <w:r w:rsidRPr="002F1CE6">
              <w:rPr>
                <w:b/>
                <w:color w:val="000000"/>
              </w:rPr>
              <w:t>Total Sub-element Length</w:t>
            </w:r>
          </w:p>
        </w:tc>
      </w:tr>
      <w:tr w:rsidR="000008D0" w:rsidRPr="00433641" w:rsidTr="000008D0">
        <w:tc>
          <w:tcPr>
            <w:tcW w:w="2943" w:type="dxa"/>
            <w:vMerge w:val="restart"/>
            <w:shd w:val="clear" w:color="auto" w:fill="auto"/>
          </w:tcPr>
          <w:p w:rsidR="000008D0" w:rsidRPr="00D37733" w:rsidRDefault="000008D0" w:rsidP="000008D0">
            <w:pPr>
              <w:autoSpaceDE w:val="0"/>
              <w:autoSpaceDN w:val="0"/>
              <w:adjustRightInd w:val="0"/>
              <w:spacing w:after="0"/>
            </w:pPr>
            <w:r w:rsidRPr="002F1CE6">
              <w:t>Application Cryptogram (AC)</w:t>
            </w:r>
          </w:p>
        </w:tc>
        <w:tc>
          <w:tcPr>
            <w:tcW w:w="1276" w:type="dxa"/>
            <w:shd w:val="clear" w:color="auto" w:fill="auto"/>
          </w:tcPr>
          <w:p w:rsidR="000008D0" w:rsidRPr="00D37733" w:rsidRDefault="000008D0" w:rsidP="000008D0">
            <w:pPr>
              <w:autoSpaceDE w:val="0"/>
              <w:autoSpaceDN w:val="0"/>
              <w:adjustRightInd w:val="0"/>
              <w:spacing w:after="0"/>
            </w:pPr>
            <w:r w:rsidRPr="002F1CE6">
              <w:t>9F26</w:t>
            </w:r>
          </w:p>
        </w:tc>
        <w:tc>
          <w:tcPr>
            <w:tcW w:w="992" w:type="dxa"/>
          </w:tcPr>
          <w:p w:rsidR="000008D0" w:rsidRPr="00D37733" w:rsidRDefault="000008D0" w:rsidP="000008D0">
            <w:pPr>
              <w:autoSpaceDE w:val="0"/>
              <w:autoSpaceDN w:val="0"/>
              <w:adjustRightInd w:val="0"/>
              <w:spacing w:after="0"/>
            </w:pPr>
            <w:r w:rsidRPr="002F1CE6">
              <w:t>b8</w:t>
            </w:r>
          </w:p>
        </w:tc>
        <w:tc>
          <w:tcPr>
            <w:tcW w:w="1418" w:type="dxa"/>
          </w:tcPr>
          <w:p w:rsidR="000008D0" w:rsidRPr="00D37733" w:rsidRDefault="000008D0" w:rsidP="000008D0">
            <w:pPr>
              <w:autoSpaceDE w:val="0"/>
              <w:autoSpaceDN w:val="0"/>
              <w:adjustRightInd w:val="0"/>
              <w:spacing w:after="0"/>
            </w:pPr>
            <w:r w:rsidRPr="002F1CE6">
              <w:t>tag</w:t>
            </w:r>
          </w:p>
        </w:tc>
        <w:tc>
          <w:tcPr>
            <w:tcW w:w="1417" w:type="dxa"/>
          </w:tcPr>
          <w:p w:rsidR="000008D0" w:rsidRPr="00D37733" w:rsidRDefault="000008D0" w:rsidP="000008D0">
            <w:pPr>
              <w:autoSpaceDE w:val="0"/>
              <w:autoSpaceDN w:val="0"/>
              <w:adjustRightInd w:val="0"/>
              <w:spacing w:after="0"/>
            </w:pPr>
            <w:r w:rsidRPr="002F1CE6">
              <w:t>2</w:t>
            </w:r>
          </w:p>
        </w:tc>
        <w:tc>
          <w:tcPr>
            <w:tcW w:w="1418" w:type="dxa"/>
            <w:shd w:val="clear" w:color="auto" w:fill="auto"/>
          </w:tcPr>
          <w:p w:rsidR="000008D0" w:rsidRPr="00D37733" w:rsidRDefault="000008D0" w:rsidP="000008D0">
            <w:pPr>
              <w:autoSpaceDE w:val="0"/>
              <w:autoSpaceDN w:val="0"/>
              <w:adjustRightInd w:val="0"/>
              <w:spacing w:after="0"/>
            </w:pPr>
            <w:r w:rsidRPr="002F1CE6">
              <w:t>11</w:t>
            </w:r>
          </w:p>
        </w:tc>
      </w:tr>
      <w:tr w:rsidR="000008D0" w:rsidRPr="00433641" w:rsidTr="000008D0">
        <w:tc>
          <w:tcPr>
            <w:tcW w:w="2943" w:type="dxa"/>
            <w:vMerge/>
            <w:shd w:val="clear" w:color="auto" w:fill="auto"/>
          </w:tcPr>
          <w:p w:rsidR="000008D0" w:rsidRPr="00D37733" w:rsidRDefault="000008D0" w:rsidP="000008D0">
            <w:pPr>
              <w:autoSpaceDE w:val="0"/>
              <w:autoSpaceDN w:val="0"/>
              <w:adjustRightInd w:val="0"/>
              <w:spacing w:after="0"/>
            </w:pPr>
          </w:p>
        </w:tc>
        <w:tc>
          <w:tcPr>
            <w:tcW w:w="1276" w:type="dxa"/>
            <w:shd w:val="clear" w:color="auto" w:fill="auto"/>
          </w:tcPr>
          <w:p w:rsidR="000008D0" w:rsidRPr="00D37733" w:rsidRDefault="000008D0" w:rsidP="000008D0">
            <w:pPr>
              <w:autoSpaceDE w:val="0"/>
              <w:autoSpaceDN w:val="0"/>
              <w:adjustRightInd w:val="0"/>
              <w:spacing w:after="0"/>
            </w:pPr>
          </w:p>
        </w:tc>
        <w:tc>
          <w:tcPr>
            <w:tcW w:w="992" w:type="dxa"/>
          </w:tcPr>
          <w:p w:rsidR="000008D0" w:rsidRPr="00D37733" w:rsidRDefault="000008D0" w:rsidP="000008D0">
            <w:pPr>
              <w:autoSpaceDE w:val="0"/>
              <w:autoSpaceDN w:val="0"/>
              <w:adjustRightInd w:val="0"/>
              <w:spacing w:after="0"/>
            </w:pPr>
          </w:p>
        </w:tc>
        <w:tc>
          <w:tcPr>
            <w:tcW w:w="1418" w:type="dxa"/>
          </w:tcPr>
          <w:p w:rsidR="000008D0" w:rsidRPr="00D37733" w:rsidRDefault="000008D0" w:rsidP="000008D0">
            <w:pPr>
              <w:autoSpaceDE w:val="0"/>
              <w:autoSpaceDN w:val="0"/>
              <w:adjustRightInd w:val="0"/>
              <w:spacing w:after="0"/>
            </w:pPr>
            <w:r w:rsidRPr="002F1CE6">
              <w:t>length</w:t>
            </w:r>
          </w:p>
        </w:tc>
        <w:tc>
          <w:tcPr>
            <w:tcW w:w="1417" w:type="dxa"/>
          </w:tcPr>
          <w:p w:rsidR="000008D0" w:rsidRPr="00D37733" w:rsidRDefault="000008D0" w:rsidP="000008D0">
            <w:pPr>
              <w:autoSpaceDE w:val="0"/>
              <w:autoSpaceDN w:val="0"/>
              <w:adjustRightInd w:val="0"/>
              <w:spacing w:after="0"/>
            </w:pPr>
            <w:r w:rsidRPr="002F1CE6">
              <w:t>1</w:t>
            </w:r>
          </w:p>
        </w:tc>
        <w:tc>
          <w:tcPr>
            <w:tcW w:w="1418" w:type="dxa"/>
            <w:shd w:val="clear" w:color="auto" w:fill="auto"/>
          </w:tcPr>
          <w:p w:rsidR="000008D0" w:rsidRPr="00D37733" w:rsidRDefault="000008D0" w:rsidP="000008D0">
            <w:pPr>
              <w:autoSpaceDE w:val="0"/>
              <w:autoSpaceDN w:val="0"/>
              <w:adjustRightInd w:val="0"/>
              <w:spacing w:after="0"/>
            </w:pPr>
          </w:p>
        </w:tc>
      </w:tr>
      <w:tr w:rsidR="000008D0" w:rsidRPr="00433641" w:rsidTr="000008D0">
        <w:tc>
          <w:tcPr>
            <w:tcW w:w="2943" w:type="dxa"/>
            <w:vMerge/>
            <w:shd w:val="clear" w:color="auto" w:fill="auto"/>
          </w:tcPr>
          <w:p w:rsidR="000008D0" w:rsidRPr="00D37733" w:rsidRDefault="000008D0" w:rsidP="000008D0">
            <w:pPr>
              <w:autoSpaceDE w:val="0"/>
              <w:autoSpaceDN w:val="0"/>
              <w:adjustRightInd w:val="0"/>
              <w:spacing w:after="0"/>
            </w:pPr>
          </w:p>
        </w:tc>
        <w:tc>
          <w:tcPr>
            <w:tcW w:w="1276" w:type="dxa"/>
            <w:shd w:val="clear" w:color="auto" w:fill="auto"/>
          </w:tcPr>
          <w:p w:rsidR="000008D0" w:rsidRPr="00D37733" w:rsidRDefault="000008D0" w:rsidP="000008D0">
            <w:pPr>
              <w:autoSpaceDE w:val="0"/>
              <w:autoSpaceDN w:val="0"/>
              <w:adjustRightInd w:val="0"/>
              <w:spacing w:after="0"/>
            </w:pPr>
          </w:p>
        </w:tc>
        <w:tc>
          <w:tcPr>
            <w:tcW w:w="992" w:type="dxa"/>
          </w:tcPr>
          <w:p w:rsidR="000008D0" w:rsidRPr="00D37733" w:rsidRDefault="000008D0" w:rsidP="000008D0">
            <w:pPr>
              <w:autoSpaceDE w:val="0"/>
              <w:autoSpaceDN w:val="0"/>
              <w:adjustRightInd w:val="0"/>
              <w:spacing w:after="0"/>
            </w:pPr>
          </w:p>
        </w:tc>
        <w:tc>
          <w:tcPr>
            <w:tcW w:w="1418" w:type="dxa"/>
          </w:tcPr>
          <w:p w:rsidR="000008D0" w:rsidRPr="00D37733" w:rsidRDefault="000008D0" w:rsidP="000008D0">
            <w:pPr>
              <w:autoSpaceDE w:val="0"/>
              <w:autoSpaceDN w:val="0"/>
              <w:adjustRightInd w:val="0"/>
              <w:spacing w:after="0"/>
            </w:pPr>
            <w:r w:rsidRPr="002F1CE6">
              <w:t>data</w:t>
            </w:r>
          </w:p>
        </w:tc>
        <w:tc>
          <w:tcPr>
            <w:tcW w:w="1417" w:type="dxa"/>
          </w:tcPr>
          <w:p w:rsidR="000008D0" w:rsidRPr="00D37733" w:rsidRDefault="000008D0" w:rsidP="000008D0">
            <w:pPr>
              <w:autoSpaceDE w:val="0"/>
              <w:autoSpaceDN w:val="0"/>
              <w:adjustRightInd w:val="0"/>
              <w:spacing w:after="0"/>
            </w:pPr>
            <w:r w:rsidRPr="002F1CE6">
              <w:t>8</w:t>
            </w:r>
          </w:p>
        </w:tc>
        <w:tc>
          <w:tcPr>
            <w:tcW w:w="1418" w:type="dxa"/>
            <w:shd w:val="clear" w:color="auto" w:fill="auto"/>
          </w:tcPr>
          <w:p w:rsidR="000008D0" w:rsidRPr="00D37733" w:rsidRDefault="000008D0" w:rsidP="000008D0">
            <w:pPr>
              <w:autoSpaceDE w:val="0"/>
              <w:autoSpaceDN w:val="0"/>
              <w:adjustRightInd w:val="0"/>
              <w:spacing w:after="0"/>
            </w:pPr>
          </w:p>
        </w:tc>
      </w:tr>
      <w:tr w:rsidR="000008D0" w:rsidRPr="00433641" w:rsidTr="000008D0">
        <w:tc>
          <w:tcPr>
            <w:tcW w:w="2943" w:type="dxa"/>
            <w:vMerge w:val="restart"/>
            <w:shd w:val="clear" w:color="auto" w:fill="auto"/>
          </w:tcPr>
          <w:p w:rsidR="000008D0" w:rsidRPr="006C1964" w:rsidRDefault="000008D0" w:rsidP="000008D0">
            <w:pPr>
              <w:autoSpaceDE w:val="0"/>
              <w:autoSpaceDN w:val="0"/>
              <w:adjustRightInd w:val="0"/>
              <w:spacing w:after="0"/>
            </w:pPr>
            <w:r w:rsidRPr="002F1CE6">
              <w:t>Cryptogram Information Data</w:t>
            </w:r>
          </w:p>
        </w:tc>
        <w:tc>
          <w:tcPr>
            <w:tcW w:w="1276" w:type="dxa"/>
            <w:shd w:val="clear" w:color="auto" w:fill="auto"/>
          </w:tcPr>
          <w:p w:rsidR="000008D0" w:rsidRPr="00D37733" w:rsidRDefault="000008D0" w:rsidP="000008D0">
            <w:pPr>
              <w:autoSpaceDE w:val="0"/>
              <w:autoSpaceDN w:val="0"/>
              <w:adjustRightInd w:val="0"/>
              <w:spacing w:after="0"/>
            </w:pPr>
            <w:r w:rsidRPr="002F1CE6">
              <w:t>9F27</w:t>
            </w:r>
          </w:p>
        </w:tc>
        <w:tc>
          <w:tcPr>
            <w:tcW w:w="992" w:type="dxa"/>
          </w:tcPr>
          <w:p w:rsidR="000008D0" w:rsidRPr="00D37733" w:rsidRDefault="000008D0" w:rsidP="000008D0">
            <w:pPr>
              <w:autoSpaceDE w:val="0"/>
              <w:autoSpaceDN w:val="0"/>
              <w:adjustRightInd w:val="0"/>
              <w:spacing w:after="0"/>
            </w:pPr>
            <w:r w:rsidRPr="002F1CE6">
              <w:t>b1</w:t>
            </w:r>
          </w:p>
        </w:tc>
        <w:tc>
          <w:tcPr>
            <w:tcW w:w="1418" w:type="dxa"/>
          </w:tcPr>
          <w:p w:rsidR="000008D0" w:rsidRPr="002F1CE6" w:rsidRDefault="000008D0" w:rsidP="000008D0">
            <w:pPr>
              <w:autoSpaceDE w:val="0"/>
              <w:autoSpaceDN w:val="0"/>
              <w:adjustRightInd w:val="0"/>
              <w:spacing w:after="0"/>
              <w:ind w:left="200" w:hanging="200"/>
            </w:pPr>
            <w:r w:rsidRPr="002F1CE6">
              <w:t>tag</w:t>
            </w:r>
          </w:p>
        </w:tc>
        <w:tc>
          <w:tcPr>
            <w:tcW w:w="1417" w:type="dxa"/>
          </w:tcPr>
          <w:p w:rsidR="000008D0" w:rsidRPr="002F1CE6" w:rsidRDefault="000008D0" w:rsidP="000008D0">
            <w:pPr>
              <w:autoSpaceDE w:val="0"/>
              <w:autoSpaceDN w:val="0"/>
              <w:adjustRightInd w:val="0"/>
              <w:spacing w:after="0"/>
              <w:ind w:left="200" w:hanging="200"/>
            </w:pPr>
            <w:r w:rsidRPr="002F1CE6">
              <w:t>2</w:t>
            </w:r>
          </w:p>
        </w:tc>
        <w:tc>
          <w:tcPr>
            <w:tcW w:w="1418" w:type="dxa"/>
            <w:shd w:val="clear" w:color="auto" w:fill="auto"/>
          </w:tcPr>
          <w:p w:rsidR="000008D0" w:rsidRPr="006C1964" w:rsidRDefault="000008D0" w:rsidP="000008D0">
            <w:pPr>
              <w:autoSpaceDE w:val="0"/>
              <w:autoSpaceDN w:val="0"/>
              <w:adjustRightInd w:val="0"/>
              <w:spacing w:after="0"/>
              <w:ind w:left="200" w:hanging="200"/>
            </w:pPr>
            <w:r w:rsidRPr="002F1CE6">
              <w:t>4</w:t>
            </w:r>
          </w:p>
        </w:tc>
      </w:tr>
      <w:tr w:rsidR="000008D0" w:rsidRPr="00433641" w:rsidTr="000008D0">
        <w:tc>
          <w:tcPr>
            <w:tcW w:w="2943" w:type="dxa"/>
            <w:vMerge/>
            <w:shd w:val="clear" w:color="auto" w:fill="auto"/>
          </w:tcPr>
          <w:p w:rsidR="000008D0" w:rsidRPr="00D37733" w:rsidRDefault="000008D0" w:rsidP="000008D0">
            <w:pPr>
              <w:autoSpaceDE w:val="0"/>
              <w:autoSpaceDN w:val="0"/>
              <w:adjustRightInd w:val="0"/>
              <w:spacing w:after="0"/>
            </w:pPr>
          </w:p>
        </w:tc>
        <w:tc>
          <w:tcPr>
            <w:tcW w:w="1276" w:type="dxa"/>
            <w:shd w:val="clear" w:color="auto" w:fill="auto"/>
          </w:tcPr>
          <w:p w:rsidR="000008D0" w:rsidRPr="00D37733" w:rsidRDefault="000008D0" w:rsidP="000008D0">
            <w:pPr>
              <w:autoSpaceDE w:val="0"/>
              <w:autoSpaceDN w:val="0"/>
              <w:adjustRightInd w:val="0"/>
              <w:spacing w:after="0"/>
            </w:pPr>
          </w:p>
        </w:tc>
        <w:tc>
          <w:tcPr>
            <w:tcW w:w="992" w:type="dxa"/>
          </w:tcPr>
          <w:p w:rsidR="000008D0" w:rsidRPr="00D37733" w:rsidRDefault="000008D0" w:rsidP="000008D0">
            <w:pPr>
              <w:autoSpaceDE w:val="0"/>
              <w:autoSpaceDN w:val="0"/>
              <w:adjustRightInd w:val="0"/>
              <w:spacing w:after="0"/>
            </w:pPr>
          </w:p>
        </w:tc>
        <w:tc>
          <w:tcPr>
            <w:tcW w:w="1418" w:type="dxa"/>
          </w:tcPr>
          <w:p w:rsidR="000008D0" w:rsidRPr="002F1CE6" w:rsidRDefault="000008D0" w:rsidP="000008D0">
            <w:pPr>
              <w:autoSpaceDE w:val="0"/>
              <w:autoSpaceDN w:val="0"/>
              <w:adjustRightInd w:val="0"/>
              <w:spacing w:after="0"/>
              <w:ind w:left="200" w:hanging="200"/>
            </w:pPr>
            <w:r w:rsidRPr="002F1CE6">
              <w:t>length</w:t>
            </w:r>
          </w:p>
        </w:tc>
        <w:tc>
          <w:tcPr>
            <w:tcW w:w="1417" w:type="dxa"/>
          </w:tcPr>
          <w:p w:rsidR="000008D0" w:rsidRPr="002F1CE6" w:rsidRDefault="000008D0" w:rsidP="000008D0">
            <w:pPr>
              <w:autoSpaceDE w:val="0"/>
              <w:autoSpaceDN w:val="0"/>
              <w:adjustRightInd w:val="0"/>
              <w:spacing w:after="0"/>
              <w:ind w:left="200" w:hanging="200"/>
            </w:pPr>
            <w:r w:rsidRPr="002F1CE6">
              <w:t>1</w:t>
            </w:r>
          </w:p>
        </w:tc>
        <w:tc>
          <w:tcPr>
            <w:tcW w:w="1418" w:type="dxa"/>
            <w:shd w:val="clear" w:color="auto" w:fill="auto"/>
          </w:tcPr>
          <w:p w:rsidR="000008D0" w:rsidRPr="00D37733" w:rsidRDefault="000008D0" w:rsidP="000008D0">
            <w:pPr>
              <w:autoSpaceDE w:val="0"/>
              <w:autoSpaceDN w:val="0"/>
              <w:adjustRightInd w:val="0"/>
              <w:spacing w:after="0"/>
            </w:pPr>
          </w:p>
        </w:tc>
      </w:tr>
      <w:tr w:rsidR="000008D0" w:rsidRPr="00433641" w:rsidTr="000008D0">
        <w:tc>
          <w:tcPr>
            <w:tcW w:w="2943" w:type="dxa"/>
            <w:vMerge/>
            <w:shd w:val="clear" w:color="auto" w:fill="auto"/>
          </w:tcPr>
          <w:p w:rsidR="000008D0" w:rsidRPr="00D37733" w:rsidRDefault="000008D0" w:rsidP="000008D0">
            <w:pPr>
              <w:autoSpaceDE w:val="0"/>
              <w:autoSpaceDN w:val="0"/>
              <w:adjustRightInd w:val="0"/>
              <w:spacing w:after="0"/>
            </w:pPr>
          </w:p>
        </w:tc>
        <w:tc>
          <w:tcPr>
            <w:tcW w:w="1276" w:type="dxa"/>
            <w:shd w:val="clear" w:color="auto" w:fill="auto"/>
          </w:tcPr>
          <w:p w:rsidR="000008D0" w:rsidRPr="00D37733" w:rsidRDefault="000008D0" w:rsidP="000008D0">
            <w:pPr>
              <w:autoSpaceDE w:val="0"/>
              <w:autoSpaceDN w:val="0"/>
              <w:adjustRightInd w:val="0"/>
              <w:spacing w:after="0"/>
            </w:pPr>
          </w:p>
        </w:tc>
        <w:tc>
          <w:tcPr>
            <w:tcW w:w="992" w:type="dxa"/>
          </w:tcPr>
          <w:p w:rsidR="000008D0" w:rsidRPr="00D37733" w:rsidRDefault="000008D0" w:rsidP="000008D0">
            <w:pPr>
              <w:autoSpaceDE w:val="0"/>
              <w:autoSpaceDN w:val="0"/>
              <w:adjustRightInd w:val="0"/>
              <w:spacing w:after="0"/>
            </w:pPr>
          </w:p>
        </w:tc>
        <w:tc>
          <w:tcPr>
            <w:tcW w:w="1418" w:type="dxa"/>
          </w:tcPr>
          <w:p w:rsidR="000008D0" w:rsidRPr="002F1CE6" w:rsidRDefault="000008D0" w:rsidP="000008D0">
            <w:pPr>
              <w:autoSpaceDE w:val="0"/>
              <w:autoSpaceDN w:val="0"/>
              <w:adjustRightInd w:val="0"/>
              <w:spacing w:after="0"/>
              <w:ind w:left="200" w:hanging="200"/>
            </w:pPr>
            <w:r w:rsidRPr="002F1CE6">
              <w:t>data</w:t>
            </w:r>
          </w:p>
        </w:tc>
        <w:tc>
          <w:tcPr>
            <w:tcW w:w="1417" w:type="dxa"/>
          </w:tcPr>
          <w:p w:rsidR="000008D0" w:rsidRPr="002F1CE6" w:rsidRDefault="000008D0" w:rsidP="000008D0">
            <w:pPr>
              <w:autoSpaceDE w:val="0"/>
              <w:autoSpaceDN w:val="0"/>
              <w:adjustRightInd w:val="0"/>
              <w:spacing w:after="0"/>
              <w:ind w:left="200" w:hanging="200"/>
            </w:pPr>
            <w:r w:rsidRPr="002F1CE6">
              <w:t>1</w:t>
            </w:r>
          </w:p>
        </w:tc>
        <w:tc>
          <w:tcPr>
            <w:tcW w:w="1418" w:type="dxa"/>
            <w:shd w:val="clear" w:color="auto" w:fill="auto"/>
          </w:tcPr>
          <w:p w:rsidR="000008D0" w:rsidRPr="00D37733" w:rsidRDefault="000008D0" w:rsidP="000008D0">
            <w:pPr>
              <w:autoSpaceDE w:val="0"/>
              <w:autoSpaceDN w:val="0"/>
              <w:adjustRightInd w:val="0"/>
              <w:spacing w:after="0"/>
            </w:pPr>
          </w:p>
        </w:tc>
      </w:tr>
      <w:tr w:rsidR="000008D0" w:rsidRPr="000008D0" w:rsidTr="000008D0">
        <w:tc>
          <w:tcPr>
            <w:tcW w:w="2943" w:type="dxa"/>
            <w:vMerge w:val="restart"/>
            <w:shd w:val="clear" w:color="auto" w:fill="auto"/>
          </w:tcPr>
          <w:p w:rsidR="000008D0" w:rsidRPr="000008D0" w:rsidRDefault="000008D0" w:rsidP="000008D0">
            <w:pPr>
              <w:autoSpaceDE w:val="0"/>
              <w:autoSpaceDN w:val="0"/>
              <w:adjustRightInd w:val="0"/>
              <w:spacing w:after="0"/>
            </w:pPr>
            <w:r w:rsidRPr="000008D0">
              <w:t>Issuer Application Data (IAD) (Must be provided by the acquirer if the corresponding data object is provided by the ICC to the terminal)</w:t>
            </w:r>
          </w:p>
        </w:tc>
        <w:tc>
          <w:tcPr>
            <w:tcW w:w="1276" w:type="dxa"/>
            <w:shd w:val="clear" w:color="auto" w:fill="auto"/>
          </w:tcPr>
          <w:p w:rsidR="000008D0" w:rsidRPr="000008D0" w:rsidRDefault="000008D0" w:rsidP="000008D0">
            <w:pPr>
              <w:autoSpaceDE w:val="0"/>
              <w:autoSpaceDN w:val="0"/>
              <w:adjustRightInd w:val="0"/>
              <w:spacing w:after="0"/>
            </w:pPr>
            <w:r w:rsidRPr="000008D0">
              <w:rPr>
                <w:color w:val="000000"/>
              </w:rPr>
              <w:t>9F10</w:t>
            </w:r>
          </w:p>
        </w:tc>
        <w:tc>
          <w:tcPr>
            <w:tcW w:w="992" w:type="dxa"/>
          </w:tcPr>
          <w:p w:rsidR="000008D0" w:rsidRPr="000008D0" w:rsidRDefault="000008D0" w:rsidP="000008D0">
            <w:pPr>
              <w:autoSpaceDE w:val="0"/>
              <w:autoSpaceDN w:val="0"/>
              <w:adjustRightInd w:val="0"/>
              <w:spacing w:after="0"/>
            </w:pPr>
            <w:r w:rsidRPr="000008D0">
              <w:t>b1..32, VAR</w:t>
            </w:r>
          </w:p>
        </w:tc>
        <w:tc>
          <w:tcPr>
            <w:tcW w:w="1418" w:type="dxa"/>
          </w:tcPr>
          <w:p w:rsidR="000008D0" w:rsidRPr="000008D0" w:rsidRDefault="000008D0" w:rsidP="000008D0">
            <w:pPr>
              <w:autoSpaceDE w:val="0"/>
              <w:autoSpaceDN w:val="0"/>
              <w:adjustRightInd w:val="0"/>
              <w:spacing w:after="0"/>
              <w:ind w:left="200" w:hanging="200"/>
            </w:pPr>
            <w:r w:rsidRPr="000008D0">
              <w:t>tag</w:t>
            </w:r>
          </w:p>
        </w:tc>
        <w:tc>
          <w:tcPr>
            <w:tcW w:w="1417" w:type="dxa"/>
          </w:tcPr>
          <w:p w:rsidR="000008D0" w:rsidRPr="000008D0" w:rsidRDefault="000008D0" w:rsidP="000008D0">
            <w:pPr>
              <w:autoSpaceDE w:val="0"/>
              <w:autoSpaceDN w:val="0"/>
              <w:adjustRightInd w:val="0"/>
              <w:spacing w:after="0"/>
              <w:ind w:left="200" w:hanging="200"/>
            </w:pPr>
            <w:r w:rsidRPr="000008D0">
              <w:t>2</w:t>
            </w:r>
          </w:p>
        </w:tc>
        <w:tc>
          <w:tcPr>
            <w:tcW w:w="1418" w:type="dxa"/>
            <w:shd w:val="clear" w:color="auto" w:fill="auto"/>
          </w:tcPr>
          <w:p w:rsidR="000008D0" w:rsidRPr="000008D0" w:rsidRDefault="000008D0" w:rsidP="000008D0">
            <w:pPr>
              <w:autoSpaceDE w:val="0"/>
              <w:autoSpaceDN w:val="0"/>
              <w:adjustRightInd w:val="0"/>
              <w:spacing w:after="0"/>
            </w:pPr>
            <w:r w:rsidRPr="000008D0">
              <w:t>4-35</w:t>
            </w:r>
          </w:p>
        </w:tc>
      </w:tr>
      <w:tr w:rsidR="000008D0" w:rsidRPr="00433641" w:rsidTr="000008D0">
        <w:tc>
          <w:tcPr>
            <w:tcW w:w="2943" w:type="dxa"/>
            <w:vMerge/>
            <w:shd w:val="clear" w:color="auto" w:fill="auto"/>
          </w:tcPr>
          <w:p w:rsidR="000008D0" w:rsidRDefault="000008D0" w:rsidP="000008D0">
            <w:pPr>
              <w:autoSpaceDE w:val="0"/>
              <w:autoSpaceDN w:val="0"/>
              <w:adjustRightInd w:val="0"/>
              <w:spacing w:after="0"/>
            </w:pPr>
          </w:p>
        </w:tc>
        <w:tc>
          <w:tcPr>
            <w:tcW w:w="1276" w:type="dxa"/>
            <w:shd w:val="clear" w:color="auto" w:fill="auto"/>
          </w:tcPr>
          <w:p w:rsidR="000008D0" w:rsidRDefault="000008D0" w:rsidP="000008D0">
            <w:pPr>
              <w:autoSpaceDE w:val="0"/>
              <w:autoSpaceDN w:val="0"/>
              <w:adjustRightInd w:val="0"/>
              <w:spacing w:after="0"/>
              <w:rPr>
                <w:rFonts w:ascii="GaramondLight" w:hAnsi="GaramondLight"/>
                <w:color w:val="000000"/>
              </w:rPr>
            </w:pPr>
          </w:p>
        </w:tc>
        <w:tc>
          <w:tcPr>
            <w:tcW w:w="992" w:type="dxa"/>
          </w:tcPr>
          <w:p w:rsidR="000008D0" w:rsidRPr="00D37733" w:rsidRDefault="000008D0" w:rsidP="000008D0">
            <w:pPr>
              <w:autoSpaceDE w:val="0"/>
              <w:autoSpaceDN w:val="0"/>
              <w:adjustRightInd w:val="0"/>
              <w:spacing w:after="0"/>
            </w:pPr>
          </w:p>
        </w:tc>
        <w:tc>
          <w:tcPr>
            <w:tcW w:w="1418" w:type="dxa"/>
          </w:tcPr>
          <w:p w:rsidR="000008D0" w:rsidRPr="006C1964" w:rsidRDefault="000008D0" w:rsidP="000008D0">
            <w:pPr>
              <w:autoSpaceDE w:val="0"/>
              <w:autoSpaceDN w:val="0"/>
              <w:adjustRightInd w:val="0"/>
              <w:spacing w:after="0"/>
              <w:ind w:left="200" w:hanging="200"/>
            </w:pPr>
            <w:r w:rsidRPr="00433641">
              <w:t>length</w:t>
            </w:r>
          </w:p>
        </w:tc>
        <w:tc>
          <w:tcPr>
            <w:tcW w:w="1417" w:type="dxa"/>
          </w:tcPr>
          <w:p w:rsidR="000008D0" w:rsidRPr="006C1964" w:rsidRDefault="000008D0" w:rsidP="000008D0">
            <w:pPr>
              <w:autoSpaceDE w:val="0"/>
              <w:autoSpaceDN w:val="0"/>
              <w:adjustRightInd w:val="0"/>
              <w:spacing w:after="0"/>
              <w:ind w:left="200" w:hanging="200"/>
            </w:pPr>
            <w:r w:rsidRPr="00433641">
              <w:t>1</w:t>
            </w:r>
          </w:p>
        </w:tc>
        <w:tc>
          <w:tcPr>
            <w:tcW w:w="1418" w:type="dxa"/>
            <w:shd w:val="clear" w:color="auto" w:fill="auto"/>
          </w:tcPr>
          <w:p w:rsidR="000008D0" w:rsidRPr="00D37733" w:rsidRDefault="000008D0" w:rsidP="000008D0">
            <w:pPr>
              <w:autoSpaceDE w:val="0"/>
              <w:autoSpaceDN w:val="0"/>
              <w:adjustRightInd w:val="0"/>
              <w:spacing w:after="0"/>
            </w:pPr>
          </w:p>
        </w:tc>
      </w:tr>
      <w:tr w:rsidR="000008D0" w:rsidRPr="00433641" w:rsidTr="000008D0">
        <w:tc>
          <w:tcPr>
            <w:tcW w:w="2943" w:type="dxa"/>
            <w:vMerge/>
            <w:shd w:val="clear" w:color="auto" w:fill="auto"/>
          </w:tcPr>
          <w:p w:rsidR="000008D0" w:rsidRDefault="000008D0" w:rsidP="000008D0">
            <w:pPr>
              <w:autoSpaceDE w:val="0"/>
              <w:autoSpaceDN w:val="0"/>
              <w:adjustRightInd w:val="0"/>
              <w:spacing w:after="0"/>
            </w:pPr>
          </w:p>
        </w:tc>
        <w:tc>
          <w:tcPr>
            <w:tcW w:w="1276" w:type="dxa"/>
            <w:shd w:val="clear" w:color="auto" w:fill="auto"/>
          </w:tcPr>
          <w:p w:rsidR="000008D0" w:rsidRDefault="000008D0" w:rsidP="000008D0">
            <w:pPr>
              <w:autoSpaceDE w:val="0"/>
              <w:autoSpaceDN w:val="0"/>
              <w:adjustRightInd w:val="0"/>
              <w:spacing w:after="0"/>
              <w:rPr>
                <w:rFonts w:ascii="GaramondLight" w:hAnsi="GaramondLight"/>
                <w:color w:val="000000"/>
              </w:rPr>
            </w:pPr>
          </w:p>
        </w:tc>
        <w:tc>
          <w:tcPr>
            <w:tcW w:w="992" w:type="dxa"/>
          </w:tcPr>
          <w:p w:rsidR="000008D0" w:rsidRPr="00D37733" w:rsidRDefault="000008D0" w:rsidP="000008D0">
            <w:pPr>
              <w:autoSpaceDE w:val="0"/>
              <w:autoSpaceDN w:val="0"/>
              <w:adjustRightInd w:val="0"/>
              <w:spacing w:after="0"/>
            </w:pPr>
          </w:p>
        </w:tc>
        <w:tc>
          <w:tcPr>
            <w:tcW w:w="1418" w:type="dxa"/>
          </w:tcPr>
          <w:p w:rsidR="000008D0" w:rsidRPr="006C1964" w:rsidRDefault="000008D0" w:rsidP="000008D0">
            <w:pPr>
              <w:autoSpaceDE w:val="0"/>
              <w:autoSpaceDN w:val="0"/>
              <w:adjustRightInd w:val="0"/>
              <w:spacing w:after="0"/>
              <w:ind w:left="200" w:hanging="200"/>
            </w:pPr>
            <w:r w:rsidRPr="00433641">
              <w:t>data</w:t>
            </w:r>
          </w:p>
        </w:tc>
        <w:tc>
          <w:tcPr>
            <w:tcW w:w="1417" w:type="dxa"/>
          </w:tcPr>
          <w:p w:rsidR="000008D0" w:rsidRPr="006C1964" w:rsidRDefault="000008D0" w:rsidP="000008D0">
            <w:pPr>
              <w:autoSpaceDE w:val="0"/>
              <w:autoSpaceDN w:val="0"/>
              <w:adjustRightInd w:val="0"/>
              <w:spacing w:after="0"/>
              <w:ind w:left="200" w:hanging="200"/>
            </w:pPr>
            <w:r w:rsidRPr="00433641">
              <w:t>1</w:t>
            </w:r>
            <w:r>
              <w:t>-32</w:t>
            </w:r>
          </w:p>
        </w:tc>
        <w:tc>
          <w:tcPr>
            <w:tcW w:w="1418" w:type="dxa"/>
            <w:shd w:val="clear" w:color="auto" w:fill="auto"/>
          </w:tcPr>
          <w:p w:rsidR="000008D0" w:rsidRPr="00D37733" w:rsidRDefault="000008D0" w:rsidP="000008D0">
            <w:pPr>
              <w:autoSpaceDE w:val="0"/>
              <w:autoSpaceDN w:val="0"/>
              <w:adjustRightInd w:val="0"/>
              <w:spacing w:after="0"/>
            </w:pPr>
          </w:p>
        </w:tc>
      </w:tr>
      <w:tr w:rsidR="000008D0" w:rsidRPr="000008D0" w:rsidTr="000008D0">
        <w:tc>
          <w:tcPr>
            <w:tcW w:w="2943" w:type="dxa"/>
            <w:vMerge w:val="restart"/>
            <w:shd w:val="clear" w:color="auto" w:fill="auto"/>
          </w:tcPr>
          <w:p w:rsidR="000008D0" w:rsidRPr="000008D0" w:rsidRDefault="000008D0" w:rsidP="000008D0">
            <w:pPr>
              <w:autoSpaceDE w:val="0"/>
              <w:autoSpaceDN w:val="0"/>
              <w:adjustRightInd w:val="0"/>
              <w:spacing w:after="0"/>
            </w:pPr>
            <w:r w:rsidRPr="000008D0">
              <w:rPr>
                <w:color w:val="000000"/>
              </w:rPr>
              <w:t>Unpredictable Number</w:t>
            </w:r>
          </w:p>
        </w:tc>
        <w:tc>
          <w:tcPr>
            <w:tcW w:w="1276" w:type="dxa"/>
            <w:shd w:val="clear" w:color="auto" w:fill="auto"/>
          </w:tcPr>
          <w:p w:rsidR="000008D0" w:rsidRPr="000008D0" w:rsidRDefault="000008D0" w:rsidP="000008D0">
            <w:pPr>
              <w:autoSpaceDE w:val="0"/>
              <w:autoSpaceDN w:val="0"/>
              <w:adjustRightInd w:val="0"/>
              <w:spacing w:after="0"/>
              <w:rPr>
                <w:color w:val="000000"/>
              </w:rPr>
            </w:pPr>
            <w:r w:rsidRPr="000008D0">
              <w:rPr>
                <w:color w:val="000000"/>
              </w:rPr>
              <w:t>9F37</w:t>
            </w:r>
          </w:p>
        </w:tc>
        <w:tc>
          <w:tcPr>
            <w:tcW w:w="992" w:type="dxa"/>
          </w:tcPr>
          <w:p w:rsidR="000008D0" w:rsidRPr="000008D0" w:rsidRDefault="000008D0" w:rsidP="000008D0">
            <w:pPr>
              <w:autoSpaceDE w:val="0"/>
              <w:autoSpaceDN w:val="0"/>
              <w:adjustRightInd w:val="0"/>
              <w:spacing w:after="0"/>
            </w:pPr>
            <w:r w:rsidRPr="000008D0">
              <w:t>b4</w:t>
            </w:r>
          </w:p>
        </w:tc>
        <w:tc>
          <w:tcPr>
            <w:tcW w:w="1418" w:type="dxa"/>
          </w:tcPr>
          <w:p w:rsidR="000008D0" w:rsidRPr="000008D0" w:rsidRDefault="000008D0" w:rsidP="000008D0">
            <w:pPr>
              <w:autoSpaceDE w:val="0"/>
              <w:autoSpaceDN w:val="0"/>
              <w:adjustRightInd w:val="0"/>
              <w:spacing w:after="0"/>
              <w:ind w:left="200" w:hanging="200"/>
            </w:pPr>
            <w:r w:rsidRPr="000008D0">
              <w:t>tag</w:t>
            </w:r>
          </w:p>
        </w:tc>
        <w:tc>
          <w:tcPr>
            <w:tcW w:w="1417" w:type="dxa"/>
          </w:tcPr>
          <w:p w:rsidR="000008D0" w:rsidRPr="000008D0" w:rsidRDefault="000008D0" w:rsidP="000008D0">
            <w:pPr>
              <w:autoSpaceDE w:val="0"/>
              <w:autoSpaceDN w:val="0"/>
              <w:adjustRightInd w:val="0"/>
              <w:spacing w:after="0"/>
              <w:ind w:left="200" w:hanging="200"/>
            </w:pPr>
            <w:r w:rsidRPr="000008D0">
              <w:t>2</w:t>
            </w:r>
          </w:p>
        </w:tc>
        <w:tc>
          <w:tcPr>
            <w:tcW w:w="1418" w:type="dxa"/>
            <w:shd w:val="clear" w:color="auto" w:fill="auto"/>
          </w:tcPr>
          <w:p w:rsidR="000008D0" w:rsidRPr="000008D0" w:rsidRDefault="000008D0" w:rsidP="000008D0">
            <w:pPr>
              <w:autoSpaceDE w:val="0"/>
              <w:autoSpaceDN w:val="0"/>
              <w:adjustRightInd w:val="0"/>
              <w:spacing w:after="0"/>
            </w:pPr>
            <w:r w:rsidRPr="000008D0">
              <w:t>7</w:t>
            </w:r>
          </w:p>
        </w:tc>
      </w:tr>
      <w:tr w:rsidR="000008D0" w:rsidRPr="000008D0" w:rsidTr="000008D0">
        <w:tc>
          <w:tcPr>
            <w:tcW w:w="2943" w:type="dxa"/>
            <w:vMerge/>
            <w:shd w:val="clear" w:color="auto" w:fill="auto"/>
          </w:tcPr>
          <w:p w:rsidR="000008D0" w:rsidRPr="000008D0" w:rsidRDefault="000008D0" w:rsidP="000008D0">
            <w:pPr>
              <w:autoSpaceDE w:val="0"/>
              <w:autoSpaceDN w:val="0"/>
              <w:adjustRightInd w:val="0"/>
              <w:spacing w:after="0"/>
            </w:pPr>
          </w:p>
        </w:tc>
        <w:tc>
          <w:tcPr>
            <w:tcW w:w="1276" w:type="dxa"/>
            <w:shd w:val="clear" w:color="auto" w:fill="auto"/>
          </w:tcPr>
          <w:p w:rsidR="000008D0" w:rsidRPr="000008D0" w:rsidRDefault="000008D0" w:rsidP="000008D0">
            <w:pPr>
              <w:autoSpaceDE w:val="0"/>
              <w:autoSpaceDN w:val="0"/>
              <w:adjustRightInd w:val="0"/>
              <w:spacing w:after="0"/>
              <w:rPr>
                <w:color w:val="000000"/>
              </w:rPr>
            </w:pPr>
          </w:p>
        </w:tc>
        <w:tc>
          <w:tcPr>
            <w:tcW w:w="992" w:type="dxa"/>
          </w:tcPr>
          <w:p w:rsidR="000008D0" w:rsidRPr="000008D0" w:rsidRDefault="000008D0" w:rsidP="000008D0">
            <w:pPr>
              <w:autoSpaceDE w:val="0"/>
              <w:autoSpaceDN w:val="0"/>
              <w:adjustRightInd w:val="0"/>
              <w:spacing w:after="0"/>
            </w:pPr>
          </w:p>
        </w:tc>
        <w:tc>
          <w:tcPr>
            <w:tcW w:w="1418" w:type="dxa"/>
          </w:tcPr>
          <w:p w:rsidR="000008D0" w:rsidRPr="000008D0" w:rsidRDefault="000008D0" w:rsidP="000008D0">
            <w:pPr>
              <w:autoSpaceDE w:val="0"/>
              <w:autoSpaceDN w:val="0"/>
              <w:adjustRightInd w:val="0"/>
              <w:spacing w:after="0"/>
              <w:ind w:left="200" w:hanging="200"/>
            </w:pPr>
            <w:r w:rsidRPr="000008D0">
              <w:t>length</w:t>
            </w:r>
          </w:p>
        </w:tc>
        <w:tc>
          <w:tcPr>
            <w:tcW w:w="1417" w:type="dxa"/>
          </w:tcPr>
          <w:p w:rsidR="000008D0" w:rsidRPr="000008D0" w:rsidRDefault="000008D0" w:rsidP="000008D0">
            <w:pPr>
              <w:autoSpaceDE w:val="0"/>
              <w:autoSpaceDN w:val="0"/>
              <w:adjustRightInd w:val="0"/>
              <w:spacing w:after="0"/>
              <w:ind w:left="200" w:hanging="200"/>
            </w:pPr>
            <w:r w:rsidRPr="000008D0">
              <w:t>1</w:t>
            </w:r>
          </w:p>
        </w:tc>
        <w:tc>
          <w:tcPr>
            <w:tcW w:w="1418" w:type="dxa"/>
            <w:shd w:val="clear" w:color="auto" w:fill="auto"/>
          </w:tcPr>
          <w:p w:rsidR="000008D0" w:rsidRPr="000008D0" w:rsidRDefault="000008D0" w:rsidP="000008D0">
            <w:pPr>
              <w:autoSpaceDE w:val="0"/>
              <w:autoSpaceDN w:val="0"/>
              <w:adjustRightInd w:val="0"/>
              <w:spacing w:after="0"/>
            </w:pPr>
          </w:p>
        </w:tc>
      </w:tr>
      <w:tr w:rsidR="000008D0" w:rsidRPr="000008D0" w:rsidTr="000008D0">
        <w:tc>
          <w:tcPr>
            <w:tcW w:w="2943" w:type="dxa"/>
            <w:vMerge/>
            <w:shd w:val="clear" w:color="auto" w:fill="auto"/>
          </w:tcPr>
          <w:p w:rsidR="000008D0" w:rsidRPr="000008D0" w:rsidRDefault="000008D0" w:rsidP="000008D0">
            <w:pPr>
              <w:autoSpaceDE w:val="0"/>
              <w:autoSpaceDN w:val="0"/>
              <w:adjustRightInd w:val="0"/>
              <w:spacing w:after="0"/>
            </w:pPr>
          </w:p>
        </w:tc>
        <w:tc>
          <w:tcPr>
            <w:tcW w:w="1276" w:type="dxa"/>
            <w:shd w:val="clear" w:color="auto" w:fill="auto"/>
          </w:tcPr>
          <w:p w:rsidR="000008D0" w:rsidRPr="000008D0" w:rsidRDefault="000008D0" w:rsidP="000008D0">
            <w:pPr>
              <w:autoSpaceDE w:val="0"/>
              <w:autoSpaceDN w:val="0"/>
              <w:adjustRightInd w:val="0"/>
              <w:spacing w:after="0"/>
              <w:rPr>
                <w:color w:val="000000"/>
              </w:rPr>
            </w:pPr>
          </w:p>
        </w:tc>
        <w:tc>
          <w:tcPr>
            <w:tcW w:w="992" w:type="dxa"/>
          </w:tcPr>
          <w:p w:rsidR="000008D0" w:rsidRPr="000008D0" w:rsidRDefault="000008D0" w:rsidP="000008D0">
            <w:pPr>
              <w:autoSpaceDE w:val="0"/>
              <w:autoSpaceDN w:val="0"/>
              <w:adjustRightInd w:val="0"/>
              <w:spacing w:after="0"/>
            </w:pPr>
          </w:p>
        </w:tc>
        <w:tc>
          <w:tcPr>
            <w:tcW w:w="1418" w:type="dxa"/>
          </w:tcPr>
          <w:p w:rsidR="000008D0" w:rsidRPr="000008D0" w:rsidRDefault="000008D0" w:rsidP="000008D0">
            <w:pPr>
              <w:autoSpaceDE w:val="0"/>
              <w:autoSpaceDN w:val="0"/>
              <w:adjustRightInd w:val="0"/>
              <w:spacing w:after="0"/>
              <w:ind w:left="200" w:hanging="200"/>
            </w:pPr>
            <w:r w:rsidRPr="000008D0">
              <w:t>data</w:t>
            </w:r>
          </w:p>
        </w:tc>
        <w:tc>
          <w:tcPr>
            <w:tcW w:w="1417" w:type="dxa"/>
          </w:tcPr>
          <w:p w:rsidR="000008D0" w:rsidRPr="000008D0" w:rsidRDefault="000008D0" w:rsidP="000008D0">
            <w:pPr>
              <w:autoSpaceDE w:val="0"/>
              <w:autoSpaceDN w:val="0"/>
              <w:adjustRightInd w:val="0"/>
              <w:spacing w:after="0"/>
              <w:ind w:left="200" w:hanging="200"/>
            </w:pPr>
            <w:r w:rsidRPr="000008D0">
              <w:t>4</w:t>
            </w:r>
          </w:p>
        </w:tc>
        <w:tc>
          <w:tcPr>
            <w:tcW w:w="1418" w:type="dxa"/>
            <w:shd w:val="clear" w:color="auto" w:fill="auto"/>
          </w:tcPr>
          <w:p w:rsidR="000008D0" w:rsidRPr="000008D0" w:rsidRDefault="000008D0" w:rsidP="000008D0">
            <w:pPr>
              <w:autoSpaceDE w:val="0"/>
              <w:autoSpaceDN w:val="0"/>
              <w:adjustRightInd w:val="0"/>
              <w:spacing w:after="0"/>
            </w:pPr>
          </w:p>
        </w:tc>
      </w:tr>
      <w:tr w:rsidR="000008D0" w:rsidRPr="000008D0" w:rsidTr="000008D0">
        <w:tc>
          <w:tcPr>
            <w:tcW w:w="2943" w:type="dxa"/>
            <w:vMerge w:val="restart"/>
            <w:shd w:val="clear" w:color="auto" w:fill="auto"/>
          </w:tcPr>
          <w:p w:rsidR="000008D0" w:rsidRPr="000008D0" w:rsidRDefault="000008D0" w:rsidP="000008D0">
            <w:pPr>
              <w:autoSpaceDE w:val="0"/>
              <w:autoSpaceDN w:val="0"/>
              <w:adjustRightInd w:val="0"/>
              <w:spacing w:after="0"/>
            </w:pPr>
            <w:r w:rsidRPr="000008D0">
              <w:rPr>
                <w:color w:val="000000"/>
              </w:rPr>
              <w:t>Application Transaction Counter</w:t>
            </w:r>
          </w:p>
        </w:tc>
        <w:tc>
          <w:tcPr>
            <w:tcW w:w="1276" w:type="dxa"/>
            <w:shd w:val="clear" w:color="auto" w:fill="auto"/>
          </w:tcPr>
          <w:p w:rsidR="000008D0" w:rsidRPr="000008D0" w:rsidRDefault="000008D0" w:rsidP="000008D0">
            <w:pPr>
              <w:autoSpaceDE w:val="0"/>
              <w:autoSpaceDN w:val="0"/>
              <w:adjustRightInd w:val="0"/>
              <w:spacing w:after="0"/>
              <w:rPr>
                <w:color w:val="000000"/>
              </w:rPr>
            </w:pPr>
            <w:r w:rsidRPr="000008D0">
              <w:rPr>
                <w:color w:val="000000"/>
              </w:rPr>
              <w:t>9F36</w:t>
            </w:r>
          </w:p>
        </w:tc>
        <w:tc>
          <w:tcPr>
            <w:tcW w:w="992" w:type="dxa"/>
          </w:tcPr>
          <w:p w:rsidR="000008D0" w:rsidRPr="000008D0" w:rsidRDefault="000008D0" w:rsidP="000008D0">
            <w:pPr>
              <w:autoSpaceDE w:val="0"/>
              <w:autoSpaceDN w:val="0"/>
              <w:adjustRightInd w:val="0"/>
              <w:spacing w:after="0"/>
            </w:pPr>
            <w:r w:rsidRPr="000008D0">
              <w:t>b2</w:t>
            </w:r>
          </w:p>
        </w:tc>
        <w:tc>
          <w:tcPr>
            <w:tcW w:w="1418" w:type="dxa"/>
          </w:tcPr>
          <w:p w:rsidR="000008D0" w:rsidRPr="000008D0" w:rsidRDefault="000008D0" w:rsidP="000008D0">
            <w:pPr>
              <w:autoSpaceDE w:val="0"/>
              <w:autoSpaceDN w:val="0"/>
              <w:adjustRightInd w:val="0"/>
              <w:spacing w:after="0"/>
              <w:ind w:left="200" w:hanging="200"/>
            </w:pPr>
            <w:r w:rsidRPr="000008D0">
              <w:t>tag</w:t>
            </w:r>
          </w:p>
        </w:tc>
        <w:tc>
          <w:tcPr>
            <w:tcW w:w="1417" w:type="dxa"/>
          </w:tcPr>
          <w:p w:rsidR="000008D0" w:rsidRPr="000008D0" w:rsidRDefault="000008D0" w:rsidP="000008D0">
            <w:pPr>
              <w:autoSpaceDE w:val="0"/>
              <w:autoSpaceDN w:val="0"/>
              <w:adjustRightInd w:val="0"/>
              <w:spacing w:after="0"/>
              <w:ind w:left="200" w:hanging="200"/>
            </w:pPr>
            <w:r w:rsidRPr="000008D0">
              <w:t>2</w:t>
            </w:r>
          </w:p>
        </w:tc>
        <w:tc>
          <w:tcPr>
            <w:tcW w:w="1418" w:type="dxa"/>
            <w:shd w:val="clear" w:color="auto" w:fill="auto"/>
          </w:tcPr>
          <w:p w:rsidR="000008D0" w:rsidRPr="000008D0" w:rsidRDefault="000008D0" w:rsidP="000008D0">
            <w:pPr>
              <w:autoSpaceDE w:val="0"/>
              <w:autoSpaceDN w:val="0"/>
              <w:adjustRightInd w:val="0"/>
              <w:spacing w:after="0"/>
            </w:pPr>
            <w:r w:rsidRPr="000008D0">
              <w:t>5</w:t>
            </w:r>
          </w:p>
        </w:tc>
      </w:tr>
      <w:tr w:rsidR="000008D0" w:rsidRPr="000008D0" w:rsidTr="000008D0">
        <w:tc>
          <w:tcPr>
            <w:tcW w:w="2943" w:type="dxa"/>
            <w:vMerge/>
            <w:shd w:val="clear" w:color="auto" w:fill="auto"/>
          </w:tcPr>
          <w:p w:rsidR="000008D0" w:rsidRPr="000008D0" w:rsidRDefault="000008D0" w:rsidP="000008D0">
            <w:pPr>
              <w:autoSpaceDE w:val="0"/>
              <w:autoSpaceDN w:val="0"/>
              <w:adjustRightInd w:val="0"/>
              <w:spacing w:after="0"/>
            </w:pPr>
          </w:p>
        </w:tc>
        <w:tc>
          <w:tcPr>
            <w:tcW w:w="1276" w:type="dxa"/>
            <w:shd w:val="clear" w:color="auto" w:fill="auto"/>
          </w:tcPr>
          <w:p w:rsidR="000008D0" w:rsidRPr="000008D0" w:rsidRDefault="000008D0" w:rsidP="000008D0">
            <w:pPr>
              <w:autoSpaceDE w:val="0"/>
              <w:autoSpaceDN w:val="0"/>
              <w:adjustRightInd w:val="0"/>
              <w:spacing w:after="0"/>
              <w:rPr>
                <w:color w:val="000000"/>
              </w:rPr>
            </w:pPr>
          </w:p>
        </w:tc>
        <w:tc>
          <w:tcPr>
            <w:tcW w:w="992" w:type="dxa"/>
          </w:tcPr>
          <w:p w:rsidR="000008D0" w:rsidRPr="000008D0" w:rsidRDefault="000008D0" w:rsidP="000008D0">
            <w:pPr>
              <w:autoSpaceDE w:val="0"/>
              <w:autoSpaceDN w:val="0"/>
              <w:adjustRightInd w:val="0"/>
              <w:spacing w:after="0"/>
            </w:pPr>
          </w:p>
        </w:tc>
        <w:tc>
          <w:tcPr>
            <w:tcW w:w="1418" w:type="dxa"/>
          </w:tcPr>
          <w:p w:rsidR="000008D0" w:rsidRPr="000008D0" w:rsidRDefault="000008D0" w:rsidP="000008D0">
            <w:pPr>
              <w:autoSpaceDE w:val="0"/>
              <w:autoSpaceDN w:val="0"/>
              <w:adjustRightInd w:val="0"/>
              <w:spacing w:after="0"/>
              <w:ind w:left="200" w:hanging="200"/>
            </w:pPr>
            <w:r w:rsidRPr="000008D0">
              <w:t>length</w:t>
            </w:r>
          </w:p>
        </w:tc>
        <w:tc>
          <w:tcPr>
            <w:tcW w:w="1417" w:type="dxa"/>
          </w:tcPr>
          <w:p w:rsidR="000008D0" w:rsidRPr="000008D0" w:rsidRDefault="000008D0" w:rsidP="000008D0">
            <w:pPr>
              <w:autoSpaceDE w:val="0"/>
              <w:autoSpaceDN w:val="0"/>
              <w:adjustRightInd w:val="0"/>
              <w:spacing w:after="0"/>
              <w:ind w:left="200" w:hanging="200"/>
            </w:pPr>
            <w:r w:rsidRPr="000008D0">
              <w:t>1</w:t>
            </w:r>
          </w:p>
        </w:tc>
        <w:tc>
          <w:tcPr>
            <w:tcW w:w="1418" w:type="dxa"/>
            <w:shd w:val="clear" w:color="auto" w:fill="auto"/>
          </w:tcPr>
          <w:p w:rsidR="000008D0" w:rsidRPr="000008D0" w:rsidRDefault="000008D0" w:rsidP="000008D0">
            <w:pPr>
              <w:autoSpaceDE w:val="0"/>
              <w:autoSpaceDN w:val="0"/>
              <w:adjustRightInd w:val="0"/>
              <w:spacing w:after="0"/>
            </w:pPr>
          </w:p>
        </w:tc>
      </w:tr>
      <w:tr w:rsidR="000008D0" w:rsidRPr="000008D0" w:rsidTr="000008D0">
        <w:tc>
          <w:tcPr>
            <w:tcW w:w="2943" w:type="dxa"/>
            <w:vMerge/>
            <w:shd w:val="clear" w:color="auto" w:fill="auto"/>
          </w:tcPr>
          <w:p w:rsidR="000008D0" w:rsidRPr="000008D0" w:rsidRDefault="000008D0" w:rsidP="000008D0">
            <w:pPr>
              <w:autoSpaceDE w:val="0"/>
              <w:autoSpaceDN w:val="0"/>
              <w:adjustRightInd w:val="0"/>
              <w:spacing w:after="0"/>
            </w:pPr>
          </w:p>
        </w:tc>
        <w:tc>
          <w:tcPr>
            <w:tcW w:w="1276" w:type="dxa"/>
            <w:shd w:val="clear" w:color="auto" w:fill="auto"/>
          </w:tcPr>
          <w:p w:rsidR="000008D0" w:rsidRPr="000008D0" w:rsidRDefault="000008D0" w:rsidP="000008D0">
            <w:pPr>
              <w:autoSpaceDE w:val="0"/>
              <w:autoSpaceDN w:val="0"/>
              <w:adjustRightInd w:val="0"/>
              <w:spacing w:after="0"/>
              <w:rPr>
                <w:color w:val="000000"/>
              </w:rPr>
            </w:pPr>
          </w:p>
        </w:tc>
        <w:tc>
          <w:tcPr>
            <w:tcW w:w="992" w:type="dxa"/>
          </w:tcPr>
          <w:p w:rsidR="000008D0" w:rsidRPr="000008D0" w:rsidRDefault="000008D0" w:rsidP="000008D0">
            <w:pPr>
              <w:autoSpaceDE w:val="0"/>
              <w:autoSpaceDN w:val="0"/>
              <w:adjustRightInd w:val="0"/>
              <w:spacing w:after="0"/>
            </w:pPr>
          </w:p>
        </w:tc>
        <w:tc>
          <w:tcPr>
            <w:tcW w:w="1418" w:type="dxa"/>
          </w:tcPr>
          <w:p w:rsidR="000008D0" w:rsidRPr="000008D0" w:rsidRDefault="000008D0" w:rsidP="000008D0">
            <w:pPr>
              <w:autoSpaceDE w:val="0"/>
              <w:autoSpaceDN w:val="0"/>
              <w:adjustRightInd w:val="0"/>
              <w:spacing w:after="0"/>
              <w:ind w:left="200" w:hanging="200"/>
            </w:pPr>
            <w:r w:rsidRPr="000008D0">
              <w:t>data</w:t>
            </w:r>
          </w:p>
        </w:tc>
        <w:tc>
          <w:tcPr>
            <w:tcW w:w="1417" w:type="dxa"/>
          </w:tcPr>
          <w:p w:rsidR="000008D0" w:rsidRPr="000008D0" w:rsidRDefault="000008D0" w:rsidP="000008D0">
            <w:pPr>
              <w:autoSpaceDE w:val="0"/>
              <w:autoSpaceDN w:val="0"/>
              <w:adjustRightInd w:val="0"/>
              <w:spacing w:after="0"/>
              <w:ind w:left="200" w:hanging="200"/>
            </w:pPr>
            <w:r w:rsidRPr="000008D0">
              <w:t>2</w:t>
            </w:r>
          </w:p>
        </w:tc>
        <w:tc>
          <w:tcPr>
            <w:tcW w:w="1418" w:type="dxa"/>
            <w:shd w:val="clear" w:color="auto" w:fill="auto"/>
          </w:tcPr>
          <w:p w:rsidR="000008D0" w:rsidRPr="000008D0" w:rsidRDefault="000008D0" w:rsidP="000008D0">
            <w:pPr>
              <w:autoSpaceDE w:val="0"/>
              <w:autoSpaceDN w:val="0"/>
              <w:adjustRightInd w:val="0"/>
              <w:spacing w:after="0"/>
            </w:pPr>
          </w:p>
        </w:tc>
      </w:tr>
      <w:tr w:rsidR="000008D0" w:rsidRPr="000008D0" w:rsidTr="000008D0">
        <w:tc>
          <w:tcPr>
            <w:tcW w:w="2943" w:type="dxa"/>
            <w:vMerge w:val="restart"/>
            <w:shd w:val="clear" w:color="auto" w:fill="auto"/>
          </w:tcPr>
          <w:p w:rsidR="000008D0" w:rsidRPr="000008D0" w:rsidRDefault="000008D0" w:rsidP="000008D0">
            <w:pPr>
              <w:autoSpaceDE w:val="0"/>
              <w:autoSpaceDN w:val="0"/>
              <w:adjustRightInd w:val="0"/>
              <w:spacing w:after="0"/>
            </w:pPr>
            <w:r w:rsidRPr="000008D0">
              <w:t>T</w:t>
            </w:r>
            <w:r w:rsidRPr="000008D0">
              <w:rPr>
                <w:color w:val="000000"/>
              </w:rPr>
              <w:t>erminal Verification Result</w:t>
            </w:r>
          </w:p>
        </w:tc>
        <w:tc>
          <w:tcPr>
            <w:tcW w:w="1276" w:type="dxa"/>
            <w:shd w:val="clear" w:color="auto" w:fill="auto"/>
          </w:tcPr>
          <w:p w:rsidR="000008D0" w:rsidRPr="000008D0" w:rsidRDefault="000008D0" w:rsidP="000008D0">
            <w:pPr>
              <w:autoSpaceDE w:val="0"/>
              <w:autoSpaceDN w:val="0"/>
              <w:adjustRightInd w:val="0"/>
              <w:spacing w:after="0"/>
              <w:rPr>
                <w:color w:val="000000"/>
              </w:rPr>
            </w:pPr>
            <w:r w:rsidRPr="000008D0">
              <w:rPr>
                <w:color w:val="000000"/>
              </w:rPr>
              <w:t>95</w:t>
            </w:r>
          </w:p>
        </w:tc>
        <w:tc>
          <w:tcPr>
            <w:tcW w:w="992" w:type="dxa"/>
          </w:tcPr>
          <w:p w:rsidR="000008D0" w:rsidRPr="000008D0" w:rsidRDefault="000008D0" w:rsidP="000008D0">
            <w:pPr>
              <w:autoSpaceDE w:val="0"/>
              <w:autoSpaceDN w:val="0"/>
              <w:adjustRightInd w:val="0"/>
              <w:spacing w:after="0"/>
            </w:pPr>
            <w:r w:rsidRPr="000008D0">
              <w:t>b5</w:t>
            </w:r>
          </w:p>
        </w:tc>
        <w:tc>
          <w:tcPr>
            <w:tcW w:w="1418" w:type="dxa"/>
          </w:tcPr>
          <w:p w:rsidR="000008D0" w:rsidRPr="000008D0" w:rsidRDefault="000008D0" w:rsidP="000008D0">
            <w:pPr>
              <w:autoSpaceDE w:val="0"/>
              <w:autoSpaceDN w:val="0"/>
              <w:adjustRightInd w:val="0"/>
              <w:spacing w:after="0"/>
              <w:ind w:left="200" w:hanging="200"/>
            </w:pPr>
            <w:r w:rsidRPr="000008D0">
              <w:t>tag</w:t>
            </w:r>
          </w:p>
        </w:tc>
        <w:tc>
          <w:tcPr>
            <w:tcW w:w="1417" w:type="dxa"/>
          </w:tcPr>
          <w:p w:rsidR="000008D0" w:rsidRPr="000008D0" w:rsidRDefault="000008D0" w:rsidP="000008D0">
            <w:pPr>
              <w:autoSpaceDE w:val="0"/>
              <w:autoSpaceDN w:val="0"/>
              <w:adjustRightInd w:val="0"/>
              <w:spacing w:after="0"/>
              <w:ind w:left="200" w:hanging="200"/>
            </w:pPr>
            <w:r w:rsidRPr="000008D0">
              <w:t>1</w:t>
            </w:r>
          </w:p>
        </w:tc>
        <w:tc>
          <w:tcPr>
            <w:tcW w:w="1418" w:type="dxa"/>
            <w:shd w:val="clear" w:color="auto" w:fill="auto"/>
          </w:tcPr>
          <w:p w:rsidR="000008D0" w:rsidRPr="000008D0" w:rsidRDefault="000008D0" w:rsidP="000008D0">
            <w:pPr>
              <w:autoSpaceDE w:val="0"/>
              <w:autoSpaceDN w:val="0"/>
              <w:adjustRightInd w:val="0"/>
              <w:spacing w:after="0"/>
            </w:pPr>
            <w:r w:rsidRPr="000008D0">
              <w:t>7</w:t>
            </w:r>
          </w:p>
        </w:tc>
      </w:tr>
      <w:tr w:rsidR="000008D0" w:rsidRPr="00433641" w:rsidTr="000008D0">
        <w:tc>
          <w:tcPr>
            <w:tcW w:w="2943" w:type="dxa"/>
            <w:vMerge/>
            <w:shd w:val="clear" w:color="auto" w:fill="auto"/>
          </w:tcPr>
          <w:p w:rsidR="000008D0" w:rsidRDefault="000008D0" w:rsidP="000008D0">
            <w:pPr>
              <w:autoSpaceDE w:val="0"/>
              <w:autoSpaceDN w:val="0"/>
              <w:adjustRightInd w:val="0"/>
              <w:spacing w:after="0"/>
            </w:pPr>
          </w:p>
        </w:tc>
        <w:tc>
          <w:tcPr>
            <w:tcW w:w="1276" w:type="dxa"/>
            <w:shd w:val="clear" w:color="auto" w:fill="auto"/>
          </w:tcPr>
          <w:p w:rsidR="000008D0" w:rsidRDefault="000008D0" w:rsidP="000008D0">
            <w:pPr>
              <w:autoSpaceDE w:val="0"/>
              <w:autoSpaceDN w:val="0"/>
              <w:adjustRightInd w:val="0"/>
              <w:spacing w:after="0"/>
              <w:rPr>
                <w:rFonts w:ascii="GaramondLight" w:hAnsi="GaramondLight"/>
                <w:color w:val="000000"/>
              </w:rPr>
            </w:pPr>
          </w:p>
        </w:tc>
        <w:tc>
          <w:tcPr>
            <w:tcW w:w="992" w:type="dxa"/>
          </w:tcPr>
          <w:p w:rsidR="000008D0" w:rsidRPr="00D37733" w:rsidRDefault="000008D0" w:rsidP="000008D0">
            <w:pPr>
              <w:autoSpaceDE w:val="0"/>
              <w:autoSpaceDN w:val="0"/>
              <w:adjustRightInd w:val="0"/>
              <w:spacing w:after="0"/>
            </w:pPr>
          </w:p>
        </w:tc>
        <w:tc>
          <w:tcPr>
            <w:tcW w:w="1418" w:type="dxa"/>
          </w:tcPr>
          <w:p w:rsidR="000008D0" w:rsidRPr="006C1964" w:rsidRDefault="000008D0" w:rsidP="000008D0">
            <w:pPr>
              <w:autoSpaceDE w:val="0"/>
              <w:autoSpaceDN w:val="0"/>
              <w:adjustRightInd w:val="0"/>
              <w:spacing w:after="0"/>
              <w:ind w:left="200" w:hanging="200"/>
            </w:pPr>
            <w:r w:rsidRPr="00433641">
              <w:t>length</w:t>
            </w:r>
          </w:p>
        </w:tc>
        <w:tc>
          <w:tcPr>
            <w:tcW w:w="1417" w:type="dxa"/>
          </w:tcPr>
          <w:p w:rsidR="000008D0" w:rsidRPr="006C1964" w:rsidRDefault="000008D0" w:rsidP="000008D0">
            <w:pPr>
              <w:autoSpaceDE w:val="0"/>
              <w:autoSpaceDN w:val="0"/>
              <w:adjustRightInd w:val="0"/>
              <w:spacing w:after="0"/>
              <w:ind w:left="200" w:hanging="200"/>
            </w:pPr>
            <w:r>
              <w:t>1</w:t>
            </w:r>
          </w:p>
        </w:tc>
        <w:tc>
          <w:tcPr>
            <w:tcW w:w="1418" w:type="dxa"/>
            <w:shd w:val="clear" w:color="auto" w:fill="auto"/>
          </w:tcPr>
          <w:p w:rsidR="000008D0" w:rsidRPr="00D37733" w:rsidRDefault="000008D0" w:rsidP="000008D0">
            <w:pPr>
              <w:autoSpaceDE w:val="0"/>
              <w:autoSpaceDN w:val="0"/>
              <w:adjustRightInd w:val="0"/>
              <w:spacing w:after="0"/>
            </w:pPr>
          </w:p>
        </w:tc>
      </w:tr>
      <w:tr w:rsidR="000008D0" w:rsidRPr="00433641" w:rsidTr="000008D0">
        <w:tc>
          <w:tcPr>
            <w:tcW w:w="2943" w:type="dxa"/>
            <w:vMerge/>
            <w:shd w:val="clear" w:color="auto" w:fill="auto"/>
          </w:tcPr>
          <w:p w:rsidR="000008D0" w:rsidRDefault="000008D0" w:rsidP="000008D0">
            <w:pPr>
              <w:autoSpaceDE w:val="0"/>
              <w:autoSpaceDN w:val="0"/>
              <w:adjustRightInd w:val="0"/>
              <w:spacing w:after="0"/>
            </w:pPr>
          </w:p>
        </w:tc>
        <w:tc>
          <w:tcPr>
            <w:tcW w:w="1276" w:type="dxa"/>
            <w:shd w:val="clear" w:color="auto" w:fill="auto"/>
          </w:tcPr>
          <w:p w:rsidR="000008D0" w:rsidRDefault="000008D0" w:rsidP="000008D0">
            <w:pPr>
              <w:autoSpaceDE w:val="0"/>
              <w:autoSpaceDN w:val="0"/>
              <w:adjustRightInd w:val="0"/>
              <w:spacing w:after="0"/>
              <w:rPr>
                <w:rFonts w:ascii="GaramondLight" w:hAnsi="GaramondLight"/>
                <w:color w:val="000000"/>
              </w:rPr>
            </w:pPr>
          </w:p>
        </w:tc>
        <w:tc>
          <w:tcPr>
            <w:tcW w:w="992" w:type="dxa"/>
          </w:tcPr>
          <w:p w:rsidR="000008D0" w:rsidRPr="00D37733" w:rsidRDefault="000008D0" w:rsidP="000008D0">
            <w:pPr>
              <w:autoSpaceDE w:val="0"/>
              <w:autoSpaceDN w:val="0"/>
              <w:adjustRightInd w:val="0"/>
              <w:spacing w:after="0"/>
            </w:pPr>
          </w:p>
        </w:tc>
        <w:tc>
          <w:tcPr>
            <w:tcW w:w="1418" w:type="dxa"/>
          </w:tcPr>
          <w:p w:rsidR="000008D0" w:rsidRPr="006C1964" w:rsidRDefault="000008D0" w:rsidP="000008D0">
            <w:pPr>
              <w:autoSpaceDE w:val="0"/>
              <w:autoSpaceDN w:val="0"/>
              <w:adjustRightInd w:val="0"/>
              <w:spacing w:after="0"/>
              <w:ind w:left="200" w:hanging="200"/>
            </w:pPr>
            <w:r w:rsidRPr="00433641">
              <w:t>data</w:t>
            </w:r>
          </w:p>
        </w:tc>
        <w:tc>
          <w:tcPr>
            <w:tcW w:w="1417" w:type="dxa"/>
          </w:tcPr>
          <w:p w:rsidR="000008D0" w:rsidRPr="006C1964" w:rsidRDefault="000008D0" w:rsidP="000008D0">
            <w:pPr>
              <w:autoSpaceDE w:val="0"/>
              <w:autoSpaceDN w:val="0"/>
              <w:adjustRightInd w:val="0"/>
              <w:spacing w:after="0"/>
              <w:ind w:left="200" w:hanging="200"/>
            </w:pPr>
            <w:r>
              <w:t>5</w:t>
            </w:r>
          </w:p>
        </w:tc>
        <w:tc>
          <w:tcPr>
            <w:tcW w:w="1418" w:type="dxa"/>
            <w:shd w:val="clear" w:color="auto" w:fill="auto"/>
          </w:tcPr>
          <w:p w:rsidR="000008D0" w:rsidRPr="00D37733" w:rsidRDefault="000008D0" w:rsidP="000008D0">
            <w:pPr>
              <w:autoSpaceDE w:val="0"/>
              <w:autoSpaceDN w:val="0"/>
              <w:adjustRightInd w:val="0"/>
              <w:spacing w:after="0"/>
            </w:pPr>
          </w:p>
        </w:tc>
      </w:tr>
      <w:tr w:rsidR="000008D0" w:rsidRPr="00433641" w:rsidTr="000008D0">
        <w:tc>
          <w:tcPr>
            <w:tcW w:w="2943" w:type="dxa"/>
            <w:vMerge w:val="restart"/>
            <w:shd w:val="clear" w:color="auto" w:fill="auto"/>
          </w:tcPr>
          <w:p w:rsidR="000008D0" w:rsidRPr="000008D0" w:rsidRDefault="000008D0" w:rsidP="000008D0">
            <w:pPr>
              <w:autoSpaceDE w:val="0"/>
              <w:autoSpaceDN w:val="0"/>
              <w:adjustRightInd w:val="0"/>
              <w:spacing w:after="0"/>
            </w:pPr>
            <w:r w:rsidRPr="000008D0">
              <w:rPr>
                <w:color w:val="000000"/>
              </w:rPr>
              <w:t>Transaction Date</w:t>
            </w:r>
          </w:p>
        </w:tc>
        <w:tc>
          <w:tcPr>
            <w:tcW w:w="1276" w:type="dxa"/>
            <w:shd w:val="clear" w:color="auto" w:fill="auto"/>
          </w:tcPr>
          <w:p w:rsidR="000008D0" w:rsidRPr="000008D0" w:rsidRDefault="000008D0" w:rsidP="000008D0">
            <w:pPr>
              <w:autoSpaceDE w:val="0"/>
              <w:autoSpaceDN w:val="0"/>
              <w:adjustRightInd w:val="0"/>
              <w:spacing w:after="0"/>
              <w:ind w:left="200" w:hanging="200"/>
              <w:rPr>
                <w:color w:val="000000"/>
              </w:rPr>
            </w:pPr>
            <w:r w:rsidRPr="000008D0">
              <w:rPr>
                <w:color w:val="000000"/>
              </w:rPr>
              <w:t>9A</w:t>
            </w:r>
          </w:p>
        </w:tc>
        <w:tc>
          <w:tcPr>
            <w:tcW w:w="992" w:type="dxa"/>
          </w:tcPr>
          <w:p w:rsidR="000008D0" w:rsidRPr="000008D0" w:rsidRDefault="000008D0" w:rsidP="000008D0">
            <w:pPr>
              <w:autoSpaceDE w:val="0"/>
              <w:autoSpaceDN w:val="0"/>
              <w:adjustRightInd w:val="0"/>
              <w:spacing w:after="0"/>
              <w:ind w:left="200" w:hanging="200"/>
            </w:pPr>
            <w:r w:rsidRPr="000008D0">
              <w:t>b</w:t>
            </w:r>
            <w:r w:rsidRPr="000008D0">
              <w:rPr>
                <w:color w:val="000000"/>
              </w:rPr>
              <w:t>3 (n6)</w:t>
            </w:r>
          </w:p>
        </w:tc>
        <w:tc>
          <w:tcPr>
            <w:tcW w:w="1418" w:type="dxa"/>
          </w:tcPr>
          <w:p w:rsidR="000008D0" w:rsidRPr="000008D0" w:rsidRDefault="000008D0" w:rsidP="000008D0">
            <w:pPr>
              <w:autoSpaceDE w:val="0"/>
              <w:autoSpaceDN w:val="0"/>
              <w:adjustRightInd w:val="0"/>
              <w:spacing w:after="0"/>
              <w:ind w:left="200" w:hanging="200"/>
            </w:pPr>
            <w:r w:rsidRPr="000008D0">
              <w:t>tag</w:t>
            </w:r>
          </w:p>
        </w:tc>
        <w:tc>
          <w:tcPr>
            <w:tcW w:w="1417" w:type="dxa"/>
          </w:tcPr>
          <w:p w:rsidR="000008D0" w:rsidRPr="000008D0" w:rsidRDefault="000008D0" w:rsidP="000008D0">
            <w:pPr>
              <w:autoSpaceDE w:val="0"/>
              <w:autoSpaceDN w:val="0"/>
              <w:adjustRightInd w:val="0"/>
              <w:spacing w:after="0"/>
              <w:ind w:left="200" w:hanging="200"/>
            </w:pPr>
            <w:r w:rsidRPr="000008D0">
              <w:t>1</w:t>
            </w:r>
          </w:p>
        </w:tc>
        <w:tc>
          <w:tcPr>
            <w:tcW w:w="1418" w:type="dxa"/>
            <w:shd w:val="clear" w:color="auto" w:fill="auto"/>
          </w:tcPr>
          <w:p w:rsidR="000008D0" w:rsidRPr="000008D0" w:rsidRDefault="000008D0" w:rsidP="000008D0">
            <w:pPr>
              <w:autoSpaceDE w:val="0"/>
              <w:autoSpaceDN w:val="0"/>
              <w:adjustRightInd w:val="0"/>
              <w:spacing w:after="0"/>
            </w:pPr>
            <w:r w:rsidRPr="000008D0">
              <w:t>5</w:t>
            </w:r>
          </w:p>
        </w:tc>
      </w:tr>
      <w:tr w:rsidR="000008D0" w:rsidRPr="00433641" w:rsidTr="000008D0">
        <w:tc>
          <w:tcPr>
            <w:tcW w:w="2943" w:type="dxa"/>
            <w:vMerge/>
            <w:shd w:val="clear" w:color="auto" w:fill="auto"/>
          </w:tcPr>
          <w:p w:rsidR="000008D0" w:rsidRPr="000008D0" w:rsidRDefault="000008D0" w:rsidP="000008D0">
            <w:pPr>
              <w:autoSpaceDE w:val="0"/>
              <w:autoSpaceDN w:val="0"/>
              <w:adjustRightInd w:val="0"/>
              <w:spacing w:after="0"/>
            </w:pPr>
          </w:p>
        </w:tc>
        <w:tc>
          <w:tcPr>
            <w:tcW w:w="1276" w:type="dxa"/>
            <w:shd w:val="clear" w:color="auto" w:fill="auto"/>
          </w:tcPr>
          <w:p w:rsidR="000008D0" w:rsidRPr="000008D0" w:rsidRDefault="000008D0" w:rsidP="000008D0">
            <w:pPr>
              <w:autoSpaceDE w:val="0"/>
              <w:autoSpaceDN w:val="0"/>
              <w:adjustRightInd w:val="0"/>
              <w:spacing w:after="0"/>
              <w:rPr>
                <w:color w:val="000000"/>
              </w:rPr>
            </w:pPr>
          </w:p>
        </w:tc>
        <w:tc>
          <w:tcPr>
            <w:tcW w:w="992" w:type="dxa"/>
          </w:tcPr>
          <w:p w:rsidR="000008D0" w:rsidRPr="000008D0" w:rsidRDefault="000008D0" w:rsidP="000008D0">
            <w:pPr>
              <w:autoSpaceDE w:val="0"/>
              <w:autoSpaceDN w:val="0"/>
              <w:adjustRightInd w:val="0"/>
              <w:spacing w:after="0"/>
            </w:pPr>
          </w:p>
        </w:tc>
        <w:tc>
          <w:tcPr>
            <w:tcW w:w="1418" w:type="dxa"/>
          </w:tcPr>
          <w:p w:rsidR="000008D0" w:rsidRPr="000008D0" w:rsidRDefault="000008D0" w:rsidP="000008D0">
            <w:pPr>
              <w:autoSpaceDE w:val="0"/>
              <w:autoSpaceDN w:val="0"/>
              <w:adjustRightInd w:val="0"/>
              <w:spacing w:after="0"/>
              <w:ind w:left="200" w:hanging="200"/>
            </w:pPr>
            <w:r w:rsidRPr="000008D0">
              <w:t>length</w:t>
            </w:r>
          </w:p>
        </w:tc>
        <w:tc>
          <w:tcPr>
            <w:tcW w:w="1417" w:type="dxa"/>
          </w:tcPr>
          <w:p w:rsidR="000008D0" w:rsidRPr="000008D0" w:rsidRDefault="000008D0" w:rsidP="000008D0">
            <w:pPr>
              <w:autoSpaceDE w:val="0"/>
              <w:autoSpaceDN w:val="0"/>
              <w:adjustRightInd w:val="0"/>
              <w:spacing w:after="0"/>
              <w:ind w:left="200" w:hanging="200"/>
            </w:pPr>
            <w:r w:rsidRPr="000008D0">
              <w:t>1</w:t>
            </w:r>
          </w:p>
        </w:tc>
        <w:tc>
          <w:tcPr>
            <w:tcW w:w="1418" w:type="dxa"/>
            <w:shd w:val="clear" w:color="auto" w:fill="auto"/>
          </w:tcPr>
          <w:p w:rsidR="000008D0" w:rsidRPr="000008D0" w:rsidRDefault="000008D0" w:rsidP="000008D0">
            <w:pPr>
              <w:autoSpaceDE w:val="0"/>
              <w:autoSpaceDN w:val="0"/>
              <w:adjustRightInd w:val="0"/>
              <w:spacing w:after="0"/>
            </w:pPr>
          </w:p>
        </w:tc>
      </w:tr>
      <w:tr w:rsidR="000008D0" w:rsidRPr="00433641" w:rsidTr="000008D0">
        <w:tc>
          <w:tcPr>
            <w:tcW w:w="2943" w:type="dxa"/>
            <w:vMerge/>
            <w:shd w:val="clear" w:color="auto" w:fill="auto"/>
          </w:tcPr>
          <w:p w:rsidR="000008D0" w:rsidRPr="000008D0" w:rsidRDefault="000008D0" w:rsidP="000008D0">
            <w:pPr>
              <w:autoSpaceDE w:val="0"/>
              <w:autoSpaceDN w:val="0"/>
              <w:adjustRightInd w:val="0"/>
              <w:spacing w:after="0"/>
            </w:pPr>
          </w:p>
        </w:tc>
        <w:tc>
          <w:tcPr>
            <w:tcW w:w="1276" w:type="dxa"/>
            <w:shd w:val="clear" w:color="auto" w:fill="auto"/>
          </w:tcPr>
          <w:p w:rsidR="000008D0" w:rsidRPr="000008D0" w:rsidRDefault="000008D0" w:rsidP="000008D0">
            <w:pPr>
              <w:autoSpaceDE w:val="0"/>
              <w:autoSpaceDN w:val="0"/>
              <w:adjustRightInd w:val="0"/>
              <w:spacing w:after="0"/>
              <w:rPr>
                <w:color w:val="000000"/>
              </w:rPr>
            </w:pPr>
          </w:p>
        </w:tc>
        <w:tc>
          <w:tcPr>
            <w:tcW w:w="992" w:type="dxa"/>
          </w:tcPr>
          <w:p w:rsidR="000008D0" w:rsidRPr="000008D0" w:rsidRDefault="000008D0" w:rsidP="000008D0">
            <w:pPr>
              <w:autoSpaceDE w:val="0"/>
              <w:autoSpaceDN w:val="0"/>
              <w:adjustRightInd w:val="0"/>
              <w:spacing w:after="0"/>
            </w:pPr>
          </w:p>
        </w:tc>
        <w:tc>
          <w:tcPr>
            <w:tcW w:w="1418" w:type="dxa"/>
          </w:tcPr>
          <w:p w:rsidR="000008D0" w:rsidRPr="000008D0" w:rsidRDefault="000008D0" w:rsidP="000008D0">
            <w:pPr>
              <w:autoSpaceDE w:val="0"/>
              <w:autoSpaceDN w:val="0"/>
              <w:adjustRightInd w:val="0"/>
              <w:spacing w:after="0"/>
              <w:ind w:left="200" w:hanging="200"/>
            </w:pPr>
            <w:r w:rsidRPr="000008D0">
              <w:t>data</w:t>
            </w:r>
          </w:p>
        </w:tc>
        <w:tc>
          <w:tcPr>
            <w:tcW w:w="1417" w:type="dxa"/>
          </w:tcPr>
          <w:p w:rsidR="000008D0" w:rsidRPr="000008D0" w:rsidRDefault="000008D0" w:rsidP="000008D0">
            <w:pPr>
              <w:autoSpaceDE w:val="0"/>
              <w:autoSpaceDN w:val="0"/>
              <w:adjustRightInd w:val="0"/>
              <w:spacing w:after="0"/>
              <w:ind w:left="200" w:hanging="200"/>
            </w:pPr>
            <w:r w:rsidRPr="000008D0">
              <w:t>3</w:t>
            </w:r>
          </w:p>
        </w:tc>
        <w:tc>
          <w:tcPr>
            <w:tcW w:w="1418" w:type="dxa"/>
            <w:shd w:val="clear" w:color="auto" w:fill="auto"/>
          </w:tcPr>
          <w:p w:rsidR="000008D0" w:rsidRPr="000008D0" w:rsidRDefault="000008D0" w:rsidP="000008D0">
            <w:pPr>
              <w:autoSpaceDE w:val="0"/>
              <w:autoSpaceDN w:val="0"/>
              <w:adjustRightInd w:val="0"/>
              <w:spacing w:after="0"/>
            </w:pPr>
          </w:p>
        </w:tc>
      </w:tr>
      <w:tr w:rsidR="000008D0" w:rsidRPr="00433641" w:rsidTr="000008D0">
        <w:tc>
          <w:tcPr>
            <w:tcW w:w="2943" w:type="dxa"/>
            <w:vMerge w:val="restart"/>
            <w:shd w:val="clear" w:color="auto" w:fill="auto"/>
          </w:tcPr>
          <w:p w:rsidR="000008D0" w:rsidRPr="000008D0" w:rsidRDefault="000008D0" w:rsidP="000008D0">
            <w:pPr>
              <w:autoSpaceDE w:val="0"/>
              <w:autoSpaceDN w:val="0"/>
              <w:adjustRightInd w:val="0"/>
              <w:spacing w:after="0"/>
              <w:rPr>
                <w:szCs w:val="22"/>
              </w:rPr>
            </w:pPr>
            <w:r w:rsidRPr="000008D0">
              <w:rPr>
                <w:color w:val="000000"/>
                <w:szCs w:val="22"/>
              </w:rPr>
              <w:t>Transaction Type</w:t>
            </w:r>
          </w:p>
        </w:tc>
        <w:tc>
          <w:tcPr>
            <w:tcW w:w="1276" w:type="dxa"/>
            <w:shd w:val="clear" w:color="auto" w:fill="auto"/>
          </w:tcPr>
          <w:p w:rsidR="000008D0" w:rsidRPr="000008D0" w:rsidRDefault="000008D0" w:rsidP="000008D0">
            <w:pPr>
              <w:autoSpaceDE w:val="0"/>
              <w:autoSpaceDN w:val="0"/>
              <w:adjustRightInd w:val="0"/>
              <w:spacing w:after="0"/>
              <w:rPr>
                <w:color w:val="000000"/>
                <w:szCs w:val="22"/>
              </w:rPr>
            </w:pPr>
            <w:r w:rsidRPr="000008D0">
              <w:rPr>
                <w:color w:val="000000"/>
                <w:szCs w:val="22"/>
              </w:rPr>
              <w:t>9C</w:t>
            </w:r>
          </w:p>
        </w:tc>
        <w:tc>
          <w:tcPr>
            <w:tcW w:w="992" w:type="dxa"/>
          </w:tcPr>
          <w:p w:rsidR="000008D0" w:rsidRPr="000008D0" w:rsidRDefault="000008D0" w:rsidP="000008D0">
            <w:pPr>
              <w:autoSpaceDE w:val="0"/>
              <w:autoSpaceDN w:val="0"/>
              <w:adjustRightInd w:val="0"/>
              <w:spacing w:after="0"/>
              <w:ind w:left="200" w:hanging="200"/>
              <w:rPr>
                <w:szCs w:val="22"/>
              </w:rPr>
            </w:pPr>
            <w:r w:rsidRPr="000008D0">
              <w:rPr>
                <w:color w:val="000000"/>
                <w:szCs w:val="22"/>
              </w:rPr>
              <w:t>b1 (n2)</w:t>
            </w:r>
          </w:p>
        </w:tc>
        <w:tc>
          <w:tcPr>
            <w:tcW w:w="1418" w:type="dxa"/>
          </w:tcPr>
          <w:p w:rsidR="000008D0" w:rsidRPr="000008D0" w:rsidRDefault="000008D0" w:rsidP="000008D0">
            <w:pPr>
              <w:autoSpaceDE w:val="0"/>
              <w:autoSpaceDN w:val="0"/>
              <w:adjustRightInd w:val="0"/>
              <w:spacing w:after="0"/>
              <w:ind w:left="200" w:hanging="200"/>
              <w:rPr>
                <w:szCs w:val="22"/>
              </w:rPr>
            </w:pPr>
            <w:r w:rsidRPr="000008D0">
              <w:rPr>
                <w:szCs w:val="22"/>
              </w:rPr>
              <w:t>tag</w:t>
            </w:r>
          </w:p>
        </w:tc>
        <w:tc>
          <w:tcPr>
            <w:tcW w:w="1417" w:type="dxa"/>
          </w:tcPr>
          <w:p w:rsidR="000008D0" w:rsidRPr="000008D0" w:rsidRDefault="000008D0" w:rsidP="000008D0">
            <w:pPr>
              <w:autoSpaceDE w:val="0"/>
              <w:autoSpaceDN w:val="0"/>
              <w:adjustRightInd w:val="0"/>
              <w:spacing w:after="0"/>
              <w:ind w:left="200" w:hanging="200"/>
              <w:rPr>
                <w:szCs w:val="22"/>
              </w:rPr>
            </w:pPr>
            <w:r w:rsidRPr="000008D0">
              <w:rPr>
                <w:szCs w:val="22"/>
              </w:rPr>
              <w:t>1</w:t>
            </w:r>
          </w:p>
        </w:tc>
        <w:tc>
          <w:tcPr>
            <w:tcW w:w="1418" w:type="dxa"/>
            <w:shd w:val="clear" w:color="auto" w:fill="auto"/>
          </w:tcPr>
          <w:p w:rsidR="000008D0" w:rsidRPr="000008D0" w:rsidRDefault="000008D0" w:rsidP="000008D0">
            <w:pPr>
              <w:autoSpaceDE w:val="0"/>
              <w:autoSpaceDN w:val="0"/>
              <w:adjustRightInd w:val="0"/>
              <w:spacing w:after="0"/>
              <w:rPr>
                <w:szCs w:val="22"/>
              </w:rPr>
            </w:pPr>
            <w:r w:rsidRPr="000008D0">
              <w:rPr>
                <w:szCs w:val="22"/>
              </w:rPr>
              <w:t>3</w:t>
            </w:r>
          </w:p>
        </w:tc>
      </w:tr>
      <w:tr w:rsidR="000008D0" w:rsidRPr="00433641" w:rsidTr="000008D0">
        <w:tc>
          <w:tcPr>
            <w:tcW w:w="2943" w:type="dxa"/>
            <w:vMerge/>
            <w:shd w:val="clear" w:color="auto" w:fill="auto"/>
          </w:tcPr>
          <w:p w:rsidR="000008D0" w:rsidRPr="000008D0" w:rsidRDefault="000008D0" w:rsidP="000008D0">
            <w:pPr>
              <w:autoSpaceDE w:val="0"/>
              <w:autoSpaceDN w:val="0"/>
              <w:adjustRightInd w:val="0"/>
              <w:spacing w:after="0"/>
              <w:rPr>
                <w:szCs w:val="22"/>
              </w:rPr>
            </w:pPr>
          </w:p>
        </w:tc>
        <w:tc>
          <w:tcPr>
            <w:tcW w:w="1276" w:type="dxa"/>
            <w:shd w:val="clear" w:color="auto" w:fill="auto"/>
          </w:tcPr>
          <w:p w:rsidR="000008D0" w:rsidRPr="000008D0" w:rsidRDefault="000008D0" w:rsidP="000008D0">
            <w:pPr>
              <w:autoSpaceDE w:val="0"/>
              <w:autoSpaceDN w:val="0"/>
              <w:adjustRightInd w:val="0"/>
              <w:spacing w:after="0"/>
              <w:rPr>
                <w:color w:val="000000"/>
                <w:szCs w:val="22"/>
              </w:rPr>
            </w:pPr>
          </w:p>
        </w:tc>
        <w:tc>
          <w:tcPr>
            <w:tcW w:w="992" w:type="dxa"/>
          </w:tcPr>
          <w:p w:rsidR="000008D0" w:rsidRPr="000008D0" w:rsidRDefault="000008D0" w:rsidP="000008D0">
            <w:pPr>
              <w:autoSpaceDE w:val="0"/>
              <w:autoSpaceDN w:val="0"/>
              <w:adjustRightInd w:val="0"/>
              <w:spacing w:after="0"/>
              <w:rPr>
                <w:szCs w:val="22"/>
              </w:rPr>
            </w:pPr>
          </w:p>
        </w:tc>
        <w:tc>
          <w:tcPr>
            <w:tcW w:w="1418" w:type="dxa"/>
          </w:tcPr>
          <w:p w:rsidR="000008D0" w:rsidRPr="000008D0" w:rsidRDefault="000008D0" w:rsidP="000008D0">
            <w:pPr>
              <w:autoSpaceDE w:val="0"/>
              <w:autoSpaceDN w:val="0"/>
              <w:adjustRightInd w:val="0"/>
              <w:spacing w:after="0"/>
              <w:ind w:left="200" w:hanging="200"/>
              <w:rPr>
                <w:szCs w:val="22"/>
              </w:rPr>
            </w:pPr>
            <w:r w:rsidRPr="000008D0">
              <w:rPr>
                <w:szCs w:val="22"/>
              </w:rPr>
              <w:t>length</w:t>
            </w:r>
          </w:p>
        </w:tc>
        <w:tc>
          <w:tcPr>
            <w:tcW w:w="1417" w:type="dxa"/>
          </w:tcPr>
          <w:p w:rsidR="000008D0" w:rsidRPr="000008D0" w:rsidRDefault="000008D0" w:rsidP="000008D0">
            <w:pPr>
              <w:autoSpaceDE w:val="0"/>
              <w:autoSpaceDN w:val="0"/>
              <w:adjustRightInd w:val="0"/>
              <w:spacing w:after="0"/>
              <w:ind w:left="200" w:hanging="200"/>
              <w:rPr>
                <w:szCs w:val="22"/>
              </w:rPr>
            </w:pPr>
            <w:r w:rsidRPr="000008D0">
              <w:rPr>
                <w:szCs w:val="22"/>
              </w:rPr>
              <w:t>1</w:t>
            </w:r>
          </w:p>
        </w:tc>
        <w:tc>
          <w:tcPr>
            <w:tcW w:w="1418" w:type="dxa"/>
            <w:shd w:val="clear" w:color="auto" w:fill="auto"/>
          </w:tcPr>
          <w:p w:rsidR="000008D0" w:rsidRPr="000008D0" w:rsidRDefault="000008D0" w:rsidP="000008D0">
            <w:pPr>
              <w:autoSpaceDE w:val="0"/>
              <w:autoSpaceDN w:val="0"/>
              <w:adjustRightInd w:val="0"/>
              <w:spacing w:after="0"/>
              <w:rPr>
                <w:szCs w:val="22"/>
              </w:rPr>
            </w:pPr>
          </w:p>
        </w:tc>
      </w:tr>
      <w:tr w:rsidR="000008D0" w:rsidRPr="00433641" w:rsidTr="000008D0">
        <w:tc>
          <w:tcPr>
            <w:tcW w:w="2943" w:type="dxa"/>
            <w:vMerge/>
            <w:shd w:val="clear" w:color="auto" w:fill="auto"/>
          </w:tcPr>
          <w:p w:rsidR="000008D0" w:rsidRPr="000008D0" w:rsidRDefault="000008D0" w:rsidP="000008D0">
            <w:pPr>
              <w:autoSpaceDE w:val="0"/>
              <w:autoSpaceDN w:val="0"/>
              <w:adjustRightInd w:val="0"/>
              <w:spacing w:after="0"/>
              <w:rPr>
                <w:szCs w:val="22"/>
              </w:rPr>
            </w:pPr>
          </w:p>
        </w:tc>
        <w:tc>
          <w:tcPr>
            <w:tcW w:w="1276" w:type="dxa"/>
            <w:shd w:val="clear" w:color="auto" w:fill="auto"/>
          </w:tcPr>
          <w:p w:rsidR="000008D0" w:rsidRPr="000008D0" w:rsidRDefault="000008D0" w:rsidP="000008D0">
            <w:pPr>
              <w:autoSpaceDE w:val="0"/>
              <w:autoSpaceDN w:val="0"/>
              <w:adjustRightInd w:val="0"/>
              <w:spacing w:after="0"/>
              <w:rPr>
                <w:color w:val="000000"/>
                <w:szCs w:val="22"/>
              </w:rPr>
            </w:pPr>
          </w:p>
        </w:tc>
        <w:tc>
          <w:tcPr>
            <w:tcW w:w="992" w:type="dxa"/>
          </w:tcPr>
          <w:p w:rsidR="000008D0" w:rsidRPr="000008D0" w:rsidRDefault="000008D0" w:rsidP="000008D0">
            <w:pPr>
              <w:autoSpaceDE w:val="0"/>
              <w:autoSpaceDN w:val="0"/>
              <w:adjustRightInd w:val="0"/>
              <w:spacing w:after="0"/>
              <w:rPr>
                <w:szCs w:val="22"/>
              </w:rPr>
            </w:pPr>
          </w:p>
        </w:tc>
        <w:tc>
          <w:tcPr>
            <w:tcW w:w="1418" w:type="dxa"/>
          </w:tcPr>
          <w:p w:rsidR="000008D0" w:rsidRPr="000008D0" w:rsidRDefault="000008D0" w:rsidP="000008D0">
            <w:pPr>
              <w:autoSpaceDE w:val="0"/>
              <w:autoSpaceDN w:val="0"/>
              <w:adjustRightInd w:val="0"/>
              <w:spacing w:after="0"/>
              <w:ind w:left="200" w:hanging="200"/>
              <w:rPr>
                <w:szCs w:val="22"/>
              </w:rPr>
            </w:pPr>
            <w:r w:rsidRPr="000008D0">
              <w:rPr>
                <w:szCs w:val="22"/>
              </w:rPr>
              <w:t>data</w:t>
            </w:r>
          </w:p>
        </w:tc>
        <w:tc>
          <w:tcPr>
            <w:tcW w:w="1417" w:type="dxa"/>
          </w:tcPr>
          <w:p w:rsidR="000008D0" w:rsidRPr="000008D0" w:rsidRDefault="000008D0" w:rsidP="000008D0">
            <w:pPr>
              <w:autoSpaceDE w:val="0"/>
              <w:autoSpaceDN w:val="0"/>
              <w:adjustRightInd w:val="0"/>
              <w:spacing w:after="0"/>
              <w:ind w:left="200" w:hanging="200"/>
              <w:rPr>
                <w:szCs w:val="22"/>
              </w:rPr>
            </w:pPr>
            <w:r w:rsidRPr="000008D0">
              <w:rPr>
                <w:szCs w:val="22"/>
              </w:rPr>
              <w:t>1</w:t>
            </w:r>
          </w:p>
        </w:tc>
        <w:tc>
          <w:tcPr>
            <w:tcW w:w="1418" w:type="dxa"/>
            <w:shd w:val="clear" w:color="auto" w:fill="auto"/>
          </w:tcPr>
          <w:p w:rsidR="000008D0" w:rsidRPr="000008D0" w:rsidRDefault="000008D0" w:rsidP="000008D0">
            <w:pPr>
              <w:autoSpaceDE w:val="0"/>
              <w:autoSpaceDN w:val="0"/>
              <w:adjustRightInd w:val="0"/>
              <w:spacing w:after="0"/>
              <w:rPr>
                <w:szCs w:val="22"/>
              </w:rPr>
            </w:pPr>
          </w:p>
        </w:tc>
      </w:tr>
      <w:tr w:rsidR="000008D0" w:rsidRPr="00433641" w:rsidTr="000008D0">
        <w:tc>
          <w:tcPr>
            <w:tcW w:w="2943" w:type="dxa"/>
            <w:vMerge w:val="restart"/>
            <w:shd w:val="clear" w:color="auto" w:fill="auto"/>
          </w:tcPr>
          <w:p w:rsidR="000008D0" w:rsidRPr="000008D0" w:rsidRDefault="000008D0" w:rsidP="000008D0">
            <w:pPr>
              <w:autoSpaceDE w:val="0"/>
              <w:autoSpaceDN w:val="0"/>
              <w:adjustRightInd w:val="0"/>
              <w:spacing w:after="0"/>
              <w:rPr>
                <w:szCs w:val="22"/>
              </w:rPr>
            </w:pPr>
            <w:r w:rsidRPr="000008D0">
              <w:rPr>
                <w:color w:val="000000"/>
                <w:szCs w:val="22"/>
              </w:rPr>
              <w:t>Amount Authorized (numeric)</w:t>
            </w:r>
          </w:p>
        </w:tc>
        <w:tc>
          <w:tcPr>
            <w:tcW w:w="1276" w:type="dxa"/>
            <w:shd w:val="clear" w:color="auto" w:fill="auto"/>
          </w:tcPr>
          <w:p w:rsidR="000008D0" w:rsidRPr="000008D0" w:rsidRDefault="000008D0" w:rsidP="000008D0">
            <w:pPr>
              <w:autoSpaceDE w:val="0"/>
              <w:autoSpaceDN w:val="0"/>
              <w:adjustRightInd w:val="0"/>
              <w:spacing w:after="0"/>
              <w:rPr>
                <w:color w:val="000000"/>
                <w:szCs w:val="22"/>
              </w:rPr>
            </w:pPr>
            <w:r w:rsidRPr="000008D0">
              <w:rPr>
                <w:color w:val="000000"/>
                <w:szCs w:val="22"/>
              </w:rPr>
              <w:t>9F02</w:t>
            </w:r>
          </w:p>
        </w:tc>
        <w:tc>
          <w:tcPr>
            <w:tcW w:w="992" w:type="dxa"/>
          </w:tcPr>
          <w:p w:rsidR="000008D0" w:rsidRPr="000008D0" w:rsidRDefault="000008D0" w:rsidP="000008D0">
            <w:pPr>
              <w:autoSpaceDE w:val="0"/>
              <w:autoSpaceDN w:val="0"/>
              <w:adjustRightInd w:val="0"/>
              <w:spacing w:after="0"/>
              <w:ind w:left="200" w:hanging="200"/>
              <w:rPr>
                <w:szCs w:val="22"/>
              </w:rPr>
            </w:pPr>
            <w:r w:rsidRPr="000008D0">
              <w:rPr>
                <w:szCs w:val="22"/>
              </w:rPr>
              <w:t>b</w:t>
            </w:r>
            <w:r w:rsidRPr="000008D0">
              <w:rPr>
                <w:color w:val="000000"/>
                <w:szCs w:val="22"/>
              </w:rPr>
              <w:t>6 (n12)</w:t>
            </w:r>
          </w:p>
        </w:tc>
        <w:tc>
          <w:tcPr>
            <w:tcW w:w="1418" w:type="dxa"/>
          </w:tcPr>
          <w:p w:rsidR="000008D0" w:rsidRPr="000008D0" w:rsidRDefault="000008D0" w:rsidP="000008D0">
            <w:pPr>
              <w:autoSpaceDE w:val="0"/>
              <w:autoSpaceDN w:val="0"/>
              <w:adjustRightInd w:val="0"/>
              <w:spacing w:after="0"/>
              <w:ind w:left="200" w:hanging="200"/>
              <w:rPr>
                <w:szCs w:val="22"/>
              </w:rPr>
            </w:pPr>
            <w:r w:rsidRPr="000008D0">
              <w:rPr>
                <w:szCs w:val="22"/>
              </w:rPr>
              <w:t>tag</w:t>
            </w:r>
          </w:p>
        </w:tc>
        <w:tc>
          <w:tcPr>
            <w:tcW w:w="1417" w:type="dxa"/>
          </w:tcPr>
          <w:p w:rsidR="000008D0" w:rsidRPr="000008D0" w:rsidRDefault="000008D0" w:rsidP="000008D0">
            <w:pPr>
              <w:autoSpaceDE w:val="0"/>
              <w:autoSpaceDN w:val="0"/>
              <w:adjustRightInd w:val="0"/>
              <w:spacing w:after="0"/>
              <w:ind w:left="200" w:hanging="200"/>
              <w:rPr>
                <w:szCs w:val="22"/>
              </w:rPr>
            </w:pPr>
            <w:r w:rsidRPr="000008D0">
              <w:rPr>
                <w:szCs w:val="22"/>
              </w:rPr>
              <w:t>2</w:t>
            </w:r>
          </w:p>
        </w:tc>
        <w:tc>
          <w:tcPr>
            <w:tcW w:w="1418" w:type="dxa"/>
            <w:shd w:val="clear" w:color="auto" w:fill="auto"/>
          </w:tcPr>
          <w:p w:rsidR="000008D0" w:rsidRPr="000008D0" w:rsidRDefault="000008D0" w:rsidP="000008D0">
            <w:pPr>
              <w:autoSpaceDE w:val="0"/>
              <w:autoSpaceDN w:val="0"/>
              <w:adjustRightInd w:val="0"/>
              <w:spacing w:after="0"/>
              <w:rPr>
                <w:szCs w:val="22"/>
              </w:rPr>
            </w:pPr>
            <w:r w:rsidRPr="000008D0">
              <w:rPr>
                <w:szCs w:val="22"/>
              </w:rPr>
              <w:t>9</w:t>
            </w:r>
          </w:p>
        </w:tc>
      </w:tr>
      <w:tr w:rsidR="000008D0" w:rsidRPr="00433641" w:rsidTr="000008D0">
        <w:tc>
          <w:tcPr>
            <w:tcW w:w="2943" w:type="dxa"/>
            <w:vMerge/>
            <w:shd w:val="clear" w:color="auto" w:fill="auto"/>
          </w:tcPr>
          <w:p w:rsidR="000008D0" w:rsidRPr="000008D0" w:rsidRDefault="000008D0" w:rsidP="000008D0">
            <w:pPr>
              <w:autoSpaceDE w:val="0"/>
              <w:autoSpaceDN w:val="0"/>
              <w:adjustRightInd w:val="0"/>
              <w:spacing w:after="0"/>
              <w:rPr>
                <w:szCs w:val="22"/>
              </w:rPr>
            </w:pPr>
          </w:p>
        </w:tc>
        <w:tc>
          <w:tcPr>
            <w:tcW w:w="1276" w:type="dxa"/>
            <w:shd w:val="clear" w:color="auto" w:fill="auto"/>
          </w:tcPr>
          <w:p w:rsidR="000008D0" w:rsidRPr="000008D0" w:rsidRDefault="000008D0" w:rsidP="000008D0">
            <w:pPr>
              <w:autoSpaceDE w:val="0"/>
              <w:autoSpaceDN w:val="0"/>
              <w:adjustRightInd w:val="0"/>
              <w:spacing w:after="0"/>
              <w:rPr>
                <w:color w:val="000000"/>
                <w:szCs w:val="22"/>
              </w:rPr>
            </w:pPr>
          </w:p>
        </w:tc>
        <w:tc>
          <w:tcPr>
            <w:tcW w:w="992" w:type="dxa"/>
          </w:tcPr>
          <w:p w:rsidR="000008D0" w:rsidRPr="000008D0" w:rsidRDefault="000008D0" w:rsidP="000008D0">
            <w:pPr>
              <w:autoSpaceDE w:val="0"/>
              <w:autoSpaceDN w:val="0"/>
              <w:adjustRightInd w:val="0"/>
              <w:spacing w:after="0"/>
              <w:rPr>
                <w:szCs w:val="22"/>
              </w:rPr>
            </w:pPr>
          </w:p>
        </w:tc>
        <w:tc>
          <w:tcPr>
            <w:tcW w:w="1418" w:type="dxa"/>
          </w:tcPr>
          <w:p w:rsidR="000008D0" w:rsidRPr="000008D0" w:rsidRDefault="000008D0" w:rsidP="000008D0">
            <w:pPr>
              <w:autoSpaceDE w:val="0"/>
              <w:autoSpaceDN w:val="0"/>
              <w:adjustRightInd w:val="0"/>
              <w:spacing w:after="0"/>
              <w:ind w:left="200" w:hanging="200"/>
              <w:rPr>
                <w:szCs w:val="22"/>
              </w:rPr>
            </w:pPr>
            <w:r w:rsidRPr="000008D0">
              <w:rPr>
                <w:szCs w:val="22"/>
              </w:rPr>
              <w:t>length</w:t>
            </w:r>
          </w:p>
        </w:tc>
        <w:tc>
          <w:tcPr>
            <w:tcW w:w="1417" w:type="dxa"/>
          </w:tcPr>
          <w:p w:rsidR="000008D0" w:rsidRPr="000008D0" w:rsidRDefault="000008D0" w:rsidP="000008D0">
            <w:pPr>
              <w:autoSpaceDE w:val="0"/>
              <w:autoSpaceDN w:val="0"/>
              <w:adjustRightInd w:val="0"/>
              <w:spacing w:after="0"/>
              <w:ind w:left="200" w:hanging="200"/>
              <w:rPr>
                <w:szCs w:val="22"/>
              </w:rPr>
            </w:pPr>
            <w:r w:rsidRPr="000008D0">
              <w:rPr>
                <w:szCs w:val="22"/>
              </w:rPr>
              <w:t>1</w:t>
            </w:r>
          </w:p>
        </w:tc>
        <w:tc>
          <w:tcPr>
            <w:tcW w:w="1418" w:type="dxa"/>
            <w:shd w:val="clear" w:color="auto" w:fill="auto"/>
          </w:tcPr>
          <w:p w:rsidR="000008D0" w:rsidRPr="000008D0" w:rsidRDefault="000008D0" w:rsidP="000008D0">
            <w:pPr>
              <w:autoSpaceDE w:val="0"/>
              <w:autoSpaceDN w:val="0"/>
              <w:adjustRightInd w:val="0"/>
              <w:spacing w:after="0"/>
              <w:rPr>
                <w:szCs w:val="22"/>
              </w:rPr>
            </w:pPr>
          </w:p>
        </w:tc>
      </w:tr>
      <w:tr w:rsidR="000008D0" w:rsidRPr="00433641" w:rsidTr="000008D0">
        <w:tc>
          <w:tcPr>
            <w:tcW w:w="2943" w:type="dxa"/>
            <w:vMerge/>
            <w:shd w:val="clear" w:color="auto" w:fill="auto"/>
          </w:tcPr>
          <w:p w:rsidR="000008D0" w:rsidRPr="000008D0" w:rsidRDefault="000008D0" w:rsidP="000008D0">
            <w:pPr>
              <w:autoSpaceDE w:val="0"/>
              <w:autoSpaceDN w:val="0"/>
              <w:adjustRightInd w:val="0"/>
              <w:spacing w:after="0"/>
              <w:rPr>
                <w:szCs w:val="22"/>
              </w:rPr>
            </w:pPr>
          </w:p>
        </w:tc>
        <w:tc>
          <w:tcPr>
            <w:tcW w:w="1276" w:type="dxa"/>
            <w:shd w:val="clear" w:color="auto" w:fill="auto"/>
          </w:tcPr>
          <w:p w:rsidR="000008D0" w:rsidRPr="000008D0" w:rsidRDefault="000008D0" w:rsidP="000008D0">
            <w:pPr>
              <w:autoSpaceDE w:val="0"/>
              <w:autoSpaceDN w:val="0"/>
              <w:adjustRightInd w:val="0"/>
              <w:spacing w:after="0"/>
              <w:rPr>
                <w:color w:val="000000"/>
                <w:szCs w:val="22"/>
              </w:rPr>
            </w:pPr>
          </w:p>
        </w:tc>
        <w:tc>
          <w:tcPr>
            <w:tcW w:w="992" w:type="dxa"/>
          </w:tcPr>
          <w:p w:rsidR="000008D0" w:rsidRPr="000008D0" w:rsidRDefault="000008D0" w:rsidP="000008D0">
            <w:pPr>
              <w:autoSpaceDE w:val="0"/>
              <w:autoSpaceDN w:val="0"/>
              <w:adjustRightInd w:val="0"/>
              <w:spacing w:after="0"/>
              <w:rPr>
                <w:szCs w:val="22"/>
              </w:rPr>
            </w:pPr>
          </w:p>
        </w:tc>
        <w:tc>
          <w:tcPr>
            <w:tcW w:w="1418" w:type="dxa"/>
          </w:tcPr>
          <w:p w:rsidR="000008D0" w:rsidRPr="000008D0" w:rsidRDefault="000008D0" w:rsidP="000008D0">
            <w:pPr>
              <w:autoSpaceDE w:val="0"/>
              <w:autoSpaceDN w:val="0"/>
              <w:adjustRightInd w:val="0"/>
              <w:spacing w:after="0"/>
              <w:ind w:left="200" w:hanging="200"/>
              <w:rPr>
                <w:szCs w:val="22"/>
              </w:rPr>
            </w:pPr>
            <w:r w:rsidRPr="000008D0">
              <w:rPr>
                <w:szCs w:val="22"/>
              </w:rPr>
              <w:t>data</w:t>
            </w:r>
          </w:p>
        </w:tc>
        <w:tc>
          <w:tcPr>
            <w:tcW w:w="1417" w:type="dxa"/>
          </w:tcPr>
          <w:p w:rsidR="000008D0" w:rsidRPr="000008D0" w:rsidRDefault="000008D0" w:rsidP="000008D0">
            <w:pPr>
              <w:autoSpaceDE w:val="0"/>
              <w:autoSpaceDN w:val="0"/>
              <w:adjustRightInd w:val="0"/>
              <w:spacing w:after="0"/>
              <w:ind w:left="200" w:hanging="200"/>
              <w:rPr>
                <w:szCs w:val="22"/>
              </w:rPr>
            </w:pPr>
            <w:r w:rsidRPr="000008D0">
              <w:rPr>
                <w:szCs w:val="22"/>
              </w:rPr>
              <w:t>6</w:t>
            </w:r>
          </w:p>
        </w:tc>
        <w:tc>
          <w:tcPr>
            <w:tcW w:w="1418" w:type="dxa"/>
            <w:shd w:val="clear" w:color="auto" w:fill="auto"/>
          </w:tcPr>
          <w:p w:rsidR="000008D0" w:rsidRPr="000008D0" w:rsidRDefault="000008D0" w:rsidP="000008D0">
            <w:pPr>
              <w:autoSpaceDE w:val="0"/>
              <w:autoSpaceDN w:val="0"/>
              <w:adjustRightInd w:val="0"/>
              <w:spacing w:after="0"/>
              <w:rPr>
                <w:szCs w:val="22"/>
              </w:rPr>
            </w:pPr>
          </w:p>
        </w:tc>
      </w:tr>
      <w:tr w:rsidR="000008D0" w:rsidRPr="00433641" w:rsidTr="000008D0">
        <w:tc>
          <w:tcPr>
            <w:tcW w:w="2943" w:type="dxa"/>
            <w:vMerge w:val="restart"/>
            <w:shd w:val="clear" w:color="auto" w:fill="auto"/>
          </w:tcPr>
          <w:p w:rsidR="000008D0" w:rsidRPr="000008D0" w:rsidRDefault="000008D0" w:rsidP="000008D0">
            <w:pPr>
              <w:autoSpaceDE w:val="0"/>
              <w:autoSpaceDN w:val="0"/>
              <w:adjustRightInd w:val="0"/>
              <w:spacing w:after="0"/>
              <w:rPr>
                <w:szCs w:val="22"/>
              </w:rPr>
            </w:pPr>
            <w:r w:rsidRPr="000008D0">
              <w:rPr>
                <w:color w:val="000000"/>
                <w:szCs w:val="22"/>
              </w:rPr>
              <w:lastRenderedPageBreak/>
              <w:t>Transaction Currency Code</w:t>
            </w:r>
          </w:p>
        </w:tc>
        <w:tc>
          <w:tcPr>
            <w:tcW w:w="1276" w:type="dxa"/>
            <w:shd w:val="clear" w:color="auto" w:fill="auto"/>
          </w:tcPr>
          <w:p w:rsidR="000008D0" w:rsidRPr="000008D0" w:rsidRDefault="000008D0" w:rsidP="000008D0">
            <w:pPr>
              <w:autoSpaceDE w:val="0"/>
              <w:autoSpaceDN w:val="0"/>
              <w:adjustRightInd w:val="0"/>
              <w:spacing w:after="0"/>
              <w:rPr>
                <w:color w:val="000000"/>
                <w:szCs w:val="22"/>
              </w:rPr>
            </w:pPr>
            <w:r w:rsidRPr="000008D0">
              <w:rPr>
                <w:color w:val="000000"/>
                <w:szCs w:val="22"/>
              </w:rPr>
              <w:t>5F2A</w:t>
            </w:r>
          </w:p>
        </w:tc>
        <w:tc>
          <w:tcPr>
            <w:tcW w:w="992" w:type="dxa"/>
          </w:tcPr>
          <w:p w:rsidR="000008D0" w:rsidRPr="000008D0" w:rsidRDefault="000008D0" w:rsidP="000008D0">
            <w:pPr>
              <w:autoSpaceDE w:val="0"/>
              <w:autoSpaceDN w:val="0"/>
              <w:adjustRightInd w:val="0"/>
              <w:spacing w:after="0"/>
              <w:ind w:left="200" w:hanging="200"/>
              <w:rPr>
                <w:szCs w:val="22"/>
              </w:rPr>
            </w:pPr>
            <w:r w:rsidRPr="000008D0">
              <w:rPr>
                <w:szCs w:val="22"/>
              </w:rPr>
              <w:t>b</w:t>
            </w:r>
            <w:r w:rsidRPr="000008D0">
              <w:rPr>
                <w:color w:val="000000"/>
                <w:szCs w:val="22"/>
              </w:rPr>
              <w:t>2 (n3)</w:t>
            </w:r>
          </w:p>
        </w:tc>
        <w:tc>
          <w:tcPr>
            <w:tcW w:w="1418" w:type="dxa"/>
          </w:tcPr>
          <w:p w:rsidR="000008D0" w:rsidRPr="000008D0" w:rsidRDefault="000008D0" w:rsidP="000008D0">
            <w:pPr>
              <w:autoSpaceDE w:val="0"/>
              <w:autoSpaceDN w:val="0"/>
              <w:adjustRightInd w:val="0"/>
              <w:spacing w:after="0"/>
              <w:ind w:left="200" w:hanging="200"/>
              <w:rPr>
                <w:szCs w:val="22"/>
              </w:rPr>
            </w:pPr>
            <w:r w:rsidRPr="000008D0">
              <w:rPr>
                <w:szCs w:val="22"/>
              </w:rPr>
              <w:t>tag</w:t>
            </w:r>
          </w:p>
        </w:tc>
        <w:tc>
          <w:tcPr>
            <w:tcW w:w="1417" w:type="dxa"/>
          </w:tcPr>
          <w:p w:rsidR="000008D0" w:rsidRPr="000008D0" w:rsidRDefault="000008D0" w:rsidP="000008D0">
            <w:pPr>
              <w:autoSpaceDE w:val="0"/>
              <w:autoSpaceDN w:val="0"/>
              <w:adjustRightInd w:val="0"/>
              <w:spacing w:after="0"/>
              <w:ind w:left="200" w:hanging="200"/>
              <w:rPr>
                <w:szCs w:val="22"/>
              </w:rPr>
            </w:pPr>
            <w:r w:rsidRPr="000008D0">
              <w:rPr>
                <w:szCs w:val="22"/>
              </w:rPr>
              <w:t>2</w:t>
            </w:r>
          </w:p>
        </w:tc>
        <w:tc>
          <w:tcPr>
            <w:tcW w:w="1418" w:type="dxa"/>
            <w:shd w:val="clear" w:color="auto" w:fill="auto"/>
          </w:tcPr>
          <w:p w:rsidR="000008D0" w:rsidRPr="000008D0" w:rsidRDefault="000008D0" w:rsidP="000008D0">
            <w:pPr>
              <w:autoSpaceDE w:val="0"/>
              <w:autoSpaceDN w:val="0"/>
              <w:adjustRightInd w:val="0"/>
              <w:spacing w:after="0"/>
              <w:rPr>
                <w:szCs w:val="22"/>
              </w:rPr>
            </w:pPr>
            <w:r w:rsidRPr="000008D0">
              <w:rPr>
                <w:szCs w:val="22"/>
              </w:rPr>
              <w:t>5</w:t>
            </w:r>
          </w:p>
        </w:tc>
      </w:tr>
      <w:tr w:rsidR="000008D0" w:rsidRPr="00433641" w:rsidTr="000008D0">
        <w:tc>
          <w:tcPr>
            <w:tcW w:w="2943" w:type="dxa"/>
            <w:vMerge/>
            <w:shd w:val="clear" w:color="auto" w:fill="auto"/>
          </w:tcPr>
          <w:p w:rsidR="000008D0" w:rsidRPr="000008D0" w:rsidRDefault="000008D0" w:rsidP="000008D0">
            <w:pPr>
              <w:autoSpaceDE w:val="0"/>
              <w:autoSpaceDN w:val="0"/>
              <w:adjustRightInd w:val="0"/>
              <w:spacing w:after="0"/>
              <w:rPr>
                <w:szCs w:val="22"/>
              </w:rPr>
            </w:pPr>
          </w:p>
        </w:tc>
        <w:tc>
          <w:tcPr>
            <w:tcW w:w="1276" w:type="dxa"/>
            <w:shd w:val="clear" w:color="auto" w:fill="auto"/>
          </w:tcPr>
          <w:p w:rsidR="000008D0" w:rsidRPr="000008D0" w:rsidRDefault="000008D0" w:rsidP="000008D0">
            <w:pPr>
              <w:autoSpaceDE w:val="0"/>
              <w:autoSpaceDN w:val="0"/>
              <w:adjustRightInd w:val="0"/>
              <w:spacing w:after="0"/>
              <w:rPr>
                <w:color w:val="000000"/>
                <w:szCs w:val="22"/>
              </w:rPr>
            </w:pPr>
          </w:p>
        </w:tc>
        <w:tc>
          <w:tcPr>
            <w:tcW w:w="992" w:type="dxa"/>
          </w:tcPr>
          <w:p w:rsidR="000008D0" w:rsidRPr="000008D0" w:rsidRDefault="000008D0" w:rsidP="000008D0">
            <w:pPr>
              <w:autoSpaceDE w:val="0"/>
              <w:autoSpaceDN w:val="0"/>
              <w:adjustRightInd w:val="0"/>
              <w:spacing w:after="0"/>
              <w:rPr>
                <w:szCs w:val="22"/>
              </w:rPr>
            </w:pPr>
          </w:p>
        </w:tc>
        <w:tc>
          <w:tcPr>
            <w:tcW w:w="1418" w:type="dxa"/>
          </w:tcPr>
          <w:p w:rsidR="000008D0" w:rsidRPr="000008D0" w:rsidRDefault="000008D0" w:rsidP="000008D0">
            <w:pPr>
              <w:autoSpaceDE w:val="0"/>
              <w:autoSpaceDN w:val="0"/>
              <w:adjustRightInd w:val="0"/>
              <w:spacing w:after="0"/>
              <w:ind w:left="200" w:hanging="200"/>
              <w:rPr>
                <w:szCs w:val="22"/>
              </w:rPr>
            </w:pPr>
            <w:r w:rsidRPr="000008D0">
              <w:rPr>
                <w:szCs w:val="22"/>
              </w:rPr>
              <w:t>length</w:t>
            </w:r>
          </w:p>
        </w:tc>
        <w:tc>
          <w:tcPr>
            <w:tcW w:w="1417" w:type="dxa"/>
          </w:tcPr>
          <w:p w:rsidR="000008D0" w:rsidRPr="000008D0" w:rsidRDefault="000008D0" w:rsidP="000008D0">
            <w:pPr>
              <w:autoSpaceDE w:val="0"/>
              <w:autoSpaceDN w:val="0"/>
              <w:adjustRightInd w:val="0"/>
              <w:spacing w:after="0"/>
              <w:ind w:left="200" w:hanging="200"/>
              <w:rPr>
                <w:szCs w:val="22"/>
              </w:rPr>
            </w:pPr>
            <w:r w:rsidRPr="000008D0">
              <w:rPr>
                <w:szCs w:val="22"/>
              </w:rPr>
              <w:t>1</w:t>
            </w:r>
          </w:p>
        </w:tc>
        <w:tc>
          <w:tcPr>
            <w:tcW w:w="1418" w:type="dxa"/>
            <w:shd w:val="clear" w:color="auto" w:fill="auto"/>
          </w:tcPr>
          <w:p w:rsidR="000008D0" w:rsidRPr="000008D0" w:rsidRDefault="000008D0" w:rsidP="000008D0">
            <w:pPr>
              <w:autoSpaceDE w:val="0"/>
              <w:autoSpaceDN w:val="0"/>
              <w:adjustRightInd w:val="0"/>
              <w:spacing w:after="0"/>
              <w:rPr>
                <w:szCs w:val="22"/>
              </w:rPr>
            </w:pPr>
          </w:p>
        </w:tc>
      </w:tr>
      <w:tr w:rsidR="000008D0" w:rsidRPr="00433641" w:rsidTr="000008D0">
        <w:tc>
          <w:tcPr>
            <w:tcW w:w="2943" w:type="dxa"/>
            <w:vMerge/>
            <w:shd w:val="clear" w:color="auto" w:fill="auto"/>
          </w:tcPr>
          <w:p w:rsidR="000008D0" w:rsidRPr="000008D0" w:rsidRDefault="000008D0" w:rsidP="000008D0">
            <w:pPr>
              <w:autoSpaceDE w:val="0"/>
              <w:autoSpaceDN w:val="0"/>
              <w:adjustRightInd w:val="0"/>
              <w:spacing w:after="0"/>
              <w:rPr>
                <w:szCs w:val="22"/>
              </w:rPr>
            </w:pPr>
          </w:p>
        </w:tc>
        <w:tc>
          <w:tcPr>
            <w:tcW w:w="1276" w:type="dxa"/>
            <w:shd w:val="clear" w:color="auto" w:fill="auto"/>
          </w:tcPr>
          <w:p w:rsidR="000008D0" w:rsidRPr="000008D0" w:rsidRDefault="000008D0" w:rsidP="000008D0">
            <w:pPr>
              <w:autoSpaceDE w:val="0"/>
              <w:autoSpaceDN w:val="0"/>
              <w:adjustRightInd w:val="0"/>
              <w:spacing w:after="0"/>
              <w:rPr>
                <w:color w:val="000000"/>
                <w:szCs w:val="22"/>
              </w:rPr>
            </w:pPr>
          </w:p>
        </w:tc>
        <w:tc>
          <w:tcPr>
            <w:tcW w:w="992" w:type="dxa"/>
          </w:tcPr>
          <w:p w:rsidR="000008D0" w:rsidRPr="000008D0" w:rsidRDefault="000008D0" w:rsidP="000008D0">
            <w:pPr>
              <w:autoSpaceDE w:val="0"/>
              <w:autoSpaceDN w:val="0"/>
              <w:adjustRightInd w:val="0"/>
              <w:spacing w:after="0"/>
              <w:rPr>
                <w:szCs w:val="22"/>
              </w:rPr>
            </w:pPr>
          </w:p>
        </w:tc>
        <w:tc>
          <w:tcPr>
            <w:tcW w:w="1418" w:type="dxa"/>
          </w:tcPr>
          <w:p w:rsidR="000008D0" w:rsidRPr="000008D0" w:rsidRDefault="000008D0" w:rsidP="000008D0">
            <w:pPr>
              <w:autoSpaceDE w:val="0"/>
              <w:autoSpaceDN w:val="0"/>
              <w:adjustRightInd w:val="0"/>
              <w:spacing w:after="0"/>
              <w:ind w:left="200" w:hanging="200"/>
              <w:rPr>
                <w:szCs w:val="22"/>
              </w:rPr>
            </w:pPr>
            <w:r w:rsidRPr="000008D0">
              <w:rPr>
                <w:szCs w:val="22"/>
              </w:rPr>
              <w:t>data</w:t>
            </w:r>
          </w:p>
        </w:tc>
        <w:tc>
          <w:tcPr>
            <w:tcW w:w="1417" w:type="dxa"/>
          </w:tcPr>
          <w:p w:rsidR="000008D0" w:rsidRPr="000008D0" w:rsidRDefault="000008D0" w:rsidP="000008D0">
            <w:pPr>
              <w:autoSpaceDE w:val="0"/>
              <w:autoSpaceDN w:val="0"/>
              <w:adjustRightInd w:val="0"/>
              <w:spacing w:after="0"/>
              <w:ind w:left="200" w:hanging="200"/>
              <w:rPr>
                <w:szCs w:val="22"/>
              </w:rPr>
            </w:pPr>
            <w:r w:rsidRPr="000008D0">
              <w:rPr>
                <w:szCs w:val="22"/>
              </w:rPr>
              <w:t>2</w:t>
            </w:r>
          </w:p>
        </w:tc>
        <w:tc>
          <w:tcPr>
            <w:tcW w:w="1418" w:type="dxa"/>
            <w:shd w:val="clear" w:color="auto" w:fill="auto"/>
          </w:tcPr>
          <w:p w:rsidR="000008D0" w:rsidRPr="000008D0" w:rsidRDefault="000008D0" w:rsidP="000008D0">
            <w:pPr>
              <w:autoSpaceDE w:val="0"/>
              <w:autoSpaceDN w:val="0"/>
              <w:adjustRightInd w:val="0"/>
              <w:spacing w:after="0"/>
              <w:rPr>
                <w:szCs w:val="22"/>
              </w:rPr>
            </w:pPr>
          </w:p>
        </w:tc>
      </w:tr>
      <w:tr w:rsidR="000008D0" w:rsidRPr="00433641" w:rsidTr="000008D0">
        <w:tc>
          <w:tcPr>
            <w:tcW w:w="2943" w:type="dxa"/>
            <w:vMerge w:val="restart"/>
            <w:shd w:val="clear" w:color="auto" w:fill="auto"/>
          </w:tcPr>
          <w:p w:rsidR="000008D0" w:rsidRPr="000008D0" w:rsidRDefault="000008D0" w:rsidP="000008D0">
            <w:pPr>
              <w:autoSpaceDE w:val="0"/>
              <w:autoSpaceDN w:val="0"/>
              <w:adjustRightInd w:val="0"/>
              <w:spacing w:after="0"/>
              <w:rPr>
                <w:szCs w:val="22"/>
              </w:rPr>
            </w:pPr>
            <w:r w:rsidRPr="000008D0">
              <w:rPr>
                <w:szCs w:val="22"/>
              </w:rPr>
              <w:t>Application Interchange Profile</w:t>
            </w:r>
          </w:p>
        </w:tc>
        <w:tc>
          <w:tcPr>
            <w:tcW w:w="1276" w:type="dxa"/>
            <w:shd w:val="clear" w:color="auto" w:fill="auto"/>
          </w:tcPr>
          <w:p w:rsidR="000008D0" w:rsidRPr="000008D0" w:rsidRDefault="000008D0" w:rsidP="000008D0">
            <w:pPr>
              <w:autoSpaceDE w:val="0"/>
              <w:autoSpaceDN w:val="0"/>
              <w:adjustRightInd w:val="0"/>
              <w:spacing w:after="0"/>
              <w:ind w:left="200" w:hanging="200"/>
              <w:rPr>
                <w:color w:val="000000"/>
                <w:szCs w:val="22"/>
              </w:rPr>
            </w:pPr>
            <w:r w:rsidRPr="000008D0">
              <w:rPr>
                <w:color w:val="000000"/>
                <w:szCs w:val="22"/>
              </w:rPr>
              <w:t>82</w:t>
            </w:r>
          </w:p>
        </w:tc>
        <w:tc>
          <w:tcPr>
            <w:tcW w:w="992" w:type="dxa"/>
          </w:tcPr>
          <w:p w:rsidR="000008D0" w:rsidRPr="000008D0" w:rsidRDefault="000008D0" w:rsidP="000008D0">
            <w:pPr>
              <w:autoSpaceDE w:val="0"/>
              <w:autoSpaceDN w:val="0"/>
              <w:adjustRightInd w:val="0"/>
              <w:spacing w:after="0"/>
              <w:rPr>
                <w:szCs w:val="22"/>
              </w:rPr>
            </w:pPr>
            <w:r w:rsidRPr="000008D0">
              <w:rPr>
                <w:szCs w:val="22"/>
              </w:rPr>
              <w:t>b2</w:t>
            </w:r>
          </w:p>
        </w:tc>
        <w:tc>
          <w:tcPr>
            <w:tcW w:w="1418" w:type="dxa"/>
          </w:tcPr>
          <w:p w:rsidR="000008D0" w:rsidRPr="000008D0" w:rsidRDefault="000008D0" w:rsidP="000008D0">
            <w:pPr>
              <w:autoSpaceDE w:val="0"/>
              <w:autoSpaceDN w:val="0"/>
              <w:adjustRightInd w:val="0"/>
              <w:spacing w:after="0"/>
              <w:ind w:left="200" w:hanging="200"/>
              <w:rPr>
                <w:szCs w:val="22"/>
              </w:rPr>
            </w:pPr>
            <w:r w:rsidRPr="000008D0">
              <w:rPr>
                <w:szCs w:val="22"/>
              </w:rPr>
              <w:t>tag</w:t>
            </w:r>
          </w:p>
        </w:tc>
        <w:tc>
          <w:tcPr>
            <w:tcW w:w="1417" w:type="dxa"/>
          </w:tcPr>
          <w:p w:rsidR="000008D0" w:rsidRPr="000008D0" w:rsidRDefault="000008D0" w:rsidP="000008D0">
            <w:pPr>
              <w:autoSpaceDE w:val="0"/>
              <w:autoSpaceDN w:val="0"/>
              <w:adjustRightInd w:val="0"/>
              <w:spacing w:after="0"/>
              <w:ind w:left="200" w:hanging="200"/>
              <w:rPr>
                <w:szCs w:val="22"/>
              </w:rPr>
            </w:pPr>
            <w:r w:rsidRPr="000008D0">
              <w:rPr>
                <w:szCs w:val="22"/>
              </w:rPr>
              <w:t>1</w:t>
            </w:r>
          </w:p>
        </w:tc>
        <w:tc>
          <w:tcPr>
            <w:tcW w:w="1418" w:type="dxa"/>
            <w:shd w:val="clear" w:color="auto" w:fill="auto"/>
          </w:tcPr>
          <w:p w:rsidR="000008D0" w:rsidRPr="000008D0" w:rsidRDefault="000008D0" w:rsidP="000008D0">
            <w:pPr>
              <w:autoSpaceDE w:val="0"/>
              <w:autoSpaceDN w:val="0"/>
              <w:adjustRightInd w:val="0"/>
              <w:spacing w:after="0"/>
              <w:rPr>
                <w:szCs w:val="22"/>
              </w:rPr>
            </w:pPr>
            <w:r w:rsidRPr="000008D0">
              <w:rPr>
                <w:szCs w:val="22"/>
              </w:rPr>
              <w:t>4</w:t>
            </w:r>
          </w:p>
        </w:tc>
      </w:tr>
      <w:tr w:rsidR="000008D0" w:rsidRPr="00433641" w:rsidTr="000008D0">
        <w:tc>
          <w:tcPr>
            <w:tcW w:w="2943" w:type="dxa"/>
            <w:vMerge/>
            <w:shd w:val="clear" w:color="auto" w:fill="auto"/>
          </w:tcPr>
          <w:p w:rsidR="000008D0" w:rsidRPr="000008D0" w:rsidRDefault="000008D0" w:rsidP="000008D0">
            <w:pPr>
              <w:autoSpaceDE w:val="0"/>
              <w:autoSpaceDN w:val="0"/>
              <w:adjustRightInd w:val="0"/>
              <w:spacing w:after="0"/>
              <w:rPr>
                <w:szCs w:val="22"/>
              </w:rPr>
            </w:pPr>
          </w:p>
        </w:tc>
        <w:tc>
          <w:tcPr>
            <w:tcW w:w="1276" w:type="dxa"/>
            <w:shd w:val="clear" w:color="auto" w:fill="auto"/>
          </w:tcPr>
          <w:p w:rsidR="000008D0" w:rsidRPr="000008D0" w:rsidRDefault="000008D0" w:rsidP="000008D0">
            <w:pPr>
              <w:autoSpaceDE w:val="0"/>
              <w:autoSpaceDN w:val="0"/>
              <w:adjustRightInd w:val="0"/>
              <w:spacing w:after="0"/>
              <w:rPr>
                <w:color w:val="000000"/>
                <w:szCs w:val="22"/>
              </w:rPr>
            </w:pPr>
          </w:p>
        </w:tc>
        <w:tc>
          <w:tcPr>
            <w:tcW w:w="992" w:type="dxa"/>
          </w:tcPr>
          <w:p w:rsidR="000008D0" w:rsidRPr="000008D0" w:rsidRDefault="000008D0" w:rsidP="000008D0">
            <w:pPr>
              <w:autoSpaceDE w:val="0"/>
              <w:autoSpaceDN w:val="0"/>
              <w:adjustRightInd w:val="0"/>
              <w:spacing w:after="0"/>
              <w:rPr>
                <w:szCs w:val="22"/>
              </w:rPr>
            </w:pPr>
          </w:p>
        </w:tc>
        <w:tc>
          <w:tcPr>
            <w:tcW w:w="1418" w:type="dxa"/>
          </w:tcPr>
          <w:p w:rsidR="000008D0" w:rsidRPr="000008D0" w:rsidRDefault="000008D0" w:rsidP="000008D0">
            <w:pPr>
              <w:autoSpaceDE w:val="0"/>
              <w:autoSpaceDN w:val="0"/>
              <w:adjustRightInd w:val="0"/>
              <w:spacing w:after="0"/>
              <w:ind w:left="200" w:hanging="200"/>
              <w:rPr>
                <w:szCs w:val="22"/>
              </w:rPr>
            </w:pPr>
            <w:r w:rsidRPr="000008D0">
              <w:rPr>
                <w:szCs w:val="22"/>
              </w:rPr>
              <w:t>length</w:t>
            </w:r>
          </w:p>
        </w:tc>
        <w:tc>
          <w:tcPr>
            <w:tcW w:w="1417" w:type="dxa"/>
          </w:tcPr>
          <w:p w:rsidR="000008D0" w:rsidRPr="000008D0" w:rsidRDefault="000008D0" w:rsidP="000008D0">
            <w:pPr>
              <w:autoSpaceDE w:val="0"/>
              <w:autoSpaceDN w:val="0"/>
              <w:adjustRightInd w:val="0"/>
              <w:spacing w:after="0"/>
              <w:ind w:left="200" w:hanging="200"/>
              <w:rPr>
                <w:szCs w:val="22"/>
              </w:rPr>
            </w:pPr>
            <w:r w:rsidRPr="000008D0">
              <w:rPr>
                <w:szCs w:val="22"/>
              </w:rPr>
              <w:t>1</w:t>
            </w:r>
          </w:p>
        </w:tc>
        <w:tc>
          <w:tcPr>
            <w:tcW w:w="1418" w:type="dxa"/>
            <w:shd w:val="clear" w:color="auto" w:fill="auto"/>
          </w:tcPr>
          <w:p w:rsidR="000008D0" w:rsidRPr="000008D0" w:rsidRDefault="000008D0" w:rsidP="000008D0">
            <w:pPr>
              <w:autoSpaceDE w:val="0"/>
              <w:autoSpaceDN w:val="0"/>
              <w:adjustRightInd w:val="0"/>
              <w:spacing w:after="0"/>
              <w:rPr>
                <w:szCs w:val="22"/>
              </w:rPr>
            </w:pPr>
          </w:p>
        </w:tc>
      </w:tr>
      <w:tr w:rsidR="000008D0" w:rsidRPr="00433641" w:rsidTr="000008D0">
        <w:tc>
          <w:tcPr>
            <w:tcW w:w="2943" w:type="dxa"/>
            <w:vMerge/>
            <w:shd w:val="clear" w:color="auto" w:fill="auto"/>
          </w:tcPr>
          <w:p w:rsidR="000008D0" w:rsidRPr="000008D0" w:rsidRDefault="000008D0" w:rsidP="000008D0">
            <w:pPr>
              <w:autoSpaceDE w:val="0"/>
              <w:autoSpaceDN w:val="0"/>
              <w:adjustRightInd w:val="0"/>
              <w:spacing w:after="0"/>
              <w:rPr>
                <w:szCs w:val="22"/>
              </w:rPr>
            </w:pPr>
          </w:p>
        </w:tc>
        <w:tc>
          <w:tcPr>
            <w:tcW w:w="1276" w:type="dxa"/>
            <w:shd w:val="clear" w:color="auto" w:fill="auto"/>
          </w:tcPr>
          <w:p w:rsidR="000008D0" w:rsidRPr="000008D0" w:rsidRDefault="000008D0" w:rsidP="000008D0">
            <w:pPr>
              <w:autoSpaceDE w:val="0"/>
              <w:autoSpaceDN w:val="0"/>
              <w:adjustRightInd w:val="0"/>
              <w:spacing w:after="0"/>
              <w:rPr>
                <w:color w:val="000000"/>
                <w:szCs w:val="22"/>
              </w:rPr>
            </w:pPr>
          </w:p>
        </w:tc>
        <w:tc>
          <w:tcPr>
            <w:tcW w:w="992" w:type="dxa"/>
          </w:tcPr>
          <w:p w:rsidR="000008D0" w:rsidRPr="000008D0" w:rsidRDefault="000008D0" w:rsidP="000008D0">
            <w:pPr>
              <w:autoSpaceDE w:val="0"/>
              <w:autoSpaceDN w:val="0"/>
              <w:adjustRightInd w:val="0"/>
              <w:spacing w:after="0"/>
              <w:rPr>
                <w:szCs w:val="22"/>
              </w:rPr>
            </w:pPr>
          </w:p>
        </w:tc>
        <w:tc>
          <w:tcPr>
            <w:tcW w:w="1418" w:type="dxa"/>
          </w:tcPr>
          <w:p w:rsidR="000008D0" w:rsidRPr="000008D0" w:rsidRDefault="000008D0" w:rsidP="000008D0">
            <w:pPr>
              <w:autoSpaceDE w:val="0"/>
              <w:autoSpaceDN w:val="0"/>
              <w:adjustRightInd w:val="0"/>
              <w:spacing w:after="0"/>
              <w:ind w:left="200" w:hanging="200"/>
              <w:rPr>
                <w:szCs w:val="22"/>
              </w:rPr>
            </w:pPr>
            <w:r w:rsidRPr="000008D0">
              <w:rPr>
                <w:szCs w:val="22"/>
              </w:rPr>
              <w:t>data</w:t>
            </w:r>
          </w:p>
        </w:tc>
        <w:tc>
          <w:tcPr>
            <w:tcW w:w="1417" w:type="dxa"/>
          </w:tcPr>
          <w:p w:rsidR="000008D0" w:rsidRPr="000008D0" w:rsidRDefault="000008D0" w:rsidP="000008D0">
            <w:pPr>
              <w:autoSpaceDE w:val="0"/>
              <w:autoSpaceDN w:val="0"/>
              <w:adjustRightInd w:val="0"/>
              <w:spacing w:after="0"/>
              <w:ind w:left="200" w:hanging="200"/>
              <w:rPr>
                <w:szCs w:val="22"/>
              </w:rPr>
            </w:pPr>
            <w:r w:rsidRPr="000008D0">
              <w:rPr>
                <w:szCs w:val="22"/>
              </w:rPr>
              <w:t>2</w:t>
            </w:r>
          </w:p>
        </w:tc>
        <w:tc>
          <w:tcPr>
            <w:tcW w:w="1418" w:type="dxa"/>
            <w:shd w:val="clear" w:color="auto" w:fill="auto"/>
          </w:tcPr>
          <w:p w:rsidR="000008D0" w:rsidRPr="000008D0" w:rsidRDefault="000008D0" w:rsidP="000008D0">
            <w:pPr>
              <w:autoSpaceDE w:val="0"/>
              <w:autoSpaceDN w:val="0"/>
              <w:adjustRightInd w:val="0"/>
              <w:spacing w:after="0"/>
              <w:rPr>
                <w:szCs w:val="22"/>
              </w:rPr>
            </w:pPr>
          </w:p>
        </w:tc>
      </w:tr>
      <w:tr w:rsidR="000008D0" w:rsidRPr="00433641" w:rsidTr="000008D0">
        <w:tc>
          <w:tcPr>
            <w:tcW w:w="2943" w:type="dxa"/>
            <w:vMerge w:val="restart"/>
            <w:shd w:val="clear" w:color="auto" w:fill="auto"/>
          </w:tcPr>
          <w:p w:rsidR="000008D0" w:rsidRPr="000008D0" w:rsidRDefault="000008D0" w:rsidP="000008D0">
            <w:pPr>
              <w:autoSpaceDE w:val="0"/>
              <w:autoSpaceDN w:val="0"/>
              <w:adjustRightInd w:val="0"/>
              <w:spacing w:after="0"/>
              <w:rPr>
                <w:szCs w:val="22"/>
              </w:rPr>
            </w:pPr>
            <w:r w:rsidRPr="000008D0">
              <w:rPr>
                <w:color w:val="000000"/>
                <w:szCs w:val="22"/>
              </w:rPr>
              <w:t>Terminal Country Code</w:t>
            </w:r>
          </w:p>
        </w:tc>
        <w:tc>
          <w:tcPr>
            <w:tcW w:w="1276" w:type="dxa"/>
            <w:shd w:val="clear" w:color="auto" w:fill="auto"/>
          </w:tcPr>
          <w:p w:rsidR="000008D0" w:rsidRPr="000008D0" w:rsidRDefault="000008D0" w:rsidP="000008D0">
            <w:pPr>
              <w:autoSpaceDE w:val="0"/>
              <w:autoSpaceDN w:val="0"/>
              <w:adjustRightInd w:val="0"/>
              <w:spacing w:after="0"/>
              <w:rPr>
                <w:color w:val="000000"/>
                <w:szCs w:val="22"/>
              </w:rPr>
            </w:pPr>
            <w:r w:rsidRPr="000008D0">
              <w:rPr>
                <w:color w:val="000000"/>
                <w:szCs w:val="22"/>
              </w:rPr>
              <w:t>9F1A</w:t>
            </w:r>
          </w:p>
        </w:tc>
        <w:tc>
          <w:tcPr>
            <w:tcW w:w="992" w:type="dxa"/>
          </w:tcPr>
          <w:p w:rsidR="000008D0" w:rsidRPr="000008D0" w:rsidRDefault="000008D0" w:rsidP="000008D0">
            <w:pPr>
              <w:autoSpaceDE w:val="0"/>
              <w:autoSpaceDN w:val="0"/>
              <w:adjustRightInd w:val="0"/>
              <w:spacing w:after="0"/>
              <w:ind w:left="200" w:hanging="200"/>
              <w:rPr>
                <w:szCs w:val="22"/>
              </w:rPr>
            </w:pPr>
            <w:r w:rsidRPr="000008D0">
              <w:rPr>
                <w:color w:val="000000"/>
                <w:szCs w:val="22"/>
              </w:rPr>
              <w:t>b2 (n3)</w:t>
            </w:r>
          </w:p>
        </w:tc>
        <w:tc>
          <w:tcPr>
            <w:tcW w:w="1418" w:type="dxa"/>
          </w:tcPr>
          <w:p w:rsidR="000008D0" w:rsidRPr="000008D0" w:rsidRDefault="000008D0" w:rsidP="000008D0">
            <w:pPr>
              <w:autoSpaceDE w:val="0"/>
              <w:autoSpaceDN w:val="0"/>
              <w:adjustRightInd w:val="0"/>
              <w:spacing w:after="0"/>
              <w:ind w:left="200" w:hanging="200"/>
              <w:rPr>
                <w:szCs w:val="22"/>
              </w:rPr>
            </w:pPr>
            <w:r w:rsidRPr="000008D0">
              <w:rPr>
                <w:szCs w:val="22"/>
              </w:rPr>
              <w:t>tag</w:t>
            </w:r>
          </w:p>
        </w:tc>
        <w:tc>
          <w:tcPr>
            <w:tcW w:w="1417" w:type="dxa"/>
          </w:tcPr>
          <w:p w:rsidR="000008D0" w:rsidRPr="000008D0" w:rsidRDefault="000008D0" w:rsidP="000008D0">
            <w:pPr>
              <w:autoSpaceDE w:val="0"/>
              <w:autoSpaceDN w:val="0"/>
              <w:adjustRightInd w:val="0"/>
              <w:spacing w:after="0"/>
              <w:ind w:left="200" w:hanging="200"/>
              <w:rPr>
                <w:szCs w:val="22"/>
              </w:rPr>
            </w:pPr>
            <w:r w:rsidRPr="000008D0">
              <w:rPr>
                <w:szCs w:val="22"/>
              </w:rPr>
              <w:t>2</w:t>
            </w:r>
          </w:p>
        </w:tc>
        <w:tc>
          <w:tcPr>
            <w:tcW w:w="1418" w:type="dxa"/>
            <w:shd w:val="clear" w:color="auto" w:fill="auto"/>
          </w:tcPr>
          <w:p w:rsidR="000008D0" w:rsidRPr="000008D0" w:rsidRDefault="000008D0" w:rsidP="000008D0">
            <w:pPr>
              <w:autoSpaceDE w:val="0"/>
              <w:autoSpaceDN w:val="0"/>
              <w:adjustRightInd w:val="0"/>
              <w:spacing w:after="0"/>
              <w:rPr>
                <w:szCs w:val="22"/>
              </w:rPr>
            </w:pPr>
            <w:r w:rsidRPr="000008D0">
              <w:rPr>
                <w:szCs w:val="22"/>
              </w:rPr>
              <w:t>5</w:t>
            </w:r>
          </w:p>
        </w:tc>
      </w:tr>
      <w:tr w:rsidR="000008D0" w:rsidRPr="00433641" w:rsidTr="000008D0">
        <w:tc>
          <w:tcPr>
            <w:tcW w:w="2943" w:type="dxa"/>
            <w:vMerge/>
            <w:shd w:val="clear" w:color="auto" w:fill="auto"/>
          </w:tcPr>
          <w:p w:rsidR="000008D0" w:rsidRPr="000008D0" w:rsidRDefault="000008D0" w:rsidP="000008D0">
            <w:pPr>
              <w:autoSpaceDE w:val="0"/>
              <w:autoSpaceDN w:val="0"/>
              <w:adjustRightInd w:val="0"/>
              <w:spacing w:after="0"/>
              <w:rPr>
                <w:szCs w:val="22"/>
              </w:rPr>
            </w:pPr>
          </w:p>
        </w:tc>
        <w:tc>
          <w:tcPr>
            <w:tcW w:w="1276" w:type="dxa"/>
            <w:shd w:val="clear" w:color="auto" w:fill="auto"/>
          </w:tcPr>
          <w:p w:rsidR="000008D0" w:rsidRPr="000008D0" w:rsidRDefault="000008D0" w:rsidP="000008D0">
            <w:pPr>
              <w:autoSpaceDE w:val="0"/>
              <w:autoSpaceDN w:val="0"/>
              <w:adjustRightInd w:val="0"/>
              <w:spacing w:after="0"/>
              <w:rPr>
                <w:color w:val="000000"/>
                <w:szCs w:val="22"/>
              </w:rPr>
            </w:pPr>
          </w:p>
        </w:tc>
        <w:tc>
          <w:tcPr>
            <w:tcW w:w="992" w:type="dxa"/>
          </w:tcPr>
          <w:p w:rsidR="000008D0" w:rsidRPr="000008D0" w:rsidRDefault="000008D0" w:rsidP="000008D0">
            <w:pPr>
              <w:autoSpaceDE w:val="0"/>
              <w:autoSpaceDN w:val="0"/>
              <w:adjustRightInd w:val="0"/>
              <w:spacing w:after="0"/>
              <w:rPr>
                <w:szCs w:val="22"/>
              </w:rPr>
            </w:pPr>
          </w:p>
        </w:tc>
        <w:tc>
          <w:tcPr>
            <w:tcW w:w="1418" w:type="dxa"/>
          </w:tcPr>
          <w:p w:rsidR="000008D0" w:rsidRPr="000008D0" w:rsidRDefault="000008D0" w:rsidP="000008D0">
            <w:pPr>
              <w:autoSpaceDE w:val="0"/>
              <w:autoSpaceDN w:val="0"/>
              <w:adjustRightInd w:val="0"/>
              <w:spacing w:after="0"/>
              <w:ind w:left="200" w:hanging="200"/>
              <w:rPr>
                <w:szCs w:val="22"/>
              </w:rPr>
            </w:pPr>
            <w:r w:rsidRPr="000008D0">
              <w:rPr>
                <w:szCs w:val="22"/>
              </w:rPr>
              <w:t>length</w:t>
            </w:r>
          </w:p>
        </w:tc>
        <w:tc>
          <w:tcPr>
            <w:tcW w:w="1417" w:type="dxa"/>
          </w:tcPr>
          <w:p w:rsidR="000008D0" w:rsidRPr="000008D0" w:rsidRDefault="000008D0" w:rsidP="000008D0">
            <w:pPr>
              <w:autoSpaceDE w:val="0"/>
              <w:autoSpaceDN w:val="0"/>
              <w:adjustRightInd w:val="0"/>
              <w:spacing w:after="0"/>
              <w:ind w:left="200" w:hanging="200"/>
              <w:rPr>
                <w:szCs w:val="22"/>
              </w:rPr>
            </w:pPr>
            <w:r w:rsidRPr="000008D0">
              <w:rPr>
                <w:szCs w:val="22"/>
              </w:rPr>
              <w:t>1</w:t>
            </w:r>
          </w:p>
        </w:tc>
        <w:tc>
          <w:tcPr>
            <w:tcW w:w="1418" w:type="dxa"/>
            <w:shd w:val="clear" w:color="auto" w:fill="auto"/>
          </w:tcPr>
          <w:p w:rsidR="000008D0" w:rsidRPr="000008D0" w:rsidRDefault="000008D0" w:rsidP="000008D0">
            <w:pPr>
              <w:autoSpaceDE w:val="0"/>
              <w:autoSpaceDN w:val="0"/>
              <w:adjustRightInd w:val="0"/>
              <w:spacing w:after="0"/>
              <w:rPr>
                <w:szCs w:val="22"/>
              </w:rPr>
            </w:pPr>
          </w:p>
        </w:tc>
      </w:tr>
      <w:tr w:rsidR="000008D0" w:rsidRPr="00433641" w:rsidTr="000008D0">
        <w:tc>
          <w:tcPr>
            <w:tcW w:w="2943" w:type="dxa"/>
            <w:vMerge/>
            <w:shd w:val="clear" w:color="auto" w:fill="auto"/>
          </w:tcPr>
          <w:p w:rsidR="000008D0" w:rsidRPr="000008D0" w:rsidRDefault="000008D0" w:rsidP="000008D0">
            <w:pPr>
              <w:autoSpaceDE w:val="0"/>
              <w:autoSpaceDN w:val="0"/>
              <w:adjustRightInd w:val="0"/>
              <w:spacing w:after="0"/>
              <w:rPr>
                <w:szCs w:val="22"/>
              </w:rPr>
            </w:pPr>
          </w:p>
        </w:tc>
        <w:tc>
          <w:tcPr>
            <w:tcW w:w="1276" w:type="dxa"/>
            <w:shd w:val="clear" w:color="auto" w:fill="auto"/>
          </w:tcPr>
          <w:p w:rsidR="000008D0" w:rsidRPr="000008D0" w:rsidRDefault="000008D0" w:rsidP="000008D0">
            <w:pPr>
              <w:autoSpaceDE w:val="0"/>
              <w:autoSpaceDN w:val="0"/>
              <w:adjustRightInd w:val="0"/>
              <w:spacing w:after="0"/>
              <w:rPr>
                <w:color w:val="000000"/>
                <w:szCs w:val="22"/>
              </w:rPr>
            </w:pPr>
          </w:p>
        </w:tc>
        <w:tc>
          <w:tcPr>
            <w:tcW w:w="992" w:type="dxa"/>
          </w:tcPr>
          <w:p w:rsidR="000008D0" w:rsidRPr="000008D0" w:rsidRDefault="000008D0" w:rsidP="000008D0">
            <w:pPr>
              <w:autoSpaceDE w:val="0"/>
              <w:autoSpaceDN w:val="0"/>
              <w:adjustRightInd w:val="0"/>
              <w:spacing w:after="0"/>
              <w:rPr>
                <w:szCs w:val="22"/>
              </w:rPr>
            </w:pPr>
          </w:p>
        </w:tc>
        <w:tc>
          <w:tcPr>
            <w:tcW w:w="1418" w:type="dxa"/>
          </w:tcPr>
          <w:p w:rsidR="000008D0" w:rsidRPr="000008D0" w:rsidRDefault="000008D0" w:rsidP="000008D0">
            <w:pPr>
              <w:autoSpaceDE w:val="0"/>
              <w:autoSpaceDN w:val="0"/>
              <w:adjustRightInd w:val="0"/>
              <w:spacing w:after="0"/>
              <w:ind w:left="200" w:hanging="200"/>
              <w:rPr>
                <w:szCs w:val="22"/>
              </w:rPr>
            </w:pPr>
            <w:r w:rsidRPr="000008D0">
              <w:rPr>
                <w:szCs w:val="22"/>
              </w:rPr>
              <w:t>data</w:t>
            </w:r>
          </w:p>
        </w:tc>
        <w:tc>
          <w:tcPr>
            <w:tcW w:w="1417" w:type="dxa"/>
          </w:tcPr>
          <w:p w:rsidR="000008D0" w:rsidRPr="000008D0" w:rsidRDefault="000008D0" w:rsidP="000008D0">
            <w:pPr>
              <w:autoSpaceDE w:val="0"/>
              <w:autoSpaceDN w:val="0"/>
              <w:adjustRightInd w:val="0"/>
              <w:spacing w:after="0"/>
              <w:ind w:left="200" w:hanging="200"/>
              <w:rPr>
                <w:szCs w:val="22"/>
              </w:rPr>
            </w:pPr>
            <w:r w:rsidRPr="000008D0">
              <w:rPr>
                <w:szCs w:val="22"/>
              </w:rPr>
              <w:t>2</w:t>
            </w:r>
          </w:p>
        </w:tc>
        <w:tc>
          <w:tcPr>
            <w:tcW w:w="1418" w:type="dxa"/>
            <w:shd w:val="clear" w:color="auto" w:fill="auto"/>
          </w:tcPr>
          <w:p w:rsidR="000008D0" w:rsidRPr="000008D0" w:rsidRDefault="000008D0" w:rsidP="000008D0">
            <w:pPr>
              <w:autoSpaceDE w:val="0"/>
              <w:autoSpaceDN w:val="0"/>
              <w:adjustRightInd w:val="0"/>
              <w:spacing w:after="0"/>
              <w:rPr>
                <w:szCs w:val="22"/>
              </w:rPr>
            </w:pPr>
          </w:p>
        </w:tc>
      </w:tr>
      <w:tr w:rsidR="000008D0" w:rsidRPr="00433641" w:rsidTr="000008D0">
        <w:tc>
          <w:tcPr>
            <w:tcW w:w="2943" w:type="dxa"/>
            <w:vMerge w:val="restart"/>
            <w:shd w:val="clear" w:color="auto" w:fill="auto"/>
          </w:tcPr>
          <w:p w:rsidR="000008D0" w:rsidRPr="000008D0" w:rsidRDefault="000008D0" w:rsidP="000008D0">
            <w:pPr>
              <w:autoSpaceDE w:val="0"/>
              <w:autoSpaceDN w:val="0"/>
              <w:adjustRightInd w:val="0"/>
              <w:spacing w:after="0"/>
              <w:rPr>
                <w:szCs w:val="22"/>
              </w:rPr>
            </w:pPr>
            <w:r w:rsidRPr="000008D0">
              <w:rPr>
                <w:color w:val="000000"/>
                <w:szCs w:val="22"/>
              </w:rPr>
              <w:t>Amount, Other (numeric)</w:t>
            </w:r>
          </w:p>
        </w:tc>
        <w:tc>
          <w:tcPr>
            <w:tcW w:w="1276" w:type="dxa"/>
            <w:shd w:val="clear" w:color="auto" w:fill="auto"/>
          </w:tcPr>
          <w:p w:rsidR="000008D0" w:rsidRPr="000008D0" w:rsidRDefault="000008D0" w:rsidP="000008D0">
            <w:pPr>
              <w:autoSpaceDE w:val="0"/>
              <w:autoSpaceDN w:val="0"/>
              <w:adjustRightInd w:val="0"/>
              <w:spacing w:after="0"/>
              <w:rPr>
                <w:color w:val="000000"/>
                <w:szCs w:val="22"/>
              </w:rPr>
            </w:pPr>
            <w:r w:rsidRPr="000008D0">
              <w:rPr>
                <w:color w:val="000000"/>
                <w:szCs w:val="22"/>
              </w:rPr>
              <w:t>9F03</w:t>
            </w:r>
          </w:p>
        </w:tc>
        <w:tc>
          <w:tcPr>
            <w:tcW w:w="992" w:type="dxa"/>
          </w:tcPr>
          <w:p w:rsidR="000008D0" w:rsidRPr="000008D0" w:rsidRDefault="000008D0" w:rsidP="000008D0">
            <w:pPr>
              <w:autoSpaceDE w:val="0"/>
              <w:autoSpaceDN w:val="0"/>
              <w:adjustRightInd w:val="0"/>
              <w:spacing w:after="0"/>
              <w:ind w:left="200" w:hanging="200"/>
              <w:rPr>
                <w:szCs w:val="22"/>
              </w:rPr>
            </w:pPr>
            <w:r w:rsidRPr="000008D0">
              <w:rPr>
                <w:color w:val="000000"/>
                <w:szCs w:val="22"/>
              </w:rPr>
              <w:t>b6 (n12)</w:t>
            </w:r>
          </w:p>
        </w:tc>
        <w:tc>
          <w:tcPr>
            <w:tcW w:w="1418" w:type="dxa"/>
          </w:tcPr>
          <w:p w:rsidR="000008D0" w:rsidRPr="000008D0" w:rsidRDefault="000008D0" w:rsidP="000008D0">
            <w:pPr>
              <w:autoSpaceDE w:val="0"/>
              <w:autoSpaceDN w:val="0"/>
              <w:adjustRightInd w:val="0"/>
              <w:spacing w:after="0"/>
              <w:ind w:left="200" w:hanging="200"/>
              <w:rPr>
                <w:szCs w:val="22"/>
              </w:rPr>
            </w:pPr>
            <w:r w:rsidRPr="000008D0">
              <w:rPr>
                <w:szCs w:val="22"/>
              </w:rPr>
              <w:t>tag</w:t>
            </w:r>
          </w:p>
        </w:tc>
        <w:tc>
          <w:tcPr>
            <w:tcW w:w="1417" w:type="dxa"/>
          </w:tcPr>
          <w:p w:rsidR="000008D0" w:rsidRPr="000008D0" w:rsidRDefault="000008D0" w:rsidP="000008D0">
            <w:pPr>
              <w:autoSpaceDE w:val="0"/>
              <w:autoSpaceDN w:val="0"/>
              <w:adjustRightInd w:val="0"/>
              <w:spacing w:after="0"/>
              <w:ind w:left="200" w:hanging="200"/>
              <w:rPr>
                <w:szCs w:val="22"/>
              </w:rPr>
            </w:pPr>
            <w:r w:rsidRPr="000008D0">
              <w:rPr>
                <w:szCs w:val="22"/>
              </w:rPr>
              <w:t>2</w:t>
            </w:r>
          </w:p>
        </w:tc>
        <w:tc>
          <w:tcPr>
            <w:tcW w:w="1418" w:type="dxa"/>
            <w:shd w:val="clear" w:color="auto" w:fill="auto"/>
          </w:tcPr>
          <w:p w:rsidR="000008D0" w:rsidRPr="000008D0" w:rsidRDefault="000008D0" w:rsidP="000008D0">
            <w:pPr>
              <w:autoSpaceDE w:val="0"/>
              <w:autoSpaceDN w:val="0"/>
              <w:adjustRightInd w:val="0"/>
              <w:spacing w:after="0"/>
              <w:rPr>
                <w:szCs w:val="22"/>
              </w:rPr>
            </w:pPr>
            <w:r w:rsidRPr="000008D0">
              <w:rPr>
                <w:szCs w:val="22"/>
              </w:rPr>
              <w:t>9</w:t>
            </w:r>
          </w:p>
        </w:tc>
      </w:tr>
      <w:tr w:rsidR="000008D0" w:rsidRPr="00433641" w:rsidTr="000008D0">
        <w:tc>
          <w:tcPr>
            <w:tcW w:w="2943" w:type="dxa"/>
            <w:vMerge/>
            <w:shd w:val="clear" w:color="auto" w:fill="auto"/>
          </w:tcPr>
          <w:p w:rsidR="000008D0" w:rsidRDefault="000008D0" w:rsidP="000008D0">
            <w:pPr>
              <w:autoSpaceDE w:val="0"/>
              <w:autoSpaceDN w:val="0"/>
              <w:adjustRightInd w:val="0"/>
              <w:spacing w:after="0"/>
            </w:pPr>
          </w:p>
        </w:tc>
        <w:tc>
          <w:tcPr>
            <w:tcW w:w="1276" w:type="dxa"/>
            <w:shd w:val="clear" w:color="auto" w:fill="auto"/>
          </w:tcPr>
          <w:p w:rsidR="000008D0" w:rsidRDefault="000008D0" w:rsidP="000008D0">
            <w:pPr>
              <w:autoSpaceDE w:val="0"/>
              <w:autoSpaceDN w:val="0"/>
              <w:adjustRightInd w:val="0"/>
              <w:spacing w:after="0"/>
              <w:rPr>
                <w:rFonts w:ascii="GaramondLight" w:hAnsi="GaramondLight"/>
                <w:color w:val="000000"/>
              </w:rPr>
            </w:pPr>
          </w:p>
        </w:tc>
        <w:tc>
          <w:tcPr>
            <w:tcW w:w="992" w:type="dxa"/>
          </w:tcPr>
          <w:p w:rsidR="000008D0" w:rsidRPr="00D37733" w:rsidRDefault="000008D0" w:rsidP="000008D0">
            <w:pPr>
              <w:autoSpaceDE w:val="0"/>
              <w:autoSpaceDN w:val="0"/>
              <w:adjustRightInd w:val="0"/>
              <w:spacing w:after="0"/>
            </w:pPr>
          </w:p>
        </w:tc>
        <w:tc>
          <w:tcPr>
            <w:tcW w:w="1418" w:type="dxa"/>
          </w:tcPr>
          <w:p w:rsidR="000008D0" w:rsidRPr="006C1964" w:rsidRDefault="000008D0" w:rsidP="000008D0">
            <w:pPr>
              <w:autoSpaceDE w:val="0"/>
              <w:autoSpaceDN w:val="0"/>
              <w:adjustRightInd w:val="0"/>
              <w:spacing w:after="0"/>
              <w:ind w:left="200" w:hanging="200"/>
            </w:pPr>
            <w:r w:rsidRPr="00433641">
              <w:t>length</w:t>
            </w:r>
          </w:p>
        </w:tc>
        <w:tc>
          <w:tcPr>
            <w:tcW w:w="1417" w:type="dxa"/>
          </w:tcPr>
          <w:p w:rsidR="000008D0" w:rsidRPr="006C1964" w:rsidRDefault="000008D0" w:rsidP="000008D0">
            <w:pPr>
              <w:autoSpaceDE w:val="0"/>
              <w:autoSpaceDN w:val="0"/>
              <w:adjustRightInd w:val="0"/>
              <w:spacing w:after="0"/>
              <w:ind w:left="200" w:hanging="200"/>
            </w:pPr>
            <w:r>
              <w:t>1</w:t>
            </w:r>
          </w:p>
        </w:tc>
        <w:tc>
          <w:tcPr>
            <w:tcW w:w="1418" w:type="dxa"/>
            <w:shd w:val="clear" w:color="auto" w:fill="auto"/>
          </w:tcPr>
          <w:p w:rsidR="000008D0" w:rsidRPr="00D37733" w:rsidRDefault="000008D0" w:rsidP="000008D0">
            <w:pPr>
              <w:autoSpaceDE w:val="0"/>
              <w:autoSpaceDN w:val="0"/>
              <w:adjustRightInd w:val="0"/>
              <w:spacing w:after="0"/>
            </w:pPr>
          </w:p>
        </w:tc>
      </w:tr>
      <w:tr w:rsidR="000008D0" w:rsidRPr="00433641" w:rsidTr="000008D0">
        <w:tc>
          <w:tcPr>
            <w:tcW w:w="2943" w:type="dxa"/>
            <w:vMerge/>
            <w:shd w:val="clear" w:color="auto" w:fill="auto"/>
          </w:tcPr>
          <w:p w:rsidR="000008D0" w:rsidRDefault="000008D0" w:rsidP="000008D0">
            <w:pPr>
              <w:autoSpaceDE w:val="0"/>
              <w:autoSpaceDN w:val="0"/>
              <w:adjustRightInd w:val="0"/>
              <w:spacing w:after="0"/>
            </w:pPr>
          </w:p>
        </w:tc>
        <w:tc>
          <w:tcPr>
            <w:tcW w:w="1276" w:type="dxa"/>
            <w:shd w:val="clear" w:color="auto" w:fill="auto"/>
          </w:tcPr>
          <w:p w:rsidR="000008D0" w:rsidRDefault="000008D0" w:rsidP="000008D0">
            <w:pPr>
              <w:autoSpaceDE w:val="0"/>
              <w:autoSpaceDN w:val="0"/>
              <w:adjustRightInd w:val="0"/>
              <w:spacing w:after="0"/>
              <w:rPr>
                <w:rFonts w:ascii="GaramondLight" w:hAnsi="GaramondLight"/>
                <w:color w:val="000000"/>
              </w:rPr>
            </w:pPr>
          </w:p>
        </w:tc>
        <w:tc>
          <w:tcPr>
            <w:tcW w:w="992" w:type="dxa"/>
          </w:tcPr>
          <w:p w:rsidR="000008D0" w:rsidRPr="00D37733" w:rsidRDefault="000008D0" w:rsidP="000008D0">
            <w:pPr>
              <w:autoSpaceDE w:val="0"/>
              <w:autoSpaceDN w:val="0"/>
              <w:adjustRightInd w:val="0"/>
              <w:spacing w:after="0"/>
            </w:pPr>
          </w:p>
        </w:tc>
        <w:tc>
          <w:tcPr>
            <w:tcW w:w="1418" w:type="dxa"/>
          </w:tcPr>
          <w:p w:rsidR="000008D0" w:rsidRPr="006C1964" w:rsidRDefault="000008D0" w:rsidP="000008D0">
            <w:pPr>
              <w:autoSpaceDE w:val="0"/>
              <w:autoSpaceDN w:val="0"/>
              <w:adjustRightInd w:val="0"/>
              <w:spacing w:after="0"/>
              <w:ind w:left="200" w:hanging="200"/>
            </w:pPr>
            <w:r w:rsidRPr="00433641">
              <w:t>data</w:t>
            </w:r>
          </w:p>
        </w:tc>
        <w:tc>
          <w:tcPr>
            <w:tcW w:w="1417" w:type="dxa"/>
          </w:tcPr>
          <w:p w:rsidR="000008D0" w:rsidRPr="006C1964" w:rsidRDefault="000008D0" w:rsidP="000008D0">
            <w:pPr>
              <w:autoSpaceDE w:val="0"/>
              <w:autoSpaceDN w:val="0"/>
              <w:adjustRightInd w:val="0"/>
              <w:spacing w:after="0"/>
              <w:ind w:left="200" w:hanging="200"/>
            </w:pPr>
            <w:r>
              <w:t>6</w:t>
            </w:r>
          </w:p>
        </w:tc>
        <w:tc>
          <w:tcPr>
            <w:tcW w:w="1418" w:type="dxa"/>
            <w:shd w:val="clear" w:color="auto" w:fill="auto"/>
          </w:tcPr>
          <w:p w:rsidR="000008D0" w:rsidRPr="00D37733" w:rsidRDefault="000008D0" w:rsidP="000008D0">
            <w:pPr>
              <w:autoSpaceDE w:val="0"/>
              <w:autoSpaceDN w:val="0"/>
              <w:adjustRightInd w:val="0"/>
              <w:spacing w:after="0"/>
            </w:pPr>
          </w:p>
        </w:tc>
      </w:tr>
    </w:tbl>
    <w:p w:rsidR="00F5598F" w:rsidRDefault="00F5598F" w:rsidP="005E2CC2">
      <w:pPr>
        <w:spacing w:after="0"/>
        <w:jc w:val="both"/>
        <w:rPr>
          <w:szCs w:val="22"/>
        </w:rPr>
      </w:pPr>
    </w:p>
    <w:p w:rsidR="000008D0" w:rsidRDefault="00A80C9C" w:rsidP="005E2CC2">
      <w:pPr>
        <w:spacing w:after="0"/>
        <w:jc w:val="both"/>
        <w:rPr>
          <w:szCs w:val="22"/>
        </w:rPr>
      </w:pPr>
      <w:r>
        <w:rPr>
          <w:szCs w:val="22"/>
        </w:rPr>
        <w:t>T</w:t>
      </w:r>
      <w:r w:rsidRPr="00A80C9C">
        <w:rPr>
          <w:szCs w:val="22"/>
        </w:rPr>
        <w:t>he value of 9F03 should be zero</w:t>
      </w:r>
      <w:r>
        <w:rPr>
          <w:szCs w:val="22"/>
        </w:rPr>
        <w:t>.</w:t>
      </w:r>
    </w:p>
    <w:p w:rsidR="007953D4" w:rsidRDefault="007953D4" w:rsidP="005E2CC2">
      <w:pPr>
        <w:spacing w:after="0"/>
        <w:jc w:val="both"/>
        <w:rPr>
          <w:szCs w:val="22"/>
        </w:rPr>
      </w:pPr>
    </w:p>
    <w:p w:rsidR="007953D4" w:rsidRDefault="007953D4" w:rsidP="007953D4">
      <w:pPr>
        <w:spacing w:after="0"/>
        <w:jc w:val="both"/>
        <w:rPr>
          <w:b/>
          <w:color w:val="000000"/>
        </w:rPr>
      </w:pPr>
      <w:r w:rsidRPr="000008D0">
        <w:rPr>
          <w:b/>
          <w:szCs w:val="22"/>
        </w:rPr>
        <w:t xml:space="preserve">Conditional </w:t>
      </w:r>
      <w:r w:rsidRPr="00433641">
        <w:rPr>
          <w:b/>
          <w:color w:val="000000"/>
        </w:rPr>
        <w:t>Subelement</w:t>
      </w:r>
      <w:r>
        <w:rPr>
          <w:b/>
          <w:color w:val="000000"/>
        </w:rPr>
        <w:t>s</w:t>
      </w:r>
    </w:p>
    <w:p w:rsidR="007953D4" w:rsidRPr="007953D4" w:rsidRDefault="007953D4" w:rsidP="007953D4">
      <w:pPr>
        <w:spacing w:after="0"/>
        <w:jc w:val="both"/>
        <w:rPr>
          <w:szCs w:val="22"/>
        </w:rPr>
      </w:pPr>
      <w:r w:rsidRPr="007953D4">
        <w:rPr>
          <w:szCs w:val="22"/>
        </w:rPr>
        <w:t>Customers may send the following subelements.</w:t>
      </w:r>
    </w:p>
    <w:tbl>
      <w:tblPr>
        <w:tblW w:w="9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9"/>
        <w:gridCol w:w="1275"/>
        <w:gridCol w:w="993"/>
        <w:gridCol w:w="1417"/>
        <w:gridCol w:w="1418"/>
        <w:gridCol w:w="1417"/>
      </w:tblGrid>
      <w:tr w:rsidR="007953D4" w:rsidRPr="007953D4" w:rsidTr="007953D4">
        <w:tc>
          <w:tcPr>
            <w:tcW w:w="2969" w:type="dxa"/>
            <w:shd w:val="clear" w:color="auto" w:fill="auto"/>
          </w:tcPr>
          <w:p w:rsidR="007953D4" w:rsidRPr="007953D4" w:rsidRDefault="007953D4" w:rsidP="007953D4">
            <w:pPr>
              <w:autoSpaceDE w:val="0"/>
              <w:autoSpaceDN w:val="0"/>
              <w:adjustRightInd w:val="0"/>
              <w:spacing w:after="0"/>
              <w:jc w:val="center"/>
              <w:rPr>
                <w:szCs w:val="22"/>
              </w:rPr>
            </w:pPr>
            <w:r w:rsidRPr="007953D4">
              <w:rPr>
                <w:b/>
                <w:color w:val="000000"/>
                <w:szCs w:val="22"/>
              </w:rPr>
              <w:t>Subelement Description</w:t>
            </w:r>
          </w:p>
        </w:tc>
        <w:tc>
          <w:tcPr>
            <w:tcW w:w="1275" w:type="dxa"/>
            <w:shd w:val="clear" w:color="auto" w:fill="auto"/>
          </w:tcPr>
          <w:p w:rsidR="007953D4" w:rsidRPr="007953D4" w:rsidRDefault="007953D4" w:rsidP="007953D4">
            <w:pPr>
              <w:autoSpaceDE w:val="0"/>
              <w:autoSpaceDN w:val="0"/>
              <w:adjustRightInd w:val="0"/>
              <w:spacing w:after="0"/>
              <w:jc w:val="center"/>
              <w:rPr>
                <w:color w:val="000000"/>
                <w:szCs w:val="22"/>
              </w:rPr>
            </w:pPr>
            <w:r w:rsidRPr="007953D4">
              <w:rPr>
                <w:b/>
                <w:color w:val="000000"/>
                <w:szCs w:val="22"/>
              </w:rPr>
              <w:t>Tag Value</w:t>
            </w:r>
          </w:p>
        </w:tc>
        <w:tc>
          <w:tcPr>
            <w:tcW w:w="993" w:type="dxa"/>
          </w:tcPr>
          <w:p w:rsidR="007953D4" w:rsidRPr="007953D4" w:rsidRDefault="007953D4" w:rsidP="007953D4">
            <w:pPr>
              <w:autoSpaceDE w:val="0"/>
              <w:autoSpaceDN w:val="0"/>
              <w:adjustRightInd w:val="0"/>
              <w:spacing w:after="0"/>
              <w:jc w:val="center"/>
              <w:rPr>
                <w:szCs w:val="22"/>
              </w:rPr>
            </w:pPr>
            <w:r w:rsidRPr="007953D4">
              <w:rPr>
                <w:b/>
                <w:color w:val="000000"/>
                <w:szCs w:val="22"/>
              </w:rPr>
              <w:t>Format</w:t>
            </w:r>
          </w:p>
        </w:tc>
        <w:tc>
          <w:tcPr>
            <w:tcW w:w="1417" w:type="dxa"/>
          </w:tcPr>
          <w:p w:rsidR="007953D4" w:rsidRPr="007953D4" w:rsidRDefault="007953D4" w:rsidP="007953D4">
            <w:pPr>
              <w:autoSpaceDE w:val="0"/>
              <w:autoSpaceDN w:val="0"/>
              <w:adjustRightInd w:val="0"/>
              <w:spacing w:after="0"/>
              <w:jc w:val="center"/>
              <w:rPr>
                <w:szCs w:val="22"/>
              </w:rPr>
            </w:pPr>
            <w:r w:rsidRPr="007953D4">
              <w:rPr>
                <w:b/>
                <w:color w:val="000000"/>
                <w:szCs w:val="22"/>
              </w:rPr>
              <w:t>Component</w:t>
            </w:r>
          </w:p>
        </w:tc>
        <w:tc>
          <w:tcPr>
            <w:tcW w:w="1418" w:type="dxa"/>
          </w:tcPr>
          <w:p w:rsidR="007953D4" w:rsidRPr="007953D4" w:rsidRDefault="007953D4" w:rsidP="007953D4">
            <w:pPr>
              <w:autoSpaceDE w:val="0"/>
              <w:autoSpaceDN w:val="0"/>
              <w:adjustRightInd w:val="0"/>
              <w:spacing w:after="0"/>
              <w:jc w:val="center"/>
              <w:rPr>
                <w:szCs w:val="22"/>
              </w:rPr>
            </w:pPr>
            <w:r w:rsidRPr="007953D4">
              <w:rPr>
                <w:b/>
                <w:color w:val="000000"/>
                <w:szCs w:val="22"/>
              </w:rPr>
              <w:t>Each Com-ponent Length</w:t>
            </w:r>
          </w:p>
        </w:tc>
        <w:tc>
          <w:tcPr>
            <w:tcW w:w="1417" w:type="dxa"/>
            <w:shd w:val="clear" w:color="auto" w:fill="auto"/>
          </w:tcPr>
          <w:p w:rsidR="007953D4" w:rsidRPr="007953D4" w:rsidRDefault="007953D4" w:rsidP="007953D4">
            <w:pPr>
              <w:autoSpaceDE w:val="0"/>
              <w:autoSpaceDN w:val="0"/>
              <w:adjustRightInd w:val="0"/>
              <w:spacing w:after="0"/>
              <w:jc w:val="center"/>
              <w:rPr>
                <w:szCs w:val="22"/>
              </w:rPr>
            </w:pPr>
            <w:r w:rsidRPr="007953D4">
              <w:rPr>
                <w:b/>
                <w:color w:val="000000"/>
                <w:szCs w:val="22"/>
              </w:rPr>
              <w:t>Total Sub-element Length</w:t>
            </w:r>
          </w:p>
        </w:tc>
      </w:tr>
      <w:tr w:rsidR="007953D4" w:rsidRPr="007953D4" w:rsidTr="007953D4">
        <w:tc>
          <w:tcPr>
            <w:tcW w:w="2969" w:type="dxa"/>
            <w:vMerge w:val="restart"/>
            <w:shd w:val="clear" w:color="auto" w:fill="auto"/>
          </w:tcPr>
          <w:p w:rsidR="007953D4" w:rsidRPr="007953D4" w:rsidRDefault="007953D4" w:rsidP="007953D4">
            <w:pPr>
              <w:autoSpaceDE w:val="0"/>
              <w:autoSpaceDN w:val="0"/>
              <w:adjustRightInd w:val="0"/>
              <w:spacing w:after="0"/>
              <w:rPr>
                <w:szCs w:val="22"/>
              </w:rPr>
            </w:pPr>
            <w:r w:rsidRPr="007953D4">
              <w:rPr>
                <w:color w:val="000000"/>
                <w:szCs w:val="22"/>
              </w:rPr>
              <w:t>Cardholder Verification Method (CVM) Results</w:t>
            </w:r>
          </w:p>
        </w:tc>
        <w:tc>
          <w:tcPr>
            <w:tcW w:w="1275" w:type="dxa"/>
            <w:shd w:val="clear" w:color="auto" w:fill="auto"/>
          </w:tcPr>
          <w:p w:rsidR="007953D4" w:rsidRPr="007953D4" w:rsidRDefault="007953D4" w:rsidP="007953D4">
            <w:pPr>
              <w:autoSpaceDE w:val="0"/>
              <w:autoSpaceDN w:val="0"/>
              <w:adjustRightInd w:val="0"/>
              <w:spacing w:after="0"/>
              <w:ind w:left="200" w:hanging="200"/>
              <w:rPr>
                <w:color w:val="000000"/>
                <w:szCs w:val="22"/>
              </w:rPr>
            </w:pPr>
            <w:r w:rsidRPr="007953D4">
              <w:rPr>
                <w:color w:val="000000"/>
                <w:szCs w:val="22"/>
              </w:rPr>
              <w:t>9F34</w:t>
            </w:r>
          </w:p>
        </w:tc>
        <w:tc>
          <w:tcPr>
            <w:tcW w:w="993" w:type="dxa"/>
          </w:tcPr>
          <w:p w:rsidR="007953D4" w:rsidRPr="007953D4" w:rsidRDefault="007953D4" w:rsidP="007953D4">
            <w:pPr>
              <w:autoSpaceDE w:val="0"/>
              <w:autoSpaceDN w:val="0"/>
              <w:adjustRightInd w:val="0"/>
              <w:spacing w:after="0"/>
              <w:rPr>
                <w:szCs w:val="22"/>
              </w:rPr>
            </w:pPr>
            <w:r w:rsidRPr="007953D4">
              <w:rPr>
                <w:szCs w:val="22"/>
              </w:rPr>
              <w:t>b3</w:t>
            </w:r>
          </w:p>
        </w:tc>
        <w:tc>
          <w:tcPr>
            <w:tcW w:w="1417" w:type="dxa"/>
          </w:tcPr>
          <w:p w:rsidR="007953D4" w:rsidRPr="007953D4" w:rsidRDefault="007953D4" w:rsidP="007953D4">
            <w:pPr>
              <w:autoSpaceDE w:val="0"/>
              <w:autoSpaceDN w:val="0"/>
              <w:adjustRightInd w:val="0"/>
              <w:spacing w:after="0"/>
              <w:rPr>
                <w:szCs w:val="22"/>
              </w:rPr>
            </w:pPr>
            <w:r w:rsidRPr="007953D4">
              <w:rPr>
                <w:szCs w:val="22"/>
              </w:rPr>
              <w:t>tag</w:t>
            </w:r>
          </w:p>
        </w:tc>
        <w:tc>
          <w:tcPr>
            <w:tcW w:w="1418" w:type="dxa"/>
          </w:tcPr>
          <w:p w:rsidR="007953D4" w:rsidRPr="007953D4" w:rsidRDefault="007953D4" w:rsidP="007953D4">
            <w:pPr>
              <w:autoSpaceDE w:val="0"/>
              <w:autoSpaceDN w:val="0"/>
              <w:adjustRightInd w:val="0"/>
              <w:spacing w:after="0"/>
              <w:rPr>
                <w:szCs w:val="22"/>
              </w:rPr>
            </w:pPr>
            <w:r w:rsidRPr="007953D4">
              <w:rPr>
                <w:szCs w:val="22"/>
              </w:rPr>
              <w:t>2</w:t>
            </w:r>
          </w:p>
        </w:tc>
        <w:tc>
          <w:tcPr>
            <w:tcW w:w="1417" w:type="dxa"/>
            <w:shd w:val="clear" w:color="auto" w:fill="auto"/>
          </w:tcPr>
          <w:p w:rsidR="007953D4" w:rsidRPr="007953D4" w:rsidRDefault="007953D4" w:rsidP="007953D4">
            <w:pPr>
              <w:autoSpaceDE w:val="0"/>
              <w:autoSpaceDN w:val="0"/>
              <w:adjustRightInd w:val="0"/>
              <w:spacing w:after="0"/>
              <w:rPr>
                <w:szCs w:val="22"/>
              </w:rPr>
            </w:pPr>
            <w:r w:rsidRPr="007953D4">
              <w:rPr>
                <w:szCs w:val="22"/>
              </w:rPr>
              <w:t>6</w:t>
            </w:r>
          </w:p>
        </w:tc>
      </w:tr>
      <w:tr w:rsidR="007953D4" w:rsidRPr="007953D4" w:rsidTr="007953D4">
        <w:tc>
          <w:tcPr>
            <w:tcW w:w="2969" w:type="dxa"/>
            <w:vMerge/>
            <w:shd w:val="clear" w:color="auto" w:fill="auto"/>
          </w:tcPr>
          <w:p w:rsidR="007953D4" w:rsidRPr="007953D4" w:rsidRDefault="007953D4" w:rsidP="007953D4">
            <w:pPr>
              <w:autoSpaceDE w:val="0"/>
              <w:autoSpaceDN w:val="0"/>
              <w:adjustRightInd w:val="0"/>
              <w:spacing w:after="0"/>
              <w:rPr>
                <w:szCs w:val="22"/>
              </w:rPr>
            </w:pPr>
          </w:p>
        </w:tc>
        <w:tc>
          <w:tcPr>
            <w:tcW w:w="1275" w:type="dxa"/>
            <w:shd w:val="clear" w:color="auto" w:fill="auto"/>
          </w:tcPr>
          <w:p w:rsidR="007953D4" w:rsidRPr="007953D4" w:rsidRDefault="007953D4" w:rsidP="007953D4">
            <w:pPr>
              <w:autoSpaceDE w:val="0"/>
              <w:autoSpaceDN w:val="0"/>
              <w:adjustRightInd w:val="0"/>
              <w:spacing w:after="0"/>
              <w:rPr>
                <w:color w:val="000000"/>
                <w:szCs w:val="22"/>
              </w:rPr>
            </w:pPr>
          </w:p>
        </w:tc>
        <w:tc>
          <w:tcPr>
            <w:tcW w:w="993" w:type="dxa"/>
          </w:tcPr>
          <w:p w:rsidR="007953D4" w:rsidRPr="007953D4" w:rsidRDefault="007953D4" w:rsidP="007953D4">
            <w:pPr>
              <w:autoSpaceDE w:val="0"/>
              <w:autoSpaceDN w:val="0"/>
              <w:adjustRightInd w:val="0"/>
              <w:spacing w:after="0"/>
              <w:rPr>
                <w:szCs w:val="22"/>
              </w:rPr>
            </w:pPr>
          </w:p>
        </w:tc>
        <w:tc>
          <w:tcPr>
            <w:tcW w:w="1417" w:type="dxa"/>
          </w:tcPr>
          <w:p w:rsidR="007953D4" w:rsidRPr="007953D4" w:rsidRDefault="007953D4" w:rsidP="007953D4">
            <w:pPr>
              <w:autoSpaceDE w:val="0"/>
              <w:autoSpaceDN w:val="0"/>
              <w:adjustRightInd w:val="0"/>
              <w:spacing w:after="0"/>
              <w:rPr>
                <w:szCs w:val="22"/>
              </w:rPr>
            </w:pPr>
            <w:r w:rsidRPr="007953D4">
              <w:rPr>
                <w:szCs w:val="22"/>
              </w:rPr>
              <w:t>length</w:t>
            </w:r>
          </w:p>
        </w:tc>
        <w:tc>
          <w:tcPr>
            <w:tcW w:w="1418" w:type="dxa"/>
          </w:tcPr>
          <w:p w:rsidR="007953D4" w:rsidRPr="007953D4" w:rsidRDefault="007953D4" w:rsidP="007953D4">
            <w:pPr>
              <w:autoSpaceDE w:val="0"/>
              <w:autoSpaceDN w:val="0"/>
              <w:adjustRightInd w:val="0"/>
              <w:spacing w:after="0"/>
              <w:rPr>
                <w:szCs w:val="22"/>
              </w:rPr>
            </w:pPr>
            <w:r w:rsidRPr="007953D4">
              <w:rPr>
                <w:szCs w:val="22"/>
              </w:rPr>
              <w:t>1</w:t>
            </w:r>
          </w:p>
        </w:tc>
        <w:tc>
          <w:tcPr>
            <w:tcW w:w="1417" w:type="dxa"/>
            <w:shd w:val="clear" w:color="auto" w:fill="auto"/>
          </w:tcPr>
          <w:p w:rsidR="007953D4" w:rsidRPr="007953D4" w:rsidRDefault="007953D4" w:rsidP="007953D4">
            <w:pPr>
              <w:autoSpaceDE w:val="0"/>
              <w:autoSpaceDN w:val="0"/>
              <w:adjustRightInd w:val="0"/>
              <w:spacing w:after="0"/>
              <w:rPr>
                <w:szCs w:val="22"/>
              </w:rPr>
            </w:pPr>
          </w:p>
        </w:tc>
      </w:tr>
      <w:tr w:rsidR="007953D4" w:rsidRPr="007953D4" w:rsidTr="007953D4">
        <w:tc>
          <w:tcPr>
            <w:tcW w:w="2969" w:type="dxa"/>
            <w:vMerge/>
            <w:shd w:val="clear" w:color="auto" w:fill="auto"/>
          </w:tcPr>
          <w:p w:rsidR="007953D4" w:rsidRPr="007953D4" w:rsidRDefault="007953D4" w:rsidP="007953D4">
            <w:pPr>
              <w:autoSpaceDE w:val="0"/>
              <w:autoSpaceDN w:val="0"/>
              <w:adjustRightInd w:val="0"/>
              <w:spacing w:after="0"/>
              <w:rPr>
                <w:szCs w:val="22"/>
              </w:rPr>
            </w:pPr>
          </w:p>
        </w:tc>
        <w:tc>
          <w:tcPr>
            <w:tcW w:w="1275" w:type="dxa"/>
            <w:shd w:val="clear" w:color="auto" w:fill="auto"/>
          </w:tcPr>
          <w:p w:rsidR="007953D4" w:rsidRPr="007953D4" w:rsidRDefault="007953D4" w:rsidP="007953D4">
            <w:pPr>
              <w:autoSpaceDE w:val="0"/>
              <w:autoSpaceDN w:val="0"/>
              <w:adjustRightInd w:val="0"/>
              <w:spacing w:after="0"/>
              <w:rPr>
                <w:color w:val="000000"/>
                <w:szCs w:val="22"/>
              </w:rPr>
            </w:pPr>
          </w:p>
        </w:tc>
        <w:tc>
          <w:tcPr>
            <w:tcW w:w="993" w:type="dxa"/>
          </w:tcPr>
          <w:p w:rsidR="007953D4" w:rsidRPr="007953D4" w:rsidRDefault="007953D4" w:rsidP="007953D4">
            <w:pPr>
              <w:autoSpaceDE w:val="0"/>
              <w:autoSpaceDN w:val="0"/>
              <w:adjustRightInd w:val="0"/>
              <w:spacing w:after="0"/>
              <w:rPr>
                <w:szCs w:val="22"/>
              </w:rPr>
            </w:pPr>
          </w:p>
        </w:tc>
        <w:tc>
          <w:tcPr>
            <w:tcW w:w="1417" w:type="dxa"/>
          </w:tcPr>
          <w:p w:rsidR="007953D4" w:rsidRPr="007953D4" w:rsidRDefault="007953D4" w:rsidP="007953D4">
            <w:pPr>
              <w:autoSpaceDE w:val="0"/>
              <w:autoSpaceDN w:val="0"/>
              <w:adjustRightInd w:val="0"/>
              <w:spacing w:after="0"/>
              <w:rPr>
                <w:szCs w:val="22"/>
              </w:rPr>
            </w:pPr>
            <w:r w:rsidRPr="007953D4">
              <w:rPr>
                <w:szCs w:val="22"/>
              </w:rPr>
              <w:t>data</w:t>
            </w:r>
          </w:p>
        </w:tc>
        <w:tc>
          <w:tcPr>
            <w:tcW w:w="1418" w:type="dxa"/>
          </w:tcPr>
          <w:p w:rsidR="007953D4" w:rsidRPr="007953D4" w:rsidRDefault="007953D4" w:rsidP="007953D4">
            <w:pPr>
              <w:autoSpaceDE w:val="0"/>
              <w:autoSpaceDN w:val="0"/>
              <w:adjustRightInd w:val="0"/>
              <w:spacing w:after="0"/>
              <w:rPr>
                <w:szCs w:val="22"/>
              </w:rPr>
            </w:pPr>
            <w:r w:rsidRPr="007953D4">
              <w:rPr>
                <w:szCs w:val="22"/>
              </w:rPr>
              <w:t>3</w:t>
            </w:r>
          </w:p>
        </w:tc>
        <w:tc>
          <w:tcPr>
            <w:tcW w:w="1417" w:type="dxa"/>
            <w:shd w:val="clear" w:color="auto" w:fill="auto"/>
          </w:tcPr>
          <w:p w:rsidR="007953D4" w:rsidRPr="007953D4" w:rsidRDefault="007953D4" w:rsidP="007953D4">
            <w:pPr>
              <w:autoSpaceDE w:val="0"/>
              <w:autoSpaceDN w:val="0"/>
              <w:adjustRightInd w:val="0"/>
              <w:spacing w:after="0"/>
              <w:rPr>
                <w:szCs w:val="22"/>
              </w:rPr>
            </w:pPr>
          </w:p>
        </w:tc>
      </w:tr>
      <w:tr w:rsidR="007953D4" w:rsidRPr="007953D4" w:rsidTr="007953D4">
        <w:tc>
          <w:tcPr>
            <w:tcW w:w="2969" w:type="dxa"/>
            <w:vMerge w:val="restart"/>
            <w:shd w:val="clear" w:color="auto" w:fill="auto"/>
          </w:tcPr>
          <w:p w:rsidR="007953D4" w:rsidRPr="007953D4" w:rsidRDefault="007953D4" w:rsidP="007953D4">
            <w:pPr>
              <w:autoSpaceDE w:val="0"/>
              <w:autoSpaceDN w:val="0"/>
              <w:adjustRightInd w:val="0"/>
              <w:spacing w:after="0"/>
              <w:rPr>
                <w:szCs w:val="22"/>
              </w:rPr>
            </w:pPr>
            <w:r w:rsidRPr="007953D4">
              <w:rPr>
                <w:color w:val="000000"/>
                <w:szCs w:val="22"/>
              </w:rPr>
              <w:t>Terminal Capabilities</w:t>
            </w:r>
          </w:p>
        </w:tc>
        <w:tc>
          <w:tcPr>
            <w:tcW w:w="1275" w:type="dxa"/>
            <w:shd w:val="clear" w:color="auto" w:fill="auto"/>
          </w:tcPr>
          <w:p w:rsidR="007953D4" w:rsidRPr="007953D4" w:rsidRDefault="007953D4" w:rsidP="007953D4">
            <w:pPr>
              <w:autoSpaceDE w:val="0"/>
              <w:autoSpaceDN w:val="0"/>
              <w:adjustRightInd w:val="0"/>
              <w:spacing w:after="0"/>
              <w:rPr>
                <w:color w:val="000000"/>
                <w:szCs w:val="22"/>
              </w:rPr>
            </w:pPr>
            <w:r w:rsidRPr="007953D4">
              <w:rPr>
                <w:color w:val="000000"/>
                <w:szCs w:val="22"/>
              </w:rPr>
              <w:t>9F33</w:t>
            </w:r>
          </w:p>
        </w:tc>
        <w:tc>
          <w:tcPr>
            <w:tcW w:w="993" w:type="dxa"/>
          </w:tcPr>
          <w:p w:rsidR="007953D4" w:rsidRPr="007953D4" w:rsidRDefault="007953D4" w:rsidP="007953D4">
            <w:pPr>
              <w:autoSpaceDE w:val="0"/>
              <w:autoSpaceDN w:val="0"/>
              <w:adjustRightInd w:val="0"/>
              <w:spacing w:after="0"/>
              <w:rPr>
                <w:szCs w:val="22"/>
              </w:rPr>
            </w:pPr>
            <w:r w:rsidRPr="007953D4">
              <w:rPr>
                <w:szCs w:val="22"/>
              </w:rPr>
              <w:t>b3</w:t>
            </w:r>
          </w:p>
        </w:tc>
        <w:tc>
          <w:tcPr>
            <w:tcW w:w="1417" w:type="dxa"/>
          </w:tcPr>
          <w:p w:rsidR="007953D4" w:rsidRPr="007953D4" w:rsidRDefault="007953D4" w:rsidP="007953D4">
            <w:pPr>
              <w:autoSpaceDE w:val="0"/>
              <w:autoSpaceDN w:val="0"/>
              <w:adjustRightInd w:val="0"/>
              <w:spacing w:after="0"/>
              <w:rPr>
                <w:szCs w:val="22"/>
              </w:rPr>
            </w:pPr>
            <w:r w:rsidRPr="007953D4">
              <w:rPr>
                <w:szCs w:val="22"/>
              </w:rPr>
              <w:t>tag</w:t>
            </w:r>
          </w:p>
        </w:tc>
        <w:tc>
          <w:tcPr>
            <w:tcW w:w="1418" w:type="dxa"/>
          </w:tcPr>
          <w:p w:rsidR="007953D4" w:rsidRPr="007953D4" w:rsidRDefault="007953D4" w:rsidP="007953D4">
            <w:pPr>
              <w:autoSpaceDE w:val="0"/>
              <w:autoSpaceDN w:val="0"/>
              <w:adjustRightInd w:val="0"/>
              <w:spacing w:after="0"/>
              <w:rPr>
                <w:szCs w:val="22"/>
              </w:rPr>
            </w:pPr>
            <w:r w:rsidRPr="007953D4">
              <w:rPr>
                <w:szCs w:val="22"/>
              </w:rPr>
              <w:t>2</w:t>
            </w:r>
          </w:p>
        </w:tc>
        <w:tc>
          <w:tcPr>
            <w:tcW w:w="1417" w:type="dxa"/>
            <w:shd w:val="clear" w:color="auto" w:fill="auto"/>
          </w:tcPr>
          <w:p w:rsidR="007953D4" w:rsidRPr="007953D4" w:rsidRDefault="007953D4" w:rsidP="007953D4">
            <w:pPr>
              <w:autoSpaceDE w:val="0"/>
              <w:autoSpaceDN w:val="0"/>
              <w:adjustRightInd w:val="0"/>
              <w:spacing w:after="0"/>
              <w:rPr>
                <w:szCs w:val="22"/>
              </w:rPr>
            </w:pPr>
            <w:r w:rsidRPr="007953D4">
              <w:rPr>
                <w:szCs w:val="22"/>
              </w:rPr>
              <w:t>6</w:t>
            </w:r>
          </w:p>
        </w:tc>
      </w:tr>
      <w:tr w:rsidR="007953D4" w:rsidRPr="007953D4" w:rsidTr="007953D4">
        <w:tc>
          <w:tcPr>
            <w:tcW w:w="2969" w:type="dxa"/>
            <w:vMerge/>
            <w:shd w:val="clear" w:color="auto" w:fill="auto"/>
          </w:tcPr>
          <w:p w:rsidR="007953D4" w:rsidRPr="007953D4" w:rsidRDefault="007953D4" w:rsidP="007953D4">
            <w:pPr>
              <w:autoSpaceDE w:val="0"/>
              <w:autoSpaceDN w:val="0"/>
              <w:adjustRightInd w:val="0"/>
              <w:spacing w:after="0"/>
              <w:rPr>
                <w:szCs w:val="22"/>
              </w:rPr>
            </w:pPr>
          </w:p>
        </w:tc>
        <w:tc>
          <w:tcPr>
            <w:tcW w:w="1275" w:type="dxa"/>
            <w:shd w:val="clear" w:color="auto" w:fill="auto"/>
          </w:tcPr>
          <w:p w:rsidR="007953D4" w:rsidRPr="007953D4" w:rsidRDefault="007953D4" w:rsidP="007953D4">
            <w:pPr>
              <w:autoSpaceDE w:val="0"/>
              <w:autoSpaceDN w:val="0"/>
              <w:adjustRightInd w:val="0"/>
              <w:spacing w:after="0"/>
              <w:rPr>
                <w:color w:val="000000"/>
                <w:szCs w:val="22"/>
              </w:rPr>
            </w:pPr>
          </w:p>
        </w:tc>
        <w:tc>
          <w:tcPr>
            <w:tcW w:w="993" w:type="dxa"/>
          </w:tcPr>
          <w:p w:rsidR="007953D4" w:rsidRPr="007953D4" w:rsidRDefault="007953D4" w:rsidP="007953D4">
            <w:pPr>
              <w:autoSpaceDE w:val="0"/>
              <w:autoSpaceDN w:val="0"/>
              <w:adjustRightInd w:val="0"/>
              <w:spacing w:after="0"/>
              <w:rPr>
                <w:szCs w:val="22"/>
              </w:rPr>
            </w:pPr>
          </w:p>
        </w:tc>
        <w:tc>
          <w:tcPr>
            <w:tcW w:w="1417" w:type="dxa"/>
          </w:tcPr>
          <w:p w:rsidR="007953D4" w:rsidRPr="007953D4" w:rsidRDefault="007953D4" w:rsidP="007953D4">
            <w:pPr>
              <w:autoSpaceDE w:val="0"/>
              <w:autoSpaceDN w:val="0"/>
              <w:adjustRightInd w:val="0"/>
              <w:spacing w:after="0"/>
              <w:rPr>
                <w:szCs w:val="22"/>
              </w:rPr>
            </w:pPr>
            <w:r w:rsidRPr="007953D4">
              <w:rPr>
                <w:szCs w:val="22"/>
              </w:rPr>
              <w:t>length</w:t>
            </w:r>
          </w:p>
        </w:tc>
        <w:tc>
          <w:tcPr>
            <w:tcW w:w="1418" w:type="dxa"/>
          </w:tcPr>
          <w:p w:rsidR="007953D4" w:rsidRPr="007953D4" w:rsidRDefault="007953D4" w:rsidP="007953D4">
            <w:pPr>
              <w:autoSpaceDE w:val="0"/>
              <w:autoSpaceDN w:val="0"/>
              <w:adjustRightInd w:val="0"/>
              <w:spacing w:after="0"/>
              <w:rPr>
                <w:szCs w:val="22"/>
              </w:rPr>
            </w:pPr>
            <w:r w:rsidRPr="007953D4">
              <w:rPr>
                <w:szCs w:val="22"/>
              </w:rPr>
              <w:t>1</w:t>
            </w:r>
          </w:p>
        </w:tc>
        <w:tc>
          <w:tcPr>
            <w:tcW w:w="1417" w:type="dxa"/>
            <w:shd w:val="clear" w:color="auto" w:fill="auto"/>
          </w:tcPr>
          <w:p w:rsidR="007953D4" w:rsidRPr="007953D4" w:rsidRDefault="007953D4" w:rsidP="007953D4">
            <w:pPr>
              <w:autoSpaceDE w:val="0"/>
              <w:autoSpaceDN w:val="0"/>
              <w:adjustRightInd w:val="0"/>
              <w:spacing w:after="0"/>
              <w:rPr>
                <w:szCs w:val="22"/>
              </w:rPr>
            </w:pPr>
          </w:p>
        </w:tc>
      </w:tr>
      <w:tr w:rsidR="007953D4" w:rsidRPr="007953D4" w:rsidTr="007953D4">
        <w:tc>
          <w:tcPr>
            <w:tcW w:w="2969" w:type="dxa"/>
            <w:vMerge/>
            <w:shd w:val="clear" w:color="auto" w:fill="auto"/>
          </w:tcPr>
          <w:p w:rsidR="007953D4" w:rsidRPr="007953D4" w:rsidRDefault="007953D4" w:rsidP="007953D4">
            <w:pPr>
              <w:autoSpaceDE w:val="0"/>
              <w:autoSpaceDN w:val="0"/>
              <w:adjustRightInd w:val="0"/>
              <w:spacing w:after="0"/>
              <w:rPr>
                <w:szCs w:val="22"/>
              </w:rPr>
            </w:pPr>
          </w:p>
        </w:tc>
        <w:tc>
          <w:tcPr>
            <w:tcW w:w="1275" w:type="dxa"/>
            <w:shd w:val="clear" w:color="auto" w:fill="auto"/>
          </w:tcPr>
          <w:p w:rsidR="007953D4" w:rsidRPr="007953D4" w:rsidRDefault="007953D4" w:rsidP="007953D4">
            <w:pPr>
              <w:autoSpaceDE w:val="0"/>
              <w:autoSpaceDN w:val="0"/>
              <w:adjustRightInd w:val="0"/>
              <w:spacing w:after="0"/>
              <w:rPr>
                <w:color w:val="000000"/>
                <w:szCs w:val="22"/>
              </w:rPr>
            </w:pPr>
          </w:p>
        </w:tc>
        <w:tc>
          <w:tcPr>
            <w:tcW w:w="993" w:type="dxa"/>
          </w:tcPr>
          <w:p w:rsidR="007953D4" w:rsidRPr="007953D4" w:rsidRDefault="007953D4" w:rsidP="007953D4">
            <w:pPr>
              <w:autoSpaceDE w:val="0"/>
              <w:autoSpaceDN w:val="0"/>
              <w:adjustRightInd w:val="0"/>
              <w:spacing w:after="0"/>
              <w:rPr>
                <w:szCs w:val="22"/>
              </w:rPr>
            </w:pPr>
          </w:p>
        </w:tc>
        <w:tc>
          <w:tcPr>
            <w:tcW w:w="1417" w:type="dxa"/>
          </w:tcPr>
          <w:p w:rsidR="007953D4" w:rsidRPr="007953D4" w:rsidRDefault="007953D4" w:rsidP="007953D4">
            <w:pPr>
              <w:autoSpaceDE w:val="0"/>
              <w:autoSpaceDN w:val="0"/>
              <w:adjustRightInd w:val="0"/>
              <w:spacing w:after="0"/>
              <w:rPr>
                <w:szCs w:val="22"/>
              </w:rPr>
            </w:pPr>
            <w:r w:rsidRPr="007953D4">
              <w:rPr>
                <w:szCs w:val="22"/>
              </w:rPr>
              <w:t>data</w:t>
            </w:r>
          </w:p>
        </w:tc>
        <w:tc>
          <w:tcPr>
            <w:tcW w:w="1418" w:type="dxa"/>
          </w:tcPr>
          <w:p w:rsidR="007953D4" w:rsidRPr="007953D4" w:rsidRDefault="007953D4" w:rsidP="007953D4">
            <w:pPr>
              <w:autoSpaceDE w:val="0"/>
              <w:autoSpaceDN w:val="0"/>
              <w:adjustRightInd w:val="0"/>
              <w:spacing w:after="0"/>
              <w:rPr>
                <w:szCs w:val="22"/>
              </w:rPr>
            </w:pPr>
            <w:r w:rsidRPr="007953D4">
              <w:rPr>
                <w:szCs w:val="22"/>
              </w:rPr>
              <w:t>3</w:t>
            </w:r>
          </w:p>
        </w:tc>
        <w:tc>
          <w:tcPr>
            <w:tcW w:w="1417" w:type="dxa"/>
            <w:shd w:val="clear" w:color="auto" w:fill="auto"/>
          </w:tcPr>
          <w:p w:rsidR="007953D4" w:rsidRPr="007953D4" w:rsidRDefault="007953D4" w:rsidP="007953D4">
            <w:pPr>
              <w:autoSpaceDE w:val="0"/>
              <w:autoSpaceDN w:val="0"/>
              <w:adjustRightInd w:val="0"/>
              <w:spacing w:after="0"/>
              <w:rPr>
                <w:szCs w:val="22"/>
              </w:rPr>
            </w:pPr>
          </w:p>
        </w:tc>
      </w:tr>
      <w:tr w:rsidR="007953D4" w:rsidRPr="007953D4" w:rsidTr="007953D4">
        <w:tc>
          <w:tcPr>
            <w:tcW w:w="2969" w:type="dxa"/>
            <w:vMerge w:val="restart"/>
            <w:shd w:val="clear" w:color="auto" w:fill="auto"/>
          </w:tcPr>
          <w:p w:rsidR="007953D4" w:rsidRPr="007953D4" w:rsidRDefault="007953D4" w:rsidP="007953D4">
            <w:pPr>
              <w:autoSpaceDE w:val="0"/>
              <w:autoSpaceDN w:val="0"/>
              <w:adjustRightInd w:val="0"/>
              <w:spacing w:after="0"/>
              <w:ind w:left="200" w:hanging="200"/>
              <w:rPr>
                <w:szCs w:val="22"/>
              </w:rPr>
            </w:pPr>
            <w:r w:rsidRPr="007953D4">
              <w:rPr>
                <w:szCs w:val="22"/>
              </w:rPr>
              <w:t>T</w:t>
            </w:r>
            <w:r w:rsidRPr="007953D4">
              <w:rPr>
                <w:color w:val="000000"/>
                <w:szCs w:val="22"/>
              </w:rPr>
              <w:t>erminal Type</w:t>
            </w:r>
          </w:p>
        </w:tc>
        <w:tc>
          <w:tcPr>
            <w:tcW w:w="1275" w:type="dxa"/>
            <w:shd w:val="clear" w:color="auto" w:fill="auto"/>
          </w:tcPr>
          <w:p w:rsidR="007953D4" w:rsidRPr="007953D4" w:rsidRDefault="007953D4" w:rsidP="007953D4">
            <w:pPr>
              <w:autoSpaceDE w:val="0"/>
              <w:autoSpaceDN w:val="0"/>
              <w:adjustRightInd w:val="0"/>
              <w:spacing w:after="0"/>
              <w:rPr>
                <w:color w:val="000000"/>
                <w:szCs w:val="22"/>
              </w:rPr>
            </w:pPr>
            <w:r w:rsidRPr="007953D4">
              <w:rPr>
                <w:color w:val="000000"/>
                <w:szCs w:val="22"/>
              </w:rPr>
              <w:t>9F35</w:t>
            </w:r>
          </w:p>
        </w:tc>
        <w:tc>
          <w:tcPr>
            <w:tcW w:w="993" w:type="dxa"/>
          </w:tcPr>
          <w:p w:rsidR="007953D4" w:rsidRPr="007953D4" w:rsidRDefault="007953D4" w:rsidP="007953D4">
            <w:pPr>
              <w:autoSpaceDE w:val="0"/>
              <w:autoSpaceDN w:val="0"/>
              <w:adjustRightInd w:val="0"/>
              <w:spacing w:after="0"/>
              <w:rPr>
                <w:szCs w:val="22"/>
              </w:rPr>
            </w:pPr>
            <w:r w:rsidRPr="007953D4">
              <w:rPr>
                <w:szCs w:val="22"/>
              </w:rPr>
              <w:t>b1</w:t>
            </w:r>
            <w:r>
              <w:rPr>
                <w:szCs w:val="22"/>
              </w:rPr>
              <w:t>(n2)</w:t>
            </w:r>
          </w:p>
        </w:tc>
        <w:tc>
          <w:tcPr>
            <w:tcW w:w="1417" w:type="dxa"/>
          </w:tcPr>
          <w:p w:rsidR="007953D4" w:rsidRPr="007953D4" w:rsidRDefault="007953D4" w:rsidP="007953D4">
            <w:pPr>
              <w:autoSpaceDE w:val="0"/>
              <w:autoSpaceDN w:val="0"/>
              <w:adjustRightInd w:val="0"/>
              <w:spacing w:after="0"/>
              <w:rPr>
                <w:szCs w:val="22"/>
              </w:rPr>
            </w:pPr>
            <w:r w:rsidRPr="007953D4">
              <w:rPr>
                <w:szCs w:val="22"/>
              </w:rPr>
              <w:t>tag</w:t>
            </w:r>
          </w:p>
        </w:tc>
        <w:tc>
          <w:tcPr>
            <w:tcW w:w="1418" w:type="dxa"/>
          </w:tcPr>
          <w:p w:rsidR="007953D4" w:rsidRPr="007953D4" w:rsidRDefault="007953D4" w:rsidP="007953D4">
            <w:pPr>
              <w:autoSpaceDE w:val="0"/>
              <w:autoSpaceDN w:val="0"/>
              <w:adjustRightInd w:val="0"/>
              <w:spacing w:after="0"/>
              <w:rPr>
                <w:szCs w:val="22"/>
              </w:rPr>
            </w:pPr>
            <w:r w:rsidRPr="007953D4">
              <w:rPr>
                <w:szCs w:val="22"/>
              </w:rPr>
              <w:t>2</w:t>
            </w:r>
          </w:p>
        </w:tc>
        <w:tc>
          <w:tcPr>
            <w:tcW w:w="1417" w:type="dxa"/>
            <w:shd w:val="clear" w:color="auto" w:fill="auto"/>
          </w:tcPr>
          <w:p w:rsidR="007953D4" w:rsidRPr="007953D4" w:rsidRDefault="007953D4" w:rsidP="007953D4">
            <w:pPr>
              <w:autoSpaceDE w:val="0"/>
              <w:autoSpaceDN w:val="0"/>
              <w:adjustRightInd w:val="0"/>
              <w:spacing w:after="0"/>
              <w:rPr>
                <w:szCs w:val="22"/>
              </w:rPr>
            </w:pPr>
            <w:r w:rsidRPr="007953D4">
              <w:rPr>
                <w:szCs w:val="22"/>
              </w:rPr>
              <w:t>4</w:t>
            </w:r>
          </w:p>
        </w:tc>
      </w:tr>
      <w:tr w:rsidR="007953D4" w:rsidRPr="007953D4" w:rsidTr="007953D4">
        <w:tc>
          <w:tcPr>
            <w:tcW w:w="2969" w:type="dxa"/>
            <w:vMerge/>
            <w:shd w:val="clear" w:color="auto" w:fill="auto"/>
          </w:tcPr>
          <w:p w:rsidR="007953D4" w:rsidRPr="007953D4" w:rsidRDefault="007953D4" w:rsidP="007953D4">
            <w:pPr>
              <w:autoSpaceDE w:val="0"/>
              <w:autoSpaceDN w:val="0"/>
              <w:adjustRightInd w:val="0"/>
              <w:spacing w:after="0"/>
              <w:rPr>
                <w:szCs w:val="22"/>
              </w:rPr>
            </w:pPr>
          </w:p>
        </w:tc>
        <w:tc>
          <w:tcPr>
            <w:tcW w:w="1275" w:type="dxa"/>
            <w:shd w:val="clear" w:color="auto" w:fill="auto"/>
          </w:tcPr>
          <w:p w:rsidR="007953D4" w:rsidRPr="007953D4" w:rsidRDefault="007953D4" w:rsidP="007953D4">
            <w:pPr>
              <w:autoSpaceDE w:val="0"/>
              <w:autoSpaceDN w:val="0"/>
              <w:adjustRightInd w:val="0"/>
              <w:spacing w:after="0"/>
              <w:rPr>
                <w:color w:val="000000"/>
                <w:szCs w:val="22"/>
              </w:rPr>
            </w:pPr>
          </w:p>
        </w:tc>
        <w:tc>
          <w:tcPr>
            <w:tcW w:w="993" w:type="dxa"/>
          </w:tcPr>
          <w:p w:rsidR="007953D4" w:rsidRPr="007953D4" w:rsidRDefault="007953D4" w:rsidP="007953D4">
            <w:pPr>
              <w:autoSpaceDE w:val="0"/>
              <w:autoSpaceDN w:val="0"/>
              <w:adjustRightInd w:val="0"/>
              <w:spacing w:after="0"/>
              <w:rPr>
                <w:szCs w:val="22"/>
              </w:rPr>
            </w:pPr>
          </w:p>
        </w:tc>
        <w:tc>
          <w:tcPr>
            <w:tcW w:w="1417" w:type="dxa"/>
          </w:tcPr>
          <w:p w:rsidR="007953D4" w:rsidRPr="007953D4" w:rsidRDefault="007953D4" w:rsidP="007953D4">
            <w:pPr>
              <w:autoSpaceDE w:val="0"/>
              <w:autoSpaceDN w:val="0"/>
              <w:adjustRightInd w:val="0"/>
              <w:spacing w:after="0"/>
              <w:rPr>
                <w:szCs w:val="22"/>
              </w:rPr>
            </w:pPr>
            <w:r w:rsidRPr="007953D4">
              <w:rPr>
                <w:szCs w:val="22"/>
              </w:rPr>
              <w:t>length</w:t>
            </w:r>
          </w:p>
        </w:tc>
        <w:tc>
          <w:tcPr>
            <w:tcW w:w="1418" w:type="dxa"/>
          </w:tcPr>
          <w:p w:rsidR="007953D4" w:rsidRPr="007953D4" w:rsidRDefault="007953D4" w:rsidP="007953D4">
            <w:pPr>
              <w:autoSpaceDE w:val="0"/>
              <w:autoSpaceDN w:val="0"/>
              <w:adjustRightInd w:val="0"/>
              <w:spacing w:after="0"/>
              <w:rPr>
                <w:szCs w:val="22"/>
              </w:rPr>
            </w:pPr>
            <w:r w:rsidRPr="007953D4">
              <w:rPr>
                <w:szCs w:val="22"/>
              </w:rPr>
              <w:t>1</w:t>
            </w:r>
          </w:p>
        </w:tc>
        <w:tc>
          <w:tcPr>
            <w:tcW w:w="1417" w:type="dxa"/>
            <w:shd w:val="clear" w:color="auto" w:fill="auto"/>
          </w:tcPr>
          <w:p w:rsidR="007953D4" w:rsidRPr="007953D4" w:rsidRDefault="007953D4" w:rsidP="007953D4">
            <w:pPr>
              <w:autoSpaceDE w:val="0"/>
              <w:autoSpaceDN w:val="0"/>
              <w:adjustRightInd w:val="0"/>
              <w:spacing w:after="0"/>
              <w:rPr>
                <w:szCs w:val="22"/>
              </w:rPr>
            </w:pPr>
          </w:p>
        </w:tc>
      </w:tr>
      <w:tr w:rsidR="007953D4" w:rsidRPr="007953D4" w:rsidTr="007953D4">
        <w:tc>
          <w:tcPr>
            <w:tcW w:w="2969" w:type="dxa"/>
            <w:vMerge/>
            <w:shd w:val="clear" w:color="auto" w:fill="auto"/>
          </w:tcPr>
          <w:p w:rsidR="007953D4" w:rsidRPr="007953D4" w:rsidRDefault="007953D4" w:rsidP="007953D4">
            <w:pPr>
              <w:autoSpaceDE w:val="0"/>
              <w:autoSpaceDN w:val="0"/>
              <w:adjustRightInd w:val="0"/>
              <w:spacing w:after="0"/>
              <w:rPr>
                <w:szCs w:val="22"/>
              </w:rPr>
            </w:pPr>
          </w:p>
        </w:tc>
        <w:tc>
          <w:tcPr>
            <w:tcW w:w="1275" w:type="dxa"/>
            <w:shd w:val="clear" w:color="auto" w:fill="auto"/>
          </w:tcPr>
          <w:p w:rsidR="007953D4" w:rsidRPr="007953D4" w:rsidRDefault="007953D4" w:rsidP="007953D4">
            <w:pPr>
              <w:autoSpaceDE w:val="0"/>
              <w:autoSpaceDN w:val="0"/>
              <w:adjustRightInd w:val="0"/>
              <w:spacing w:after="0"/>
              <w:rPr>
                <w:color w:val="000000"/>
                <w:szCs w:val="22"/>
              </w:rPr>
            </w:pPr>
          </w:p>
        </w:tc>
        <w:tc>
          <w:tcPr>
            <w:tcW w:w="993" w:type="dxa"/>
          </w:tcPr>
          <w:p w:rsidR="007953D4" w:rsidRPr="007953D4" w:rsidRDefault="007953D4" w:rsidP="007953D4">
            <w:pPr>
              <w:autoSpaceDE w:val="0"/>
              <w:autoSpaceDN w:val="0"/>
              <w:adjustRightInd w:val="0"/>
              <w:spacing w:after="0"/>
              <w:rPr>
                <w:szCs w:val="22"/>
              </w:rPr>
            </w:pPr>
          </w:p>
        </w:tc>
        <w:tc>
          <w:tcPr>
            <w:tcW w:w="1417" w:type="dxa"/>
          </w:tcPr>
          <w:p w:rsidR="007953D4" w:rsidRPr="007953D4" w:rsidRDefault="007953D4" w:rsidP="007953D4">
            <w:pPr>
              <w:autoSpaceDE w:val="0"/>
              <w:autoSpaceDN w:val="0"/>
              <w:adjustRightInd w:val="0"/>
              <w:spacing w:after="0"/>
              <w:rPr>
                <w:szCs w:val="22"/>
              </w:rPr>
            </w:pPr>
            <w:r w:rsidRPr="007953D4">
              <w:rPr>
                <w:szCs w:val="22"/>
              </w:rPr>
              <w:t>data</w:t>
            </w:r>
          </w:p>
        </w:tc>
        <w:tc>
          <w:tcPr>
            <w:tcW w:w="1418" w:type="dxa"/>
          </w:tcPr>
          <w:p w:rsidR="007953D4" w:rsidRPr="007953D4" w:rsidRDefault="007953D4" w:rsidP="007953D4">
            <w:pPr>
              <w:autoSpaceDE w:val="0"/>
              <w:autoSpaceDN w:val="0"/>
              <w:adjustRightInd w:val="0"/>
              <w:spacing w:after="0"/>
              <w:rPr>
                <w:szCs w:val="22"/>
              </w:rPr>
            </w:pPr>
            <w:r w:rsidRPr="007953D4">
              <w:rPr>
                <w:szCs w:val="22"/>
              </w:rPr>
              <w:t>1</w:t>
            </w:r>
          </w:p>
        </w:tc>
        <w:tc>
          <w:tcPr>
            <w:tcW w:w="1417" w:type="dxa"/>
            <w:shd w:val="clear" w:color="auto" w:fill="auto"/>
          </w:tcPr>
          <w:p w:rsidR="007953D4" w:rsidRPr="007953D4" w:rsidRDefault="007953D4" w:rsidP="007953D4">
            <w:pPr>
              <w:autoSpaceDE w:val="0"/>
              <w:autoSpaceDN w:val="0"/>
              <w:adjustRightInd w:val="0"/>
              <w:spacing w:after="0"/>
              <w:rPr>
                <w:szCs w:val="22"/>
              </w:rPr>
            </w:pPr>
          </w:p>
        </w:tc>
      </w:tr>
      <w:tr w:rsidR="007953D4" w:rsidRPr="007953D4" w:rsidTr="007953D4">
        <w:tc>
          <w:tcPr>
            <w:tcW w:w="2969" w:type="dxa"/>
            <w:vMerge w:val="restart"/>
            <w:shd w:val="clear" w:color="auto" w:fill="auto"/>
          </w:tcPr>
          <w:p w:rsidR="007953D4" w:rsidRPr="007953D4" w:rsidRDefault="007953D4" w:rsidP="007953D4">
            <w:pPr>
              <w:autoSpaceDE w:val="0"/>
              <w:autoSpaceDN w:val="0"/>
              <w:adjustRightInd w:val="0"/>
              <w:spacing w:after="0"/>
              <w:rPr>
                <w:szCs w:val="22"/>
              </w:rPr>
            </w:pPr>
            <w:r w:rsidRPr="007953D4">
              <w:rPr>
                <w:color w:val="000000"/>
                <w:szCs w:val="22"/>
              </w:rPr>
              <w:t>I</w:t>
            </w:r>
            <w:r>
              <w:rPr>
                <w:color w:val="000000"/>
                <w:szCs w:val="22"/>
              </w:rPr>
              <w:t>nterface Device Serial N</w:t>
            </w:r>
            <w:r w:rsidRPr="007953D4">
              <w:rPr>
                <w:color w:val="000000"/>
                <w:szCs w:val="22"/>
              </w:rPr>
              <w:t>umber</w:t>
            </w:r>
          </w:p>
        </w:tc>
        <w:tc>
          <w:tcPr>
            <w:tcW w:w="1275" w:type="dxa"/>
            <w:shd w:val="clear" w:color="auto" w:fill="auto"/>
          </w:tcPr>
          <w:p w:rsidR="007953D4" w:rsidRPr="007953D4" w:rsidRDefault="007953D4" w:rsidP="007953D4">
            <w:pPr>
              <w:autoSpaceDE w:val="0"/>
              <w:autoSpaceDN w:val="0"/>
              <w:adjustRightInd w:val="0"/>
              <w:spacing w:after="0"/>
              <w:rPr>
                <w:color w:val="000000"/>
                <w:szCs w:val="22"/>
              </w:rPr>
            </w:pPr>
            <w:r w:rsidRPr="007953D4">
              <w:rPr>
                <w:color w:val="000000"/>
                <w:szCs w:val="22"/>
              </w:rPr>
              <w:t>9F1E</w:t>
            </w:r>
          </w:p>
        </w:tc>
        <w:tc>
          <w:tcPr>
            <w:tcW w:w="993" w:type="dxa"/>
          </w:tcPr>
          <w:p w:rsidR="007953D4" w:rsidRPr="007953D4" w:rsidRDefault="007953D4" w:rsidP="007953D4">
            <w:pPr>
              <w:autoSpaceDE w:val="0"/>
              <w:autoSpaceDN w:val="0"/>
              <w:adjustRightInd w:val="0"/>
              <w:spacing w:after="0"/>
              <w:rPr>
                <w:szCs w:val="22"/>
              </w:rPr>
            </w:pPr>
            <w:r w:rsidRPr="007953D4">
              <w:rPr>
                <w:szCs w:val="22"/>
              </w:rPr>
              <w:t>b8 (an8)</w:t>
            </w:r>
          </w:p>
        </w:tc>
        <w:tc>
          <w:tcPr>
            <w:tcW w:w="1417" w:type="dxa"/>
          </w:tcPr>
          <w:p w:rsidR="007953D4" w:rsidRPr="007953D4" w:rsidRDefault="007953D4" w:rsidP="007953D4">
            <w:pPr>
              <w:autoSpaceDE w:val="0"/>
              <w:autoSpaceDN w:val="0"/>
              <w:adjustRightInd w:val="0"/>
              <w:spacing w:after="0"/>
              <w:rPr>
                <w:szCs w:val="22"/>
              </w:rPr>
            </w:pPr>
            <w:r w:rsidRPr="007953D4">
              <w:rPr>
                <w:szCs w:val="22"/>
              </w:rPr>
              <w:t>tag</w:t>
            </w:r>
          </w:p>
        </w:tc>
        <w:tc>
          <w:tcPr>
            <w:tcW w:w="1418" w:type="dxa"/>
          </w:tcPr>
          <w:p w:rsidR="007953D4" w:rsidRPr="007953D4" w:rsidRDefault="007953D4" w:rsidP="007953D4">
            <w:pPr>
              <w:autoSpaceDE w:val="0"/>
              <w:autoSpaceDN w:val="0"/>
              <w:adjustRightInd w:val="0"/>
              <w:spacing w:after="0"/>
              <w:rPr>
                <w:szCs w:val="22"/>
              </w:rPr>
            </w:pPr>
            <w:r w:rsidRPr="007953D4">
              <w:rPr>
                <w:szCs w:val="22"/>
              </w:rPr>
              <w:t>2</w:t>
            </w:r>
          </w:p>
        </w:tc>
        <w:tc>
          <w:tcPr>
            <w:tcW w:w="1417" w:type="dxa"/>
            <w:shd w:val="clear" w:color="auto" w:fill="auto"/>
          </w:tcPr>
          <w:p w:rsidR="007953D4" w:rsidRPr="007953D4" w:rsidRDefault="007953D4" w:rsidP="007953D4">
            <w:pPr>
              <w:autoSpaceDE w:val="0"/>
              <w:autoSpaceDN w:val="0"/>
              <w:adjustRightInd w:val="0"/>
              <w:spacing w:after="0"/>
              <w:rPr>
                <w:szCs w:val="22"/>
              </w:rPr>
            </w:pPr>
            <w:r w:rsidRPr="007953D4">
              <w:rPr>
                <w:szCs w:val="22"/>
              </w:rPr>
              <w:t>11</w:t>
            </w:r>
          </w:p>
        </w:tc>
      </w:tr>
      <w:tr w:rsidR="007953D4" w:rsidRPr="007953D4" w:rsidTr="007953D4">
        <w:tc>
          <w:tcPr>
            <w:tcW w:w="2969" w:type="dxa"/>
            <w:vMerge/>
            <w:shd w:val="clear" w:color="auto" w:fill="auto"/>
          </w:tcPr>
          <w:p w:rsidR="007953D4" w:rsidRPr="007953D4" w:rsidRDefault="007953D4" w:rsidP="007953D4">
            <w:pPr>
              <w:autoSpaceDE w:val="0"/>
              <w:autoSpaceDN w:val="0"/>
              <w:adjustRightInd w:val="0"/>
              <w:spacing w:after="0"/>
              <w:rPr>
                <w:szCs w:val="22"/>
              </w:rPr>
            </w:pPr>
          </w:p>
        </w:tc>
        <w:tc>
          <w:tcPr>
            <w:tcW w:w="1275" w:type="dxa"/>
            <w:shd w:val="clear" w:color="auto" w:fill="auto"/>
          </w:tcPr>
          <w:p w:rsidR="007953D4" w:rsidRPr="007953D4" w:rsidRDefault="007953D4" w:rsidP="007953D4">
            <w:pPr>
              <w:autoSpaceDE w:val="0"/>
              <w:autoSpaceDN w:val="0"/>
              <w:adjustRightInd w:val="0"/>
              <w:spacing w:after="0"/>
              <w:rPr>
                <w:color w:val="000000"/>
                <w:szCs w:val="22"/>
              </w:rPr>
            </w:pPr>
          </w:p>
        </w:tc>
        <w:tc>
          <w:tcPr>
            <w:tcW w:w="993" w:type="dxa"/>
          </w:tcPr>
          <w:p w:rsidR="007953D4" w:rsidRPr="007953D4" w:rsidRDefault="007953D4" w:rsidP="007953D4">
            <w:pPr>
              <w:autoSpaceDE w:val="0"/>
              <w:autoSpaceDN w:val="0"/>
              <w:adjustRightInd w:val="0"/>
              <w:spacing w:after="0"/>
              <w:rPr>
                <w:szCs w:val="22"/>
              </w:rPr>
            </w:pPr>
          </w:p>
        </w:tc>
        <w:tc>
          <w:tcPr>
            <w:tcW w:w="1417" w:type="dxa"/>
          </w:tcPr>
          <w:p w:rsidR="007953D4" w:rsidRPr="007953D4" w:rsidRDefault="007953D4" w:rsidP="007953D4">
            <w:pPr>
              <w:autoSpaceDE w:val="0"/>
              <w:autoSpaceDN w:val="0"/>
              <w:adjustRightInd w:val="0"/>
              <w:spacing w:after="0"/>
              <w:rPr>
                <w:szCs w:val="22"/>
              </w:rPr>
            </w:pPr>
            <w:r w:rsidRPr="007953D4">
              <w:rPr>
                <w:szCs w:val="22"/>
              </w:rPr>
              <w:t>length</w:t>
            </w:r>
          </w:p>
        </w:tc>
        <w:tc>
          <w:tcPr>
            <w:tcW w:w="1418" w:type="dxa"/>
          </w:tcPr>
          <w:p w:rsidR="007953D4" w:rsidRPr="007953D4" w:rsidRDefault="007953D4" w:rsidP="007953D4">
            <w:pPr>
              <w:autoSpaceDE w:val="0"/>
              <w:autoSpaceDN w:val="0"/>
              <w:adjustRightInd w:val="0"/>
              <w:spacing w:after="0"/>
              <w:rPr>
                <w:szCs w:val="22"/>
              </w:rPr>
            </w:pPr>
            <w:r w:rsidRPr="007953D4">
              <w:rPr>
                <w:szCs w:val="22"/>
              </w:rPr>
              <w:t>1</w:t>
            </w:r>
          </w:p>
        </w:tc>
        <w:tc>
          <w:tcPr>
            <w:tcW w:w="1417" w:type="dxa"/>
            <w:shd w:val="clear" w:color="auto" w:fill="auto"/>
          </w:tcPr>
          <w:p w:rsidR="007953D4" w:rsidRPr="007953D4" w:rsidRDefault="007953D4" w:rsidP="007953D4">
            <w:pPr>
              <w:autoSpaceDE w:val="0"/>
              <w:autoSpaceDN w:val="0"/>
              <w:adjustRightInd w:val="0"/>
              <w:spacing w:after="0"/>
              <w:rPr>
                <w:szCs w:val="22"/>
              </w:rPr>
            </w:pPr>
          </w:p>
        </w:tc>
      </w:tr>
      <w:tr w:rsidR="007953D4" w:rsidRPr="007953D4" w:rsidTr="007953D4">
        <w:tc>
          <w:tcPr>
            <w:tcW w:w="2969" w:type="dxa"/>
            <w:vMerge/>
            <w:shd w:val="clear" w:color="auto" w:fill="auto"/>
          </w:tcPr>
          <w:p w:rsidR="007953D4" w:rsidRPr="007953D4" w:rsidRDefault="007953D4" w:rsidP="007953D4">
            <w:pPr>
              <w:autoSpaceDE w:val="0"/>
              <w:autoSpaceDN w:val="0"/>
              <w:adjustRightInd w:val="0"/>
              <w:spacing w:after="0"/>
              <w:rPr>
                <w:szCs w:val="22"/>
              </w:rPr>
            </w:pPr>
          </w:p>
        </w:tc>
        <w:tc>
          <w:tcPr>
            <w:tcW w:w="1275" w:type="dxa"/>
            <w:shd w:val="clear" w:color="auto" w:fill="auto"/>
          </w:tcPr>
          <w:p w:rsidR="007953D4" w:rsidRPr="007953D4" w:rsidRDefault="007953D4" w:rsidP="007953D4">
            <w:pPr>
              <w:autoSpaceDE w:val="0"/>
              <w:autoSpaceDN w:val="0"/>
              <w:adjustRightInd w:val="0"/>
              <w:spacing w:after="0"/>
              <w:rPr>
                <w:color w:val="000000"/>
                <w:szCs w:val="22"/>
              </w:rPr>
            </w:pPr>
          </w:p>
        </w:tc>
        <w:tc>
          <w:tcPr>
            <w:tcW w:w="993" w:type="dxa"/>
          </w:tcPr>
          <w:p w:rsidR="007953D4" w:rsidRPr="007953D4" w:rsidRDefault="007953D4" w:rsidP="007953D4">
            <w:pPr>
              <w:autoSpaceDE w:val="0"/>
              <w:autoSpaceDN w:val="0"/>
              <w:adjustRightInd w:val="0"/>
              <w:spacing w:after="0"/>
              <w:rPr>
                <w:szCs w:val="22"/>
              </w:rPr>
            </w:pPr>
          </w:p>
        </w:tc>
        <w:tc>
          <w:tcPr>
            <w:tcW w:w="1417" w:type="dxa"/>
          </w:tcPr>
          <w:p w:rsidR="007953D4" w:rsidRPr="007953D4" w:rsidRDefault="007953D4" w:rsidP="007953D4">
            <w:pPr>
              <w:autoSpaceDE w:val="0"/>
              <w:autoSpaceDN w:val="0"/>
              <w:adjustRightInd w:val="0"/>
              <w:spacing w:after="0"/>
              <w:rPr>
                <w:szCs w:val="22"/>
              </w:rPr>
            </w:pPr>
            <w:r w:rsidRPr="007953D4">
              <w:rPr>
                <w:szCs w:val="22"/>
              </w:rPr>
              <w:t>data</w:t>
            </w:r>
          </w:p>
        </w:tc>
        <w:tc>
          <w:tcPr>
            <w:tcW w:w="1418" w:type="dxa"/>
          </w:tcPr>
          <w:p w:rsidR="007953D4" w:rsidRPr="007953D4" w:rsidRDefault="007953D4" w:rsidP="007953D4">
            <w:pPr>
              <w:autoSpaceDE w:val="0"/>
              <w:autoSpaceDN w:val="0"/>
              <w:adjustRightInd w:val="0"/>
              <w:spacing w:after="0"/>
              <w:rPr>
                <w:szCs w:val="22"/>
              </w:rPr>
            </w:pPr>
            <w:r w:rsidRPr="007953D4">
              <w:rPr>
                <w:szCs w:val="22"/>
              </w:rPr>
              <w:t>8</w:t>
            </w:r>
          </w:p>
        </w:tc>
        <w:tc>
          <w:tcPr>
            <w:tcW w:w="1417" w:type="dxa"/>
            <w:shd w:val="clear" w:color="auto" w:fill="auto"/>
          </w:tcPr>
          <w:p w:rsidR="007953D4" w:rsidRPr="007953D4" w:rsidRDefault="007953D4" w:rsidP="007953D4">
            <w:pPr>
              <w:autoSpaceDE w:val="0"/>
              <w:autoSpaceDN w:val="0"/>
              <w:adjustRightInd w:val="0"/>
              <w:spacing w:after="0"/>
              <w:rPr>
                <w:szCs w:val="22"/>
              </w:rPr>
            </w:pPr>
          </w:p>
        </w:tc>
      </w:tr>
      <w:tr w:rsidR="007953D4" w:rsidRPr="007953D4" w:rsidTr="007953D4">
        <w:tc>
          <w:tcPr>
            <w:tcW w:w="2969" w:type="dxa"/>
            <w:vMerge w:val="restart"/>
            <w:shd w:val="clear" w:color="auto" w:fill="auto"/>
          </w:tcPr>
          <w:p w:rsidR="007953D4" w:rsidRPr="007953D4" w:rsidRDefault="007953D4" w:rsidP="007953D4">
            <w:pPr>
              <w:autoSpaceDE w:val="0"/>
              <w:autoSpaceDN w:val="0"/>
              <w:adjustRightInd w:val="0"/>
              <w:spacing w:after="0"/>
              <w:ind w:left="200" w:hanging="200"/>
              <w:rPr>
                <w:szCs w:val="22"/>
              </w:rPr>
            </w:pPr>
            <w:r w:rsidRPr="007953D4">
              <w:rPr>
                <w:color w:val="000000"/>
                <w:szCs w:val="22"/>
              </w:rPr>
              <w:t>Transaction Category Code</w:t>
            </w:r>
          </w:p>
        </w:tc>
        <w:tc>
          <w:tcPr>
            <w:tcW w:w="1275" w:type="dxa"/>
            <w:shd w:val="clear" w:color="auto" w:fill="auto"/>
          </w:tcPr>
          <w:p w:rsidR="007953D4" w:rsidRPr="007953D4" w:rsidRDefault="007953D4" w:rsidP="007953D4">
            <w:pPr>
              <w:autoSpaceDE w:val="0"/>
              <w:autoSpaceDN w:val="0"/>
              <w:adjustRightInd w:val="0"/>
              <w:spacing w:after="0"/>
              <w:rPr>
                <w:color w:val="000000"/>
                <w:szCs w:val="22"/>
              </w:rPr>
            </w:pPr>
            <w:r w:rsidRPr="007953D4">
              <w:rPr>
                <w:color w:val="000000"/>
                <w:szCs w:val="22"/>
              </w:rPr>
              <w:t>9F53</w:t>
            </w:r>
          </w:p>
        </w:tc>
        <w:tc>
          <w:tcPr>
            <w:tcW w:w="993" w:type="dxa"/>
          </w:tcPr>
          <w:p w:rsidR="007953D4" w:rsidRPr="007953D4" w:rsidRDefault="007953D4" w:rsidP="007953D4">
            <w:pPr>
              <w:autoSpaceDE w:val="0"/>
              <w:autoSpaceDN w:val="0"/>
              <w:adjustRightInd w:val="0"/>
              <w:spacing w:after="0"/>
              <w:rPr>
                <w:szCs w:val="22"/>
              </w:rPr>
            </w:pPr>
            <w:r w:rsidRPr="007953D4">
              <w:rPr>
                <w:szCs w:val="22"/>
              </w:rPr>
              <w:t>b1 (an1)</w:t>
            </w:r>
          </w:p>
        </w:tc>
        <w:tc>
          <w:tcPr>
            <w:tcW w:w="1417" w:type="dxa"/>
          </w:tcPr>
          <w:p w:rsidR="007953D4" w:rsidRPr="007953D4" w:rsidRDefault="007953D4" w:rsidP="007953D4">
            <w:pPr>
              <w:autoSpaceDE w:val="0"/>
              <w:autoSpaceDN w:val="0"/>
              <w:adjustRightInd w:val="0"/>
              <w:spacing w:after="0"/>
              <w:rPr>
                <w:szCs w:val="22"/>
              </w:rPr>
            </w:pPr>
            <w:r w:rsidRPr="007953D4">
              <w:rPr>
                <w:szCs w:val="22"/>
              </w:rPr>
              <w:t>tag</w:t>
            </w:r>
          </w:p>
        </w:tc>
        <w:tc>
          <w:tcPr>
            <w:tcW w:w="1418" w:type="dxa"/>
          </w:tcPr>
          <w:p w:rsidR="007953D4" w:rsidRPr="007953D4" w:rsidRDefault="007953D4" w:rsidP="007953D4">
            <w:pPr>
              <w:autoSpaceDE w:val="0"/>
              <w:autoSpaceDN w:val="0"/>
              <w:adjustRightInd w:val="0"/>
              <w:spacing w:after="0"/>
              <w:rPr>
                <w:szCs w:val="22"/>
              </w:rPr>
            </w:pPr>
            <w:r w:rsidRPr="007953D4">
              <w:rPr>
                <w:szCs w:val="22"/>
              </w:rPr>
              <w:t>2</w:t>
            </w:r>
          </w:p>
        </w:tc>
        <w:tc>
          <w:tcPr>
            <w:tcW w:w="1417" w:type="dxa"/>
            <w:shd w:val="clear" w:color="auto" w:fill="auto"/>
          </w:tcPr>
          <w:p w:rsidR="007953D4" w:rsidRPr="007953D4" w:rsidRDefault="007953D4" w:rsidP="007953D4">
            <w:pPr>
              <w:autoSpaceDE w:val="0"/>
              <w:autoSpaceDN w:val="0"/>
              <w:adjustRightInd w:val="0"/>
              <w:spacing w:after="0"/>
              <w:rPr>
                <w:szCs w:val="22"/>
              </w:rPr>
            </w:pPr>
            <w:r w:rsidRPr="007953D4">
              <w:rPr>
                <w:szCs w:val="22"/>
              </w:rPr>
              <w:t>4</w:t>
            </w:r>
          </w:p>
        </w:tc>
      </w:tr>
      <w:tr w:rsidR="007953D4" w:rsidRPr="007953D4" w:rsidTr="007953D4">
        <w:tc>
          <w:tcPr>
            <w:tcW w:w="2969" w:type="dxa"/>
            <w:vMerge/>
            <w:shd w:val="clear" w:color="auto" w:fill="auto"/>
          </w:tcPr>
          <w:p w:rsidR="007953D4" w:rsidRPr="007953D4" w:rsidRDefault="007953D4" w:rsidP="007953D4">
            <w:pPr>
              <w:autoSpaceDE w:val="0"/>
              <w:autoSpaceDN w:val="0"/>
              <w:adjustRightInd w:val="0"/>
              <w:spacing w:after="0"/>
              <w:rPr>
                <w:szCs w:val="22"/>
              </w:rPr>
            </w:pPr>
          </w:p>
        </w:tc>
        <w:tc>
          <w:tcPr>
            <w:tcW w:w="1275" w:type="dxa"/>
            <w:shd w:val="clear" w:color="auto" w:fill="auto"/>
          </w:tcPr>
          <w:p w:rsidR="007953D4" w:rsidRPr="007953D4" w:rsidRDefault="007953D4" w:rsidP="007953D4">
            <w:pPr>
              <w:autoSpaceDE w:val="0"/>
              <w:autoSpaceDN w:val="0"/>
              <w:adjustRightInd w:val="0"/>
              <w:spacing w:after="0"/>
              <w:rPr>
                <w:color w:val="000000"/>
                <w:szCs w:val="22"/>
              </w:rPr>
            </w:pPr>
          </w:p>
        </w:tc>
        <w:tc>
          <w:tcPr>
            <w:tcW w:w="993" w:type="dxa"/>
          </w:tcPr>
          <w:p w:rsidR="007953D4" w:rsidRPr="007953D4" w:rsidRDefault="007953D4" w:rsidP="007953D4">
            <w:pPr>
              <w:autoSpaceDE w:val="0"/>
              <w:autoSpaceDN w:val="0"/>
              <w:adjustRightInd w:val="0"/>
              <w:spacing w:after="0"/>
              <w:rPr>
                <w:szCs w:val="22"/>
              </w:rPr>
            </w:pPr>
          </w:p>
        </w:tc>
        <w:tc>
          <w:tcPr>
            <w:tcW w:w="1417" w:type="dxa"/>
          </w:tcPr>
          <w:p w:rsidR="007953D4" w:rsidRPr="007953D4" w:rsidRDefault="007953D4" w:rsidP="007953D4">
            <w:pPr>
              <w:autoSpaceDE w:val="0"/>
              <w:autoSpaceDN w:val="0"/>
              <w:adjustRightInd w:val="0"/>
              <w:spacing w:after="0"/>
              <w:rPr>
                <w:szCs w:val="22"/>
              </w:rPr>
            </w:pPr>
            <w:r w:rsidRPr="007953D4">
              <w:rPr>
                <w:szCs w:val="22"/>
              </w:rPr>
              <w:t>length</w:t>
            </w:r>
          </w:p>
        </w:tc>
        <w:tc>
          <w:tcPr>
            <w:tcW w:w="1418" w:type="dxa"/>
          </w:tcPr>
          <w:p w:rsidR="007953D4" w:rsidRPr="007953D4" w:rsidRDefault="007953D4" w:rsidP="007953D4">
            <w:pPr>
              <w:autoSpaceDE w:val="0"/>
              <w:autoSpaceDN w:val="0"/>
              <w:adjustRightInd w:val="0"/>
              <w:spacing w:after="0"/>
              <w:rPr>
                <w:szCs w:val="22"/>
              </w:rPr>
            </w:pPr>
            <w:r w:rsidRPr="007953D4">
              <w:rPr>
                <w:szCs w:val="22"/>
              </w:rPr>
              <w:t>1</w:t>
            </w:r>
          </w:p>
        </w:tc>
        <w:tc>
          <w:tcPr>
            <w:tcW w:w="1417" w:type="dxa"/>
            <w:shd w:val="clear" w:color="auto" w:fill="auto"/>
          </w:tcPr>
          <w:p w:rsidR="007953D4" w:rsidRPr="007953D4" w:rsidRDefault="007953D4" w:rsidP="007953D4">
            <w:pPr>
              <w:autoSpaceDE w:val="0"/>
              <w:autoSpaceDN w:val="0"/>
              <w:adjustRightInd w:val="0"/>
              <w:spacing w:after="0"/>
              <w:rPr>
                <w:szCs w:val="22"/>
              </w:rPr>
            </w:pPr>
          </w:p>
        </w:tc>
      </w:tr>
      <w:tr w:rsidR="007953D4" w:rsidRPr="007953D4" w:rsidTr="007953D4">
        <w:tc>
          <w:tcPr>
            <w:tcW w:w="2969" w:type="dxa"/>
            <w:vMerge/>
            <w:shd w:val="clear" w:color="auto" w:fill="auto"/>
          </w:tcPr>
          <w:p w:rsidR="007953D4" w:rsidRPr="007953D4" w:rsidRDefault="007953D4" w:rsidP="007953D4">
            <w:pPr>
              <w:autoSpaceDE w:val="0"/>
              <w:autoSpaceDN w:val="0"/>
              <w:adjustRightInd w:val="0"/>
              <w:spacing w:after="0"/>
              <w:rPr>
                <w:szCs w:val="22"/>
              </w:rPr>
            </w:pPr>
          </w:p>
        </w:tc>
        <w:tc>
          <w:tcPr>
            <w:tcW w:w="1275" w:type="dxa"/>
            <w:shd w:val="clear" w:color="auto" w:fill="auto"/>
          </w:tcPr>
          <w:p w:rsidR="007953D4" w:rsidRPr="007953D4" w:rsidRDefault="007953D4" w:rsidP="007953D4">
            <w:pPr>
              <w:autoSpaceDE w:val="0"/>
              <w:autoSpaceDN w:val="0"/>
              <w:adjustRightInd w:val="0"/>
              <w:spacing w:after="0"/>
              <w:rPr>
                <w:color w:val="000000"/>
                <w:szCs w:val="22"/>
              </w:rPr>
            </w:pPr>
          </w:p>
        </w:tc>
        <w:tc>
          <w:tcPr>
            <w:tcW w:w="993" w:type="dxa"/>
          </w:tcPr>
          <w:p w:rsidR="007953D4" w:rsidRPr="007953D4" w:rsidRDefault="007953D4" w:rsidP="007953D4">
            <w:pPr>
              <w:autoSpaceDE w:val="0"/>
              <w:autoSpaceDN w:val="0"/>
              <w:adjustRightInd w:val="0"/>
              <w:spacing w:after="0"/>
              <w:rPr>
                <w:szCs w:val="22"/>
              </w:rPr>
            </w:pPr>
          </w:p>
        </w:tc>
        <w:tc>
          <w:tcPr>
            <w:tcW w:w="1417" w:type="dxa"/>
          </w:tcPr>
          <w:p w:rsidR="007953D4" w:rsidRPr="007953D4" w:rsidRDefault="007953D4" w:rsidP="007953D4">
            <w:pPr>
              <w:autoSpaceDE w:val="0"/>
              <w:autoSpaceDN w:val="0"/>
              <w:adjustRightInd w:val="0"/>
              <w:spacing w:after="0"/>
              <w:rPr>
                <w:szCs w:val="22"/>
              </w:rPr>
            </w:pPr>
            <w:r w:rsidRPr="007953D4">
              <w:rPr>
                <w:szCs w:val="22"/>
              </w:rPr>
              <w:t>data</w:t>
            </w:r>
          </w:p>
        </w:tc>
        <w:tc>
          <w:tcPr>
            <w:tcW w:w="1418" w:type="dxa"/>
          </w:tcPr>
          <w:p w:rsidR="007953D4" w:rsidRPr="007953D4" w:rsidRDefault="007953D4" w:rsidP="007953D4">
            <w:pPr>
              <w:autoSpaceDE w:val="0"/>
              <w:autoSpaceDN w:val="0"/>
              <w:adjustRightInd w:val="0"/>
              <w:spacing w:after="0"/>
              <w:rPr>
                <w:szCs w:val="22"/>
              </w:rPr>
            </w:pPr>
            <w:r w:rsidRPr="007953D4">
              <w:rPr>
                <w:szCs w:val="22"/>
              </w:rPr>
              <w:t>1</w:t>
            </w:r>
          </w:p>
        </w:tc>
        <w:tc>
          <w:tcPr>
            <w:tcW w:w="1417" w:type="dxa"/>
            <w:shd w:val="clear" w:color="auto" w:fill="auto"/>
          </w:tcPr>
          <w:p w:rsidR="007953D4" w:rsidRPr="007953D4" w:rsidRDefault="007953D4" w:rsidP="007953D4">
            <w:pPr>
              <w:autoSpaceDE w:val="0"/>
              <w:autoSpaceDN w:val="0"/>
              <w:adjustRightInd w:val="0"/>
              <w:spacing w:after="0"/>
              <w:rPr>
                <w:szCs w:val="22"/>
              </w:rPr>
            </w:pPr>
          </w:p>
        </w:tc>
      </w:tr>
      <w:tr w:rsidR="007953D4" w:rsidRPr="007953D4" w:rsidTr="007953D4">
        <w:tc>
          <w:tcPr>
            <w:tcW w:w="2969" w:type="dxa"/>
            <w:vMerge w:val="restart"/>
            <w:shd w:val="clear" w:color="auto" w:fill="auto"/>
          </w:tcPr>
          <w:p w:rsidR="007953D4" w:rsidRPr="007953D4" w:rsidRDefault="007953D4" w:rsidP="007953D4">
            <w:pPr>
              <w:autoSpaceDE w:val="0"/>
              <w:autoSpaceDN w:val="0"/>
              <w:adjustRightInd w:val="0"/>
              <w:spacing w:after="0"/>
              <w:rPr>
                <w:szCs w:val="22"/>
              </w:rPr>
            </w:pPr>
            <w:r w:rsidRPr="007953D4">
              <w:rPr>
                <w:szCs w:val="22"/>
              </w:rPr>
              <w:t>D</w:t>
            </w:r>
            <w:r w:rsidRPr="007953D4">
              <w:rPr>
                <w:color w:val="000000"/>
                <w:szCs w:val="22"/>
              </w:rPr>
              <w:t>edicated File Name</w:t>
            </w:r>
          </w:p>
        </w:tc>
        <w:tc>
          <w:tcPr>
            <w:tcW w:w="1275" w:type="dxa"/>
            <w:shd w:val="clear" w:color="auto" w:fill="auto"/>
          </w:tcPr>
          <w:p w:rsidR="007953D4" w:rsidRPr="007953D4" w:rsidRDefault="007953D4" w:rsidP="007953D4">
            <w:pPr>
              <w:autoSpaceDE w:val="0"/>
              <w:autoSpaceDN w:val="0"/>
              <w:adjustRightInd w:val="0"/>
              <w:spacing w:after="0"/>
              <w:rPr>
                <w:color w:val="000000"/>
                <w:szCs w:val="22"/>
              </w:rPr>
            </w:pPr>
            <w:r w:rsidRPr="007953D4">
              <w:rPr>
                <w:color w:val="000000"/>
                <w:szCs w:val="22"/>
              </w:rPr>
              <w:t>84</w:t>
            </w:r>
          </w:p>
        </w:tc>
        <w:tc>
          <w:tcPr>
            <w:tcW w:w="993" w:type="dxa"/>
          </w:tcPr>
          <w:p w:rsidR="007953D4" w:rsidRPr="007953D4" w:rsidRDefault="007953D4" w:rsidP="007953D4">
            <w:pPr>
              <w:autoSpaceDE w:val="0"/>
              <w:autoSpaceDN w:val="0"/>
              <w:adjustRightInd w:val="0"/>
              <w:spacing w:after="0"/>
              <w:rPr>
                <w:szCs w:val="22"/>
              </w:rPr>
            </w:pPr>
            <w:r w:rsidRPr="007953D4">
              <w:rPr>
                <w:szCs w:val="22"/>
              </w:rPr>
              <w:t>b5..16</w:t>
            </w:r>
          </w:p>
        </w:tc>
        <w:tc>
          <w:tcPr>
            <w:tcW w:w="1417" w:type="dxa"/>
          </w:tcPr>
          <w:p w:rsidR="007953D4" w:rsidRPr="007953D4" w:rsidRDefault="007953D4" w:rsidP="007953D4">
            <w:pPr>
              <w:autoSpaceDE w:val="0"/>
              <w:autoSpaceDN w:val="0"/>
              <w:adjustRightInd w:val="0"/>
              <w:spacing w:after="0"/>
              <w:rPr>
                <w:szCs w:val="22"/>
              </w:rPr>
            </w:pPr>
            <w:r w:rsidRPr="007953D4">
              <w:rPr>
                <w:szCs w:val="22"/>
              </w:rPr>
              <w:t>tag</w:t>
            </w:r>
          </w:p>
        </w:tc>
        <w:tc>
          <w:tcPr>
            <w:tcW w:w="1418" w:type="dxa"/>
          </w:tcPr>
          <w:p w:rsidR="007953D4" w:rsidRPr="007953D4" w:rsidRDefault="007953D4" w:rsidP="007953D4">
            <w:pPr>
              <w:autoSpaceDE w:val="0"/>
              <w:autoSpaceDN w:val="0"/>
              <w:adjustRightInd w:val="0"/>
              <w:spacing w:after="0"/>
              <w:rPr>
                <w:szCs w:val="22"/>
              </w:rPr>
            </w:pPr>
            <w:r w:rsidRPr="007953D4">
              <w:rPr>
                <w:szCs w:val="22"/>
              </w:rPr>
              <w:t>1</w:t>
            </w:r>
          </w:p>
        </w:tc>
        <w:tc>
          <w:tcPr>
            <w:tcW w:w="1417" w:type="dxa"/>
            <w:shd w:val="clear" w:color="auto" w:fill="auto"/>
          </w:tcPr>
          <w:p w:rsidR="007953D4" w:rsidRPr="007953D4" w:rsidRDefault="007953D4" w:rsidP="007953D4">
            <w:pPr>
              <w:autoSpaceDE w:val="0"/>
              <w:autoSpaceDN w:val="0"/>
              <w:adjustRightInd w:val="0"/>
              <w:spacing w:after="0"/>
              <w:rPr>
                <w:szCs w:val="22"/>
              </w:rPr>
            </w:pPr>
            <w:r w:rsidRPr="007953D4">
              <w:rPr>
                <w:szCs w:val="22"/>
              </w:rPr>
              <w:t>7-18</w:t>
            </w:r>
          </w:p>
        </w:tc>
      </w:tr>
      <w:tr w:rsidR="007953D4" w:rsidRPr="007953D4" w:rsidTr="007953D4">
        <w:tc>
          <w:tcPr>
            <w:tcW w:w="2969" w:type="dxa"/>
            <w:vMerge/>
            <w:shd w:val="clear" w:color="auto" w:fill="auto"/>
          </w:tcPr>
          <w:p w:rsidR="007953D4" w:rsidRPr="007953D4" w:rsidRDefault="007953D4" w:rsidP="007953D4">
            <w:pPr>
              <w:autoSpaceDE w:val="0"/>
              <w:autoSpaceDN w:val="0"/>
              <w:adjustRightInd w:val="0"/>
              <w:spacing w:after="0"/>
              <w:rPr>
                <w:szCs w:val="22"/>
              </w:rPr>
            </w:pPr>
          </w:p>
        </w:tc>
        <w:tc>
          <w:tcPr>
            <w:tcW w:w="1275" w:type="dxa"/>
            <w:shd w:val="clear" w:color="auto" w:fill="auto"/>
          </w:tcPr>
          <w:p w:rsidR="007953D4" w:rsidRPr="007953D4" w:rsidRDefault="007953D4" w:rsidP="007953D4">
            <w:pPr>
              <w:autoSpaceDE w:val="0"/>
              <w:autoSpaceDN w:val="0"/>
              <w:adjustRightInd w:val="0"/>
              <w:spacing w:after="0"/>
              <w:rPr>
                <w:color w:val="000000"/>
                <w:szCs w:val="22"/>
              </w:rPr>
            </w:pPr>
          </w:p>
        </w:tc>
        <w:tc>
          <w:tcPr>
            <w:tcW w:w="993" w:type="dxa"/>
          </w:tcPr>
          <w:p w:rsidR="007953D4" w:rsidRPr="007953D4" w:rsidRDefault="007953D4" w:rsidP="007953D4">
            <w:pPr>
              <w:autoSpaceDE w:val="0"/>
              <w:autoSpaceDN w:val="0"/>
              <w:adjustRightInd w:val="0"/>
              <w:spacing w:after="0"/>
              <w:rPr>
                <w:szCs w:val="22"/>
              </w:rPr>
            </w:pPr>
          </w:p>
        </w:tc>
        <w:tc>
          <w:tcPr>
            <w:tcW w:w="1417" w:type="dxa"/>
          </w:tcPr>
          <w:p w:rsidR="007953D4" w:rsidRPr="007953D4" w:rsidRDefault="007953D4" w:rsidP="007953D4">
            <w:pPr>
              <w:autoSpaceDE w:val="0"/>
              <w:autoSpaceDN w:val="0"/>
              <w:adjustRightInd w:val="0"/>
              <w:spacing w:after="0"/>
              <w:rPr>
                <w:szCs w:val="22"/>
              </w:rPr>
            </w:pPr>
            <w:r w:rsidRPr="007953D4">
              <w:rPr>
                <w:szCs w:val="22"/>
              </w:rPr>
              <w:t>length</w:t>
            </w:r>
          </w:p>
        </w:tc>
        <w:tc>
          <w:tcPr>
            <w:tcW w:w="1418" w:type="dxa"/>
          </w:tcPr>
          <w:p w:rsidR="007953D4" w:rsidRPr="007953D4" w:rsidRDefault="007953D4" w:rsidP="007953D4">
            <w:pPr>
              <w:autoSpaceDE w:val="0"/>
              <w:autoSpaceDN w:val="0"/>
              <w:adjustRightInd w:val="0"/>
              <w:spacing w:after="0"/>
              <w:rPr>
                <w:szCs w:val="22"/>
              </w:rPr>
            </w:pPr>
            <w:r w:rsidRPr="007953D4">
              <w:rPr>
                <w:szCs w:val="22"/>
              </w:rPr>
              <w:t>1</w:t>
            </w:r>
          </w:p>
        </w:tc>
        <w:tc>
          <w:tcPr>
            <w:tcW w:w="1417" w:type="dxa"/>
            <w:shd w:val="clear" w:color="auto" w:fill="auto"/>
          </w:tcPr>
          <w:p w:rsidR="007953D4" w:rsidRPr="007953D4" w:rsidRDefault="007953D4" w:rsidP="007953D4">
            <w:pPr>
              <w:autoSpaceDE w:val="0"/>
              <w:autoSpaceDN w:val="0"/>
              <w:adjustRightInd w:val="0"/>
              <w:spacing w:after="0"/>
              <w:rPr>
                <w:szCs w:val="22"/>
              </w:rPr>
            </w:pPr>
          </w:p>
        </w:tc>
      </w:tr>
      <w:tr w:rsidR="007953D4" w:rsidRPr="007953D4" w:rsidTr="007953D4">
        <w:tc>
          <w:tcPr>
            <w:tcW w:w="2969" w:type="dxa"/>
            <w:vMerge/>
            <w:shd w:val="clear" w:color="auto" w:fill="auto"/>
          </w:tcPr>
          <w:p w:rsidR="007953D4" w:rsidRPr="007953D4" w:rsidRDefault="007953D4" w:rsidP="007953D4">
            <w:pPr>
              <w:autoSpaceDE w:val="0"/>
              <w:autoSpaceDN w:val="0"/>
              <w:adjustRightInd w:val="0"/>
              <w:spacing w:after="0"/>
              <w:rPr>
                <w:szCs w:val="22"/>
              </w:rPr>
            </w:pPr>
          </w:p>
        </w:tc>
        <w:tc>
          <w:tcPr>
            <w:tcW w:w="1275" w:type="dxa"/>
            <w:shd w:val="clear" w:color="auto" w:fill="auto"/>
          </w:tcPr>
          <w:p w:rsidR="007953D4" w:rsidRPr="007953D4" w:rsidRDefault="007953D4" w:rsidP="007953D4">
            <w:pPr>
              <w:autoSpaceDE w:val="0"/>
              <w:autoSpaceDN w:val="0"/>
              <w:adjustRightInd w:val="0"/>
              <w:spacing w:after="0"/>
              <w:rPr>
                <w:color w:val="000000"/>
                <w:szCs w:val="22"/>
              </w:rPr>
            </w:pPr>
          </w:p>
        </w:tc>
        <w:tc>
          <w:tcPr>
            <w:tcW w:w="993" w:type="dxa"/>
          </w:tcPr>
          <w:p w:rsidR="007953D4" w:rsidRPr="007953D4" w:rsidRDefault="007953D4" w:rsidP="007953D4">
            <w:pPr>
              <w:autoSpaceDE w:val="0"/>
              <w:autoSpaceDN w:val="0"/>
              <w:adjustRightInd w:val="0"/>
              <w:spacing w:after="0"/>
              <w:rPr>
                <w:szCs w:val="22"/>
              </w:rPr>
            </w:pPr>
          </w:p>
        </w:tc>
        <w:tc>
          <w:tcPr>
            <w:tcW w:w="1417" w:type="dxa"/>
          </w:tcPr>
          <w:p w:rsidR="007953D4" w:rsidRPr="007953D4" w:rsidRDefault="007953D4" w:rsidP="007953D4">
            <w:pPr>
              <w:autoSpaceDE w:val="0"/>
              <w:autoSpaceDN w:val="0"/>
              <w:adjustRightInd w:val="0"/>
              <w:spacing w:after="0"/>
              <w:rPr>
                <w:szCs w:val="22"/>
              </w:rPr>
            </w:pPr>
            <w:r w:rsidRPr="007953D4">
              <w:rPr>
                <w:szCs w:val="22"/>
              </w:rPr>
              <w:t>data</w:t>
            </w:r>
          </w:p>
        </w:tc>
        <w:tc>
          <w:tcPr>
            <w:tcW w:w="1418" w:type="dxa"/>
          </w:tcPr>
          <w:p w:rsidR="007953D4" w:rsidRPr="007953D4" w:rsidRDefault="007953D4" w:rsidP="007953D4">
            <w:pPr>
              <w:autoSpaceDE w:val="0"/>
              <w:autoSpaceDN w:val="0"/>
              <w:adjustRightInd w:val="0"/>
              <w:spacing w:after="0"/>
              <w:rPr>
                <w:szCs w:val="22"/>
              </w:rPr>
            </w:pPr>
            <w:r w:rsidRPr="007953D4">
              <w:rPr>
                <w:szCs w:val="22"/>
              </w:rPr>
              <w:t>5-16</w:t>
            </w:r>
          </w:p>
        </w:tc>
        <w:tc>
          <w:tcPr>
            <w:tcW w:w="1417" w:type="dxa"/>
            <w:shd w:val="clear" w:color="auto" w:fill="auto"/>
          </w:tcPr>
          <w:p w:rsidR="007953D4" w:rsidRPr="007953D4" w:rsidRDefault="007953D4" w:rsidP="007953D4">
            <w:pPr>
              <w:autoSpaceDE w:val="0"/>
              <w:autoSpaceDN w:val="0"/>
              <w:adjustRightInd w:val="0"/>
              <w:spacing w:after="0"/>
              <w:rPr>
                <w:szCs w:val="22"/>
              </w:rPr>
            </w:pPr>
          </w:p>
        </w:tc>
      </w:tr>
      <w:tr w:rsidR="007953D4" w:rsidRPr="007953D4" w:rsidTr="007953D4">
        <w:tc>
          <w:tcPr>
            <w:tcW w:w="2969" w:type="dxa"/>
            <w:vMerge w:val="restart"/>
            <w:shd w:val="clear" w:color="auto" w:fill="auto"/>
          </w:tcPr>
          <w:p w:rsidR="007953D4" w:rsidRPr="007953D4" w:rsidRDefault="007953D4" w:rsidP="007953D4">
            <w:pPr>
              <w:autoSpaceDE w:val="0"/>
              <w:autoSpaceDN w:val="0"/>
              <w:adjustRightInd w:val="0"/>
              <w:spacing w:after="0"/>
              <w:rPr>
                <w:szCs w:val="22"/>
              </w:rPr>
            </w:pPr>
            <w:r w:rsidRPr="007953D4">
              <w:rPr>
                <w:color w:val="000000"/>
                <w:szCs w:val="22"/>
              </w:rPr>
              <w:t>Terminal Application version Number</w:t>
            </w:r>
          </w:p>
        </w:tc>
        <w:tc>
          <w:tcPr>
            <w:tcW w:w="1275" w:type="dxa"/>
            <w:shd w:val="clear" w:color="auto" w:fill="auto"/>
          </w:tcPr>
          <w:p w:rsidR="007953D4" w:rsidRPr="007953D4" w:rsidRDefault="007953D4" w:rsidP="007953D4">
            <w:pPr>
              <w:autoSpaceDE w:val="0"/>
              <w:autoSpaceDN w:val="0"/>
              <w:adjustRightInd w:val="0"/>
              <w:spacing w:after="0"/>
              <w:rPr>
                <w:color w:val="000000"/>
                <w:szCs w:val="22"/>
              </w:rPr>
            </w:pPr>
            <w:r w:rsidRPr="007953D4">
              <w:rPr>
                <w:color w:val="000000"/>
                <w:szCs w:val="22"/>
              </w:rPr>
              <w:t>9F09</w:t>
            </w:r>
          </w:p>
        </w:tc>
        <w:tc>
          <w:tcPr>
            <w:tcW w:w="993" w:type="dxa"/>
          </w:tcPr>
          <w:p w:rsidR="007953D4" w:rsidRPr="007953D4" w:rsidRDefault="007953D4" w:rsidP="007953D4">
            <w:pPr>
              <w:autoSpaceDE w:val="0"/>
              <w:autoSpaceDN w:val="0"/>
              <w:adjustRightInd w:val="0"/>
              <w:spacing w:after="0"/>
              <w:rPr>
                <w:szCs w:val="22"/>
              </w:rPr>
            </w:pPr>
            <w:r w:rsidRPr="007953D4">
              <w:rPr>
                <w:szCs w:val="22"/>
              </w:rPr>
              <w:t>b2</w:t>
            </w:r>
          </w:p>
        </w:tc>
        <w:tc>
          <w:tcPr>
            <w:tcW w:w="1417" w:type="dxa"/>
          </w:tcPr>
          <w:p w:rsidR="007953D4" w:rsidRPr="007953D4" w:rsidRDefault="007953D4" w:rsidP="007953D4">
            <w:pPr>
              <w:autoSpaceDE w:val="0"/>
              <w:autoSpaceDN w:val="0"/>
              <w:adjustRightInd w:val="0"/>
              <w:spacing w:after="0"/>
              <w:rPr>
                <w:szCs w:val="22"/>
              </w:rPr>
            </w:pPr>
            <w:r w:rsidRPr="007953D4">
              <w:rPr>
                <w:szCs w:val="22"/>
              </w:rPr>
              <w:t>tag</w:t>
            </w:r>
          </w:p>
        </w:tc>
        <w:tc>
          <w:tcPr>
            <w:tcW w:w="1418" w:type="dxa"/>
          </w:tcPr>
          <w:p w:rsidR="007953D4" w:rsidRPr="007953D4" w:rsidRDefault="007953D4" w:rsidP="007953D4">
            <w:pPr>
              <w:autoSpaceDE w:val="0"/>
              <w:autoSpaceDN w:val="0"/>
              <w:adjustRightInd w:val="0"/>
              <w:spacing w:after="0"/>
              <w:rPr>
                <w:szCs w:val="22"/>
              </w:rPr>
            </w:pPr>
            <w:r w:rsidRPr="007953D4">
              <w:rPr>
                <w:szCs w:val="22"/>
              </w:rPr>
              <w:t>2</w:t>
            </w:r>
          </w:p>
        </w:tc>
        <w:tc>
          <w:tcPr>
            <w:tcW w:w="1417" w:type="dxa"/>
            <w:shd w:val="clear" w:color="auto" w:fill="auto"/>
          </w:tcPr>
          <w:p w:rsidR="007953D4" w:rsidRPr="007953D4" w:rsidRDefault="007953D4" w:rsidP="007953D4">
            <w:pPr>
              <w:autoSpaceDE w:val="0"/>
              <w:autoSpaceDN w:val="0"/>
              <w:adjustRightInd w:val="0"/>
              <w:spacing w:after="0"/>
              <w:rPr>
                <w:szCs w:val="22"/>
              </w:rPr>
            </w:pPr>
            <w:r w:rsidRPr="007953D4">
              <w:rPr>
                <w:szCs w:val="22"/>
              </w:rPr>
              <w:t>5</w:t>
            </w:r>
          </w:p>
        </w:tc>
      </w:tr>
      <w:tr w:rsidR="007953D4" w:rsidRPr="007953D4" w:rsidTr="007953D4">
        <w:tc>
          <w:tcPr>
            <w:tcW w:w="2969" w:type="dxa"/>
            <w:vMerge/>
            <w:shd w:val="clear" w:color="auto" w:fill="auto"/>
          </w:tcPr>
          <w:p w:rsidR="007953D4" w:rsidRPr="007953D4" w:rsidRDefault="007953D4" w:rsidP="007953D4">
            <w:pPr>
              <w:autoSpaceDE w:val="0"/>
              <w:autoSpaceDN w:val="0"/>
              <w:adjustRightInd w:val="0"/>
              <w:spacing w:after="0"/>
              <w:rPr>
                <w:szCs w:val="22"/>
              </w:rPr>
            </w:pPr>
          </w:p>
        </w:tc>
        <w:tc>
          <w:tcPr>
            <w:tcW w:w="1275" w:type="dxa"/>
            <w:shd w:val="clear" w:color="auto" w:fill="auto"/>
          </w:tcPr>
          <w:p w:rsidR="007953D4" w:rsidRPr="007953D4" w:rsidRDefault="007953D4" w:rsidP="007953D4">
            <w:pPr>
              <w:autoSpaceDE w:val="0"/>
              <w:autoSpaceDN w:val="0"/>
              <w:adjustRightInd w:val="0"/>
              <w:spacing w:after="0"/>
              <w:rPr>
                <w:color w:val="000000"/>
                <w:szCs w:val="22"/>
              </w:rPr>
            </w:pPr>
          </w:p>
        </w:tc>
        <w:tc>
          <w:tcPr>
            <w:tcW w:w="993" w:type="dxa"/>
          </w:tcPr>
          <w:p w:rsidR="007953D4" w:rsidRPr="007953D4" w:rsidRDefault="007953D4" w:rsidP="007953D4">
            <w:pPr>
              <w:autoSpaceDE w:val="0"/>
              <w:autoSpaceDN w:val="0"/>
              <w:adjustRightInd w:val="0"/>
              <w:spacing w:after="0"/>
              <w:rPr>
                <w:szCs w:val="22"/>
              </w:rPr>
            </w:pPr>
          </w:p>
        </w:tc>
        <w:tc>
          <w:tcPr>
            <w:tcW w:w="1417" w:type="dxa"/>
          </w:tcPr>
          <w:p w:rsidR="007953D4" w:rsidRPr="007953D4" w:rsidRDefault="007953D4" w:rsidP="007953D4">
            <w:pPr>
              <w:autoSpaceDE w:val="0"/>
              <w:autoSpaceDN w:val="0"/>
              <w:adjustRightInd w:val="0"/>
              <w:spacing w:after="0"/>
              <w:rPr>
                <w:szCs w:val="22"/>
              </w:rPr>
            </w:pPr>
            <w:r w:rsidRPr="007953D4">
              <w:rPr>
                <w:szCs w:val="22"/>
              </w:rPr>
              <w:t>length</w:t>
            </w:r>
          </w:p>
        </w:tc>
        <w:tc>
          <w:tcPr>
            <w:tcW w:w="1418" w:type="dxa"/>
          </w:tcPr>
          <w:p w:rsidR="007953D4" w:rsidRPr="007953D4" w:rsidRDefault="007953D4" w:rsidP="007953D4">
            <w:pPr>
              <w:autoSpaceDE w:val="0"/>
              <w:autoSpaceDN w:val="0"/>
              <w:adjustRightInd w:val="0"/>
              <w:spacing w:after="0"/>
              <w:rPr>
                <w:szCs w:val="22"/>
              </w:rPr>
            </w:pPr>
            <w:r w:rsidRPr="007953D4">
              <w:rPr>
                <w:szCs w:val="22"/>
              </w:rPr>
              <w:t>1</w:t>
            </w:r>
          </w:p>
        </w:tc>
        <w:tc>
          <w:tcPr>
            <w:tcW w:w="1417" w:type="dxa"/>
            <w:shd w:val="clear" w:color="auto" w:fill="auto"/>
          </w:tcPr>
          <w:p w:rsidR="007953D4" w:rsidRPr="007953D4" w:rsidRDefault="007953D4" w:rsidP="007953D4">
            <w:pPr>
              <w:autoSpaceDE w:val="0"/>
              <w:autoSpaceDN w:val="0"/>
              <w:adjustRightInd w:val="0"/>
              <w:spacing w:after="0"/>
              <w:rPr>
                <w:szCs w:val="22"/>
              </w:rPr>
            </w:pPr>
          </w:p>
        </w:tc>
      </w:tr>
      <w:tr w:rsidR="007953D4" w:rsidRPr="007953D4" w:rsidTr="007953D4">
        <w:tc>
          <w:tcPr>
            <w:tcW w:w="2969" w:type="dxa"/>
            <w:vMerge/>
            <w:shd w:val="clear" w:color="auto" w:fill="auto"/>
          </w:tcPr>
          <w:p w:rsidR="007953D4" w:rsidRPr="007953D4" w:rsidRDefault="007953D4" w:rsidP="007953D4">
            <w:pPr>
              <w:autoSpaceDE w:val="0"/>
              <w:autoSpaceDN w:val="0"/>
              <w:adjustRightInd w:val="0"/>
              <w:spacing w:after="0"/>
              <w:rPr>
                <w:szCs w:val="22"/>
              </w:rPr>
            </w:pPr>
          </w:p>
        </w:tc>
        <w:tc>
          <w:tcPr>
            <w:tcW w:w="1275" w:type="dxa"/>
            <w:shd w:val="clear" w:color="auto" w:fill="auto"/>
          </w:tcPr>
          <w:p w:rsidR="007953D4" w:rsidRPr="007953D4" w:rsidRDefault="007953D4" w:rsidP="007953D4">
            <w:pPr>
              <w:autoSpaceDE w:val="0"/>
              <w:autoSpaceDN w:val="0"/>
              <w:adjustRightInd w:val="0"/>
              <w:spacing w:after="0"/>
              <w:rPr>
                <w:color w:val="000000"/>
                <w:szCs w:val="22"/>
              </w:rPr>
            </w:pPr>
          </w:p>
        </w:tc>
        <w:tc>
          <w:tcPr>
            <w:tcW w:w="993" w:type="dxa"/>
          </w:tcPr>
          <w:p w:rsidR="007953D4" w:rsidRPr="007953D4" w:rsidRDefault="007953D4" w:rsidP="007953D4">
            <w:pPr>
              <w:autoSpaceDE w:val="0"/>
              <w:autoSpaceDN w:val="0"/>
              <w:adjustRightInd w:val="0"/>
              <w:spacing w:after="0"/>
              <w:rPr>
                <w:szCs w:val="22"/>
              </w:rPr>
            </w:pPr>
          </w:p>
        </w:tc>
        <w:tc>
          <w:tcPr>
            <w:tcW w:w="1417" w:type="dxa"/>
          </w:tcPr>
          <w:p w:rsidR="007953D4" w:rsidRPr="007953D4" w:rsidRDefault="007953D4" w:rsidP="007953D4">
            <w:pPr>
              <w:autoSpaceDE w:val="0"/>
              <w:autoSpaceDN w:val="0"/>
              <w:adjustRightInd w:val="0"/>
              <w:spacing w:after="0"/>
              <w:rPr>
                <w:szCs w:val="22"/>
              </w:rPr>
            </w:pPr>
            <w:r w:rsidRPr="007953D4">
              <w:rPr>
                <w:szCs w:val="22"/>
              </w:rPr>
              <w:t>data</w:t>
            </w:r>
          </w:p>
        </w:tc>
        <w:tc>
          <w:tcPr>
            <w:tcW w:w="1418" w:type="dxa"/>
          </w:tcPr>
          <w:p w:rsidR="007953D4" w:rsidRPr="007953D4" w:rsidRDefault="007953D4" w:rsidP="007953D4">
            <w:pPr>
              <w:autoSpaceDE w:val="0"/>
              <w:autoSpaceDN w:val="0"/>
              <w:adjustRightInd w:val="0"/>
              <w:spacing w:after="0"/>
              <w:rPr>
                <w:szCs w:val="22"/>
              </w:rPr>
            </w:pPr>
            <w:r w:rsidRPr="007953D4">
              <w:rPr>
                <w:szCs w:val="22"/>
              </w:rPr>
              <w:t>2</w:t>
            </w:r>
          </w:p>
        </w:tc>
        <w:tc>
          <w:tcPr>
            <w:tcW w:w="1417" w:type="dxa"/>
            <w:shd w:val="clear" w:color="auto" w:fill="auto"/>
          </w:tcPr>
          <w:p w:rsidR="007953D4" w:rsidRPr="007953D4" w:rsidRDefault="007953D4" w:rsidP="007953D4">
            <w:pPr>
              <w:autoSpaceDE w:val="0"/>
              <w:autoSpaceDN w:val="0"/>
              <w:adjustRightInd w:val="0"/>
              <w:spacing w:after="0"/>
              <w:rPr>
                <w:szCs w:val="22"/>
              </w:rPr>
            </w:pPr>
          </w:p>
        </w:tc>
      </w:tr>
      <w:tr w:rsidR="007953D4" w:rsidRPr="007953D4" w:rsidTr="007953D4">
        <w:tc>
          <w:tcPr>
            <w:tcW w:w="2969" w:type="dxa"/>
            <w:vMerge w:val="restart"/>
            <w:shd w:val="clear" w:color="auto" w:fill="auto"/>
          </w:tcPr>
          <w:p w:rsidR="007953D4" w:rsidRPr="007953D4" w:rsidRDefault="007953D4" w:rsidP="007953D4">
            <w:pPr>
              <w:autoSpaceDE w:val="0"/>
              <w:autoSpaceDN w:val="0"/>
              <w:adjustRightInd w:val="0"/>
              <w:spacing w:after="0"/>
              <w:ind w:left="200" w:hanging="200"/>
              <w:rPr>
                <w:szCs w:val="22"/>
              </w:rPr>
            </w:pPr>
            <w:r w:rsidRPr="007953D4">
              <w:rPr>
                <w:color w:val="000000"/>
                <w:szCs w:val="22"/>
              </w:rPr>
              <w:lastRenderedPageBreak/>
              <w:t>Transaction Sequence Counter</w:t>
            </w:r>
          </w:p>
        </w:tc>
        <w:tc>
          <w:tcPr>
            <w:tcW w:w="1275" w:type="dxa"/>
            <w:shd w:val="clear" w:color="auto" w:fill="auto"/>
          </w:tcPr>
          <w:p w:rsidR="007953D4" w:rsidRPr="007953D4" w:rsidRDefault="007953D4" w:rsidP="007953D4">
            <w:pPr>
              <w:autoSpaceDE w:val="0"/>
              <w:autoSpaceDN w:val="0"/>
              <w:adjustRightInd w:val="0"/>
              <w:spacing w:after="0"/>
              <w:rPr>
                <w:color w:val="000000"/>
                <w:szCs w:val="22"/>
              </w:rPr>
            </w:pPr>
            <w:r w:rsidRPr="007953D4">
              <w:rPr>
                <w:color w:val="000000"/>
                <w:szCs w:val="22"/>
              </w:rPr>
              <w:t>9F41</w:t>
            </w:r>
          </w:p>
        </w:tc>
        <w:tc>
          <w:tcPr>
            <w:tcW w:w="993" w:type="dxa"/>
          </w:tcPr>
          <w:p w:rsidR="007953D4" w:rsidRPr="007953D4" w:rsidRDefault="007953D4" w:rsidP="007953D4">
            <w:pPr>
              <w:autoSpaceDE w:val="0"/>
              <w:autoSpaceDN w:val="0"/>
              <w:adjustRightInd w:val="0"/>
              <w:spacing w:after="0"/>
              <w:rPr>
                <w:szCs w:val="22"/>
              </w:rPr>
            </w:pPr>
            <w:r w:rsidRPr="007953D4">
              <w:rPr>
                <w:szCs w:val="22"/>
              </w:rPr>
              <w:t>b2 (n..8)</w:t>
            </w:r>
          </w:p>
        </w:tc>
        <w:tc>
          <w:tcPr>
            <w:tcW w:w="1417" w:type="dxa"/>
          </w:tcPr>
          <w:p w:rsidR="007953D4" w:rsidRPr="007953D4" w:rsidRDefault="007953D4" w:rsidP="007953D4">
            <w:pPr>
              <w:autoSpaceDE w:val="0"/>
              <w:autoSpaceDN w:val="0"/>
              <w:adjustRightInd w:val="0"/>
              <w:spacing w:after="0"/>
              <w:rPr>
                <w:szCs w:val="22"/>
              </w:rPr>
            </w:pPr>
            <w:r w:rsidRPr="007953D4">
              <w:rPr>
                <w:szCs w:val="22"/>
              </w:rPr>
              <w:t>tag</w:t>
            </w:r>
          </w:p>
        </w:tc>
        <w:tc>
          <w:tcPr>
            <w:tcW w:w="1418" w:type="dxa"/>
          </w:tcPr>
          <w:p w:rsidR="007953D4" w:rsidRPr="007953D4" w:rsidRDefault="007953D4" w:rsidP="007953D4">
            <w:pPr>
              <w:autoSpaceDE w:val="0"/>
              <w:autoSpaceDN w:val="0"/>
              <w:adjustRightInd w:val="0"/>
              <w:spacing w:after="0"/>
              <w:rPr>
                <w:szCs w:val="22"/>
              </w:rPr>
            </w:pPr>
            <w:r w:rsidRPr="007953D4">
              <w:rPr>
                <w:szCs w:val="22"/>
              </w:rPr>
              <w:t>2</w:t>
            </w:r>
          </w:p>
        </w:tc>
        <w:tc>
          <w:tcPr>
            <w:tcW w:w="1417" w:type="dxa"/>
            <w:shd w:val="clear" w:color="auto" w:fill="auto"/>
          </w:tcPr>
          <w:p w:rsidR="007953D4" w:rsidRPr="007953D4" w:rsidRDefault="007953D4" w:rsidP="007953D4">
            <w:pPr>
              <w:autoSpaceDE w:val="0"/>
              <w:autoSpaceDN w:val="0"/>
              <w:adjustRightInd w:val="0"/>
              <w:spacing w:after="0"/>
              <w:rPr>
                <w:szCs w:val="22"/>
              </w:rPr>
            </w:pPr>
            <w:r w:rsidRPr="007953D4">
              <w:rPr>
                <w:szCs w:val="22"/>
              </w:rPr>
              <w:t>5-7</w:t>
            </w:r>
          </w:p>
        </w:tc>
      </w:tr>
      <w:tr w:rsidR="007953D4" w:rsidRPr="007953D4" w:rsidTr="007953D4">
        <w:tc>
          <w:tcPr>
            <w:tcW w:w="2969" w:type="dxa"/>
            <w:vMerge/>
            <w:shd w:val="clear" w:color="auto" w:fill="auto"/>
          </w:tcPr>
          <w:p w:rsidR="007953D4" w:rsidRPr="007953D4" w:rsidRDefault="007953D4" w:rsidP="007953D4">
            <w:pPr>
              <w:autoSpaceDE w:val="0"/>
              <w:autoSpaceDN w:val="0"/>
              <w:adjustRightInd w:val="0"/>
              <w:spacing w:after="0"/>
              <w:rPr>
                <w:szCs w:val="22"/>
              </w:rPr>
            </w:pPr>
          </w:p>
        </w:tc>
        <w:tc>
          <w:tcPr>
            <w:tcW w:w="1275" w:type="dxa"/>
            <w:shd w:val="clear" w:color="auto" w:fill="auto"/>
          </w:tcPr>
          <w:p w:rsidR="007953D4" w:rsidRPr="007953D4" w:rsidRDefault="007953D4" w:rsidP="007953D4">
            <w:pPr>
              <w:autoSpaceDE w:val="0"/>
              <w:autoSpaceDN w:val="0"/>
              <w:adjustRightInd w:val="0"/>
              <w:spacing w:after="0"/>
              <w:rPr>
                <w:color w:val="000000"/>
                <w:szCs w:val="22"/>
              </w:rPr>
            </w:pPr>
          </w:p>
        </w:tc>
        <w:tc>
          <w:tcPr>
            <w:tcW w:w="993" w:type="dxa"/>
          </w:tcPr>
          <w:p w:rsidR="007953D4" w:rsidRPr="007953D4" w:rsidRDefault="007953D4" w:rsidP="007953D4">
            <w:pPr>
              <w:autoSpaceDE w:val="0"/>
              <w:autoSpaceDN w:val="0"/>
              <w:adjustRightInd w:val="0"/>
              <w:spacing w:after="0"/>
              <w:rPr>
                <w:szCs w:val="22"/>
              </w:rPr>
            </w:pPr>
          </w:p>
        </w:tc>
        <w:tc>
          <w:tcPr>
            <w:tcW w:w="1417" w:type="dxa"/>
          </w:tcPr>
          <w:p w:rsidR="007953D4" w:rsidRPr="007953D4" w:rsidRDefault="007953D4" w:rsidP="007953D4">
            <w:pPr>
              <w:autoSpaceDE w:val="0"/>
              <w:autoSpaceDN w:val="0"/>
              <w:adjustRightInd w:val="0"/>
              <w:spacing w:after="0"/>
              <w:rPr>
                <w:szCs w:val="22"/>
              </w:rPr>
            </w:pPr>
            <w:r w:rsidRPr="007953D4">
              <w:rPr>
                <w:szCs w:val="22"/>
              </w:rPr>
              <w:t>length</w:t>
            </w:r>
          </w:p>
        </w:tc>
        <w:tc>
          <w:tcPr>
            <w:tcW w:w="1418" w:type="dxa"/>
          </w:tcPr>
          <w:p w:rsidR="007953D4" w:rsidRPr="007953D4" w:rsidRDefault="007953D4" w:rsidP="007953D4">
            <w:pPr>
              <w:autoSpaceDE w:val="0"/>
              <w:autoSpaceDN w:val="0"/>
              <w:adjustRightInd w:val="0"/>
              <w:spacing w:after="0"/>
              <w:rPr>
                <w:szCs w:val="22"/>
              </w:rPr>
            </w:pPr>
            <w:r w:rsidRPr="007953D4">
              <w:rPr>
                <w:szCs w:val="22"/>
              </w:rPr>
              <w:t>1</w:t>
            </w:r>
          </w:p>
        </w:tc>
        <w:tc>
          <w:tcPr>
            <w:tcW w:w="1417" w:type="dxa"/>
            <w:shd w:val="clear" w:color="auto" w:fill="auto"/>
          </w:tcPr>
          <w:p w:rsidR="007953D4" w:rsidRPr="007953D4" w:rsidRDefault="007953D4" w:rsidP="007953D4">
            <w:pPr>
              <w:autoSpaceDE w:val="0"/>
              <w:autoSpaceDN w:val="0"/>
              <w:adjustRightInd w:val="0"/>
              <w:spacing w:after="0"/>
              <w:rPr>
                <w:szCs w:val="22"/>
              </w:rPr>
            </w:pPr>
          </w:p>
        </w:tc>
      </w:tr>
      <w:tr w:rsidR="007953D4" w:rsidRPr="007953D4" w:rsidTr="007953D4">
        <w:tc>
          <w:tcPr>
            <w:tcW w:w="2969" w:type="dxa"/>
            <w:vMerge/>
            <w:shd w:val="clear" w:color="auto" w:fill="auto"/>
          </w:tcPr>
          <w:p w:rsidR="007953D4" w:rsidRPr="007953D4" w:rsidRDefault="007953D4" w:rsidP="007953D4">
            <w:pPr>
              <w:autoSpaceDE w:val="0"/>
              <w:autoSpaceDN w:val="0"/>
              <w:adjustRightInd w:val="0"/>
              <w:spacing w:after="0"/>
              <w:rPr>
                <w:szCs w:val="22"/>
              </w:rPr>
            </w:pPr>
          </w:p>
        </w:tc>
        <w:tc>
          <w:tcPr>
            <w:tcW w:w="1275" w:type="dxa"/>
            <w:shd w:val="clear" w:color="auto" w:fill="auto"/>
          </w:tcPr>
          <w:p w:rsidR="007953D4" w:rsidRPr="007953D4" w:rsidRDefault="007953D4" w:rsidP="007953D4">
            <w:pPr>
              <w:autoSpaceDE w:val="0"/>
              <w:autoSpaceDN w:val="0"/>
              <w:adjustRightInd w:val="0"/>
              <w:spacing w:after="0"/>
              <w:rPr>
                <w:color w:val="000000"/>
                <w:szCs w:val="22"/>
              </w:rPr>
            </w:pPr>
          </w:p>
        </w:tc>
        <w:tc>
          <w:tcPr>
            <w:tcW w:w="993" w:type="dxa"/>
          </w:tcPr>
          <w:p w:rsidR="007953D4" w:rsidRPr="007953D4" w:rsidRDefault="007953D4" w:rsidP="007953D4">
            <w:pPr>
              <w:autoSpaceDE w:val="0"/>
              <w:autoSpaceDN w:val="0"/>
              <w:adjustRightInd w:val="0"/>
              <w:spacing w:after="0"/>
              <w:rPr>
                <w:szCs w:val="22"/>
              </w:rPr>
            </w:pPr>
          </w:p>
        </w:tc>
        <w:tc>
          <w:tcPr>
            <w:tcW w:w="1417" w:type="dxa"/>
          </w:tcPr>
          <w:p w:rsidR="007953D4" w:rsidRPr="007953D4" w:rsidRDefault="007953D4" w:rsidP="007953D4">
            <w:pPr>
              <w:autoSpaceDE w:val="0"/>
              <w:autoSpaceDN w:val="0"/>
              <w:adjustRightInd w:val="0"/>
              <w:spacing w:after="0"/>
              <w:rPr>
                <w:szCs w:val="22"/>
              </w:rPr>
            </w:pPr>
            <w:r w:rsidRPr="007953D4">
              <w:rPr>
                <w:szCs w:val="22"/>
              </w:rPr>
              <w:t>data</w:t>
            </w:r>
          </w:p>
        </w:tc>
        <w:tc>
          <w:tcPr>
            <w:tcW w:w="1418" w:type="dxa"/>
          </w:tcPr>
          <w:p w:rsidR="007953D4" w:rsidRPr="007953D4" w:rsidRDefault="007953D4" w:rsidP="007953D4">
            <w:pPr>
              <w:autoSpaceDE w:val="0"/>
              <w:autoSpaceDN w:val="0"/>
              <w:adjustRightInd w:val="0"/>
              <w:spacing w:after="0"/>
              <w:rPr>
                <w:szCs w:val="22"/>
              </w:rPr>
            </w:pPr>
            <w:r w:rsidRPr="007953D4">
              <w:rPr>
                <w:szCs w:val="22"/>
              </w:rPr>
              <w:t>2-4</w:t>
            </w:r>
          </w:p>
        </w:tc>
        <w:tc>
          <w:tcPr>
            <w:tcW w:w="1417" w:type="dxa"/>
            <w:shd w:val="clear" w:color="auto" w:fill="auto"/>
          </w:tcPr>
          <w:p w:rsidR="007953D4" w:rsidRPr="007953D4" w:rsidRDefault="007953D4" w:rsidP="007953D4">
            <w:pPr>
              <w:autoSpaceDE w:val="0"/>
              <w:autoSpaceDN w:val="0"/>
              <w:adjustRightInd w:val="0"/>
              <w:spacing w:after="0"/>
              <w:rPr>
                <w:szCs w:val="22"/>
              </w:rPr>
            </w:pPr>
          </w:p>
        </w:tc>
      </w:tr>
      <w:tr w:rsidR="007953D4" w:rsidRPr="007953D4" w:rsidTr="007953D4">
        <w:tc>
          <w:tcPr>
            <w:tcW w:w="2969" w:type="dxa"/>
            <w:vMerge w:val="restart"/>
            <w:shd w:val="clear" w:color="auto" w:fill="auto"/>
          </w:tcPr>
          <w:p w:rsidR="007953D4" w:rsidRPr="007953D4" w:rsidRDefault="007953D4" w:rsidP="007953D4">
            <w:pPr>
              <w:autoSpaceDE w:val="0"/>
              <w:autoSpaceDN w:val="0"/>
              <w:adjustRightInd w:val="0"/>
              <w:spacing w:after="0"/>
              <w:rPr>
                <w:szCs w:val="22"/>
              </w:rPr>
            </w:pPr>
            <w:r w:rsidRPr="007953D4">
              <w:rPr>
                <w:szCs w:val="22"/>
              </w:rPr>
              <w:t>ICC Dynamic Number</w:t>
            </w:r>
          </w:p>
        </w:tc>
        <w:tc>
          <w:tcPr>
            <w:tcW w:w="1275" w:type="dxa"/>
            <w:shd w:val="clear" w:color="auto" w:fill="auto"/>
          </w:tcPr>
          <w:p w:rsidR="007953D4" w:rsidRPr="007953D4" w:rsidRDefault="007953D4" w:rsidP="007953D4">
            <w:pPr>
              <w:autoSpaceDE w:val="0"/>
              <w:autoSpaceDN w:val="0"/>
              <w:adjustRightInd w:val="0"/>
              <w:spacing w:after="0"/>
              <w:rPr>
                <w:color w:val="000000"/>
                <w:szCs w:val="22"/>
              </w:rPr>
            </w:pPr>
            <w:r w:rsidRPr="007953D4">
              <w:rPr>
                <w:color w:val="000000"/>
                <w:szCs w:val="22"/>
              </w:rPr>
              <w:t>9F4C</w:t>
            </w:r>
          </w:p>
        </w:tc>
        <w:tc>
          <w:tcPr>
            <w:tcW w:w="993" w:type="dxa"/>
          </w:tcPr>
          <w:p w:rsidR="007953D4" w:rsidRPr="007953D4" w:rsidRDefault="007953D4" w:rsidP="007953D4">
            <w:pPr>
              <w:autoSpaceDE w:val="0"/>
              <w:autoSpaceDN w:val="0"/>
              <w:adjustRightInd w:val="0"/>
              <w:spacing w:after="0"/>
              <w:rPr>
                <w:szCs w:val="22"/>
              </w:rPr>
            </w:pPr>
            <w:r>
              <w:rPr>
                <w:szCs w:val="22"/>
              </w:rPr>
              <w:t>b8</w:t>
            </w:r>
          </w:p>
        </w:tc>
        <w:tc>
          <w:tcPr>
            <w:tcW w:w="1417" w:type="dxa"/>
          </w:tcPr>
          <w:p w:rsidR="007953D4" w:rsidRPr="007953D4" w:rsidRDefault="007953D4" w:rsidP="00CA32A8">
            <w:pPr>
              <w:autoSpaceDE w:val="0"/>
              <w:autoSpaceDN w:val="0"/>
              <w:adjustRightInd w:val="0"/>
              <w:spacing w:after="0"/>
              <w:rPr>
                <w:szCs w:val="22"/>
              </w:rPr>
            </w:pPr>
            <w:r w:rsidRPr="007953D4">
              <w:rPr>
                <w:szCs w:val="22"/>
              </w:rPr>
              <w:t>tag</w:t>
            </w:r>
          </w:p>
        </w:tc>
        <w:tc>
          <w:tcPr>
            <w:tcW w:w="1418" w:type="dxa"/>
          </w:tcPr>
          <w:p w:rsidR="007953D4" w:rsidRPr="007953D4" w:rsidRDefault="007953D4" w:rsidP="007953D4">
            <w:pPr>
              <w:autoSpaceDE w:val="0"/>
              <w:autoSpaceDN w:val="0"/>
              <w:adjustRightInd w:val="0"/>
              <w:spacing w:after="0"/>
              <w:rPr>
                <w:szCs w:val="22"/>
              </w:rPr>
            </w:pPr>
            <w:r>
              <w:rPr>
                <w:szCs w:val="22"/>
              </w:rPr>
              <w:t>2</w:t>
            </w:r>
          </w:p>
        </w:tc>
        <w:tc>
          <w:tcPr>
            <w:tcW w:w="1417" w:type="dxa"/>
            <w:shd w:val="clear" w:color="auto" w:fill="auto"/>
          </w:tcPr>
          <w:p w:rsidR="007953D4" w:rsidRPr="007953D4" w:rsidRDefault="007953D4" w:rsidP="007953D4">
            <w:pPr>
              <w:autoSpaceDE w:val="0"/>
              <w:autoSpaceDN w:val="0"/>
              <w:adjustRightInd w:val="0"/>
              <w:spacing w:after="0"/>
              <w:rPr>
                <w:szCs w:val="22"/>
              </w:rPr>
            </w:pPr>
            <w:r>
              <w:rPr>
                <w:szCs w:val="22"/>
              </w:rPr>
              <w:t>11</w:t>
            </w:r>
          </w:p>
        </w:tc>
      </w:tr>
      <w:tr w:rsidR="007953D4" w:rsidRPr="007953D4" w:rsidTr="007953D4">
        <w:tc>
          <w:tcPr>
            <w:tcW w:w="2969" w:type="dxa"/>
            <w:vMerge/>
            <w:shd w:val="clear" w:color="auto" w:fill="auto"/>
          </w:tcPr>
          <w:p w:rsidR="007953D4" w:rsidRPr="007953D4" w:rsidRDefault="007953D4" w:rsidP="007953D4">
            <w:pPr>
              <w:autoSpaceDE w:val="0"/>
              <w:autoSpaceDN w:val="0"/>
              <w:adjustRightInd w:val="0"/>
              <w:spacing w:after="0"/>
              <w:rPr>
                <w:szCs w:val="22"/>
              </w:rPr>
            </w:pPr>
          </w:p>
        </w:tc>
        <w:tc>
          <w:tcPr>
            <w:tcW w:w="1275" w:type="dxa"/>
            <w:shd w:val="clear" w:color="auto" w:fill="auto"/>
          </w:tcPr>
          <w:p w:rsidR="007953D4" w:rsidRPr="007953D4" w:rsidRDefault="007953D4" w:rsidP="007953D4">
            <w:pPr>
              <w:autoSpaceDE w:val="0"/>
              <w:autoSpaceDN w:val="0"/>
              <w:adjustRightInd w:val="0"/>
              <w:spacing w:after="0"/>
              <w:rPr>
                <w:color w:val="000000"/>
                <w:szCs w:val="22"/>
              </w:rPr>
            </w:pPr>
          </w:p>
        </w:tc>
        <w:tc>
          <w:tcPr>
            <w:tcW w:w="993" w:type="dxa"/>
          </w:tcPr>
          <w:p w:rsidR="007953D4" w:rsidRPr="007953D4" w:rsidRDefault="007953D4" w:rsidP="007953D4">
            <w:pPr>
              <w:autoSpaceDE w:val="0"/>
              <w:autoSpaceDN w:val="0"/>
              <w:adjustRightInd w:val="0"/>
              <w:spacing w:after="0"/>
              <w:rPr>
                <w:szCs w:val="22"/>
              </w:rPr>
            </w:pPr>
          </w:p>
        </w:tc>
        <w:tc>
          <w:tcPr>
            <w:tcW w:w="1417" w:type="dxa"/>
          </w:tcPr>
          <w:p w:rsidR="007953D4" w:rsidRPr="007953D4" w:rsidRDefault="007953D4" w:rsidP="00CA32A8">
            <w:pPr>
              <w:autoSpaceDE w:val="0"/>
              <w:autoSpaceDN w:val="0"/>
              <w:adjustRightInd w:val="0"/>
              <w:spacing w:after="0"/>
              <w:rPr>
                <w:szCs w:val="22"/>
              </w:rPr>
            </w:pPr>
            <w:r w:rsidRPr="007953D4">
              <w:rPr>
                <w:szCs w:val="22"/>
              </w:rPr>
              <w:t>length</w:t>
            </w:r>
          </w:p>
        </w:tc>
        <w:tc>
          <w:tcPr>
            <w:tcW w:w="1418" w:type="dxa"/>
          </w:tcPr>
          <w:p w:rsidR="007953D4" w:rsidRPr="007953D4" w:rsidRDefault="007953D4" w:rsidP="007953D4">
            <w:pPr>
              <w:autoSpaceDE w:val="0"/>
              <w:autoSpaceDN w:val="0"/>
              <w:adjustRightInd w:val="0"/>
              <w:spacing w:after="0"/>
              <w:rPr>
                <w:szCs w:val="22"/>
              </w:rPr>
            </w:pPr>
            <w:r>
              <w:rPr>
                <w:szCs w:val="22"/>
              </w:rPr>
              <w:t>1</w:t>
            </w:r>
          </w:p>
        </w:tc>
        <w:tc>
          <w:tcPr>
            <w:tcW w:w="1417" w:type="dxa"/>
            <w:shd w:val="clear" w:color="auto" w:fill="auto"/>
          </w:tcPr>
          <w:p w:rsidR="007953D4" w:rsidRPr="007953D4" w:rsidRDefault="007953D4" w:rsidP="007953D4">
            <w:pPr>
              <w:autoSpaceDE w:val="0"/>
              <w:autoSpaceDN w:val="0"/>
              <w:adjustRightInd w:val="0"/>
              <w:spacing w:after="0"/>
              <w:rPr>
                <w:szCs w:val="22"/>
              </w:rPr>
            </w:pPr>
          </w:p>
        </w:tc>
      </w:tr>
      <w:tr w:rsidR="007953D4" w:rsidRPr="007953D4" w:rsidTr="007953D4">
        <w:tc>
          <w:tcPr>
            <w:tcW w:w="2969" w:type="dxa"/>
            <w:vMerge/>
            <w:shd w:val="clear" w:color="auto" w:fill="auto"/>
          </w:tcPr>
          <w:p w:rsidR="007953D4" w:rsidRPr="007953D4" w:rsidRDefault="007953D4" w:rsidP="007953D4">
            <w:pPr>
              <w:autoSpaceDE w:val="0"/>
              <w:autoSpaceDN w:val="0"/>
              <w:adjustRightInd w:val="0"/>
              <w:spacing w:after="0"/>
              <w:rPr>
                <w:szCs w:val="22"/>
              </w:rPr>
            </w:pPr>
          </w:p>
        </w:tc>
        <w:tc>
          <w:tcPr>
            <w:tcW w:w="1275" w:type="dxa"/>
            <w:shd w:val="clear" w:color="auto" w:fill="auto"/>
          </w:tcPr>
          <w:p w:rsidR="007953D4" w:rsidRPr="007953D4" w:rsidRDefault="007953D4" w:rsidP="007953D4">
            <w:pPr>
              <w:autoSpaceDE w:val="0"/>
              <w:autoSpaceDN w:val="0"/>
              <w:adjustRightInd w:val="0"/>
              <w:spacing w:after="0"/>
              <w:rPr>
                <w:color w:val="000000"/>
                <w:szCs w:val="22"/>
              </w:rPr>
            </w:pPr>
          </w:p>
        </w:tc>
        <w:tc>
          <w:tcPr>
            <w:tcW w:w="993" w:type="dxa"/>
          </w:tcPr>
          <w:p w:rsidR="007953D4" w:rsidRPr="007953D4" w:rsidRDefault="007953D4" w:rsidP="007953D4">
            <w:pPr>
              <w:autoSpaceDE w:val="0"/>
              <w:autoSpaceDN w:val="0"/>
              <w:adjustRightInd w:val="0"/>
              <w:spacing w:after="0"/>
              <w:rPr>
                <w:szCs w:val="22"/>
              </w:rPr>
            </w:pPr>
          </w:p>
        </w:tc>
        <w:tc>
          <w:tcPr>
            <w:tcW w:w="1417" w:type="dxa"/>
          </w:tcPr>
          <w:p w:rsidR="007953D4" w:rsidRPr="007953D4" w:rsidRDefault="007953D4" w:rsidP="00CA32A8">
            <w:pPr>
              <w:autoSpaceDE w:val="0"/>
              <w:autoSpaceDN w:val="0"/>
              <w:adjustRightInd w:val="0"/>
              <w:spacing w:after="0"/>
              <w:rPr>
                <w:szCs w:val="22"/>
              </w:rPr>
            </w:pPr>
            <w:r w:rsidRPr="007953D4">
              <w:rPr>
                <w:szCs w:val="22"/>
              </w:rPr>
              <w:t>data</w:t>
            </w:r>
          </w:p>
        </w:tc>
        <w:tc>
          <w:tcPr>
            <w:tcW w:w="1418" w:type="dxa"/>
          </w:tcPr>
          <w:p w:rsidR="007953D4" w:rsidRPr="007953D4" w:rsidRDefault="007953D4" w:rsidP="007953D4">
            <w:pPr>
              <w:autoSpaceDE w:val="0"/>
              <w:autoSpaceDN w:val="0"/>
              <w:adjustRightInd w:val="0"/>
              <w:spacing w:after="0"/>
              <w:rPr>
                <w:szCs w:val="22"/>
              </w:rPr>
            </w:pPr>
            <w:r>
              <w:rPr>
                <w:szCs w:val="22"/>
              </w:rPr>
              <w:t>8</w:t>
            </w:r>
          </w:p>
        </w:tc>
        <w:tc>
          <w:tcPr>
            <w:tcW w:w="1417" w:type="dxa"/>
            <w:shd w:val="clear" w:color="auto" w:fill="auto"/>
          </w:tcPr>
          <w:p w:rsidR="007953D4" w:rsidRPr="007953D4" w:rsidRDefault="007953D4" w:rsidP="007953D4">
            <w:pPr>
              <w:autoSpaceDE w:val="0"/>
              <w:autoSpaceDN w:val="0"/>
              <w:adjustRightInd w:val="0"/>
              <w:spacing w:after="0"/>
              <w:rPr>
                <w:szCs w:val="22"/>
              </w:rPr>
            </w:pPr>
          </w:p>
        </w:tc>
      </w:tr>
    </w:tbl>
    <w:p w:rsidR="007953D4" w:rsidRDefault="007953D4" w:rsidP="005E2CC2">
      <w:pPr>
        <w:spacing w:after="0"/>
        <w:jc w:val="both"/>
        <w:rPr>
          <w:szCs w:val="22"/>
        </w:rPr>
      </w:pPr>
    </w:p>
    <w:p w:rsidR="00F5598F" w:rsidRDefault="00F5598F" w:rsidP="005E2CC2">
      <w:pPr>
        <w:spacing w:after="0"/>
        <w:jc w:val="both"/>
        <w:rPr>
          <w:szCs w:val="22"/>
        </w:rPr>
      </w:pPr>
    </w:p>
    <w:p w:rsidR="00292A63" w:rsidRDefault="00292A63" w:rsidP="00292A63">
      <w:pPr>
        <w:pStyle w:val="2"/>
        <w:keepNext w:val="0"/>
        <w:numPr>
          <w:ilvl w:val="0"/>
          <w:numId w:val="0"/>
        </w:numPr>
        <w:tabs>
          <w:tab w:val="clear" w:pos="360"/>
          <w:tab w:val="clear" w:pos="480"/>
        </w:tabs>
        <w:spacing w:before="0"/>
        <w:jc w:val="both"/>
        <w:rPr>
          <w:szCs w:val="22"/>
        </w:rPr>
      </w:pPr>
      <w:bookmarkStart w:id="65" w:name="_Toc484096923"/>
      <w:r w:rsidRPr="00DF1163">
        <w:rPr>
          <w:szCs w:val="22"/>
        </w:rPr>
        <w:t xml:space="preserve">DE </w:t>
      </w:r>
      <w:r>
        <w:rPr>
          <w:szCs w:val="22"/>
        </w:rPr>
        <w:t>62</w:t>
      </w:r>
      <w:r w:rsidRPr="00DF1163">
        <w:rPr>
          <w:szCs w:val="22"/>
        </w:rPr>
        <w:t>—</w:t>
      </w:r>
      <w:r w:rsidRPr="002E55B7">
        <w:rPr>
          <w:szCs w:val="22"/>
        </w:rPr>
        <w:t xml:space="preserve"> </w:t>
      </w:r>
      <w:r w:rsidRPr="00F82802">
        <w:rPr>
          <w:szCs w:val="22"/>
        </w:rPr>
        <w:t>Additional Data</w:t>
      </w:r>
      <w:r w:rsidR="00484F4E">
        <w:rPr>
          <w:szCs w:val="22"/>
        </w:rPr>
        <w:t xml:space="preserve"> 2</w:t>
      </w:r>
      <w:bookmarkEnd w:id="65"/>
    </w:p>
    <w:p w:rsidR="00292A63" w:rsidRDefault="00292A63" w:rsidP="00292A63">
      <w:pPr>
        <w:spacing w:after="0"/>
        <w:jc w:val="both"/>
        <w:rPr>
          <w:szCs w:val="22"/>
        </w:rPr>
      </w:pPr>
    </w:p>
    <w:p w:rsidR="00292A63" w:rsidRDefault="00292A63" w:rsidP="00292A63">
      <w:pPr>
        <w:spacing w:after="0"/>
        <w:jc w:val="both"/>
        <w:rPr>
          <w:szCs w:val="22"/>
        </w:rPr>
      </w:pPr>
      <w:r w:rsidRPr="00292A63">
        <w:rPr>
          <w:szCs w:val="22"/>
        </w:rPr>
        <w:t>DE 62 (Additional Data 2) contains one or more PDSs that may be required in a message to</w:t>
      </w:r>
      <w:r>
        <w:rPr>
          <w:szCs w:val="22"/>
        </w:rPr>
        <w:t xml:space="preserve"> </w:t>
      </w:r>
      <w:r w:rsidRPr="00292A63">
        <w:rPr>
          <w:szCs w:val="22"/>
        </w:rPr>
        <w:t>provide additional clearing system-related, program-related, or service-related data for which a</w:t>
      </w:r>
      <w:r>
        <w:rPr>
          <w:szCs w:val="22"/>
        </w:rPr>
        <w:t xml:space="preserve"> </w:t>
      </w:r>
      <w:r w:rsidRPr="00292A63">
        <w:rPr>
          <w:szCs w:val="22"/>
        </w:rPr>
        <w:t>specific ISO data element is unavailable</w:t>
      </w:r>
      <w:r w:rsidRPr="00F82802">
        <w:rPr>
          <w:szCs w:val="22"/>
        </w:rPr>
        <w:t>.</w:t>
      </w:r>
    </w:p>
    <w:tbl>
      <w:tblPr>
        <w:tblStyle w:val="af"/>
        <w:tblW w:w="0" w:type="auto"/>
        <w:tblLook w:val="04A0" w:firstRow="1" w:lastRow="0" w:firstColumn="1" w:lastColumn="0" w:noHBand="0" w:noVBand="1"/>
      </w:tblPr>
      <w:tblGrid>
        <w:gridCol w:w="2260"/>
        <w:gridCol w:w="6597"/>
      </w:tblGrid>
      <w:tr w:rsidR="00292A63" w:rsidTr="00A31CF5">
        <w:tc>
          <w:tcPr>
            <w:tcW w:w="2260" w:type="dxa"/>
          </w:tcPr>
          <w:p w:rsidR="00292A63" w:rsidRPr="00F65550" w:rsidRDefault="00292A63" w:rsidP="00A31CF5">
            <w:pPr>
              <w:spacing w:after="0"/>
              <w:jc w:val="both"/>
              <w:rPr>
                <w:b/>
                <w:szCs w:val="22"/>
              </w:rPr>
            </w:pPr>
            <w:r w:rsidRPr="00F65550">
              <w:rPr>
                <w:b/>
                <w:szCs w:val="22"/>
              </w:rPr>
              <w:t>Format</w:t>
            </w:r>
          </w:p>
        </w:tc>
        <w:tc>
          <w:tcPr>
            <w:tcW w:w="6597" w:type="dxa"/>
          </w:tcPr>
          <w:p w:rsidR="00292A63" w:rsidRDefault="00292A63" w:rsidP="00A31CF5">
            <w:pPr>
              <w:spacing w:after="0"/>
              <w:jc w:val="both"/>
              <w:rPr>
                <w:szCs w:val="22"/>
              </w:rPr>
            </w:pPr>
            <w:r w:rsidRPr="00F82802">
              <w:rPr>
                <w:szCs w:val="22"/>
              </w:rPr>
              <w:t>an...999; LLLVAR</w:t>
            </w:r>
          </w:p>
        </w:tc>
      </w:tr>
      <w:tr w:rsidR="00292A63" w:rsidTr="00A31CF5">
        <w:tc>
          <w:tcPr>
            <w:tcW w:w="2260" w:type="dxa"/>
          </w:tcPr>
          <w:p w:rsidR="00292A63" w:rsidRPr="00F65550" w:rsidRDefault="00292A63" w:rsidP="00A31CF5">
            <w:pPr>
              <w:spacing w:after="0"/>
              <w:jc w:val="both"/>
              <w:rPr>
                <w:b/>
                <w:szCs w:val="22"/>
              </w:rPr>
            </w:pPr>
            <w:r w:rsidRPr="00F65550">
              <w:rPr>
                <w:b/>
                <w:szCs w:val="22"/>
              </w:rPr>
              <w:t>Length Field</w:t>
            </w:r>
          </w:p>
        </w:tc>
        <w:tc>
          <w:tcPr>
            <w:tcW w:w="6597" w:type="dxa"/>
          </w:tcPr>
          <w:p w:rsidR="00292A63" w:rsidRDefault="00292A63" w:rsidP="00A31CF5">
            <w:pPr>
              <w:spacing w:after="0"/>
              <w:jc w:val="both"/>
              <w:rPr>
                <w:szCs w:val="22"/>
              </w:rPr>
            </w:pPr>
            <w:r w:rsidRPr="00F82802">
              <w:rPr>
                <w:szCs w:val="22"/>
              </w:rPr>
              <w:t>3 positions, value = 008–999</w:t>
            </w:r>
          </w:p>
        </w:tc>
      </w:tr>
      <w:tr w:rsidR="00292A63" w:rsidTr="00A31CF5">
        <w:tc>
          <w:tcPr>
            <w:tcW w:w="2260" w:type="dxa"/>
          </w:tcPr>
          <w:p w:rsidR="00292A63" w:rsidRPr="00F65550" w:rsidRDefault="00292A63" w:rsidP="00A31CF5">
            <w:pPr>
              <w:spacing w:after="0"/>
              <w:jc w:val="both"/>
              <w:rPr>
                <w:b/>
                <w:szCs w:val="22"/>
              </w:rPr>
            </w:pPr>
            <w:r w:rsidRPr="00F65550">
              <w:rPr>
                <w:b/>
                <w:szCs w:val="22"/>
              </w:rPr>
              <w:t>Data Field</w:t>
            </w:r>
          </w:p>
        </w:tc>
        <w:tc>
          <w:tcPr>
            <w:tcW w:w="6597" w:type="dxa"/>
          </w:tcPr>
          <w:p w:rsidR="00292A63" w:rsidRDefault="00292A63" w:rsidP="00A31CF5">
            <w:pPr>
              <w:spacing w:after="0"/>
              <w:jc w:val="both"/>
              <w:rPr>
                <w:szCs w:val="22"/>
              </w:rPr>
            </w:pPr>
            <w:r w:rsidRPr="00F82802">
              <w:rPr>
                <w:szCs w:val="22"/>
              </w:rPr>
              <w:t>Variable length, 8–999 positions</w:t>
            </w:r>
          </w:p>
        </w:tc>
      </w:tr>
      <w:tr w:rsidR="00292A63" w:rsidTr="00A31CF5">
        <w:tc>
          <w:tcPr>
            <w:tcW w:w="2260" w:type="dxa"/>
          </w:tcPr>
          <w:p w:rsidR="00292A63" w:rsidRPr="00F65550" w:rsidRDefault="00292A63" w:rsidP="00A31CF5">
            <w:pPr>
              <w:spacing w:after="0"/>
              <w:jc w:val="both"/>
              <w:rPr>
                <w:b/>
                <w:szCs w:val="22"/>
              </w:rPr>
            </w:pPr>
            <w:r w:rsidRPr="00F65550">
              <w:rPr>
                <w:b/>
                <w:szCs w:val="22"/>
              </w:rPr>
              <w:t>Subfields</w:t>
            </w:r>
          </w:p>
        </w:tc>
        <w:tc>
          <w:tcPr>
            <w:tcW w:w="6597" w:type="dxa"/>
          </w:tcPr>
          <w:p w:rsidR="00292A63" w:rsidRDefault="00292A63" w:rsidP="00A31CF5">
            <w:pPr>
              <w:spacing w:after="0"/>
              <w:jc w:val="both"/>
              <w:rPr>
                <w:szCs w:val="22"/>
              </w:rPr>
            </w:pPr>
            <w:r w:rsidRPr="00F82802">
              <w:rPr>
                <w:szCs w:val="22"/>
              </w:rPr>
              <w:t>See “Values”</w:t>
            </w:r>
          </w:p>
        </w:tc>
      </w:tr>
      <w:tr w:rsidR="00292A63" w:rsidTr="00A31CF5">
        <w:tc>
          <w:tcPr>
            <w:tcW w:w="2260" w:type="dxa"/>
          </w:tcPr>
          <w:p w:rsidR="00292A63" w:rsidRPr="00F65550" w:rsidRDefault="00292A63" w:rsidP="00A31CF5">
            <w:pPr>
              <w:spacing w:after="0"/>
              <w:jc w:val="both"/>
              <w:rPr>
                <w:b/>
                <w:szCs w:val="22"/>
              </w:rPr>
            </w:pPr>
            <w:r w:rsidRPr="00F65550">
              <w:rPr>
                <w:b/>
                <w:szCs w:val="22"/>
              </w:rPr>
              <w:t>Justification</w:t>
            </w:r>
          </w:p>
        </w:tc>
        <w:tc>
          <w:tcPr>
            <w:tcW w:w="6597" w:type="dxa"/>
          </w:tcPr>
          <w:p w:rsidR="00292A63" w:rsidRDefault="00292A63" w:rsidP="00A31CF5">
            <w:pPr>
              <w:spacing w:after="0"/>
              <w:jc w:val="both"/>
              <w:rPr>
                <w:szCs w:val="22"/>
              </w:rPr>
            </w:pPr>
            <w:r w:rsidRPr="00F82802">
              <w:rPr>
                <w:szCs w:val="22"/>
              </w:rPr>
              <w:t>Left</w:t>
            </w:r>
          </w:p>
        </w:tc>
      </w:tr>
    </w:tbl>
    <w:p w:rsidR="00292A63" w:rsidRDefault="00292A63" w:rsidP="00292A63">
      <w:pPr>
        <w:spacing w:after="0"/>
        <w:jc w:val="both"/>
        <w:rPr>
          <w:szCs w:val="22"/>
        </w:rPr>
      </w:pPr>
    </w:p>
    <w:p w:rsidR="00292A63" w:rsidRPr="00F82802" w:rsidRDefault="00292A63" w:rsidP="00292A63">
      <w:pPr>
        <w:spacing w:after="0"/>
        <w:jc w:val="both"/>
        <w:rPr>
          <w:b/>
          <w:szCs w:val="22"/>
        </w:rPr>
      </w:pPr>
      <w:r w:rsidRPr="00F82802">
        <w:rPr>
          <w:b/>
          <w:szCs w:val="22"/>
        </w:rPr>
        <w:t xml:space="preserve">DE </w:t>
      </w:r>
      <w:r>
        <w:rPr>
          <w:b/>
          <w:szCs w:val="22"/>
        </w:rPr>
        <w:t>62</w:t>
      </w:r>
      <w:r w:rsidRPr="00F82802">
        <w:rPr>
          <w:b/>
          <w:szCs w:val="22"/>
        </w:rPr>
        <w:t xml:space="preserve"> Values</w:t>
      </w:r>
    </w:p>
    <w:tbl>
      <w:tblPr>
        <w:tblStyle w:val="af"/>
        <w:tblW w:w="5778" w:type="dxa"/>
        <w:tblLook w:val="04A0" w:firstRow="1" w:lastRow="0" w:firstColumn="1" w:lastColumn="0" w:noHBand="0" w:noVBand="1"/>
      </w:tblPr>
      <w:tblGrid>
        <w:gridCol w:w="817"/>
        <w:gridCol w:w="1523"/>
        <w:gridCol w:w="3438"/>
      </w:tblGrid>
      <w:tr w:rsidR="00292A63" w:rsidRPr="00265343" w:rsidTr="00A31CF5">
        <w:tc>
          <w:tcPr>
            <w:tcW w:w="817" w:type="dxa"/>
          </w:tcPr>
          <w:p w:rsidR="00292A63" w:rsidRPr="00265343" w:rsidRDefault="00292A63" w:rsidP="00A31CF5">
            <w:pPr>
              <w:spacing w:after="0"/>
              <w:jc w:val="both"/>
              <w:rPr>
                <w:b/>
                <w:szCs w:val="22"/>
              </w:rPr>
            </w:pPr>
            <w:r w:rsidRPr="00265343">
              <w:rPr>
                <w:b/>
                <w:szCs w:val="22"/>
              </w:rPr>
              <w:t>N</w:t>
            </w:r>
            <w:r>
              <w:rPr>
                <w:b/>
                <w:szCs w:val="22"/>
              </w:rPr>
              <w:t>o.</w:t>
            </w:r>
          </w:p>
        </w:tc>
        <w:tc>
          <w:tcPr>
            <w:tcW w:w="1523" w:type="dxa"/>
          </w:tcPr>
          <w:p w:rsidR="00292A63" w:rsidRPr="00265343" w:rsidRDefault="00292A63" w:rsidP="00A31CF5">
            <w:pPr>
              <w:spacing w:after="0"/>
              <w:jc w:val="both"/>
              <w:rPr>
                <w:b/>
                <w:szCs w:val="22"/>
              </w:rPr>
            </w:pPr>
            <w:r>
              <w:rPr>
                <w:b/>
                <w:szCs w:val="22"/>
              </w:rPr>
              <w:t>Position</w:t>
            </w:r>
          </w:p>
        </w:tc>
        <w:tc>
          <w:tcPr>
            <w:tcW w:w="3438" w:type="dxa"/>
          </w:tcPr>
          <w:p w:rsidR="00292A63" w:rsidRPr="00265343" w:rsidRDefault="00292A63" w:rsidP="00A31CF5">
            <w:pPr>
              <w:spacing w:after="0"/>
              <w:jc w:val="both"/>
              <w:rPr>
                <w:b/>
                <w:szCs w:val="22"/>
              </w:rPr>
            </w:pPr>
            <w:r>
              <w:rPr>
                <w:b/>
                <w:szCs w:val="22"/>
              </w:rPr>
              <w:t>Description</w:t>
            </w:r>
          </w:p>
        </w:tc>
      </w:tr>
      <w:tr w:rsidR="00292A63" w:rsidRPr="007E5115" w:rsidTr="00A31CF5">
        <w:tc>
          <w:tcPr>
            <w:tcW w:w="817" w:type="dxa"/>
          </w:tcPr>
          <w:p w:rsidR="00292A63" w:rsidRDefault="00292A63" w:rsidP="00A31CF5">
            <w:pPr>
              <w:spacing w:after="0"/>
              <w:jc w:val="both"/>
              <w:rPr>
                <w:szCs w:val="22"/>
              </w:rPr>
            </w:pPr>
            <w:r>
              <w:rPr>
                <w:szCs w:val="22"/>
              </w:rPr>
              <w:t>1</w:t>
            </w:r>
          </w:p>
        </w:tc>
        <w:tc>
          <w:tcPr>
            <w:tcW w:w="1523" w:type="dxa"/>
          </w:tcPr>
          <w:p w:rsidR="00292A63" w:rsidRDefault="00292A63" w:rsidP="00A31CF5">
            <w:pPr>
              <w:spacing w:after="0"/>
              <w:jc w:val="both"/>
              <w:rPr>
                <w:szCs w:val="22"/>
              </w:rPr>
            </w:pPr>
            <w:r w:rsidRPr="00F82802">
              <w:rPr>
                <w:szCs w:val="22"/>
              </w:rPr>
              <w:t>1–4</w:t>
            </w:r>
          </w:p>
        </w:tc>
        <w:tc>
          <w:tcPr>
            <w:tcW w:w="3438" w:type="dxa"/>
          </w:tcPr>
          <w:p w:rsidR="00292A63" w:rsidRPr="007E5115" w:rsidRDefault="00292A63" w:rsidP="00A31CF5">
            <w:pPr>
              <w:spacing w:after="0"/>
              <w:jc w:val="both"/>
              <w:rPr>
                <w:szCs w:val="22"/>
              </w:rPr>
            </w:pPr>
            <w:r w:rsidRPr="00F82802">
              <w:rPr>
                <w:szCs w:val="22"/>
              </w:rPr>
              <w:t>First PDS tag (ID)</w:t>
            </w:r>
          </w:p>
        </w:tc>
      </w:tr>
      <w:tr w:rsidR="00292A63" w:rsidTr="00A31CF5">
        <w:tc>
          <w:tcPr>
            <w:tcW w:w="817" w:type="dxa"/>
          </w:tcPr>
          <w:p w:rsidR="00292A63" w:rsidRDefault="00292A63" w:rsidP="00A31CF5">
            <w:pPr>
              <w:spacing w:after="0"/>
              <w:jc w:val="both"/>
              <w:rPr>
                <w:szCs w:val="22"/>
              </w:rPr>
            </w:pPr>
            <w:r>
              <w:rPr>
                <w:szCs w:val="22"/>
              </w:rPr>
              <w:t>2</w:t>
            </w:r>
          </w:p>
        </w:tc>
        <w:tc>
          <w:tcPr>
            <w:tcW w:w="1523" w:type="dxa"/>
          </w:tcPr>
          <w:p w:rsidR="00292A63" w:rsidRDefault="00292A63" w:rsidP="00A31CF5">
            <w:pPr>
              <w:spacing w:after="0"/>
              <w:jc w:val="both"/>
              <w:rPr>
                <w:szCs w:val="22"/>
              </w:rPr>
            </w:pPr>
            <w:r w:rsidRPr="00F82802">
              <w:rPr>
                <w:szCs w:val="22"/>
              </w:rPr>
              <w:t xml:space="preserve">5–7 </w:t>
            </w:r>
          </w:p>
        </w:tc>
        <w:tc>
          <w:tcPr>
            <w:tcW w:w="3438" w:type="dxa"/>
          </w:tcPr>
          <w:p w:rsidR="00292A63" w:rsidRDefault="00292A63" w:rsidP="00A31CF5">
            <w:pPr>
              <w:spacing w:after="0"/>
              <w:jc w:val="both"/>
              <w:rPr>
                <w:szCs w:val="22"/>
              </w:rPr>
            </w:pPr>
            <w:r w:rsidRPr="00F82802">
              <w:rPr>
                <w:szCs w:val="22"/>
              </w:rPr>
              <w:t>First PDS data length</w:t>
            </w:r>
          </w:p>
        </w:tc>
      </w:tr>
      <w:tr w:rsidR="00292A63" w:rsidTr="00A31CF5">
        <w:tc>
          <w:tcPr>
            <w:tcW w:w="817" w:type="dxa"/>
          </w:tcPr>
          <w:p w:rsidR="00292A63" w:rsidRDefault="00292A63" w:rsidP="00A31CF5">
            <w:pPr>
              <w:spacing w:after="0"/>
              <w:jc w:val="both"/>
              <w:rPr>
                <w:szCs w:val="22"/>
              </w:rPr>
            </w:pPr>
            <w:r>
              <w:rPr>
                <w:szCs w:val="22"/>
              </w:rPr>
              <w:t>3</w:t>
            </w:r>
          </w:p>
        </w:tc>
        <w:tc>
          <w:tcPr>
            <w:tcW w:w="1523" w:type="dxa"/>
          </w:tcPr>
          <w:p w:rsidR="00292A63" w:rsidRPr="00F54741" w:rsidRDefault="00292A63" w:rsidP="00A31CF5">
            <w:pPr>
              <w:spacing w:after="0"/>
              <w:jc w:val="both"/>
              <w:rPr>
                <w:szCs w:val="22"/>
              </w:rPr>
            </w:pPr>
            <w:r>
              <w:rPr>
                <w:szCs w:val="22"/>
              </w:rPr>
              <w:t>8–999</w:t>
            </w:r>
          </w:p>
        </w:tc>
        <w:tc>
          <w:tcPr>
            <w:tcW w:w="3438" w:type="dxa"/>
          </w:tcPr>
          <w:p w:rsidR="00292A63" w:rsidRDefault="00292A63" w:rsidP="00A31CF5">
            <w:pPr>
              <w:spacing w:after="0"/>
              <w:jc w:val="both"/>
              <w:rPr>
                <w:szCs w:val="22"/>
              </w:rPr>
            </w:pPr>
            <w:r w:rsidRPr="00F82802">
              <w:rPr>
                <w:szCs w:val="22"/>
              </w:rPr>
              <w:t>First PDS data</w:t>
            </w:r>
          </w:p>
        </w:tc>
      </w:tr>
    </w:tbl>
    <w:p w:rsidR="00F5598F" w:rsidRDefault="00F5598F" w:rsidP="005E2CC2">
      <w:pPr>
        <w:spacing w:after="0"/>
        <w:jc w:val="both"/>
        <w:rPr>
          <w:szCs w:val="22"/>
        </w:rPr>
      </w:pPr>
    </w:p>
    <w:p w:rsidR="00292A63" w:rsidRDefault="00292A63" w:rsidP="005E2CC2">
      <w:pPr>
        <w:spacing w:after="0"/>
        <w:jc w:val="both"/>
        <w:rPr>
          <w:szCs w:val="22"/>
        </w:rPr>
      </w:pPr>
    </w:p>
    <w:p w:rsidR="00292A63" w:rsidRDefault="00292A63" w:rsidP="00292A63">
      <w:pPr>
        <w:pStyle w:val="2"/>
        <w:keepNext w:val="0"/>
        <w:numPr>
          <w:ilvl w:val="0"/>
          <w:numId w:val="0"/>
        </w:numPr>
        <w:tabs>
          <w:tab w:val="clear" w:pos="360"/>
          <w:tab w:val="clear" w:pos="480"/>
        </w:tabs>
        <w:spacing w:before="0"/>
        <w:jc w:val="both"/>
        <w:rPr>
          <w:szCs w:val="22"/>
        </w:rPr>
      </w:pPr>
      <w:bookmarkStart w:id="66" w:name="_Toc484096924"/>
      <w:r w:rsidRPr="00DF1163">
        <w:rPr>
          <w:szCs w:val="22"/>
        </w:rPr>
        <w:t xml:space="preserve">DE </w:t>
      </w:r>
      <w:r>
        <w:rPr>
          <w:szCs w:val="22"/>
        </w:rPr>
        <w:t>63</w:t>
      </w:r>
      <w:r w:rsidRPr="00DF1163">
        <w:rPr>
          <w:szCs w:val="22"/>
        </w:rPr>
        <w:t>—</w:t>
      </w:r>
      <w:r w:rsidRPr="002E55B7">
        <w:rPr>
          <w:szCs w:val="22"/>
        </w:rPr>
        <w:t xml:space="preserve"> </w:t>
      </w:r>
      <w:r w:rsidRPr="00292A63">
        <w:rPr>
          <w:szCs w:val="22"/>
        </w:rPr>
        <w:t>Transaction Life Cycle ID</w:t>
      </w:r>
      <w:bookmarkEnd w:id="66"/>
    </w:p>
    <w:p w:rsidR="00292A63" w:rsidRDefault="00292A63" w:rsidP="00292A63">
      <w:pPr>
        <w:spacing w:after="0"/>
        <w:jc w:val="both"/>
        <w:rPr>
          <w:szCs w:val="22"/>
        </w:rPr>
      </w:pPr>
    </w:p>
    <w:p w:rsidR="00292A63" w:rsidRDefault="00292A63" w:rsidP="00292A63">
      <w:pPr>
        <w:spacing w:after="0"/>
        <w:jc w:val="both"/>
        <w:rPr>
          <w:szCs w:val="22"/>
        </w:rPr>
      </w:pPr>
      <w:r w:rsidRPr="00292A63">
        <w:rPr>
          <w:szCs w:val="22"/>
        </w:rPr>
        <w:t>DE 63 (Transaction Life Cycle ID) contains subfields that allow for transaction life cycle control.</w:t>
      </w:r>
      <w:r>
        <w:rPr>
          <w:szCs w:val="22"/>
        </w:rPr>
        <w:t xml:space="preserve"> </w:t>
      </w:r>
    </w:p>
    <w:tbl>
      <w:tblPr>
        <w:tblStyle w:val="af"/>
        <w:tblW w:w="0" w:type="auto"/>
        <w:tblLook w:val="04A0" w:firstRow="1" w:lastRow="0" w:firstColumn="1" w:lastColumn="0" w:noHBand="0" w:noVBand="1"/>
      </w:tblPr>
      <w:tblGrid>
        <w:gridCol w:w="2260"/>
        <w:gridCol w:w="6597"/>
      </w:tblGrid>
      <w:tr w:rsidR="00292A63" w:rsidTr="00A31CF5">
        <w:tc>
          <w:tcPr>
            <w:tcW w:w="2260" w:type="dxa"/>
          </w:tcPr>
          <w:p w:rsidR="00292A63" w:rsidRPr="00F65550" w:rsidRDefault="00292A63" w:rsidP="00A31CF5">
            <w:pPr>
              <w:spacing w:after="0"/>
              <w:jc w:val="both"/>
              <w:rPr>
                <w:b/>
                <w:szCs w:val="22"/>
              </w:rPr>
            </w:pPr>
            <w:r w:rsidRPr="00F65550">
              <w:rPr>
                <w:b/>
                <w:szCs w:val="22"/>
              </w:rPr>
              <w:t>Format</w:t>
            </w:r>
          </w:p>
        </w:tc>
        <w:tc>
          <w:tcPr>
            <w:tcW w:w="6597" w:type="dxa"/>
          </w:tcPr>
          <w:p w:rsidR="00292A63" w:rsidRDefault="00292A63" w:rsidP="00A31CF5">
            <w:pPr>
              <w:spacing w:after="0"/>
              <w:jc w:val="both"/>
              <w:rPr>
                <w:szCs w:val="22"/>
              </w:rPr>
            </w:pPr>
            <w:r w:rsidRPr="00292A63">
              <w:rPr>
                <w:szCs w:val="22"/>
              </w:rPr>
              <w:t>ans-16 ; LLLVAR</w:t>
            </w:r>
          </w:p>
        </w:tc>
      </w:tr>
      <w:tr w:rsidR="00292A63" w:rsidTr="00A31CF5">
        <w:tc>
          <w:tcPr>
            <w:tcW w:w="2260" w:type="dxa"/>
          </w:tcPr>
          <w:p w:rsidR="00292A63" w:rsidRPr="00F65550" w:rsidRDefault="00292A63" w:rsidP="00A31CF5">
            <w:pPr>
              <w:spacing w:after="0"/>
              <w:jc w:val="both"/>
              <w:rPr>
                <w:b/>
                <w:szCs w:val="22"/>
              </w:rPr>
            </w:pPr>
            <w:r w:rsidRPr="00F65550">
              <w:rPr>
                <w:b/>
                <w:szCs w:val="22"/>
              </w:rPr>
              <w:t>Length Field</w:t>
            </w:r>
          </w:p>
        </w:tc>
        <w:tc>
          <w:tcPr>
            <w:tcW w:w="6597" w:type="dxa"/>
          </w:tcPr>
          <w:p w:rsidR="00292A63" w:rsidRDefault="00292A63" w:rsidP="00A31CF5">
            <w:pPr>
              <w:spacing w:after="0"/>
              <w:jc w:val="both"/>
              <w:rPr>
                <w:szCs w:val="22"/>
              </w:rPr>
            </w:pPr>
            <w:r w:rsidRPr="00292A63">
              <w:rPr>
                <w:szCs w:val="22"/>
              </w:rPr>
              <w:t>3 positions, value = 016</w:t>
            </w:r>
          </w:p>
        </w:tc>
      </w:tr>
      <w:tr w:rsidR="00292A63" w:rsidTr="00A31CF5">
        <w:tc>
          <w:tcPr>
            <w:tcW w:w="2260" w:type="dxa"/>
          </w:tcPr>
          <w:p w:rsidR="00292A63" w:rsidRPr="00F65550" w:rsidRDefault="00292A63" w:rsidP="00A31CF5">
            <w:pPr>
              <w:spacing w:after="0"/>
              <w:jc w:val="both"/>
              <w:rPr>
                <w:b/>
                <w:szCs w:val="22"/>
              </w:rPr>
            </w:pPr>
            <w:r w:rsidRPr="00F65550">
              <w:rPr>
                <w:b/>
                <w:szCs w:val="22"/>
              </w:rPr>
              <w:t>Data Field</w:t>
            </w:r>
          </w:p>
        </w:tc>
        <w:tc>
          <w:tcPr>
            <w:tcW w:w="6597" w:type="dxa"/>
          </w:tcPr>
          <w:p w:rsidR="00292A63" w:rsidRDefault="00292A63" w:rsidP="00A31CF5">
            <w:pPr>
              <w:spacing w:after="0"/>
              <w:jc w:val="both"/>
              <w:rPr>
                <w:szCs w:val="22"/>
              </w:rPr>
            </w:pPr>
            <w:r w:rsidRPr="00292A63">
              <w:rPr>
                <w:szCs w:val="22"/>
              </w:rPr>
              <w:t>Fixed length, 16 positions</w:t>
            </w:r>
          </w:p>
        </w:tc>
      </w:tr>
      <w:tr w:rsidR="00292A63" w:rsidTr="00A31CF5">
        <w:tc>
          <w:tcPr>
            <w:tcW w:w="2260" w:type="dxa"/>
          </w:tcPr>
          <w:p w:rsidR="00292A63" w:rsidRPr="00F65550" w:rsidRDefault="00292A63" w:rsidP="00A31CF5">
            <w:pPr>
              <w:spacing w:after="0"/>
              <w:jc w:val="both"/>
              <w:rPr>
                <w:b/>
                <w:szCs w:val="22"/>
              </w:rPr>
            </w:pPr>
            <w:r w:rsidRPr="00F65550">
              <w:rPr>
                <w:b/>
                <w:szCs w:val="22"/>
              </w:rPr>
              <w:t>Subfields</w:t>
            </w:r>
          </w:p>
        </w:tc>
        <w:tc>
          <w:tcPr>
            <w:tcW w:w="6597" w:type="dxa"/>
          </w:tcPr>
          <w:p w:rsidR="00292A63" w:rsidRDefault="00292A63" w:rsidP="00A31CF5">
            <w:pPr>
              <w:spacing w:after="0"/>
              <w:jc w:val="both"/>
              <w:rPr>
                <w:szCs w:val="22"/>
              </w:rPr>
            </w:pPr>
            <w:r>
              <w:rPr>
                <w:szCs w:val="22"/>
              </w:rPr>
              <w:t>None</w:t>
            </w:r>
          </w:p>
        </w:tc>
      </w:tr>
      <w:tr w:rsidR="00292A63" w:rsidTr="00A31CF5">
        <w:tc>
          <w:tcPr>
            <w:tcW w:w="2260" w:type="dxa"/>
          </w:tcPr>
          <w:p w:rsidR="00292A63" w:rsidRPr="00F65550" w:rsidRDefault="00292A63" w:rsidP="00A31CF5">
            <w:pPr>
              <w:spacing w:after="0"/>
              <w:jc w:val="both"/>
              <w:rPr>
                <w:b/>
                <w:szCs w:val="22"/>
              </w:rPr>
            </w:pPr>
            <w:r w:rsidRPr="00F65550">
              <w:rPr>
                <w:b/>
                <w:szCs w:val="22"/>
              </w:rPr>
              <w:t>Justification</w:t>
            </w:r>
          </w:p>
        </w:tc>
        <w:tc>
          <w:tcPr>
            <w:tcW w:w="6597" w:type="dxa"/>
          </w:tcPr>
          <w:p w:rsidR="00292A63" w:rsidRDefault="00292A63" w:rsidP="00A31CF5">
            <w:pPr>
              <w:spacing w:after="0"/>
              <w:jc w:val="both"/>
              <w:rPr>
                <w:szCs w:val="22"/>
              </w:rPr>
            </w:pPr>
            <w:r>
              <w:rPr>
                <w:szCs w:val="22"/>
              </w:rPr>
              <w:t>None</w:t>
            </w:r>
          </w:p>
        </w:tc>
      </w:tr>
    </w:tbl>
    <w:p w:rsidR="00292A63" w:rsidRDefault="00292A63" w:rsidP="00292A63">
      <w:pPr>
        <w:spacing w:after="0"/>
        <w:jc w:val="both"/>
        <w:rPr>
          <w:szCs w:val="22"/>
        </w:rPr>
      </w:pPr>
    </w:p>
    <w:p w:rsidR="00292A63" w:rsidRDefault="00292A63" w:rsidP="00292A63">
      <w:pPr>
        <w:spacing w:after="0"/>
        <w:jc w:val="both"/>
        <w:rPr>
          <w:szCs w:val="22"/>
        </w:rPr>
      </w:pPr>
    </w:p>
    <w:p w:rsidR="00BA4FE6" w:rsidRDefault="00BA4FE6" w:rsidP="00BA4FE6">
      <w:pPr>
        <w:pStyle w:val="2"/>
        <w:keepNext w:val="0"/>
        <w:numPr>
          <w:ilvl w:val="0"/>
          <w:numId w:val="0"/>
        </w:numPr>
        <w:tabs>
          <w:tab w:val="clear" w:pos="360"/>
          <w:tab w:val="clear" w:pos="480"/>
        </w:tabs>
        <w:spacing w:before="0"/>
        <w:jc w:val="both"/>
        <w:rPr>
          <w:szCs w:val="22"/>
        </w:rPr>
      </w:pPr>
      <w:bookmarkStart w:id="67" w:name="_Toc484096925"/>
      <w:r w:rsidRPr="00DF1163">
        <w:rPr>
          <w:szCs w:val="22"/>
        </w:rPr>
        <w:t xml:space="preserve">DE </w:t>
      </w:r>
      <w:r>
        <w:rPr>
          <w:szCs w:val="22"/>
        </w:rPr>
        <w:t>71</w:t>
      </w:r>
      <w:r w:rsidRPr="00DF1163">
        <w:rPr>
          <w:szCs w:val="22"/>
        </w:rPr>
        <w:t>—</w:t>
      </w:r>
      <w:r w:rsidRPr="002E55B7">
        <w:rPr>
          <w:szCs w:val="22"/>
        </w:rPr>
        <w:t xml:space="preserve"> </w:t>
      </w:r>
      <w:r w:rsidRPr="00BA4FE6">
        <w:rPr>
          <w:szCs w:val="22"/>
        </w:rPr>
        <w:t>Message Number</w:t>
      </w:r>
      <w:bookmarkEnd w:id="67"/>
    </w:p>
    <w:p w:rsidR="00BA4FE6" w:rsidRDefault="00BA4FE6" w:rsidP="00BA4FE6">
      <w:pPr>
        <w:spacing w:after="0"/>
        <w:jc w:val="both"/>
        <w:rPr>
          <w:szCs w:val="22"/>
        </w:rPr>
      </w:pPr>
    </w:p>
    <w:p w:rsidR="00BA4FE6" w:rsidRDefault="00BA4FE6" w:rsidP="00BA4FE6">
      <w:pPr>
        <w:spacing w:after="0"/>
        <w:jc w:val="both"/>
        <w:rPr>
          <w:szCs w:val="22"/>
        </w:rPr>
      </w:pPr>
      <w:r w:rsidRPr="00292A63">
        <w:rPr>
          <w:szCs w:val="22"/>
        </w:rPr>
        <w:t>DE 63 (Transaction Life Cycle ID) contains subfields that allow for transaction life cycle control.</w:t>
      </w:r>
      <w:r>
        <w:rPr>
          <w:szCs w:val="22"/>
        </w:rPr>
        <w:t xml:space="preserve"> </w:t>
      </w:r>
    </w:p>
    <w:tbl>
      <w:tblPr>
        <w:tblStyle w:val="af"/>
        <w:tblW w:w="0" w:type="auto"/>
        <w:tblLook w:val="04A0" w:firstRow="1" w:lastRow="0" w:firstColumn="1" w:lastColumn="0" w:noHBand="0" w:noVBand="1"/>
      </w:tblPr>
      <w:tblGrid>
        <w:gridCol w:w="2260"/>
        <w:gridCol w:w="6597"/>
      </w:tblGrid>
      <w:tr w:rsidR="00BA4FE6" w:rsidTr="00A31CF5">
        <w:tc>
          <w:tcPr>
            <w:tcW w:w="2260" w:type="dxa"/>
          </w:tcPr>
          <w:p w:rsidR="00BA4FE6" w:rsidRPr="00F65550" w:rsidRDefault="00BA4FE6" w:rsidP="00A31CF5">
            <w:pPr>
              <w:spacing w:after="0"/>
              <w:jc w:val="both"/>
              <w:rPr>
                <w:b/>
                <w:szCs w:val="22"/>
              </w:rPr>
            </w:pPr>
            <w:r w:rsidRPr="00F65550">
              <w:rPr>
                <w:b/>
                <w:szCs w:val="22"/>
              </w:rPr>
              <w:lastRenderedPageBreak/>
              <w:t>Format</w:t>
            </w:r>
          </w:p>
        </w:tc>
        <w:tc>
          <w:tcPr>
            <w:tcW w:w="6597" w:type="dxa"/>
          </w:tcPr>
          <w:p w:rsidR="00BA4FE6" w:rsidRDefault="00BA4FE6" w:rsidP="00A31CF5">
            <w:pPr>
              <w:spacing w:after="0"/>
              <w:jc w:val="both"/>
              <w:rPr>
                <w:szCs w:val="22"/>
              </w:rPr>
            </w:pPr>
            <w:r>
              <w:rPr>
                <w:szCs w:val="22"/>
              </w:rPr>
              <w:t>n-8</w:t>
            </w:r>
          </w:p>
        </w:tc>
      </w:tr>
      <w:tr w:rsidR="00BA4FE6" w:rsidTr="00A31CF5">
        <w:tc>
          <w:tcPr>
            <w:tcW w:w="2260" w:type="dxa"/>
          </w:tcPr>
          <w:p w:rsidR="00BA4FE6" w:rsidRPr="00F65550" w:rsidRDefault="00BA4FE6" w:rsidP="00A31CF5">
            <w:pPr>
              <w:spacing w:after="0"/>
              <w:jc w:val="both"/>
              <w:rPr>
                <w:b/>
                <w:szCs w:val="22"/>
              </w:rPr>
            </w:pPr>
            <w:r w:rsidRPr="00F65550">
              <w:rPr>
                <w:b/>
                <w:szCs w:val="22"/>
              </w:rPr>
              <w:t>Length Field</w:t>
            </w:r>
          </w:p>
        </w:tc>
        <w:tc>
          <w:tcPr>
            <w:tcW w:w="6597" w:type="dxa"/>
          </w:tcPr>
          <w:p w:rsidR="00BA4FE6" w:rsidRDefault="00BA4FE6" w:rsidP="00A31CF5">
            <w:pPr>
              <w:spacing w:after="0"/>
              <w:jc w:val="both"/>
              <w:rPr>
                <w:szCs w:val="22"/>
              </w:rPr>
            </w:pPr>
            <w:r>
              <w:rPr>
                <w:szCs w:val="22"/>
              </w:rPr>
              <w:t>None</w:t>
            </w:r>
          </w:p>
        </w:tc>
      </w:tr>
      <w:tr w:rsidR="00BA4FE6" w:rsidTr="00A31CF5">
        <w:tc>
          <w:tcPr>
            <w:tcW w:w="2260" w:type="dxa"/>
          </w:tcPr>
          <w:p w:rsidR="00BA4FE6" w:rsidRPr="00F65550" w:rsidRDefault="00BA4FE6" w:rsidP="00A31CF5">
            <w:pPr>
              <w:spacing w:after="0"/>
              <w:jc w:val="both"/>
              <w:rPr>
                <w:b/>
                <w:szCs w:val="22"/>
              </w:rPr>
            </w:pPr>
            <w:r w:rsidRPr="00F65550">
              <w:rPr>
                <w:b/>
                <w:szCs w:val="22"/>
              </w:rPr>
              <w:t>Data Field</w:t>
            </w:r>
          </w:p>
        </w:tc>
        <w:tc>
          <w:tcPr>
            <w:tcW w:w="6597" w:type="dxa"/>
          </w:tcPr>
          <w:p w:rsidR="00BA4FE6" w:rsidRDefault="00BA4FE6" w:rsidP="00BA4FE6">
            <w:pPr>
              <w:spacing w:after="0"/>
              <w:jc w:val="both"/>
              <w:rPr>
                <w:szCs w:val="22"/>
              </w:rPr>
            </w:pPr>
            <w:r w:rsidRPr="00292A63">
              <w:rPr>
                <w:szCs w:val="22"/>
              </w:rPr>
              <w:t xml:space="preserve">Fixed length, </w:t>
            </w:r>
            <w:r>
              <w:rPr>
                <w:szCs w:val="22"/>
              </w:rPr>
              <w:t>8</w:t>
            </w:r>
            <w:r w:rsidRPr="00292A63">
              <w:rPr>
                <w:szCs w:val="22"/>
              </w:rPr>
              <w:t xml:space="preserve"> positions</w:t>
            </w:r>
          </w:p>
        </w:tc>
      </w:tr>
      <w:tr w:rsidR="00BA4FE6" w:rsidTr="00A31CF5">
        <w:tc>
          <w:tcPr>
            <w:tcW w:w="2260" w:type="dxa"/>
          </w:tcPr>
          <w:p w:rsidR="00BA4FE6" w:rsidRPr="00F65550" w:rsidRDefault="00BA4FE6" w:rsidP="00A31CF5">
            <w:pPr>
              <w:spacing w:after="0"/>
              <w:jc w:val="both"/>
              <w:rPr>
                <w:b/>
                <w:szCs w:val="22"/>
              </w:rPr>
            </w:pPr>
            <w:r w:rsidRPr="00F65550">
              <w:rPr>
                <w:b/>
                <w:szCs w:val="22"/>
              </w:rPr>
              <w:t>Subfields</w:t>
            </w:r>
          </w:p>
        </w:tc>
        <w:tc>
          <w:tcPr>
            <w:tcW w:w="6597" w:type="dxa"/>
          </w:tcPr>
          <w:p w:rsidR="00BA4FE6" w:rsidRDefault="00BA4FE6" w:rsidP="00A31CF5">
            <w:pPr>
              <w:spacing w:after="0"/>
              <w:jc w:val="both"/>
              <w:rPr>
                <w:szCs w:val="22"/>
              </w:rPr>
            </w:pPr>
            <w:r>
              <w:rPr>
                <w:szCs w:val="22"/>
              </w:rPr>
              <w:t>None</w:t>
            </w:r>
          </w:p>
        </w:tc>
      </w:tr>
      <w:tr w:rsidR="00BA4FE6" w:rsidTr="00A31CF5">
        <w:tc>
          <w:tcPr>
            <w:tcW w:w="2260" w:type="dxa"/>
          </w:tcPr>
          <w:p w:rsidR="00BA4FE6" w:rsidRPr="00F65550" w:rsidRDefault="00BA4FE6" w:rsidP="00A31CF5">
            <w:pPr>
              <w:spacing w:after="0"/>
              <w:jc w:val="both"/>
              <w:rPr>
                <w:b/>
                <w:szCs w:val="22"/>
              </w:rPr>
            </w:pPr>
            <w:r w:rsidRPr="00F65550">
              <w:rPr>
                <w:b/>
                <w:szCs w:val="22"/>
              </w:rPr>
              <w:t>Justification</w:t>
            </w:r>
          </w:p>
        </w:tc>
        <w:tc>
          <w:tcPr>
            <w:tcW w:w="6597" w:type="dxa"/>
          </w:tcPr>
          <w:p w:rsidR="00BA4FE6" w:rsidRDefault="00BA4FE6" w:rsidP="00A31CF5">
            <w:pPr>
              <w:spacing w:after="0"/>
              <w:jc w:val="both"/>
              <w:rPr>
                <w:szCs w:val="22"/>
              </w:rPr>
            </w:pPr>
            <w:r w:rsidRPr="00BA4FE6">
              <w:rPr>
                <w:szCs w:val="22"/>
              </w:rPr>
              <w:t>Right</w:t>
            </w:r>
          </w:p>
        </w:tc>
      </w:tr>
    </w:tbl>
    <w:p w:rsidR="00BA4FE6" w:rsidRDefault="00BA4FE6" w:rsidP="00BA4FE6">
      <w:pPr>
        <w:spacing w:after="0"/>
        <w:jc w:val="both"/>
        <w:rPr>
          <w:szCs w:val="22"/>
        </w:rPr>
      </w:pPr>
    </w:p>
    <w:p w:rsidR="00BA4FE6" w:rsidRPr="002D27EF" w:rsidRDefault="00BA4FE6" w:rsidP="00BA4FE6">
      <w:pPr>
        <w:spacing w:after="0"/>
        <w:jc w:val="both"/>
        <w:rPr>
          <w:szCs w:val="22"/>
        </w:rPr>
      </w:pPr>
    </w:p>
    <w:p w:rsidR="002D5ADB" w:rsidRDefault="002D5ADB" w:rsidP="002D5ADB">
      <w:pPr>
        <w:pStyle w:val="2"/>
        <w:keepNext w:val="0"/>
        <w:numPr>
          <w:ilvl w:val="0"/>
          <w:numId w:val="0"/>
        </w:numPr>
        <w:tabs>
          <w:tab w:val="clear" w:pos="360"/>
          <w:tab w:val="clear" w:pos="480"/>
        </w:tabs>
        <w:spacing w:before="0"/>
        <w:jc w:val="both"/>
        <w:rPr>
          <w:szCs w:val="22"/>
        </w:rPr>
      </w:pPr>
      <w:bookmarkStart w:id="68" w:name="_Toc484096926"/>
      <w:r w:rsidRPr="00DF1163">
        <w:rPr>
          <w:szCs w:val="22"/>
        </w:rPr>
        <w:t xml:space="preserve">DE </w:t>
      </w:r>
      <w:r>
        <w:rPr>
          <w:szCs w:val="22"/>
        </w:rPr>
        <w:t>72</w:t>
      </w:r>
      <w:r w:rsidRPr="00DF1163">
        <w:rPr>
          <w:szCs w:val="22"/>
        </w:rPr>
        <w:t>—</w:t>
      </w:r>
      <w:r w:rsidRPr="002E55B7">
        <w:rPr>
          <w:szCs w:val="22"/>
        </w:rPr>
        <w:t xml:space="preserve"> </w:t>
      </w:r>
      <w:r w:rsidRPr="002D5ADB">
        <w:rPr>
          <w:szCs w:val="22"/>
        </w:rPr>
        <w:t>Data Record</w:t>
      </w:r>
      <w:bookmarkEnd w:id="68"/>
    </w:p>
    <w:p w:rsidR="002D5ADB" w:rsidRDefault="002D5ADB" w:rsidP="002D5ADB">
      <w:pPr>
        <w:spacing w:after="0"/>
        <w:jc w:val="both"/>
        <w:rPr>
          <w:szCs w:val="22"/>
        </w:rPr>
      </w:pPr>
    </w:p>
    <w:p w:rsidR="002D5ADB" w:rsidRDefault="002D5ADB" w:rsidP="002D5ADB">
      <w:pPr>
        <w:spacing w:after="0"/>
        <w:jc w:val="both"/>
        <w:rPr>
          <w:szCs w:val="22"/>
        </w:rPr>
      </w:pPr>
      <w:r w:rsidRPr="002D5ADB">
        <w:rPr>
          <w:szCs w:val="22"/>
        </w:rPr>
        <w:t>DE 72 (Data Record) contains message text data, file update data, or other information as</w:t>
      </w:r>
      <w:r>
        <w:rPr>
          <w:szCs w:val="22"/>
        </w:rPr>
        <w:t xml:space="preserve"> </w:t>
      </w:r>
      <w:r w:rsidRPr="002D5ADB">
        <w:rPr>
          <w:szCs w:val="22"/>
        </w:rPr>
        <w:t xml:space="preserve">specified in individual </w:t>
      </w:r>
      <w:r w:rsidR="00D96832">
        <w:rPr>
          <w:szCs w:val="22"/>
        </w:rPr>
        <w:t>SVCP</w:t>
      </w:r>
      <w:r w:rsidRPr="002D5ADB">
        <w:rPr>
          <w:szCs w:val="22"/>
        </w:rPr>
        <w:t xml:space="preserve"> messages</w:t>
      </w:r>
      <w:r>
        <w:rPr>
          <w:szCs w:val="22"/>
        </w:rPr>
        <w:t>.</w:t>
      </w:r>
    </w:p>
    <w:tbl>
      <w:tblPr>
        <w:tblStyle w:val="af"/>
        <w:tblW w:w="0" w:type="auto"/>
        <w:tblLook w:val="04A0" w:firstRow="1" w:lastRow="0" w:firstColumn="1" w:lastColumn="0" w:noHBand="0" w:noVBand="1"/>
      </w:tblPr>
      <w:tblGrid>
        <w:gridCol w:w="2260"/>
        <w:gridCol w:w="6597"/>
      </w:tblGrid>
      <w:tr w:rsidR="002D5ADB" w:rsidTr="00A31CF5">
        <w:tc>
          <w:tcPr>
            <w:tcW w:w="2260" w:type="dxa"/>
          </w:tcPr>
          <w:p w:rsidR="002D5ADB" w:rsidRPr="00F65550" w:rsidRDefault="002D5ADB" w:rsidP="00A31CF5">
            <w:pPr>
              <w:spacing w:after="0"/>
              <w:jc w:val="both"/>
              <w:rPr>
                <w:b/>
                <w:szCs w:val="22"/>
              </w:rPr>
            </w:pPr>
            <w:r w:rsidRPr="00F65550">
              <w:rPr>
                <w:b/>
                <w:szCs w:val="22"/>
              </w:rPr>
              <w:t>Format</w:t>
            </w:r>
          </w:p>
        </w:tc>
        <w:tc>
          <w:tcPr>
            <w:tcW w:w="6597" w:type="dxa"/>
          </w:tcPr>
          <w:p w:rsidR="002D5ADB" w:rsidRDefault="002D5ADB" w:rsidP="00A31CF5">
            <w:pPr>
              <w:spacing w:after="0"/>
              <w:jc w:val="both"/>
              <w:rPr>
                <w:szCs w:val="22"/>
              </w:rPr>
            </w:pPr>
            <w:r w:rsidRPr="002D5ADB">
              <w:rPr>
                <w:szCs w:val="22"/>
              </w:rPr>
              <w:t>ans...999; LLLVAR</w:t>
            </w:r>
          </w:p>
        </w:tc>
      </w:tr>
      <w:tr w:rsidR="002D5ADB" w:rsidTr="00A31CF5">
        <w:tc>
          <w:tcPr>
            <w:tcW w:w="2260" w:type="dxa"/>
          </w:tcPr>
          <w:p w:rsidR="002D5ADB" w:rsidRPr="00F65550" w:rsidRDefault="002D5ADB" w:rsidP="00A31CF5">
            <w:pPr>
              <w:spacing w:after="0"/>
              <w:jc w:val="both"/>
              <w:rPr>
                <w:b/>
                <w:szCs w:val="22"/>
              </w:rPr>
            </w:pPr>
            <w:r w:rsidRPr="00F65550">
              <w:rPr>
                <w:b/>
                <w:szCs w:val="22"/>
              </w:rPr>
              <w:t>Length Field</w:t>
            </w:r>
          </w:p>
        </w:tc>
        <w:tc>
          <w:tcPr>
            <w:tcW w:w="6597" w:type="dxa"/>
          </w:tcPr>
          <w:p w:rsidR="002D5ADB" w:rsidRDefault="002D5ADB" w:rsidP="00A31CF5">
            <w:pPr>
              <w:spacing w:after="0"/>
              <w:jc w:val="both"/>
              <w:rPr>
                <w:szCs w:val="22"/>
              </w:rPr>
            </w:pPr>
            <w:r w:rsidRPr="002D5ADB">
              <w:rPr>
                <w:szCs w:val="22"/>
              </w:rPr>
              <w:t>3 positions, value = 001–999</w:t>
            </w:r>
          </w:p>
        </w:tc>
      </w:tr>
      <w:tr w:rsidR="002D5ADB" w:rsidTr="00A31CF5">
        <w:tc>
          <w:tcPr>
            <w:tcW w:w="2260" w:type="dxa"/>
          </w:tcPr>
          <w:p w:rsidR="002D5ADB" w:rsidRPr="00F65550" w:rsidRDefault="002D5ADB" w:rsidP="00A31CF5">
            <w:pPr>
              <w:spacing w:after="0"/>
              <w:jc w:val="both"/>
              <w:rPr>
                <w:b/>
                <w:szCs w:val="22"/>
              </w:rPr>
            </w:pPr>
            <w:r w:rsidRPr="00F65550">
              <w:rPr>
                <w:b/>
                <w:szCs w:val="22"/>
              </w:rPr>
              <w:t>Data Field</w:t>
            </w:r>
          </w:p>
        </w:tc>
        <w:tc>
          <w:tcPr>
            <w:tcW w:w="6597" w:type="dxa"/>
          </w:tcPr>
          <w:p w:rsidR="002D5ADB" w:rsidRDefault="002D5ADB" w:rsidP="00A31CF5">
            <w:pPr>
              <w:spacing w:after="0"/>
              <w:jc w:val="both"/>
              <w:rPr>
                <w:szCs w:val="22"/>
              </w:rPr>
            </w:pPr>
            <w:r w:rsidRPr="002D5ADB">
              <w:rPr>
                <w:szCs w:val="22"/>
              </w:rPr>
              <w:t>Variable length, 1–999 positions</w:t>
            </w:r>
          </w:p>
        </w:tc>
      </w:tr>
      <w:tr w:rsidR="002D5ADB" w:rsidTr="00A31CF5">
        <w:tc>
          <w:tcPr>
            <w:tcW w:w="2260" w:type="dxa"/>
          </w:tcPr>
          <w:p w:rsidR="002D5ADB" w:rsidRPr="00F65550" w:rsidRDefault="002D5ADB" w:rsidP="00A31CF5">
            <w:pPr>
              <w:spacing w:after="0"/>
              <w:jc w:val="both"/>
              <w:rPr>
                <w:b/>
                <w:szCs w:val="22"/>
              </w:rPr>
            </w:pPr>
            <w:r w:rsidRPr="00F65550">
              <w:rPr>
                <w:b/>
                <w:szCs w:val="22"/>
              </w:rPr>
              <w:t>Subfields</w:t>
            </w:r>
          </w:p>
        </w:tc>
        <w:tc>
          <w:tcPr>
            <w:tcW w:w="6597" w:type="dxa"/>
          </w:tcPr>
          <w:p w:rsidR="002D5ADB" w:rsidRDefault="002D5ADB" w:rsidP="00A31CF5">
            <w:pPr>
              <w:spacing w:after="0"/>
              <w:jc w:val="both"/>
              <w:rPr>
                <w:szCs w:val="22"/>
              </w:rPr>
            </w:pPr>
            <w:r>
              <w:rPr>
                <w:szCs w:val="22"/>
              </w:rPr>
              <w:t>None</w:t>
            </w:r>
          </w:p>
        </w:tc>
      </w:tr>
      <w:tr w:rsidR="002D5ADB" w:rsidTr="00A31CF5">
        <w:tc>
          <w:tcPr>
            <w:tcW w:w="2260" w:type="dxa"/>
          </w:tcPr>
          <w:p w:rsidR="002D5ADB" w:rsidRPr="00F65550" w:rsidRDefault="002D5ADB" w:rsidP="00A31CF5">
            <w:pPr>
              <w:spacing w:after="0"/>
              <w:jc w:val="both"/>
              <w:rPr>
                <w:b/>
                <w:szCs w:val="22"/>
              </w:rPr>
            </w:pPr>
            <w:r w:rsidRPr="00F65550">
              <w:rPr>
                <w:b/>
                <w:szCs w:val="22"/>
              </w:rPr>
              <w:t>Justification</w:t>
            </w:r>
          </w:p>
        </w:tc>
        <w:tc>
          <w:tcPr>
            <w:tcW w:w="6597" w:type="dxa"/>
          </w:tcPr>
          <w:p w:rsidR="002D5ADB" w:rsidRDefault="002D5ADB" w:rsidP="00A31CF5">
            <w:pPr>
              <w:spacing w:after="0"/>
              <w:jc w:val="both"/>
              <w:rPr>
                <w:szCs w:val="22"/>
              </w:rPr>
            </w:pPr>
            <w:r>
              <w:rPr>
                <w:szCs w:val="22"/>
              </w:rPr>
              <w:t xml:space="preserve">Left </w:t>
            </w:r>
          </w:p>
        </w:tc>
      </w:tr>
    </w:tbl>
    <w:p w:rsidR="002D5ADB" w:rsidRDefault="002D5ADB" w:rsidP="002D5ADB">
      <w:pPr>
        <w:spacing w:after="0"/>
        <w:jc w:val="both"/>
        <w:rPr>
          <w:szCs w:val="22"/>
        </w:rPr>
      </w:pPr>
    </w:p>
    <w:p w:rsidR="00EF1EB5" w:rsidRPr="002D27EF" w:rsidRDefault="00EF1EB5" w:rsidP="00EF1EB5">
      <w:pPr>
        <w:spacing w:after="0"/>
        <w:jc w:val="both"/>
        <w:rPr>
          <w:szCs w:val="22"/>
        </w:rPr>
      </w:pPr>
    </w:p>
    <w:p w:rsidR="00EF1EB5" w:rsidRDefault="00EF1EB5" w:rsidP="00EF1EB5">
      <w:pPr>
        <w:pStyle w:val="2"/>
        <w:keepNext w:val="0"/>
        <w:numPr>
          <w:ilvl w:val="0"/>
          <w:numId w:val="0"/>
        </w:numPr>
        <w:tabs>
          <w:tab w:val="clear" w:pos="360"/>
          <w:tab w:val="clear" w:pos="480"/>
        </w:tabs>
        <w:spacing w:before="0"/>
        <w:jc w:val="both"/>
        <w:rPr>
          <w:szCs w:val="22"/>
        </w:rPr>
      </w:pPr>
      <w:bookmarkStart w:id="69" w:name="_Toc484096927"/>
      <w:r w:rsidRPr="00DF1163">
        <w:rPr>
          <w:szCs w:val="22"/>
        </w:rPr>
        <w:t xml:space="preserve">DE </w:t>
      </w:r>
      <w:r>
        <w:rPr>
          <w:szCs w:val="22"/>
        </w:rPr>
        <w:t>73</w:t>
      </w:r>
      <w:r w:rsidRPr="00DF1163">
        <w:rPr>
          <w:szCs w:val="22"/>
        </w:rPr>
        <w:t>—</w:t>
      </w:r>
      <w:r w:rsidRPr="002E55B7">
        <w:rPr>
          <w:szCs w:val="22"/>
        </w:rPr>
        <w:t xml:space="preserve"> </w:t>
      </w:r>
      <w:r w:rsidRPr="00EF1EB5">
        <w:rPr>
          <w:szCs w:val="22"/>
        </w:rPr>
        <w:t>Date, Action</w:t>
      </w:r>
      <w:bookmarkEnd w:id="69"/>
    </w:p>
    <w:p w:rsidR="00EF1EB5" w:rsidRDefault="00EF1EB5" w:rsidP="00EF1EB5">
      <w:pPr>
        <w:spacing w:after="0"/>
        <w:jc w:val="both"/>
        <w:rPr>
          <w:szCs w:val="22"/>
        </w:rPr>
      </w:pPr>
    </w:p>
    <w:p w:rsidR="00EF1EB5" w:rsidRDefault="00EF1EB5" w:rsidP="00EF1EB5">
      <w:pPr>
        <w:spacing w:after="0"/>
        <w:jc w:val="both"/>
        <w:rPr>
          <w:szCs w:val="22"/>
        </w:rPr>
      </w:pPr>
      <w:r w:rsidRPr="00EF1EB5">
        <w:rPr>
          <w:szCs w:val="22"/>
        </w:rPr>
        <w:t>DE 73 (Date, Action) specifies a future action date or a specific date such as a transaction</w:t>
      </w:r>
      <w:r>
        <w:rPr>
          <w:szCs w:val="22"/>
        </w:rPr>
        <w:t xml:space="preserve"> </w:t>
      </w:r>
      <w:r w:rsidRPr="00EF1EB5">
        <w:rPr>
          <w:szCs w:val="22"/>
        </w:rPr>
        <w:t>date.</w:t>
      </w:r>
    </w:p>
    <w:tbl>
      <w:tblPr>
        <w:tblStyle w:val="af"/>
        <w:tblW w:w="0" w:type="auto"/>
        <w:tblLook w:val="04A0" w:firstRow="1" w:lastRow="0" w:firstColumn="1" w:lastColumn="0" w:noHBand="0" w:noVBand="1"/>
      </w:tblPr>
      <w:tblGrid>
        <w:gridCol w:w="2260"/>
        <w:gridCol w:w="6597"/>
      </w:tblGrid>
      <w:tr w:rsidR="00EF1EB5" w:rsidTr="00A31CF5">
        <w:tc>
          <w:tcPr>
            <w:tcW w:w="2260" w:type="dxa"/>
          </w:tcPr>
          <w:p w:rsidR="00EF1EB5" w:rsidRPr="00F65550" w:rsidRDefault="00EF1EB5" w:rsidP="00A31CF5">
            <w:pPr>
              <w:spacing w:after="0"/>
              <w:jc w:val="both"/>
              <w:rPr>
                <w:b/>
                <w:szCs w:val="22"/>
              </w:rPr>
            </w:pPr>
            <w:r w:rsidRPr="00F65550">
              <w:rPr>
                <w:b/>
                <w:szCs w:val="22"/>
              </w:rPr>
              <w:t>Format</w:t>
            </w:r>
          </w:p>
        </w:tc>
        <w:tc>
          <w:tcPr>
            <w:tcW w:w="6597" w:type="dxa"/>
          </w:tcPr>
          <w:p w:rsidR="00EF1EB5" w:rsidRDefault="00EF1EB5" w:rsidP="00A31CF5">
            <w:pPr>
              <w:spacing w:after="0"/>
              <w:jc w:val="both"/>
              <w:rPr>
                <w:szCs w:val="22"/>
              </w:rPr>
            </w:pPr>
            <w:r w:rsidRPr="00EF1EB5">
              <w:rPr>
                <w:szCs w:val="22"/>
              </w:rPr>
              <w:t>n-6; YYMMDD</w:t>
            </w:r>
          </w:p>
        </w:tc>
      </w:tr>
      <w:tr w:rsidR="00EF1EB5" w:rsidTr="00A31CF5">
        <w:tc>
          <w:tcPr>
            <w:tcW w:w="2260" w:type="dxa"/>
          </w:tcPr>
          <w:p w:rsidR="00EF1EB5" w:rsidRPr="00F65550" w:rsidRDefault="00EF1EB5" w:rsidP="00A31CF5">
            <w:pPr>
              <w:spacing w:after="0"/>
              <w:jc w:val="both"/>
              <w:rPr>
                <w:b/>
                <w:szCs w:val="22"/>
              </w:rPr>
            </w:pPr>
            <w:r w:rsidRPr="00F65550">
              <w:rPr>
                <w:b/>
                <w:szCs w:val="22"/>
              </w:rPr>
              <w:t>Length Field</w:t>
            </w:r>
          </w:p>
        </w:tc>
        <w:tc>
          <w:tcPr>
            <w:tcW w:w="6597" w:type="dxa"/>
          </w:tcPr>
          <w:p w:rsidR="00EF1EB5" w:rsidRDefault="00EF1EB5" w:rsidP="00A31CF5">
            <w:pPr>
              <w:spacing w:after="0"/>
              <w:jc w:val="both"/>
              <w:rPr>
                <w:szCs w:val="22"/>
              </w:rPr>
            </w:pPr>
            <w:r>
              <w:rPr>
                <w:szCs w:val="22"/>
              </w:rPr>
              <w:t>None</w:t>
            </w:r>
          </w:p>
        </w:tc>
      </w:tr>
      <w:tr w:rsidR="00603E0E" w:rsidTr="00A31CF5">
        <w:tc>
          <w:tcPr>
            <w:tcW w:w="2260" w:type="dxa"/>
          </w:tcPr>
          <w:p w:rsidR="00603E0E" w:rsidRPr="00F65550" w:rsidRDefault="00603E0E" w:rsidP="00A31CF5">
            <w:pPr>
              <w:spacing w:after="0"/>
              <w:jc w:val="both"/>
              <w:rPr>
                <w:b/>
                <w:szCs w:val="22"/>
              </w:rPr>
            </w:pPr>
            <w:r w:rsidRPr="00F65550">
              <w:rPr>
                <w:b/>
                <w:szCs w:val="22"/>
              </w:rPr>
              <w:t>Data Field</w:t>
            </w:r>
          </w:p>
        </w:tc>
        <w:tc>
          <w:tcPr>
            <w:tcW w:w="6597" w:type="dxa"/>
          </w:tcPr>
          <w:p w:rsidR="00603E0E" w:rsidRDefault="00603E0E" w:rsidP="00603E0E">
            <w:pPr>
              <w:spacing w:after="0"/>
              <w:jc w:val="both"/>
              <w:rPr>
                <w:szCs w:val="22"/>
              </w:rPr>
            </w:pPr>
            <w:r w:rsidRPr="00292A63">
              <w:rPr>
                <w:szCs w:val="22"/>
              </w:rPr>
              <w:t xml:space="preserve">Fixed length, </w:t>
            </w:r>
            <w:r>
              <w:rPr>
                <w:szCs w:val="22"/>
              </w:rPr>
              <w:t>6</w:t>
            </w:r>
            <w:r w:rsidRPr="00292A63">
              <w:rPr>
                <w:szCs w:val="22"/>
              </w:rPr>
              <w:t xml:space="preserve"> positions</w:t>
            </w:r>
          </w:p>
        </w:tc>
      </w:tr>
      <w:tr w:rsidR="00EF1EB5" w:rsidTr="00A31CF5">
        <w:tc>
          <w:tcPr>
            <w:tcW w:w="2260" w:type="dxa"/>
          </w:tcPr>
          <w:p w:rsidR="00EF1EB5" w:rsidRPr="00F65550" w:rsidRDefault="00EF1EB5" w:rsidP="00A31CF5">
            <w:pPr>
              <w:spacing w:after="0"/>
              <w:jc w:val="both"/>
              <w:rPr>
                <w:b/>
                <w:szCs w:val="22"/>
              </w:rPr>
            </w:pPr>
            <w:r w:rsidRPr="00F65550">
              <w:rPr>
                <w:b/>
                <w:szCs w:val="22"/>
              </w:rPr>
              <w:t>Subfields</w:t>
            </w:r>
          </w:p>
        </w:tc>
        <w:tc>
          <w:tcPr>
            <w:tcW w:w="6597" w:type="dxa"/>
          </w:tcPr>
          <w:p w:rsidR="00EF1EB5" w:rsidRDefault="00EF1EB5" w:rsidP="00A31CF5">
            <w:pPr>
              <w:spacing w:after="0"/>
              <w:jc w:val="both"/>
              <w:rPr>
                <w:szCs w:val="22"/>
              </w:rPr>
            </w:pPr>
            <w:r>
              <w:rPr>
                <w:szCs w:val="22"/>
              </w:rPr>
              <w:t>None</w:t>
            </w:r>
          </w:p>
        </w:tc>
      </w:tr>
      <w:tr w:rsidR="00603E0E" w:rsidTr="00A31CF5">
        <w:tc>
          <w:tcPr>
            <w:tcW w:w="2260" w:type="dxa"/>
          </w:tcPr>
          <w:p w:rsidR="00603E0E" w:rsidRPr="00F65550" w:rsidRDefault="00603E0E" w:rsidP="00A31CF5">
            <w:pPr>
              <w:spacing w:after="0"/>
              <w:jc w:val="both"/>
              <w:rPr>
                <w:b/>
                <w:szCs w:val="22"/>
              </w:rPr>
            </w:pPr>
            <w:r w:rsidRPr="00F65550">
              <w:rPr>
                <w:b/>
                <w:szCs w:val="22"/>
              </w:rPr>
              <w:t>Justification</w:t>
            </w:r>
          </w:p>
        </w:tc>
        <w:tc>
          <w:tcPr>
            <w:tcW w:w="6597" w:type="dxa"/>
          </w:tcPr>
          <w:p w:rsidR="00603E0E" w:rsidRDefault="00603E0E" w:rsidP="00A31CF5">
            <w:pPr>
              <w:spacing w:after="0"/>
              <w:jc w:val="both"/>
              <w:rPr>
                <w:szCs w:val="22"/>
              </w:rPr>
            </w:pPr>
            <w:r>
              <w:rPr>
                <w:szCs w:val="22"/>
              </w:rPr>
              <w:t>None</w:t>
            </w:r>
          </w:p>
        </w:tc>
      </w:tr>
    </w:tbl>
    <w:p w:rsidR="00EF1EB5" w:rsidRDefault="00EF1EB5" w:rsidP="00EF1EB5">
      <w:pPr>
        <w:spacing w:after="0"/>
        <w:jc w:val="both"/>
        <w:rPr>
          <w:szCs w:val="22"/>
        </w:rPr>
      </w:pPr>
    </w:p>
    <w:p w:rsidR="00EF1EB5" w:rsidRDefault="00EF1EB5" w:rsidP="00EF1EB5">
      <w:pPr>
        <w:spacing w:after="0"/>
        <w:jc w:val="both"/>
        <w:rPr>
          <w:szCs w:val="22"/>
        </w:rPr>
      </w:pPr>
    </w:p>
    <w:p w:rsidR="0080227C" w:rsidRDefault="0080227C" w:rsidP="0080227C">
      <w:pPr>
        <w:pStyle w:val="2"/>
        <w:keepNext w:val="0"/>
        <w:numPr>
          <w:ilvl w:val="0"/>
          <w:numId w:val="0"/>
        </w:numPr>
        <w:tabs>
          <w:tab w:val="clear" w:pos="360"/>
          <w:tab w:val="clear" w:pos="480"/>
        </w:tabs>
        <w:spacing w:before="0"/>
        <w:jc w:val="both"/>
        <w:rPr>
          <w:szCs w:val="22"/>
        </w:rPr>
      </w:pPr>
      <w:bookmarkStart w:id="70" w:name="_Toc484096928"/>
      <w:r w:rsidRPr="00DF1163">
        <w:rPr>
          <w:szCs w:val="22"/>
        </w:rPr>
        <w:t xml:space="preserve">DE </w:t>
      </w:r>
      <w:r>
        <w:rPr>
          <w:szCs w:val="22"/>
        </w:rPr>
        <w:t>93</w:t>
      </w:r>
      <w:r w:rsidRPr="00DF1163">
        <w:rPr>
          <w:szCs w:val="22"/>
        </w:rPr>
        <w:t>—</w:t>
      </w:r>
      <w:r w:rsidRPr="002E55B7">
        <w:rPr>
          <w:szCs w:val="22"/>
        </w:rPr>
        <w:t xml:space="preserve"> </w:t>
      </w:r>
      <w:r w:rsidRPr="0080227C">
        <w:rPr>
          <w:szCs w:val="22"/>
        </w:rPr>
        <w:t>Transaction Destination Institution ID Code</w:t>
      </w:r>
      <w:bookmarkEnd w:id="70"/>
    </w:p>
    <w:p w:rsidR="0080227C" w:rsidRDefault="0080227C" w:rsidP="0080227C">
      <w:pPr>
        <w:spacing w:after="0"/>
        <w:jc w:val="both"/>
        <w:rPr>
          <w:szCs w:val="22"/>
        </w:rPr>
      </w:pPr>
    </w:p>
    <w:p w:rsidR="0080227C" w:rsidRDefault="0080227C" w:rsidP="0080227C">
      <w:pPr>
        <w:spacing w:after="0"/>
        <w:jc w:val="both"/>
        <w:rPr>
          <w:szCs w:val="22"/>
        </w:rPr>
      </w:pPr>
      <w:r w:rsidRPr="0080227C">
        <w:rPr>
          <w:szCs w:val="22"/>
        </w:rPr>
        <w:t>The clearing system accepts a DE 93 length of 6 to 11 positions but expects this element to</w:t>
      </w:r>
      <w:r>
        <w:rPr>
          <w:szCs w:val="22"/>
        </w:rPr>
        <w:t xml:space="preserve"> </w:t>
      </w:r>
      <w:r w:rsidRPr="0080227C">
        <w:rPr>
          <w:szCs w:val="22"/>
        </w:rPr>
        <w:t>contain zeros in all but the last six positions. Only the last six positions are passed along to the</w:t>
      </w:r>
      <w:r>
        <w:rPr>
          <w:szCs w:val="22"/>
        </w:rPr>
        <w:t xml:space="preserve"> </w:t>
      </w:r>
      <w:r w:rsidRPr="0080227C">
        <w:rPr>
          <w:szCs w:val="22"/>
        </w:rPr>
        <w:t>receiver of the message.</w:t>
      </w:r>
    </w:p>
    <w:tbl>
      <w:tblPr>
        <w:tblStyle w:val="af"/>
        <w:tblW w:w="0" w:type="auto"/>
        <w:tblLook w:val="04A0" w:firstRow="1" w:lastRow="0" w:firstColumn="1" w:lastColumn="0" w:noHBand="0" w:noVBand="1"/>
      </w:tblPr>
      <w:tblGrid>
        <w:gridCol w:w="2260"/>
        <w:gridCol w:w="6597"/>
      </w:tblGrid>
      <w:tr w:rsidR="0080227C" w:rsidTr="00A31CF5">
        <w:tc>
          <w:tcPr>
            <w:tcW w:w="2260" w:type="dxa"/>
          </w:tcPr>
          <w:p w:rsidR="0080227C" w:rsidRPr="00F65550" w:rsidRDefault="0080227C" w:rsidP="00A31CF5">
            <w:pPr>
              <w:spacing w:after="0"/>
              <w:jc w:val="both"/>
              <w:rPr>
                <w:b/>
                <w:szCs w:val="22"/>
              </w:rPr>
            </w:pPr>
            <w:r w:rsidRPr="00F65550">
              <w:rPr>
                <w:b/>
                <w:szCs w:val="22"/>
              </w:rPr>
              <w:t>Format</w:t>
            </w:r>
          </w:p>
        </w:tc>
        <w:tc>
          <w:tcPr>
            <w:tcW w:w="6597" w:type="dxa"/>
          </w:tcPr>
          <w:p w:rsidR="0080227C" w:rsidRDefault="0080227C" w:rsidP="00A31CF5">
            <w:pPr>
              <w:spacing w:after="0"/>
              <w:jc w:val="both"/>
              <w:rPr>
                <w:szCs w:val="22"/>
              </w:rPr>
            </w:pPr>
            <w:r w:rsidRPr="0080227C">
              <w:rPr>
                <w:szCs w:val="22"/>
              </w:rPr>
              <w:t>n…11; LLVAR</w:t>
            </w:r>
          </w:p>
        </w:tc>
      </w:tr>
      <w:tr w:rsidR="0080227C" w:rsidTr="00A31CF5">
        <w:tc>
          <w:tcPr>
            <w:tcW w:w="2260" w:type="dxa"/>
          </w:tcPr>
          <w:p w:rsidR="0080227C" w:rsidRPr="00F65550" w:rsidRDefault="0080227C" w:rsidP="00A31CF5">
            <w:pPr>
              <w:spacing w:after="0"/>
              <w:jc w:val="both"/>
              <w:rPr>
                <w:b/>
                <w:szCs w:val="22"/>
              </w:rPr>
            </w:pPr>
            <w:r w:rsidRPr="00F65550">
              <w:rPr>
                <w:b/>
                <w:szCs w:val="22"/>
              </w:rPr>
              <w:t>Length Field</w:t>
            </w:r>
          </w:p>
        </w:tc>
        <w:tc>
          <w:tcPr>
            <w:tcW w:w="6597" w:type="dxa"/>
          </w:tcPr>
          <w:p w:rsidR="0080227C" w:rsidRDefault="0080227C" w:rsidP="00A31CF5">
            <w:pPr>
              <w:spacing w:after="0"/>
              <w:jc w:val="both"/>
              <w:rPr>
                <w:szCs w:val="22"/>
              </w:rPr>
            </w:pPr>
            <w:r w:rsidRPr="0080227C">
              <w:rPr>
                <w:szCs w:val="22"/>
              </w:rPr>
              <w:t>2 positions, value 06–11</w:t>
            </w:r>
          </w:p>
        </w:tc>
      </w:tr>
      <w:tr w:rsidR="0080227C" w:rsidTr="00A31CF5">
        <w:tc>
          <w:tcPr>
            <w:tcW w:w="2260" w:type="dxa"/>
          </w:tcPr>
          <w:p w:rsidR="0080227C" w:rsidRPr="00F65550" w:rsidRDefault="0080227C" w:rsidP="00A31CF5">
            <w:pPr>
              <w:spacing w:after="0"/>
              <w:jc w:val="both"/>
              <w:rPr>
                <w:b/>
                <w:szCs w:val="22"/>
              </w:rPr>
            </w:pPr>
            <w:r w:rsidRPr="00F65550">
              <w:rPr>
                <w:b/>
                <w:szCs w:val="22"/>
              </w:rPr>
              <w:t>Data Field</w:t>
            </w:r>
          </w:p>
        </w:tc>
        <w:tc>
          <w:tcPr>
            <w:tcW w:w="6597" w:type="dxa"/>
          </w:tcPr>
          <w:p w:rsidR="0080227C" w:rsidRDefault="0080227C" w:rsidP="00A31CF5">
            <w:pPr>
              <w:spacing w:after="0"/>
              <w:jc w:val="both"/>
              <w:rPr>
                <w:szCs w:val="22"/>
              </w:rPr>
            </w:pPr>
            <w:r w:rsidRPr="0080227C">
              <w:rPr>
                <w:szCs w:val="22"/>
              </w:rPr>
              <w:t>Variable length, 6–11 positions</w:t>
            </w:r>
          </w:p>
        </w:tc>
      </w:tr>
      <w:tr w:rsidR="0080227C" w:rsidTr="00A31CF5">
        <w:tc>
          <w:tcPr>
            <w:tcW w:w="2260" w:type="dxa"/>
          </w:tcPr>
          <w:p w:rsidR="0080227C" w:rsidRPr="00F65550" w:rsidRDefault="0080227C" w:rsidP="00A31CF5">
            <w:pPr>
              <w:spacing w:after="0"/>
              <w:jc w:val="both"/>
              <w:rPr>
                <w:b/>
                <w:szCs w:val="22"/>
              </w:rPr>
            </w:pPr>
            <w:r w:rsidRPr="00F65550">
              <w:rPr>
                <w:b/>
                <w:szCs w:val="22"/>
              </w:rPr>
              <w:t>Subfields</w:t>
            </w:r>
          </w:p>
        </w:tc>
        <w:tc>
          <w:tcPr>
            <w:tcW w:w="6597" w:type="dxa"/>
          </w:tcPr>
          <w:p w:rsidR="0080227C" w:rsidRDefault="0080227C" w:rsidP="00A31CF5">
            <w:pPr>
              <w:spacing w:after="0"/>
              <w:jc w:val="both"/>
              <w:rPr>
                <w:szCs w:val="22"/>
              </w:rPr>
            </w:pPr>
            <w:r>
              <w:rPr>
                <w:szCs w:val="22"/>
              </w:rPr>
              <w:t>None</w:t>
            </w:r>
          </w:p>
        </w:tc>
      </w:tr>
      <w:tr w:rsidR="0080227C" w:rsidTr="00A31CF5">
        <w:tc>
          <w:tcPr>
            <w:tcW w:w="2260" w:type="dxa"/>
          </w:tcPr>
          <w:p w:rsidR="0080227C" w:rsidRPr="00F65550" w:rsidRDefault="0080227C" w:rsidP="00A31CF5">
            <w:pPr>
              <w:spacing w:after="0"/>
              <w:jc w:val="both"/>
              <w:rPr>
                <w:b/>
                <w:szCs w:val="22"/>
              </w:rPr>
            </w:pPr>
            <w:r w:rsidRPr="00F65550">
              <w:rPr>
                <w:b/>
                <w:szCs w:val="22"/>
              </w:rPr>
              <w:t>Justification</w:t>
            </w:r>
          </w:p>
        </w:tc>
        <w:tc>
          <w:tcPr>
            <w:tcW w:w="6597" w:type="dxa"/>
          </w:tcPr>
          <w:p w:rsidR="0080227C" w:rsidRDefault="0080227C" w:rsidP="00A31CF5">
            <w:pPr>
              <w:spacing w:after="0"/>
              <w:jc w:val="both"/>
              <w:rPr>
                <w:szCs w:val="22"/>
              </w:rPr>
            </w:pPr>
            <w:r w:rsidRPr="0080227C">
              <w:rPr>
                <w:szCs w:val="22"/>
              </w:rPr>
              <w:t>Right</w:t>
            </w:r>
          </w:p>
        </w:tc>
      </w:tr>
    </w:tbl>
    <w:p w:rsidR="0080227C" w:rsidRDefault="0080227C" w:rsidP="0080227C">
      <w:pPr>
        <w:spacing w:after="0"/>
        <w:jc w:val="both"/>
        <w:rPr>
          <w:szCs w:val="22"/>
        </w:rPr>
      </w:pPr>
    </w:p>
    <w:p w:rsidR="0080227C" w:rsidRDefault="0080227C" w:rsidP="0080227C">
      <w:pPr>
        <w:spacing w:after="0"/>
        <w:jc w:val="both"/>
        <w:rPr>
          <w:szCs w:val="22"/>
        </w:rPr>
      </w:pPr>
    </w:p>
    <w:p w:rsidR="0006530F" w:rsidRDefault="0006530F" w:rsidP="0006530F">
      <w:pPr>
        <w:pStyle w:val="2"/>
        <w:keepNext w:val="0"/>
        <w:numPr>
          <w:ilvl w:val="0"/>
          <w:numId w:val="0"/>
        </w:numPr>
        <w:tabs>
          <w:tab w:val="clear" w:pos="360"/>
          <w:tab w:val="clear" w:pos="480"/>
        </w:tabs>
        <w:spacing w:before="0"/>
        <w:jc w:val="both"/>
        <w:rPr>
          <w:szCs w:val="22"/>
        </w:rPr>
      </w:pPr>
      <w:bookmarkStart w:id="71" w:name="_Toc484096929"/>
      <w:r w:rsidRPr="00DF1163">
        <w:rPr>
          <w:szCs w:val="22"/>
        </w:rPr>
        <w:t xml:space="preserve">DE </w:t>
      </w:r>
      <w:r>
        <w:rPr>
          <w:szCs w:val="22"/>
        </w:rPr>
        <w:t>94</w:t>
      </w:r>
      <w:r w:rsidRPr="00DF1163">
        <w:rPr>
          <w:szCs w:val="22"/>
        </w:rPr>
        <w:t>—</w:t>
      </w:r>
      <w:r w:rsidRPr="002E55B7">
        <w:rPr>
          <w:szCs w:val="22"/>
        </w:rPr>
        <w:t xml:space="preserve"> </w:t>
      </w:r>
      <w:r w:rsidRPr="0006530F">
        <w:rPr>
          <w:szCs w:val="22"/>
        </w:rPr>
        <w:t>Transaction Originator Institution ID Code</w:t>
      </w:r>
      <w:bookmarkEnd w:id="71"/>
    </w:p>
    <w:p w:rsidR="0006530F" w:rsidRDefault="0006530F" w:rsidP="0006530F">
      <w:pPr>
        <w:spacing w:after="0"/>
        <w:jc w:val="both"/>
        <w:rPr>
          <w:szCs w:val="22"/>
        </w:rPr>
      </w:pPr>
    </w:p>
    <w:p w:rsidR="0006530F" w:rsidRDefault="0006530F" w:rsidP="0006530F">
      <w:pPr>
        <w:spacing w:after="0"/>
        <w:jc w:val="both"/>
        <w:rPr>
          <w:szCs w:val="22"/>
        </w:rPr>
      </w:pPr>
      <w:r w:rsidRPr="0006530F">
        <w:rPr>
          <w:szCs w:val="22"/>
        </w:rPr>
        <w:t>DE 94 (Transaction Originator Institution ID Code) identifies the transaction originator</w:t>
      </w:r>
      <w:r>
        <w:rPr>
          <w:szCs w:val="22"/>
        </w:rPr>
        <w:t xml:space="preserve"> </w:t>
      </w:r>
      <w:r w:rsidRPr="0006530F">
        <w:rPr>
          <w:szCs w:val="22"/>
        </w:rPr>
        <w:t>institution.</w:t>
      </w:r>
    </w:p>
    <w:tbl>
      <w:tblPr>
        <w:tblStyle w:val="af"/>
        <w:tblW w:w="0" w:type="auto"/>
        <w:tblLook w:val="04A0" w:firstRow="1" w:lastRow="0" w:firstColumn="1" w:lastColumn="0" w:noHBand="0" w:noVBand="1"/>
      </w:tblPr>
      <w:tblGrid>
        <w:gridCol w:w="2260"/>
        <w:gridCol w:w="6597"/>
      </w:tblGrid>
      <w:tr w:rsidR="0006530F" w:rsidTr="00A31CF5">
        <w:tc>
          <w:tcPr>
            <w:tcW w:w="2260" w:type="dxa"/>
          </w:tcPr>
          <w:p w:rsidR="0006530F" w:rsidRPr="00F65550" w:rsidRDefault="0006530F" w:rsidP="00A31CF5">
            <w:pPr>
              <w:spacing w:after="0"/>
              <w:jc w:val="both"/>
              <w:rPr>
                <w:b/>
                <w:szCs w:val="22"/>
              </w:rPr>
            </w:pPr>
            <w:r w:rsidRPr="00F65550">
              <w:rPr>
                <w:b/>
                <w:szCs w:val="22"/>
              </w:rPr>
              <w:t>Format</w:t>
            </w:r>
          </w:p>
        </w:tc>
        <w:tc>
          <w:tcPr>
            <w:tcW w:w="6597" w:type="dxa"/>
          </w:tcPr>
          <w:p w:rsidR="0006530F" w:rsidRDefault="0006530F" w:rsidP="00A31CF5">
            <w:pPr>
              <w:spacing w:after="0"/>
              <w:jc w:val="both"/>
              <w:rPr>
                <w:szCs w:val="22"/>
              </w:rPr>
            </w:pPr>
            <w:r w:rsidRPr="0080227C">
              <w:rPr>
                <w:szCs w:val="22"/>
              </w:rPr>
              <w:t>n…11; LLVAR</w:t>
            </w:r>
          </w:p>
        </w:tc>
      </w:tr>
      <w:tr w:rsidR="0006530F" w:rsidTr="00A31CF5">
        <w:tc>
          <w:tcPr>
            <w:tcW w:w="2260" w:type="dxa"/>
          </w:tcPr>
          <w:p w:rsidR="0006530F" w:rsidRPr="00F65550" w:rsidRDefault="0006530F" w:rsidP="00A31CF5">
            <w:pPr>
              <w:spacing w:after="0"/>
              <w:jc w:val="both"/>
              <w:rPr>
                <w:b/>
                <w:szCs w:val="22"/>
              </w:rPr>
            </w:pPr>
            <w:r w:rsidRPr="00F65550">
              <w:rPr>
                <w:b/>
                <w:szCs w:val="22"/>
              </w:rPr>
              <w:t>Length Field</w:t>
            </w:r>
          </w:p>
        </w:tc>
        <w:tc>
          <w:tcPr>
            <w:tcW w:w="6597" w:type="dxa"/>
          </w:tcPr>
          <w:p w:rsidR="0006530F" w:rsidRDefault="0006530F" w:rsidP="00A31CF5">
            <w:pPr>
              <w:spacing w:after="0"/>
              <w:jc w:val="both"/>
              <w:rPr>
                <w:szCs w:val="22"/>
              </w:rPr>
            </w:pPr>
            <w:r w:rsidRPr="0080227C">
              <w:rPr>
                <w:szCs w:val="22"/>
              </w:rPr>
              <w:t>2 positions, value 06–11</w:t>
            </w:r>
          </w:p>
        </w:tc>
      </w:tr>
      <w:tr w:rsidR="0006530F" w:rsidTr="00A31CF5">
        <w:tc>
          <w:tcPr>
            <w:tcW w:w="2260" w:type="dxa"/>
          </w:tcPr>
          <w:p w:rsidR="0006530F" w:rsidRPr="00F65550" w:rsidRDefault="0006530F" w:rsidP="00A31CF5">
            <w:pPr>
              <w:spacing w:after="0"/>
              <w:jc w:val="both"/>
              <w:rPr>
                <w:b/>
                <w:szCs w:val="22"/>
              </w:rPr>
            </w:pPr>
            <w:r w:rsidRPr="00F65550">
              <w:rPr>
                <w:b/>
                <w:szCs w:val="22"/>
              </w:rPr>
              <w:t>Data Field</w:t>
            </w:r>
          </w:p>
        </w:tc>
        <w:tc>
          <w:tcPr>
            <w:tcW w:w="6597" w:type="dxa"/>
          </w:tcPr>
          <w:p w:rsidR="0006530F" w:rsidRDefault="0006530F" w:rsidP="00A31CF5">
            <w:pPr>
              <w:spacing w:after="0"/>
              <w:jc w:val="both"/>
              <w:rPr>
                <w:szCs w:val="22"/>
              </w:rPr>
            </w:pPr>
            <w:r w:rsidRPr="0080227C">
              <w:rPr>
                <w:szCs w:val="22"/>
              </w:rPr>
              <w:t>Variable length, 6–11 positions</w:t>
            </w:r>
          </w:p>
        </w:tc>
      </w:tr>
      <w:tr w:rsidR="0006530F" w:rsidTr="00A31CF5">
        <w:tc>
          <w:tcPr>
            <w:tcW w:w="2260" w:type="dxa"/>
          </w:tcPr>
          <w:p w:rsidR="0006530F" w:rsidRPr="00F65550" w:rsidRDefault="0006530F" w:rsidP="00A31CF5">
            <w:pPr>
              <w:spacing w:after="0"/>
              <w:jc w:val="both"/>
              <w:rPr>
                <w:b/>
                <w:szCs w:val="22"/>
              </w:rPr>
            </w:pPr>
            <w:r w:rsidRPr="00F65550">
              <w:rPr>
                <w:b/>
                <w:szCs w:val="22"/>
              </w:rPr>
              <w:t>Subfields</w:t>
            </w:r>
          </w:p>
        </w:tc>
        <w:tc>
          <w:tcPr>
            <w:tcW w:w="6597" w:type="dxa"/>
          </w:tcPr>
          <w:p w:rsidR="0006530F" w:rsidRDefault="0006530F" w:rsidP="00A31CF5">
            <w:pPr>
              <w:spacing w:after="0"/>
              <w:jc w:val="both"/>
              <w:rPr>
                <w:szCs w:val="22"/>
              </w:rPr>
            </w:pPr>
            <w:r>
              <w:rPr>
                <w:szCs w:val="22"/>
              </w:rPr>
              <w:t>None</w:t>
            </w:r>
          </w:p>
        </w:tc>
      </w:tr>
      <w:tr w:rsidR="0006530F" w:rsidTr="00A31CF5">
        <w:tc>
          <w:tcPr>
            <w:tcW w:w="2260" w:type="dxa"/>
          </w:tcPr>
          <w:p w:rsidR="0006530F" w:rsidRPr="00F65550" w:rsidRDefault="0006530F" w:rsidP="00A31CF5">
            <w:pPr>
              <w:spacing w:after="0"/>
              <w:jc w:val="both"/>
              <w:rPr>
                <w:b/>
                <w:szCs w:val="22"/>
              </w:rPr>
            </w:pPr>
            <w:r w:rsidRPr="00F65550">
              <w:rPr>
                <w:b/>
                <w:szCs w:val="22"/>
              </w:rPr>
              <w:t>Justification</w:t>
            </w:r>
          </w:p>
        </w:tc>
        <w:tc>
          <w:tcPr>
            <w:tcW w:w="6597" w:type="dxa"/>
          </w:tcPr>
          <w:p w:rsidR="0006530F" w:rsidRDefault="0006530F" w:rsidP="00A31CF5">
            <w:pPr>
              <w:spacing w:after="0"/>
              <w:jc w:val="both"/>
              <w:rPr>
                <w:szCs w:val="22"/>
              </w:rPr>
            </w:pPr>
            <w:r w:rsidRPr="0080227C">
              <w:rPr>
                <w:szCs w:val="22"/>
              </w:rPr>
              <w:t>Right</w:t>
            </w:r>
          </w:p>
        </w:tc>
      </w:tr>
    </w:tbl>
    <w:p w:rsidR="0006530F" w:rsidRDefault="0006530F" w:rsidP="0006530F">
      <w:pPr>
        <w:spacing w:after="0"/>
        <w:jc w:val="both"/>
        <w:rPr>
          <w:szCs w:val="22"/>
        </w:rPr>
      </w:pPr>
    </w:p>
    <w:p w:rsidR="0080227C" w:rsidRPr="002D27EF" w:rsidRDefault="0080227C" w:rsidP="0080227C">
      <w:pPr>
        <w:spacing w:after="0"/>
        <w:jc w:val="both"/>
        <w:rPr>
          <w:szCs w:val="22"/>
        </w:rPr>
      </w:pPr>
    </w:p>
    <w:p w:rsidR="0006530F" w:rsidRDefault="0006530F" w:rsidP="0006530F">
      <w:pPr>
        <w:pStyle w:val="2"/>
        <w:keepNext w:val="0"/>
        <w:numPr>
          <w:ilvl w:val="0"/>
          <w:numId w:val="0"/>
        </w:numPr>
        <w:tabs>
          <w:tab w:val="clear" w:pos="360"/>
          <w:tab w:val="clear" w:pos="480"/>
        </w:tabs>
        <w:spacing w:before="0"/>
        <w:jc w:val="both"/>
        <w:rPr>
          <w:szCs w:val="22"/>
        </w:rPr>
      </w:pPr>
      <w:bookmarkStart w:id="72" w:name="_Toc484096930"/>
      <w:r w:rsidRPr="00DF1163">
        <w:rPr>
          <w:szCs w:val="22"/>
        </w:rPr>
        <w:t xml:space="preserve">DE </w:t>
      </w:r>
      <w:r>
        <w:rPr>
          <w:szCs w:val="22"/>
        </w:rPr>
        <w:t>95</w:t>
      </w:r>
      <w:r w:rsidRPr="00DF1163">
        <w:rPr>
          <w:szCs w:val="22"/>
        </w:rPr>
        <w:t>—</w:t>
      </w:r>
      <w:r w:rsidRPr="002E55B7">
        <w:rPr>
          <w:szCs w:val="22"/>
        </w:rPr>
        <w:t xml:space="preserve"> </w:t>
      </w:r>
      <w:r w:rsidRPr="0006530F">
        <w:rPr>
          <w:szCs w:val="22"/>
        </w:rPr>
        <w:t>Card Issuer Reference Data</w:t>
      </w:r>
      <w:bookmarkEnd w:id="72"/>
    </w:p>
    <w:p w:rsidR="0006530F" w:rsidRDefault="0006530F" w:rsidP="0006530F">
      <w:pPr>
        <w:spacing w:after="0"/>
        <w:jc w:val="both"/>
        <w:rPr>
          <w:szCs w:val="22"/>
        </w:rPr>
      </w:pPr>
    </w:p>
    <w:p w:rsidR="0006530F" w:rsidRDefault="0006530F" w:rsidP="0006530F">
      <w:pPr>
        <w:spacing w:after="0"/>
        <w:jc w:val="both"/>
        <w:rPr>
          <w:szCs w:val="22"/>
        </w:rPr>
      </w:pPr>
      <w:r w:rsidRPr="0006530F">
        <w:rPr>
          <w:szCs w:val="22"/>
        </w:rPr>
        <w:t>The issuer provides DE 95 (Card Issuer Reference Data) when processing retrieval or</w:t>
      </w:r>
      <w:r>
        <w:rPr>
          <w:szCs w:val="22"/>
        </w:rPr>
        <w:t xml:space="preserve"> </w:t>
      </w:r>
      <w:r w:rsidRPr="0006530F">
        <w:rPr>
          <w:szCs w:val="22"/>
        </w:rPr>
        <w:t>chargeback messages.</w:t>
      </w:r>
    </w:p>
    <w:tbl>
      <w:tblPr>
        <w:tblStyle w:val="af"/>
        <w:tblW w:w="0" w:type="auto"/>
        <w:tblLook w:val="04A0" w:firstRow="1" w:lastRow="0" w:firstColumn="1" w:lastColumn="0" w:noHBand="0" w:noVBand="1"/>
      </w:tblPr>
      <w:tblGrid>
        <w:gridCol w:w="2260"/>
        <w:gridCol w:w="6597"/>
      </w:tblGrid>
      <w:tr w:rsidR="0006530F" w:rsidTr="00A31CF5">
        <w:tc>
          <w:tcPr>
            <w:tcW w:w="2260" w:type="dxa"/>
          </w:tcPr>
          <w:p w:rsidR="0006530F" w:rsidRPr="00F65550" w:rsidRDefault="0006530F" w:rsidP="00A31CF5">
            <w:pPr>
              <w:spacing w:after="0"/>
              <w:jc w:val="both"/>
              <w:rPr>
                <w:b/>
                <w:szCs w:val="22"/>
              </w:rPr>
            </w:pPr>
            <w:r w:rsidRPr="00F65550">
              <w:rPr>
                <w:b/>
                <w:szCs w:val="22"/>
              </w:rPr>
              <w:t>Format</w:t>
            </w:r>
          </w:p>
        </w:tc>
        <w:tc>
          <w:tcPr>
            <w:tcW w:w="6597" w:type="dxa"/>
          </w:tcPr>
          <w:p w:rsidR="0006530F" w:rsidRDefault="0006530F" w:rsidP="00A31CF5">
            <w:pPr>
              <w:spacing w:after="0"/>
              <w:jc w:val="both"/>
              <w:rPr>
                <w:szCs w:val="22"/>
              </w:rPr>
            </w:pPr>
            <w:r w:rsidRPr="0006530F">
              <w:rPr>
                <w:szCs w:val="22"/>
              </w:rPr>
              <w:t>n-10; LLVAR</w:t>
            </w:r>
          </w:p>
        </w:tc>
      </w:tr>
      <w:tr w:rsidR="0006530F" w:rsidTr="00A31CF5">
        <w:tc>
          <w:tcPr>
            <w:tcW w:w="2260" w:type="dxa"/>
          </w:tcPr>
          <w:p w:rsidR="0006530F" w:rsidRPr="00F65550" w:rsidRDefault="0006530F" w:rsidP="00A31CF5">
            <w:pPr>
              <w:spacing w:after="0"/>
              <w:jc w:val="both"/>
              <w:rPr>
                <w:b/>
                <w:szCs w:val="22"/>
              </w:rPr>
            </w:pPr>
            <w:r w:rsidRPr="00F65550">
              <w:rPr>
                <w:b/>
                <w:szCs w:val="22"/>
              </w:rPr>
              <w:t>Length Field</w:t>
            </w:r>
          </w:p>
        </w:tc>
        <w:tc>
          <w:tcPr>
            <w:tcW w:w="6597" w:type="dxa"/>
          </w:tcPr>
          <w:p w:rsidR="0006530F" w:rsidRDefault="0006530F" w:rsidP="0006530F">
            <w:pPr>
              <w:spacing w:after="0"/>
              <w:jc w:val="both"/>
              <w:rPr>
                <w:szCs w:val="22"/>
              </w:rPr>
            </w:pPr>
            <w:r w:rsidRPr="0080227C">
              <w:rPr>
                <w:szCs w:val="22"/>
              </w:rPr>
              <w:t xml:space="preserve">2 positions, value </w:t>
            </w:r>
            <w:r>
              <w:rPr>
                <w:szCs w:val="22"/>
              </w:rPr>
              <w:t>10</w:t>
            </w:r>
          </w:p>
        </w:tc>
      </w:tr>
      <w:tr w:rsidR="0006530F" w:rsidTr="00A31CF5">
        <w:tc>
          <w:tcPr>
            <w:tcW w:w="2260" w:type="dxa"/>
          </w:tcPr>
          <w:p w:rsidR="0006530F" w:rsidRPr="00F65550" w:rsidRDefault="0006530F" w:rsidP="00A31CF5">
            <w:pPr>
              <w:spacing w:after="0"/>
              <w:jc w:val="both"/>
              <w:rPr>
                <w:b/>
                <w:szCs w:val="22"/>
              </w:rPr>
            </w:pPr>
            <w:r w:rsidRPr="00F65550">
              <w:rPr>
                <w:b/>
                <w:szCs w:val="22"/>
              </w:rPr>
              <w:t>Data Field</w:t>
            </w:r>
          </w:p>
        </w:tc>
        <w:tc>
          <w:tcPr>
            <w:tcW w:w="6597" w:type="dxa"/>
          </w:tcPr>
          <w:p w:rsidR="0006530F" w:rsidRDefault="0006530F" w:rsidP="00A31CF5">
            <w:pPr>
              <w:spacing w:after="0"/>
              <w:jc w:val="both"/>
              <w:rPr>
                <w:szCs w:val="22"/>
              </w:rPr>
            </w:pPr>
            <w:r w:rsidRPr="0006530F">
              <w:rPr>
                <w:szCs w:val="22"/>
              </w:rPr>
              <w:t>Fixed length, 10 positions</w:t>
            </w:r>
          </w:p>
        </w:tc>
      </w:tr>
      <w:tr w:rsidR="0006530F" w:rsidTr="00A31CF5">
        <w:tc>
          <w:tcPr>
            <w:tcW w:w="2260" w:type="dxa"/>
          </w:tcPr>
          <w:p w:rsidR="0006530F" w:rsidRPr="00F65550" w:rsidRDefault="0006530F" w:rsidP="00A31CF5">
            <w:pPr>
              <w:spacing w:after="0"/>
              <w:jc w:val="both"/>
              <w:rPr>
                <w:b/>
                <w:szCs w:val="22"/>
              </w:rPr>
            </w:pPr>
            <w:r w:rsidRPr="00F65550">
              <w:rPr>
                <w:b/>
                <w:szCs w:val="22"/>
              </w:rPr>
              <w:t>Subfields</w:t>
            </w:r>
          </w:p>
        </w:tc>
        <w:tc>
          <w:tcPr>
            <w:tcW w:w="6597" w:type="dxa"/>
          </w:tcPr>
          <w:p w:rsidR="0006530F" w:rsidRDefault="0006530F" w:rsidP="00A31CF5">
            <w:pPr>
              <w:spacing w:after="0"/>
              <w:jc w:val="both"/>
              <w:rPr>
                <w:szCs w:val="22"/>
              </w:rPr>
            </w:pPr>
            <w:r>
              <w:rPr>
                <w:szCs w:val="22"/>
              </w:rPr>
              <w:t>None</w:t>
            </w:r>
          </w:p>
        </w:tc>
      </w:tr>
      <w:tr w:rsidR="0006530F" w:rsidTr="00A31CF5">
        <w:tc>
          <w:tcPr>
            <w:tcW w:w="2260" w:type="dxa"/>
          </w:tcPr>
          <w:p w:rsidR="0006530F" w:rsidRPr="00F65550" w:rsidRDefault="0006530F" w:rsidP="00A31CF5">
            <w:pPr>
              <w:spacing w:after="0"/>
              <w:jc w:val="both"/>
              <w:rPr>
                <w:b/>
                <w:szCs w:val="22"/>
              </w:rPr>
            </w:pPr>
            <w:r w:rsidRPr="00F65550">
              <w:rPr>
                <w:b/>
                <w:szCs w:val="22"/>
              </w:rPr>
              <w:t>Justification</w:t>
            </w:r>
          </w:p>
        </w:tc>
        <w:tc>
          <w:tcPr>
            <w:tcW w:w="6597" w:type="dxa"/>
          </w:tcPr>
          <w:p w:rsidR="0006530F" w:rsidRDefault="0006530F" w:rsidP="00A31CF5">
            <w:pPr>
              <w:spacing w:after="0"/>
              <w:jc w:val="both"/>
              <w:rPr>
                <w:szCs w:val="22"/>
              </w:rPr>
            </w:pPr>
            <w:r w:rsidRPr="0080227C">
              <w:rPr>
                <w:szCs w:val="22"/>
              </w:rPr>
              <w:t>Right</w:t>
            </w:r>
          </w:p>
        </w:tc>
      </w:tr>
    </w:tbl>
    <w:p w:rsidR="0006530F" w:rsidRDefault="0006530F" w:rsidP="0006530F">
      <w:pPr>
        <w:spacing w:after="0"/>
        <w:jc w:val="both"/>
        <w:rPr>
          <w:szCs w:val="22"/>
        </w:rPr>
      </w:pPr>
    </w:p>
    <w:p w:rsidR="0006530F" w:rsidRPr="002D27EF" w:rsidRDefault="0006530F" w:rsidP="0006530F">
      <w:pPr>
        <w:spacing w:after="0"/>
        <w:jc w:val="both"/>
        <w:rPr>
          <w:szCs w:val="22"/>
        </w:rPr>
      </w:pPr>
    </w:p>
    <w:p w:rsidR="00484F4E" w:rsidRDefault="00484F4E" w:rsidP="00484F4E">
      <w:pPr>
        <w:pStyle w:val="2"/>
        <w:keepNext w:val="0"/>
        <w:numPr>
          <w:ilvl w:val="0"/>
          <w:numId w:val="0"/>
        </w:numPr>
        <w:tabs>
          <w:tab w:val="clear" w:pos="360"/>
          <w:tab w:val="clear" w:pos="480"/>
        </w:tabs>
        <w:spacing w:before="0"/>
        <w:jc w:val="both"/>
        <w:rPr>
          <w:szCs w:val="22"/>
        </w:rPr>
      </w:pPr>
      <w:bookmarkStart w:id="73" w:name="_Toc484096931"/>
      <w:r w:rsidRPr="00DF1163">
        <w:rPr>
          <w:szCs w:val="22"/>
        </w:rPr>
        <w:t xml:space="preserve">DE </w:t>
      </w:r>
      <w:r>
        <w:rPr>
          <w:szCs w:val="22"/>
        </w:rPr>
        <w:t>100</w:t>
      </w:r>
      <w:r w:rsidRPr="00DF1163">
        <w:rPr>
          <w:szCs w:val="22"/>
        </w:rPr>
        <w:t>—</w:t>
      </w:r>
      <w:r w:rsidRPr="002E55B7">
        <w:rPr>
          <w:szCs w:val="22"/>
        </w:rPr>
        <w:t xml:space="preserve"> </w:t>
      </w:r>
      <w:r w:rsidRPr="0006530F">
        <w:rPr>
          <w:szCs w:val="22"/>
        </w:rPr>
        <w:t>Card Issuer Reference Data</w:t>
      </w:r>
      <w:bookmarkEnd w:id="73"/>
    </w:p>
    <w:p w:rsidR="00484F4E" w:rsidRDefault="00484F4E" w:rsidP="00484F4E">
      <w:pPr>
        <w:spacing w:after="0"/>
        <w:jc w:val="both"/>
        <w:rPr>
          <w:szCs w:val="22"/>
        </w:rPr>
      </w:pPr>
    </w:p>
    <w:p w:rsidR="00484F4E" w:rsidRDefault="00484F4E" w:rsidP="00484F4E">
      <w:pPr>
        <w:spacing w:after="0"/>
        <w:jc w:val="both"/>
        <w:rPr>
          <w:szCs w:val="22"/>
        </w:rPr>
      </w:pPr>
      <w:r w:rsidRPr="0006530F">
        <w:rPr>
          <w:szCs w:val="22"/>
        </w:rPr>
        <w:t>The issuer provides DE 95 (Card Issuer Reference Data) when processing retrieval or</w:t>
      </w:r>
      <w:r>
        <w:rPr>
          <w:szCs w:val="22"/>
        </w:rPr>
        <w:t xml:space="preserve"> </w:t>
      </w:r>
      <w:r w:rsidRPr="0006530F">
        <w:rPr>
          <w:szCs w:val="22"/>
        </w:rPr>
        <w:t>chargeback messages.</w:t>
      </w:r>
    </w:p>
    <w:tbl>
      <w:tblPr>
        <w:tblStyle w:val="af"/>
        <w:tblW w:w="0" w:type="auto"/>
        <w:tblLook w:val="04A0" w:firstRow="1" w:lastRow="0" w:firstColumn="1" w:lastColumn="0" w:noHBand="0" w:noVBand="1"/>
      </w:tblPr>
      <w:tblGrid>
        <w:gridCol w:w="2260"/>
        <w:gridCol w:w="6597"/>
      </w:tblGrid>
      <w:tr w:rsidR="00484F4E" w:rsidTr="00A31CF5">
        <w:tc>
          <w:tcPr>
            <w:tcW w:w="2260" w:type="dxa"/>
          </w:tcPr>
          <w:p w:rsidR="00484F4E" w:rsidRPr="00F65550" w:rsidRDefault="00484F4E" w:rsidP="00A31CF5">
            <w:pPr>
              <w:spacing w:after="0"/>
              <w:jc w:val="both"/>
              <w:rPr>
                <w:b/>
                <w:szCs w:val="22"/>
              </w:rPr>
            </w:pPr>
            <w:r w:rsidRPr="00F65550">
              <w:rPr>
                <w:b/>
                <w:szCs w:val="22"/>
              </w:rPr>
              <w:t>Format</w:t>
            </w:r>
          </w:p>
        </w:tc>
        <w:tc>
          <w:tcPr>
            <w:tcW w:w="6597" w:type="dxa"/>
          </w:tcPr>
          <w:p w:rsidR="00484F4E" w:rsidRDefault="00484F4E" w:rsidP="00A31CF5">
            <w:pPr>
              <w:spacing w:after="0"/>
              <w:jc w:val="both"/>
              <w:rPr>
                <w:szCs w:val="22"/>
              </w:rPr>
            </w:pPr>
            <w:r w:rsidRPr="0080227C">
              <w:rPr>
                <w:szCs w:val="22"/>
              </w:rPr>
              <w:t>n…11; LLVAR</w:t>
            </w:r>
          </w:p>
        </w:tc>
      </w:tr>
      <w:tr w:rsidR="00484F4E" w:rsidTr="00A31CF5">
        <w:tc>
          <w:tcPr>
            <w:tcW w:w="2260" w:type="dxa"/>
          </w:tcPr>
          <w:p w:rsidR="00484F4E" w:rsidRPr="00F65550" w:rsidRDefault="00484F4E" w:rsidP="00A31CF5">
            <w:pPr>
              <w:spacing w:after="0"/>
              <w:jc w:val="both"/>
              <w:rPr>
                <w:b/>
                <w:szCs w:val="22"/>
              </w:rPr>
            </w:pPr>
            <w:r w:rsidRPr="00F65550">
              <w:rPr>
                <w:b/>
                <w:szCs w:val="22"/>
              </w:rPr>
              <w:t>Length Field</w:t>
            </w:r>
          </w:p>
        </w:tc>
        <w:tc>
          <w:tcPr>
            <w:tcW w:w="6597" w:type="dxa"/>
          </w:tcPr>
          <w:p w:rsidR="00484F4E" w:rsidRDefault="00484F4E" w:rsidP="00A31CF5">
            <w:pPr>
              <w:spacing w:after="0"/>
              <w:jc w:val="both"/>
              <w:rPr>
                <w:szCs w:val="22"/>
              </w:rPr>
            </w:pPr>
            <w:r w:rsidRPr="0080227C">
              <w:rPr>
                <w:szCs w:val="22"/>
              </w:rPr>
              <w:t>2 positions, value 06–11</w:t>
            </w:r>
          </w:p>
        </w:tc>
      </w:tr>
      <w:tr w:rsidR="00484F4E" w:rsidTr="00A31CF5">
        <w:tc>
          <w:tcPr>
            <w:tcW w:w="2260" w:type="dxa"/>
          </w:tcPr>
          <w:p w:rsidR="00484F4E" w:rsidRPr="00F65550" w:rsidRDefault="00484F4E" w:rsidP="00A31CF5">
            <w:pPr>
              <w:spacing w:after="0"/>
              <w:jc w:val="both"/>
              <w:rPr>
                <w:b/>
                <w:szCs w:val="22"/>
              </w:rPr>
            </w:pPr>
            <w:r w:rsidRPr="00F65550">
              <w:rPr>
                <w:b/>
                <w:szCs w:val="22"/>
              </w:rPr>
              <w:t>Data Field</w:t>
            </w:r>
          </w:p>
        </w:tc>
        <w:tc>
          <w:tcPr>
            <w:tcW w:w="6597" w:type="dxa"/>
          </w:tcPr>
          <w:p w:rsidR="00484F4E" w:rsidRDefault="00484F4E" w:rsidP="00A31CF5">
            <w:pPr>
              <w:spacing w:after="0"/>
              <w:jc w:val="both"/>
              <w:rPr>
                <w:szCs w:val="22"/>
              </w:rPr>
            </w:pPr>
            <w:r w:rsidRPr="0080227C">
              <w:rPr>
                <w:szCs w:val="22"/>
              </w:rPr>
              <w:t>Variable length, 6–11 positions</w:t>
            </w:r>
          </w:p>
        </w:tc>
      </w:tr>
      <w:tr w:rsidR="00484F4E" w:rsidTr="00A31CF5">
        <w:tc>
          <w:tcPr>
            <w:tcW w:w="2260" w:type="dxa"/>
          </w:tcPr>
          <w:p w:rsidR="00484F4E" w:rsidRPr="00F65550" w:rsidRDefault="00484F4E" w:rsidP="00A31CF5">
            <w:pPr>
              <w:spacing w:after="0"/>
              <w:jc w:val="both"/>
              <w:rPr>
                <w:b/>
                <w:szCs w:val="22"/>
              </w:rPr>
            </w:pPr>
            <w:r w:rsidRPr="00F65550">
              <w:rPr>
                <w:b/>
                <w:szCs w:val="22"/>
              </w:rPr>
              <w:t>Subfields</w:t>
            </w:r>
          </w:p>
        </w:tc>
        <w:tc>
          <w:tcPr>
            <w:tcW w:w="6597" w:type="dxa"/>
          </w:tcPr>
          <w:p w:rsidR="00484F4E" w:rsidRDefault="00484F4E" w:rsidP="00A31CF5">
            <w:pPr>
              <w:spacing w:after="0"/>
              <w:jc w:val="both"/>
              <w:rPr>
                <w:szCs w:val="22"/>
              </w:rPr>
            </w:pPr>
            <w:r>
              <w:rPr>
                <w:szCs w:val="22"/>
              </w:rPr>
              <w:t>None</w:t>
            </w:r>
          </w:p>
        </w:tc>
      </w:tr>
      <w:tr w:rsidR="00484F4E" w:rsidTr="00A31CF5">
        <w:tc>
          <w:tcPr>
            <w:tcW w:w="2260" w:type="dxa"/>
          </w:tcPr>
          <w:p w:rsidR="00484F4E" w:rsidRPr="00F65550" w:rsidRDefault="00484F4E" w:rsidP="00A31CF5">
            <w:pPr>
              <w:spacing w:after="0"/>
              <w:jc w:val="both"/>
              <w:rPr>
                <w:b/>
                <w:szCs w:val="22"/>
              </w:rPr>
            </w:pPr>
            <w:r w:rsidRPr="00F65550">
              <w:rPr>
                <w:b/>
                <w:szCs w:val="22"/>
              </w:rPr>
              <w:t>Justification</w:t>
            </w:r>
          </w:p>
        </w:tc>
        <w:tc>
          <w:tcPr>
            <w:tcW w:w="6597" w:type="dxa"/>
          </w:tcPr>
          <w:p w:rsidR="00484F4E" w:rsidRDefault="00484F4E" w:rsidP="00A31CF5">
            <w:pPr>
              <w:spacing w:after="0"/>
              <w:jc w:val="both"/>
              <w:rPr>
                <w:szCs w:val="22"/>
              </w:rPr>
            </w:pPr>
            <w:r w:rsidRPr="0080227C">
              <w:rPr>
                <w:szCs w:val="22"/>
              </w:rPr>
              <w:t>Right</w:t>
            </w:r>
          </w:p>
        </w:tc>
      </w:tr>
    </w:tbl>
    <w:p w:rsidR="002D5ADB" w:rsidRPr="002D27EF" w:rsidRDefault="00484F4E" w:rsidP="00484F4E">
      <w:pPr>
        <w:spacing w:after="0"/>
        <w:jc w:val="both"/>
        <w:rPr>
          <w:szCs w:val="22"/>
        </w:rPr>
      </w:pPr>
      <w:r w:rsidRPr="002D27EF">
        <w:rPr>
          <w:szCs w:val="22"/>
        </w:rPr>
        <w:t xml:space="preserve"> </w:t>
      </w:r>
    </w:p>
    <w:p w:rsidR="00BA4FE6" w:rsidRDefault="00BA4FE6" w:rsidP="00292A63">
      <w:pPr>
        <w:spacing w:after="0"/>
        <w:jc w:val="both"/>
        <w:rPr>
          <w:szCs w:val="22"/>
        </w:rPr>
      </w:pPr>
    </w:p>
    <w:p w:rsidR="00E84D46" w:rsidRDefault="00E84D46" w:rsidP="00D753B7">
      <w:pPr>
        <w:pStyle w:val="1"/>
        <w:pageBreakBefore/>
        <w:numPr>
          <w:ilvl w:val="0"/>
          <w:numId w:val="14"/>
        </w:numPr>
        <w:tabs>
          <w:tab w:val="clear" w:pos="480"/>
        </w:tabs>
        <w:spacing w:before="0"/>
        <w:ind w:left="0" w:firstLine="0"/>
      </w:pPr>
      <w:bookmarkStart w:id="74" w:name="_Toc484096932"/>
      <w:r w:rsidRPr="00E84D46">
        <w:rPr>
          <w:szCs w:val="22"/>
        </w:rPr>
        <w:lastRenderedPageBreak/>
        <w:t>Private Data Subelement Definitions</w:t>
      </w:r>
      <w:bookmarkEnd w:id="74"/>
    </w:p>
    <w:p w:rsidR="00E84D46" w:rsidRDefault="00E84D46" w:rsidP="00E84D46">
      <w:pPr>
        <w:spacing w:after="0"/>
        <w:jc w:val="both"/>
        <w:rPr>
          <w:szCs w:val="22"/>
        </w:rPr>
      </w:pPr>
    </w:p>
    <w:p w:rsidR="00E84D46" w:rsidRDefault="00E84D46" w:rsidP="00E84D46">
      <w:pPr>
        <w:spacing w:after="0"/>
        <w:jc w:val="both"/>
        <w:rPr>
          <w:szCs w:val="22"/>
        </w:rPr>
      </w:pPr>
      <w:r w:rsidRPr="00E84D46">
        <w:rPr>
          <w:szCs w:val="22"/>
        </w:rPr>
        <w:t xml:space="preserve">This section provides a detailed definition of private data subelements (PDSs) used in </w:t>
      </w:r>
      <w:r w:rsidR="00D96832">
        <w:rPr>
          <w:szCs w:val="22"/>
        </w:rPr>
        <w:t>SVCP</w:t>
      </w:r>
      <w:r w:rsidRPr="00E84D46">
        <w:rPr>
          <w:szCs w:val="22"/>
        </w:rPr>
        <w:t xml:space="preserve"> </w:t>
      </w:r>
      <w:r>
        <w:rPr>
          <w:szCs w:val="22"/>
        </w:rPr>
        <w:t>f</w:t>
      </w:r>
      <w:r w:rsidRPr="00E84D46">
        <w:rPr>
          <w:szCs w:val="22"/>
        </w:rPr>
        <w:t>ormat.</w:t>
      </w:r>
    </w:p>
    <w:p w:rsidR="00F94C46" w:rsidRPr="00F94C46" w:rsidRDefault="00F94C46" w:rsidP="00F94C46">
      <w:pPr>
        <w:spacing w:after="0"/>
        <w:jc w:val="both"/>
        <w:rPr>
          <w:szCs w:val="22"/>
        </w:rPr>
      </w:pPr>
      <w:r w:rsidRPr="00F94C46">
        <w:rPr>
          <w:szCs w:val="22"/>
        </w:rPr>
        <w:t>The following ISO private-use data elements are designated to contain PDS-encoded data:</w:t>
      </w:r>
    </w:p>
    <w:p w:rsidR="00F94C46" w:rsidRPr="00F94C46" w:rsidRDefault="00F94C46" w:rsidP="00D753B7">
      <w:pPr>
        <w:pStyle w:val="ae"/>
        <w:numPr>
          <w:ilvl w:val="0"/>
          <w:numId w:val="32"/>
        </w:numPr>
        <w:spacing w:after="0"/>
        <w:jc w:val="both"/>
        <w:rPr>
          <w:szCs w:val="22"/>
        </w:rPr>
      </w:pPr>
      <w:r w:rsidRPr="00F94C46">
        <w:rPr>
          <w:szCs w:val="22"/>
        </w:rPr>
        <w:t>DE 48 (Additional Data)</w:t>
      </w:r>
    </w:p>
    <w:p w:rsidR="00F94C46" w:rsidRPr="00F94C46" w:rsidRDefault="00F94C46" w:rsidP="00D753B7">
      <w:pPr>
        <w:pStyle w:val="ae"/>
        <w:numPr>
          <w:ilvl w:val="0"/>
          <w:numId w:val="32"/>
        </w:numPr>
        <w:spacing w:after="0"/>
        <w:jc w:val="both"/>
        <w:rPr>
          <w:szCs w:val="22"/>
        </w:rPr>
      </w:pPr>
      <w:r w:rsidRPr="00F94C46">
        <w:rPr>
          <w:szCs w:val="22"/>
        </w:rPr>
        <w:t>DE 62 (Additional Data 2)</w:t>
      </w:r>
    </w:p>
    <w:p w:rsidR="00F94C46" w:rsidRPr="00F94C46" w:rsidRDefault="00F94C46" w:rsidP="00D753B7">
      <w:pPr>
        <w:pStyle w:val="ae"/>
        <w:numPr>
          <w:ilvl w:val="0"/>
          <w:numId w:val="32"/>
        </w:numPr>
        <w:spacing w:after="0"/>
        <w:jc w:val="both"/>
        <w:rPr>
          <w:szCs w:val="22"/>
        </w:rPr>
      </w:pPr>
      <w:r w:rsidRPr="00F94C46">
        <w:rPr>
          <w:szCs w:val="22"/>
        </w:rPr>
        <w:t>DE 123 (Additional Data 3)</w:t>
      </w:r>
    </w:p>
    <w:p w:rsidR="00F94C46" w:rsidRPr="00F94C46" w:rsidRDefault="00F94C46" w:rsidP="00D753B7">
      <w:pPr>
        <w:pStyle w:val="ae"/>
        <w:numPr>
          <w:ilvl w:val="0"/>
          <w:numId w:val="32"/>
        </w:numPr>
        <w:spacing w:after="0"/>
        <w:jc w:val="both"/>
        <w:rPr>
          <w:szCs w:val="22"/>
        </w:rPr>
      </w:pPr>
      <w:r w:rsidRPr="00F94C46">
        <w:rPr>
          <w:szCs w:val="22"/>
        </w:rPr>
        <w:t>DE 124 (Additional Data 4)</w:t>
      </w:r>
    </w:p>
    <w:p w:rsidR="00E84D46" w:rsidRPr="00F94C46" w:rsidRDefault="00F94C46" w:rsidP="00D753B7">
      <w:pPr>
        <w:pStyle w:val="ae"/>
        <w:numPr>
          <w:ilvl w:val="0"/>
          <w:numId w:val="32"/>
        </w:numPr>
        <w:spacing w:after="0"/>
        <w:jc w:val="both"/>
        <w:rPr>
          <w:szCs w:val="22"/>
        </w:rPr>
      </w:pPr>
      <w:r w:rsidRPr="00F94C46">
        <w:rPr>
          <w:szCs w:val="22"/>
        </w:rPr>
        <w:t>DE 125 (Additional Data 5)</w:t>
      </w:r>
    </w:p>
    <w:p w:rsidR="00F94C46" w:rsidRDefault="00760A34" w:rsidP="00760A34">
      <w:pPr>
        <w:spacing w:after="0"/>
        <w:jc w:val="both"/>
        <w:rPr>
          <w:szCs w:val="22"/>
        </w:rPr>
      </w:pPr>
      <w:r w:rsidRPr="00760A34">
        <w:rPr>
          <w:szCs w:val="22"/>
        </w:rPr>
        <w:t>PDSs in DE 48, DE 62, DE 123, DE 124, and DE 125 primarily support individual program and</w:t>
      </w:r>
      <w:r>
        <w:rPr>
          <w:szCs w:val="22"/>
        </w:rPr>
        <w:t xml:space="preserve"> </w:t>
      </w:r>
      <w:r w:rsidRPr="00760A34">
        <w:rPr>
          <w:szCs w:val="22"/>
        </w:rPr>
        <w:t>service requirements. PDSs placed in these data elements are considered a permanent part of</w:t>
      </w:r>
      <w:r>
        <w:rPr>
          <w:szCs w:val="22"/>
        </w:rPr>
        <w:t xml:space="preserve"> </w:t>
      </w:r>
      <w:r w:rsidRPr="00760A34">
        <w:rPr>
          <w:szCs w:val="22"/>
        </w:rPr>
        <w:t>this specification.</w:t>
      </w:r>
      <w:r>
        <w:rPr>
          <w:szCs w:val="22"/>
        </w:rPr>
        <w:t xml:space="preserve"> </w:t>
      </w:r>
      <w:r w:rsidRPr="00760A34">
        <w:rPr>
          <w:szCs w:val="22"/>
        </w:rPr>
        <w:t>Originators must populate DE 48 first, then DE 62, then DE 123, then DE 124, and finally DE</w:t>
      </w:r>
      <w:r>
        <w:rPr>
          <w:szCs w:val="22"/>
        </w:rPr>
        <w:t xml:space="preserve"> </w:t>
      </w:r>
      <w:r w:rsidRPr="00760A34">
        <w:rPr>
          <w:szCs w:val="22"/>
        </w:rPr>
        <w:t>125.</w:t>
      </w:r>
    </w:p>
    <w:p w:rsidR="00760A34" w:rsidRDefault="00760A34" w:rsidP="00760A34">
      <w:pPr>
        <w:spacing w:after="0"/>
        <w:jc w:val="both"/>
        <w:rPr>
          <w:szCs w:val="22"/>
        </w:rPr>
      </w:pPr>
    </w:p>
    <w:p w:rsidR="004D55EA" w:rsidRDefault="004D55EA" w:rsidP="004D55EA">
      <w:pPr>
        <w:pStyle w:val="2"/>
        <w:keepNext w:val="0"/>
        <w:numPr>
          <w:ilvl w:val="0"/>
          <w:numId w:val="0"/>
        </w:numPr>
        <w:tabs>
          <w:tab w:val="clear" w:pos="360"/>
          <w:tab w:val="clear" w:pos="480"/>
        </w:tabs>
        <w:spacing w:before="0"/>
        <w:jc w:val="both"/>
      </w:pPr>
      <w:bookmarkStart w:id="75" w:name="_Toc484096933"/>
      <w:r w:rsidRPr="004D55EA">
        <w:rPr>
          <w:szCs w:val="22"/>
        </w:rPr>
        <w:t>PDS 0005—Message Error Indicator</w:t>
      </w:r>
      <w:bookmarkEnd w:id="75"/>
    </w:p>
    <w:p w:rsidR="004D55EA" w:rsidRDefault="004D55EA" w:rsidP="00760A34">
      <w:pPr>
        <w:spacing w:after="0"/>
        <w:jc w:val="both"/>
        <w:rPr>
          <w:szCs w:val="22"/>
        </w:rPr>
      </w:pPr>
    </w:p>
    <w:p w:rsidR="004D55EA" w:rsidRDefault="004D55EA" w:rsidP="004D55EA">
      <w:pPr>
        <w:spacing w:after="0"/>
        <w:jc w:val="both"/>
        <w:rPr>
          <w:szCs w:val="22"/>
        </w:rPr>
      </w:pPr>
      <w:r w:rsidRPr="004D55EA">
        <w:rPr>
          <w:szCs w:val="22"/>
        </w:rPr>
        <w:t>PDS 0005 (Message Error Indicator) identifies the location, severity, and general description of</w:t>
      </w:r>
      <w:r>
        <w:rPr>
          <w:szCs w:val="22"/>
        </w:rPr>
        <w:t xml:space="preserve"> </w:t>
      </w:r>
      <w:r w:rsidRPr="004D55EA">
        <w:rPr>
          <w:szCs w:val="22"/>
        </w:rPr>
        <w:t>data element errors in a message.</w:t>
      </w:r>
      <w:r w:rsidR="003A412A">
        <w:rPr>
          <w:szCs w:val="22"/>
        </w:rPr>
        <w:t xml:space="preserve"> See appendix B.</w:t>
      </w:r>
    </w:p>
    <w:tbl>
      <w:tblPr>
        <w:tblStyle w:val="af"/>
        <w:tblW w:w="0" w:type="auto"/>
        <w:tblLook w:val="04A0" w:firstRow="1" w:lastRow="0" w:firstColumn="1" w:lastColumn="0" w:noHBand="0" w:noVBand="1"/>
      </w:tblPr>
      <w:tblGrid>
        <w:gridCol w:w="2260"/>
        <w:gridCol w:w="6597"/>
      </w:tblGrid>
      <w:tr w:rsidR="00FE267C" w:rsidTr="00A31CF5">
        <w:tc>
          <w:tcPr>
            <w:tcW w:w="2260" w:type="dxa"/>
          </w:tcPr>
          <w:p w:rsidR="00FE267C" w:rsidRPr="00F65550" w:rsidRDefault="00FE267C" w:rsidP="00A31CF5">
            <w:pPr>
              <w:spacing w:after="0"/>
              <w:jc w:val="both"/>
              <w:rPr>
                <w:b/>
                <w:szCs w:val="22"/>
              </w:rPr>
            </w:pPr>
            <w:r w:rsidRPr="00F65550">
              <w:rPr>
                <w:b/>
                <w:szCs w:val="22"/>
              </w:rPr>
              <w:t>Format</w:t>
            </w:r>
          </w:p>
        </w:tc>
        <w:tc>
          <w:tcPr>
            <w:tcW w:w="6597" w:type="dxa"/>
          </w:tcPr>
          <w:p w:rsidR="00FE267C" w:rsidRDefault="00FE267C" w:rsidP="00A31CF5">
            <w:pPr>
              <w:spacing w:after="0"/>
              <w:jc w:val="both"/>
              <w:rPr>
                <w:szCs w:val="22"/>
              </w:rPr>
            </w:pPr>
            <w:r w:rsidRPr="00FE267C">
              <w:rPr>
                <w:szCs w:val="22"/>
              </w:rPr>
              <w:t>ans...140; TAGLLLVAR</w:t>
            </w:r>
          </w:p>
        </w:tc>
      </w:tr>
      <w:tr w:rsidR="00FE267C" w:rsidTr="00A31CF5">
        <w:tc>
          <w:tcPr>
            <w:tcW w:w="2260" w:type="dxa"/>
          </w:tcPr>
          <w:p w:rsidR="00FE267C" w:rsidRPr="00F65550" w:rsidRDefault="00FE267C" w:rsidP="00A31CF5">
            <w:pPr>
              <w:spacing w:after="0"/>
              <w:jc w:val="both"/>
              <w:rPr>
                <w:b/>
                <w:szCs w:val="22"/>
              </w:rPr>
            </w:pPr>
            <w:r>
              <w:rPr>
                <w:b/>
                <w:szCs w:val="22"/>
              </w:rPr>
              <w:t>Tag field</w:t>
            </w:r>
          </w:p>
        </w:tc>
        <w:tc>
          <w:tcPr>
            <w:tcW w:w="6597" w:type="dxa"/>
          </w:tcPr>
          <w:p w:rsidR="00FE267C" w:rsidRPr="00FE267C" w:rsidRDefault="00FE267C" w:rsidP="00A31CF5">
            <w:pPr>
              <w:spacing w:after="0"/>
              <w:jc w:val="both"/>
              <w:rPr>
                <w:szCs w:val="22"/>
              </w:rPr>
            </w:pPr>
            <w:r w:rsidRPr="00FE267C">
              <w:rPr>
                <w:szCs w:val="22"/>
              </w:rPr>
              <w:t>0005</w:t>
            </w:r>
          </w:p>
        </w:tc>
      </w:tr>
      <w:tr w:rsidR="00FE267C" w:rsidTr="00A31CF5">
        <w:tc>
          <w:tcPr>
            <w:tcW w:w="2260" w:type="dxa"/>
          </w:tcPr>
          <w:p w:rsidR="00FE267C" w:rsidRPr="00F65550" w:rsidRDefault="00FE267C" w:rsidP="00A31CF5">
            <w:pPr>
              <w:spacing w:after="0"/>
              <w:jc w:val="both"/>
              <w:rPr>
                <w:b/>
                <w:szCs w:val="22"/>
              </w:rPr>
            </w:pPr>
            <w:r w:rsidRPr="00F65550">
              <w:rPr>
                <w:b/>
                <w:szCs w:val="22"/>
              </w:rPr>
              <w:t>Length Field</w:t>
            </w:r>
          </w:p>
        </w:tc>
        <w:tc>
          <w:tcPr>
            <w:tcW w:w="6597" w:type="dxa"/>
          </w:tcPr>
          <w:p w:rsidR="00FE267C" w:rsidRDefault="00FE267C" w:rsidP="00A31CF5">
            <w:pPr>
              <w:spacing w:after="0"/>
              <w:jc w:val="both"/>
              <w:rPr>
                <w:szCs w:val="22"/>
              </w:rPr>
            </w:pPr>
            <w:r w:rsidRPr="00FE267C">
              <w:rPr>
                <w:szCs w:val="22"/>
              </w:rPr>
              <w:t>3 positions, value = 014–140</w:t>
            </w:r>
          </w:p>
        </w:tc>
      </w:tr>
      <w:tr w:rsidR="00FE267C" w:rsidTr="00A31CF5">
        <w:tc>
          <w:tcPr>
            <w:tcW w:w="2260" w:type="dxa"/>
          </w:tcPr>
          <w:p w:rsidR="00FE267C" w:rsidRPr="00F65550" w:rsidRDefault="00FE267C" w:rsidP="00A31CF5">
            <w:pPr>
              <w:spacing w:after="0"/>
              <w:jc w:val="both"/>
              <w:rPr>
                <w:b/>
                <w:szCs w:val="22"/>
              </w:rPr>
            </w:pPr>
            <w:r w:rsidRPr="00F65550">
              <w:rPr>
                <w:b/>
                <w:szCs w:val="22"/>
              </w:rPr>
              <w:t>Data Field</w:t>
            </w:r>
          </w:p>
        </w:tc>
        <w:tc>
          <w:tcPr>
            <w:tcW w:w="6597" w:type="dxa"/>
          </w:tcPr>
          <w:p w:rsidR="00FE267C" w:rsidRDefault="00FE267C" w:rsidP="00A31CF5">
            <w:pPr>
              <w:spacing w:after="0"/>
              <w:jc w:val="both"/>
              <w:rPr>
                <w:szCs w:val="22"/>
              </w:rPr>
            </w:pPr>
            <w:r w:rsidRPr="00FE267C">
              <w:rPr>
                <w:szCs w:val="22"/>
              </w:rPr>
              <w:t>Variable length, 14–140 positions in increments of 14</w:t>
            </w:r>
          </w:p>
        </w:tc>
      </w:tr>
      <w:tr w:rsidR="00FE267C" w:rsidTr="00A31CF5">
        <w:tc>
          <w:tcPr>
            <w:tcW w:w="2260" w:type="dxa"/>
          </w:tcPr>
          <w:p w:rsidR="00FE267C" w:rsidRPr="00F65550" w:rsidRDefault="00FE267C" w:rsidP="00A31CF5">
            <w:pPr>
              <w:spacing w:after="0"/>
              <w:jc w:val="both"/>
              <w:rPr>
                <w:b/>
                <w:szCs w:val="22"/>
              </w:rPr>
            </w:pPr>
            <w:r w:rsidRPr="00F65550">
              <w:rPr>
                <w:b/>
                <w:szCs w:val="22"/>
              </w:rPr>
              <w:t>Subfields</w:t>
            </w:r>
          </w:p>
        </w:tc>
        <w:tc>
          <w:tcPr>
            <w:tcW w:w="6597" w:type="dxa"/>
          </w:tcPr>
          <w:p w:rsidR="00FE267C" w:rsidRDefault="00FE267C" w:rsidP="00A31CF5">
            <w:pPr>
              <w:spacing w:after="0"/>
              <w:jc w:val="both"/>
              <w:rPr>
                <w:szCs w:val="22"/>
              </w:rPr>
            </w:pPr>
            <w:r w:rsidRPr="00FE267C">
              <w:rPr>
                <w:szCs w:val="22"/>
              </w:rPr>
              <w:t>4 fixed-length subfields for each error occurrence</w:t>
            </w:r>
          </w:p>
        </w:tc>
      </w:tr>
      <w:tr w:rsidR="00FE267C" w:rsidTr="00A31CF5">
        <w:tc>
          <w:tcPr>
            <w:tcW w:w="2260" w:type="dxa"/>
          </w:tcPr>
          <w:p w:rsidR="00FE267C" w:rsidRPr="00F65550" w:rsidRDefault="00FE267C" w:rsidP="00A31CF5">
            <w:pPr>
              <w:spacing w:after="0"/>
              <w:jc w:val="both"/>
              <w:rPr>
                <w:b/>
                <w:szCs w:val="22"/>
              </w:rPr>
            </w:pPr>
            <w:r w:rsidRPr="00FE267C">
              <w:rPr>
                <w:b/>
                <w:szCs w:val="22"/>
              </w:rPr>
              <w:t>Occurrences</w:t>
            </w:r>
          </w:p>
        </w:tc>
        <w:tc>
          <w:tcPr>
            <w:tcW w:w="6597" w:type="dxa"/>
          </w:tcPr>
          <w:p w:rsidR="00FE267C" w:rsidRPr="00FE267C" w:rsidRDefault="00FE267C" w:rsidP="00A31CF5">
            <w:pPr>
              <w:spacing w:after="0"/>
              <w:jc w:val="both"/>
              <w:rPr>
                <w:szCs w:val="22"/>
              </w:rPr>
            </w:pPr>
            <w:r w:rsidRPr="00FE267C">
              <w:rPr>
                <w:szCs w:val="22"/>
              </w:rPr>
              <w:t>1–10</w:t>
            </w:r>
          </w:p>
        </w:tc>
      </w:tr>
      <w:tr w:rsidR="00FE267C" w:rsidTr="00A31CF5">
        <w:tc>
          <w:tcPr>
            <w:tcW w:w="2260" w:type="dxa"/>
          </w:tcPr>
          <w:p w:rsidR="00FE267C" w:rsidRPr="00F65550" w:rsidRDefault="00FE267C" w:rsidP="00A31CF5">
            <w:pPr>
              <w:spacing w:after="0"/>
              <w:jc w:val="both"/>
              <w:rPr>
                <w:b/>
                <w:szCs w:val="22"/>
              </w:rPr>
            </w:pPr>
            <w:r w:rsidRPr="00F65550">
              <w:rPr>
                <w:b/>
                <w:szCs w:val="22"/>
              </w:rPr>
              <w:t>Justification</w:t>
            </w:r>
          </w:p>
        </w:tc>
        <w:tc>
          <w:tcPr>
            <w:tcW w:w="6597" w:type="dxa"/>
          </w:tcPr>
          <w:p w:rsidR="00FE267C" w:rsidRDefault="00FE267C" w:rsidP="00A31CF5">
            <w:pPr>
              <w:spacing w:after="0"/>
              <w:jc w:val="both"/>
              <w:rPr>
                <w:szCs w:val="22"/>
              </w:rPr>
            </w:pPr>
            <w:r w:rsidRPr="00FE267C">
              <w:rPr>
                <w:szCs w:val="22"/>
              </w:rPr>
              <w:t>See “Subfields”</w:t>
            </w:r>
          </w:p>
        </w:tc>
      </w:tr>
    </w:tbl>
    <w:p w:rsidR="004D55EA" w:rsidRDefault="004D55EA" w:rsidP="004D55EA">
      <w:pPr>
        <w:spacing w:after="0"/>
        <w:jc w:val="both"/>
        <w:rPr>
          <w:szCs w:val="22"/>
        </w:rPr>
      </w:pPr>
    </w:p>
    <w:p w:rsidR="00FE267C" w:rsidRPr="00507D35" w:rsidRDefault="00FE267C" w:rsidP="00FE267C">
      <w:pPr>
        <w:spacing w:after="0"/>
        <w:jc w:val="both"/>
        <w:rPr>
          <w:b/>
          <w:szCs w:val="22"/>
        </w:rPr>
      </w:pPr>
      <w:r>
        <w:rPr>
          <w:b/>
          <w:szCs w:val="22"/>
        </w:rPr>
        <w:t>PDS</w:t>
      </w:r>
      <w:r w:rsidRPr="00507D35">
        <w:rPr>
          <w:b/>
          <w:szCs w:val="22"/>
        </w:rPr>
        <w:t xml:space="preserve"> </w:t>
      </w:r>
      <w:r>
        <w:rPr>
          <w:b/>
          <w:szCs w:val="22"/>
        </w:rPr>
        <w:t>0005</w:t>
      </w:r>
      <w:r w:rsidRPr="00507D35">
        <w:rPr>
          <w:b/>
          <w:szCs w:val="22"/>
        </w:rPr>
        <w:t xml:space="preserve"> Subfields</w:t>
      </w:r>
    </w:p>
    <w:tbl>
      <w:tblPr>
        <w:tblStyle w:val="af"/>
        <w:tblW w:w="8780" w:type="dxa"/>
        <w:tblLook w:val="04A0" w:firstRow="1" w:lastRow="0" w:firstColumn="1" w:lastColumn="0" w:noHBand="0" w:noVBand="1"/>
      </w:tblPr>
      <w:tblGrid>
        <w:gridCol w:w="538"/>
        <w:gridCol w:w="4273"/>
        <w:gridCol w:w="1107"/>
        <w:gridCol w:w="1445"/>
        <w:gridCol w:w="1417"/>
      </w:tblGrid>
      <w:tr w:rsidR="00FE267C" w:rsidRPr="00265343" w:rsidTr="00A31CF5">
        <w:tc>
          <w:tcPr>
            <w:tcW w:w="538" w:type="dxa"/>
          </w:tcPr>
          <w:p w:rsidR="00FE267C" w:rsidRPr="00265343" w:rsidRDefault="00FE267C" w:rsidP="00A31CF5">
            <w:pPr>
              <w:spacing w:after="0"/>
              <w:jc w:val="both"/>
              <w:rPr>
                <w:b/>
                <w:szCs w:val="22"/>
              </w:rPr>
            </w:pPr>
            <w:r w:rsidRPr="00265343">
              <w:rPr>
                <w:b/>
                <w:szCs w:val="22"/>
              </w:rPr>
              <w:t>N</w:t>
            </w:r>
            <w:r>
              <w:rPr>
                <w:b/>
                <w:szCs w:val="22"/>
              </w:rPr>
              <w:t>o.</w:t>
            </w:r>
          </w:p>
        </w:tc>
        <w:tc>
          <w:tcPr>
            <w:tcW w:w="4273" w:type="dxa"/>
          </w:tcPr>
          <w:p w:rsidR="00FE267C" w:rsidRPr="00265343" w:rsidRDefault="00FE267C" w:rsidP="00A31CF5">
            <w:pPr>
              <w:spacing w:after="0"/>
              <w:jc w:val="both"/>
              <w:rPr>
                <w:b/>
                <w:szCs w:val="22"/>
              </w:rPr>
            </w:pPr>
            <w:r w:rsidRPr="00265343">
              <w:rPr>
                <w:b/>
                <w:szCs w:val="22"/>
              </w:rPr>
              <w:t>Name</w:t>
            </w:r>
          </w:p>
        </w:tc>
        <w:tc>
          <w:tcPr>
            <w:tcW w:w="1107" w:type="dxa"/>
          </w:tcPr>
          <w:p w:rsidR="00FE267C" w:rsidRPr="00265343" w:rsidRDefault="00FE267C" w:rsidP="00A31CF5">
            <w:pPr>
              <w:spacing w:after="0"/>
              <w:jc w:val="both"/>
              <w:rPr>
                <w:b/>
                <w:szCs w:val="22"/>
              </w:rPr>
            </w:pPr>
            <w:r w:rsidRPr="00265343">
              <w:rPr>
                <w:b/>
                <w:szCs w:val="22"/>
              </w:rPr>
              <w:t>Positions</w:t>
            </w:r>
          </w:p>
        </w:tc>
        <w:tc>
          <w:tcPr>
            <w:tcW w:w="1445" w:type="dxa"/>
          </w:tcPr>
          <w:p w:rsidR="00FE267C" w:rsidRPr="00265343" w:rsidRDefault="0043625A" w:rsidP="00A31CF5">
            <w:pPr>
              <w:spacing w:after="0"/>
              <w:jc w:val="both"/>
              <w:rPr>
                <w:b/>
                <w:szCs w:val="22"/>
              </w:rPr>
            </w:pPr>
            <w:r w:rsidRPr="0043625A">
              <w:rPr>
                <w:b/>
                <w:szCs w:val="22"/>
              </w:rPr>
              <w:t>Attribute</w:t>
            </w:r>
          </w:p>
        </w:tc>
        <w:tc>
          <w:tcPr>
            <w:tcW w:w="1417" w:type="dxa"/>
          </w:tcPr>
          <w:p w:rsidR="00FE267C" w:rsidRPr="00265343" w:rsidRDefault="00FE267C" w:rsidP="00A31CF5">
            <w:pPr>
              <w:spacing w:after="0"/>
              <w:jc w:val="both"/>
              <w:rPr>
                <w:b/>
                <w:szCs w:val="22"/>
              </w:rPr>
            </w:pPr>
            <w:r w:rsidRPr="00265343">
              <w:rPr>
                <w:b/>
                <w:szCs w:val="22"/>
              </w:rPr>
              <w:t>Description</w:t>
            </w:r>
          </w:p>
        </w:tc>
      </w:tr>
      <w:tr w:rsidR="00FE267C" w:rsidRPr="007E5115" w:rsidTr="00A31CF5">
        <w:tc>
          <w:tcPr>
            <w:tcW w:w="538" w:type="dxa"/>
          </w:tcPr>
          <w:p w:rsidR="00FE267C" w:rsidRDefault="00FE267C" w:rsidP="00A31CF5">
            <w:pPr>
              <w:spacing w:after="0"/>
              <w:jc w:val="both"/>
              <w:rPr>
                <w:szCs w:val="22"/>
              </w:rPr>
            </w:pPr>
            <w:r>
              <w:rPr>
                <w:szCs w:val="22"/>
              </w:rPr>
              <w:t>1</w:t>
            </w:r>
          </w:p>
        </w:tc>
        <w:tc>
          <w:tcPr>
            <w:tcW w:w="4273" w:type="dxa"/>
          </w:tcPr>
          <w:p w:rsidR="00FE267C" w:rsidRDefault="00FE267C" w:rsidP="00FE267C">
            <w:pPr>
              <w:spacing w:after="0"/>
              <w:jc w:val="both"/>
              <w:rPr>
                <w:szCs w:val="22"/>
              </w:rPr>
            </w:pPr>
            <w:r w:rsidRPr="00FE267C">
              <w:rPr>
                <w:szCs w:val="22"/>
              </w:rPr>
              <w:t xml:space="preserve">Data  Element  ID  </w:t>
            </w:r>
          </w:p>
        </w:tc>
        <w:tc>
          <w:tcPr>
            <w:tcW w:w="1107" w:type="dxa"/>
          </w:tcPr>
          <w:p w:rsidR="00FE267C" w:rsidRDefault="00FE267C" w:rsidP="00A31CF5">
            <w:pPr>
              <w:spacing w:after="0"/>
              <w:jc w:val="both"/>
              <w:rPr>
                <w:szCs w:val="22"/>
              </w:rPr>
            </w:pPr>
            <w:r>
              <w:rPr>
                <w:szCs w:val="22"/>
              </w:rPr>
              <w:t>1-5</w:t>
            </w:r>
          </w:p>
        </w:tc>
        <w:tc>
          <w:tcPr>
            <w:tcW w:w="1445" w:type="dxa"/>
          </w:tcPr>
          <w:p w:rsidR="00FE267C" w:rsidRDefault="00FE267C" w:rsidP="00A31CF5">
            <w:pPr>
              <w:spacing w:after="0"/>
              <w:jc w:val="both"/>
              <w:rPr>
                <w:szCs w:val="22"/>
              </w:rPr>
            </w:pPr>
            <w:r w:rsidRPr="00FE267C">
              <w:rPr>
                <w:szCs w:val="22"/>
              </w:rPr>
              <w:t>ans-5</w:t>
            </w:r>
          </w:p>
        </w:tc>
        <w:tc>
          <w:tcPr>
            <w:tcW w:w="1417" w:type="dxa"/>
          </w:tcPr>
          <w:p w:rsidR="00FE267C" w:rsidRPr="007E5115" w:rsidRDefault="00FE267C" w:rsidP="00A31CF5">
            <w:pPr>
              <w:spacing w:after="0"/>
              <w:jc w:val="both"/>
              <w:rPr>
                <w:szCs w:val="22"/>
              </w:rPr>
            </w:pPr>
            <w:r>
              <w:rPr>
                <w:szCs w:val="22"/>
              </w:rPr>
              <w:t>Left</w:t>
            </w:r>
          </w:p>
        </w:tc>
      </w:tr>
      <w:tr w:rsidR="00FE267C" w:rsidTr="00A31CF5">
        <w:tc>
          <w:tcPr>
            <w:tcW w:w="538" w:type="dxa"/>
          </w:tcPr>
          <w:p w:rsidR="00FE267C" w:rsidRDefault="00FE267C" w:rsidP="00A31CF5">
            <w:pPr>
              <w:spacing w:after="0"/>
              <w:jc w:val="both"/>
              <w:rPr>
                <w:szCs w:val="22"/>
              </w:rPr>
            </w:pPr>
            <w:r>
              <w:rPr>
                <w:szCs w:val="22"/>
              </w:rPr>
              <w:t>2</w:t>
            </w:r>
          </w:p>
        </w:tc>
        <w:tc>
          <w:tcPr>
            <w:tcW w:w="4273" w:type="dxa"/>
          </w:tcPr>
          <w:p w:rsidR="00FE267C" w:rsidRPr="00FD7CB8" w:rsidRDefault="00FE267C" w:rsidP="00A31CF5">
            <w:pPr>
              <w:spacing w:after="0"/>
              <w:jc w:val="both"/>
              <w:rPr>
                <w:color w:val="FF0000"/>
                <w:szCs w:val="22"/>
              </w:rPr>
            </w:pPr>
            <w:r w:rsidRPr="00FE267C">
              <w:rPr>
                <w:szCs w:val="22"/>
              </w:rPr>
              <w:t>Error  Severity Code</w:t>
            </w:r>
          </w:p>
        </w:tc>
        <w:tc>
          <w:tcPr>
            <w:tcW w:w="1107" w:type="dxa"/>
          </w:tcPr>
          <w:p w:rsidR="00FE267C" w:rsidRDefault="00FE267C" w:rsidP="00FE267C">
            <w:pPr>
              <w:spacing w:after="0"/>
              <w:jc w:val="both"/>
              <w:rPr>
                <w:szCs w:val="22"/>
              </w:rPr>
            </w:pPr>
            <w:r>
              <w:rPr>
                <w:szCs w:val="22"/>
              </w:rPr>
              <w:t>6-7</w:t>
            </w:r>
          </w:p>
        </w:tc>
        <w:tc>
          <w:tcPr>
            <w:tcW w:w="1445" w:type="dxa"/>
          </w:tcPr>
          <w:p w:rsidR="00FE267C" w:rsidRDefault="00FE267C" w:rsidP="00A31CF5">
            <w:pPr>
              <w:spacing w:after="0"/>
              <w:jc w:val="both"/>
              <w:rPr>
                <w:szCs w:val="22"/>
              </w:rPr>
            </w:pPr>
            <w:r>
              <w:rPr>
                <w:szCs w:val="22"/>
              </w:rPr>
              <w:t>n-2</w:t>
            </w:r>
          </w:p>
        </w:tc>
        <w:tc>
          <w:tcPr>
            <w:tcW w:w="1417" w:type="dxa"/>
          </w:tcPr>
          <w:p w:rsidR="00FE267C" w:rsidRDefault="00FE267C" w:rsidP="00A31CF5">
            <w:pPr>
              <w:spacing w:after="0"/>
              <w:jc w:val="both"/>
              <w:rPr>
                <w:szCs w:val="22"/>
              </w:rPr>
            </w:pPr>
            <w:r>
              <w:rPr>
                <w:szCs w:val="22"/>
              </w:rPr>
              <w:t>None</w:t>
            </w:r>
          </w:p>
        </w:tc>
      </w:tr>
      <w:tr w:rsidR="00FE267C" w:rsidTr="00A31CF5">
        <w:tc>
          <w:tcPr>
            <w:tcW w:w="538" w:type="dxa"/>
          </w:tcPr>
          <w:p w:rsidR="00FE267C" w:rsidRDefault="00FE267C" w:rsidP="00A31CF5">
            <w:pPr>
              <w:spacing w:after="0"/>
              <w:jc w:val="both"/>
              <w:rPr>
                <w:szCs w:val="22"/>
              </w:rPr>
            </w:pPr>
            <w:r>
              <w:rPr>
                <w:szCs w:val="22"/>
              </w:rPr>
              <w:t>3</w:t>
            </w:r>
          </w:p>
        </w:tc>
        <w:tc>
          <w:tcPr>
            <w:tcW w:w="4273" w:type="dxa"/>
          </w:tcPr>
          <w:p w:rsidR="00FE267C" w:rsidRPr="00265343" w:rsidRDefault="00FE267C" w:rsidP="00A31CF5">
            <w:pPr>
              <w:spacing w:after="0"/>
              <w:jc w:val="both"/>
              <w:rPr>
                <w:szCs w:val="22"/>
              </w:rPr>
            </w:pPr>
            <w:r w:rsidRPr="00FE267C">
              <w:rPr>
                <w:szCs w:val="22"/>
              </w:rPr>
              <w:t>Error Message Code</w:t>
            </w:r>
          </w:p>
        </w:tc>
        <w:tc>
          <w:tcPr>
            <w:tcW w:w="1107" w:type="dxa"/>
          </w:tcPr>
          <w:p w:rsidR="00FE267C" w:rsidRDefault="00FE267C" w:rsidP="00FE267C">
            <w:pPr>
              <w:spacing w:after="0"/>
              <w:jc w:val="both"/>
              <w:rPr>
                <w:szCs w:val="22"/>
              </w:rPr>
            </w:pPr>
            <w:r>
              <w:rPr>
                <w:szCs w:val="22"/>
              </w:rPr>
              <w:t>8-11</w:t>
            </w:r>
          </w:p>
        </w:tc>
        <w:tc>
          <w:tcPr>
            <w:tcW w:w="1445" w:type="dxa"/>
          </w:tcPr>
          <w:p w:rsidR="00FE267C" w:rsidRDefault="00FE267C" w:rsidP="00FE267C">
            <w:pPr>
              <w:spacing w:after="0"/>
              <w:jc w:val="both"/>
              <w:rPr>
                <w:szCs w:val="22"/>
              </w:rPr>
            </w:pPr>
            <w:r>
              <w:rPr>
                <w:szCs w:val="22"/>
              </w:rPr>
              <w:t>an-4</w:t>
            </w:r>
          </w:p>
        </w:tc>
        <w:tc>
          <w:tcPr>
            <w:tcW w:w="1417" w:type="dxa"/>
          </w:tcPr>
          <w:p w:rsidR="00FE267C" w:rsidRDefault="00FE267C" w:rsidP="00A31CF5">
            <w:pPr>
              <w:spacing w:after="0"/>
              <w:jc w:val="both"/>
              <w:rPr>
                <w:szCs w:val="22"/>
              </w:rPr>
            </w:pPr>
            <w:r>
              <w:rPr>
                <w:szCs w:val="22"/>
              </w:rPr>
              <w:t>None</w:t>
            </w:r>
          </w:p>
        </w:tc>
      </w:tr>
      <w:tr w:rsidR="00FE267C" w:rsidTr="00A31CF5">
        <w:tc>
          <w:tcPr>
            <w:tcW w:w="538" w:type="dxa"/>
          </w:tcPr>
          <w:p w:rsidR="00FE267C" w:rsidRDefault="00FE267C" w:rsidP="00A31CF5">
            <w:pPr>
              <w:spacing w:after="0"/>
              <w:jc w:val="both"/>
              <w:rPr>
                <w:szCs w:val="22"/>
              </w:rPr>
            </w:pPr>
            <w:r>
              <w:rPr>
                <w:szCs w:val="22"/>
              </w:rPr>
              <w:t>4</w:t>
            </w:r>
          </w:p>
        </w:tc>
        <w:tc>
          <w:tcPr>
            <w:tcW w:w="4273" w:type="dxa"/>
          </w:tcPr>
          <w:p w:rsidR="00FE267C" w:rsidRPr="002C385D" w:rsidRDefault="00FE267C" w:rsidP="00A31CF5">
            <w:pPr>
              <w:spacing w:after="0"/>
              <w:jc w:val="both"/>
              <w:rPr>
                <w:szCs w:val="22"/>
              </w:rPr>
            </w:pPr>
            <w:r w:rsidRPr="00FE267C">
              <w:rPr>
                <w:szCs w:val="22"/>
              </w:rPr>
              <w:t>Subfield  ID</w:t>
            </w:r>
          </w:p>
        </w:tc>
        <w:tc>
          <w:tcPr>
            <w:tcW w:w="1107" w:type="dxa"/>
          </w:tcPr>
          <w:p w:rsidR="00FE267C" w:rsidRDefault="00FE267C" w:rsidP="00A31CF5">
            <w:pPr>
              <w:spacing w:after="0"/>
              <w:jc w:val="both"/>
              <w:rPr>
                <w:szCs w:val="22"/>
              </w:rPr>
            </w:pPr>
            <w:r>
              <w:rPr>
                <w:szCs w:val="22"/>
              </w:rPr>
              <w:t>12-14</w:t>
            </w:r>
          </w:p>
        </w:tc>
        <w:tc>
          <w:tcPr>
            <w:tcW w:w="1445" w:type="dxa"/>
          </w:tcPr>
          <w:p w:rsidR="00FE267C" w:rsidRDefault="00FE267C" w:rsidP="00A31CF5">
            <w:pPr>
              <w:spacing w:after="0"/>
              <w:jc w:val="both"/>
              <w:rPr>
                <w:szCs w:val="22"/>
              </w:rPr>
            </w:pPr>
            <w:r>
              <w:rPr>
                <w:szCs w:val="22"/>
              </w:rPr>
              <w:t>n-3</w:t>
            </w:r>
          </w:p>
        </w:tc>
        <w:tc>
          <w:tcPr>
            <w:tcW w:w="1417" w:type="dxa"/>
          </w:tcPr>
          <w:p w:rsidR="00FE267C" w:rsidRDefault="00FE267C" w:rsidP="00A31CF5">
            <w:pPr>
              <w:spacing w:after="0"/>
              <w:jc w:val="both"/>
              <w:rPr>
                <w:szCs w:val="22"/>
              </w:rPr>
            </w:pPr>
            <w:r>
              <w:rPr>
                <w:szCs w:val="22"/>
              </w:rPr>
              <w:t>None</w:t>
            </w:r>
          </w:p>
        </w:tc>
      </w:tr>
    </w:tbl>
    <w:p w:rsidR="00FE267C" w:rsidRDefault="00FE267C" w:rsidP="00FE267C">
      <w:pPr>
        <w:spacing w:after="0"/>
        <w:jc w:val="both"/>
        <w:rPr>
          <w:szCs w:val="22"/>
        </w:rPr>
      </w:pPr>
    </w:p>
    <w:p w:rsidR="00FE267C" w:rsidRDefault="00FE267C" w:rsidP="00FE267C">
      <w:pPr>
        <w:spacing w:after="0"/>
        <w:jc w:val="both"/>
        <w:rPr>
          <w:szCs w:val="22"/>
        </w:rPr>
      </w:pPr>
    </w:p>
    <w:p w:rsidR="00F67CF0" w:rsidRDefault="00F67CF0" w:rsidP="00F67CF0">
      <w:pPr>
        <w:pStyle w:val="2"/>
        <w:keepNext w:val="0"/>
        <w:numPr>
          <w:ilvl w:val="0"/>
          <w:numId w:val="0"/>
        </w:numPr>
        <w:tabs>
          <w:tab w:val="clear" w:pos="360"/>
          <w:tab w:val="clear" w:pos="480"/>
        </w:tabs>
        <w:spacing w:before="0"/>
        <w:jc w:val="both"/>
      </w:pPr>
      <w:bookmarkStart w:id="76" w:name="_Toc484096934"/>
      <w:r w:rsidRPr="004D55EA">
        <w:rPr>
          <w:szCs w:val="22"/>
        </w:rPr>
        <w:t>PDS 0</w:t>
      </w:r>
      <w:r>
        <w:rPr>
          <w:szCs w:val="22"/>
        </w:rPr>
        <w:t>023</w:t>
      </w:r>
      <w:r w:rsidRPr="004D55EA">
        <w:rPr>
          <w:szCs w:val="22"/>
        </w:rPr>
        <w:t>—</w:t>
      </w:r>
      <w:r w:rsidRPr="005648F7">
        <w:t xml:space="preserve"> </w:t>
      </w:r>
      <w:r>
        <w:rPr>
          <w:szCs w:val="22"/>
        </w:rPr>
        <w:t>Terminal Type</w:t>
      </w:r>
      <w:bookmarkEnd w:id="76"/>
    </w:p>
    <w:p w:rsidR="00F67CF0" w:rsidRDefault="00F67CF0" w:rsidP="00F67CF0">
      <w:pPr>
        <w:spacing w:after="0"/>
        <w:jc w:val="both"/>
        <w:rPr>
          <w:szCs w:val="22"/>
        </w:rPr>
      </w:pPr>
    </w:p>
    <w:p w:rsidR="00F67CF0" w:rsidRDefault="005F1FDA" w:rsidP="00F67CF0">
      <w:pPr>
        <w:spacing w:after="0"/>
        <w:jc w:val="both"/>
        <w:rPr>
          <w:szCs w:val="22"/>
        </w:rPr>
      </w:pPr>
      <w:r w:rsidRPr="005F1FDA">
        <w:rPr>
          <w:szCs w:val="22"/>
        </w:rPr>
        <w:t>PDS 0023 (Terminal Type) identifies the type of terminal used at the point of interaction.</w:t>
      </w:r>
    </w:p>
    <w:tbl>
      <w:tblPr>
        <w:tblStyle w:val="af"/>
        <w:tblW w:w="0" w:type="auto"/>
        <w:tblLook w:val="04A0" w:firstRow="1" w:lastRow="0" w:firstColumn="1" w:lastColumn="0" w:noHBand="0" w:noVBand="1"/>
      </w:tblPr>
      <w:tblGrid>
        <w:gridCol w:w="2260"/>
        <w:gridCol w:w="6597"/>
      </w:tblGrid>
      <w:tr w:rsidR="00F67CF0" w:rsidTr="00246858">
        <w:tc>
          <w:tcPr>
            <w:tcW w:w="2260" w:type="dxa"/>
          </w:tcPr>
          <w:p w:rsidR="00F67CF0" w:rsidRPr="00F65550" w:rsidRDefault="00F67CF0" w:rsidP="00246858">
            <w:pPr>
              <w:spacing w:after="0"/>
              <w:jc w:val="both"/>
              <w:rPr>
                <w:b/>
                <w:szCs w:val="22"/>
              </w:rPr>
            </w:pPr>
            <w:r w:rsidRPr="00F65550">
              <w:rPr>
                <w:b/>
                <w:szCs w:val="22"/>
              </w:rPr>
              <w:t>Format</w:t>
            </w:r>
          </w:p>
        </w:tc>
        <w:tc>
          <w:tcPr>
            <w:tcW w:w="6597" w:type="dxa"/>
          </w:tcPr>
          <w:p w:rsidR="00F67CF0" w:rsidRDefault="00F67CF0" w:rsidP="005F1FDA">
            <w:pPr>
              <w:spacing w:after="0"/>
              <w:jc w:val="both"/>
              <w:rPr>
                <w:szCs w:val="22"/>
              </w:rPr>
            </w:pPr>
            <w:r w:rsidRPr="006539A4">
              <w:rPr>
                <w:szCs w:val="22"/>
              </w:rPr>
              <w:t>an-1;TAGLLL</w:t>
            </w:r>
          </w:p>
        </w:tc>
      </w:tr>
      <w:tr w:rsidR="00F67CF0" w:rsidTr="00246858">
        <w:tc>
          <w:tcPr>
            <w:tcW w:w="2260" w:type="dxa"/>
          </w:tcPr>
          <w:p w:rsidR="00F67CF0" w:rsidRPr="00F65550" w:rsidRDefault="00F67CF0" w:rsidP="00246858">
            <w:pPr>
              <w:spacing w:after="0"/>
              <w:jc w:val="both"/>
              <w:rPr>
                <w:b/>
                <w:szCs w:val="22"/>
              </w:rPr>
            </w:pPr>
            <w:r>
              <w:rPr>
                <w:b/>
                <w:szCs w:val="22"/>
              </w:rPr>
              <w:lastRenderedPageBreak/>
              <w:t>Tag field</w:t>
            </w:r>
          </w:p>
        </w:tc>
        <w:tc>
          <w:tcPr>
            <w:tcW w:w="6597" w:type="dxa"/>
          </w:tcPr>
          <w:p w:rsidR="00F67CF0" w:rsidRPr="00FE267C" w:rsidRDefault="005F1FDA" w:rsidP="005F1FDA">
            <w:pPr>
              <w:spacing w:after="0"/>
              <w:jc w:val="both"/>
              <w:rPr>
                <w:szCs w:val="22"/>
              </w:rPr>
            </w:pPr>
            <w:r>
              <w:rPr>
                <w:szCs w:val="22"/>
              </w:rPr>
              <w:t>0023</w:t>
            </w:r>
          </w:p>
        </w:tc>
      </w:tr>
      <w:tr w:rsidR="00F67CF0" w:rsidTr="00246858">
        <w:tc>
          <w:tcPr>
            <w:tcW w:w="2260" w:type="dxa"/>
          </w:tcPr>
          <w:p w:rsidR="00F67CF0" w:rsidRPr="00F65550" w:rsidRDefault="00F67CF0" w:rsidP="00246858">
            <w:pPr>
              <w:spacing w:after="0"/>
              <w:jc w:val="both"/>
              <w:rPr>
                <w:b/>
                <w:szCs w:val="22"/>
              </w:rPr>
            </w:pPr>
            <w:r w:rsidRPr="00F65550">
              <w:rPr>
                <w:b/>
                <w:szCs w:val="22"/>
              </w:rPr>
              <w:t>Length Field</w:t>
            </w:r>
          </w:p>
        </w:tc>
        <w:tc>
          <w:tcPr>
            <w:tcW w:w="6597" w:type="dxa"/>
          </w:tcPr>
          <w:p w:rsidR="00F67CF0" w:rsidRDefault="005F1FDA" w:rsidP="00246858">
            <w:pPr>
              <w:spacing w:after="0"/>
              <w:jc w:val="both"/>
              <w:rPr>
                <w:szCs w:val="22"/>
              </w:rPr>
            </w:pPr>
            <w:r>
              <w:rPr>
                <w:szCs w:val="22"/>
              </w:rPr>
              <w:t>3</w:t>
            </w:r>
            <w:r w:rsidR="00F67CF0" w:rsidRPr="006539A4">
              <w:rPr>
                <w:szCs w:val="22"/>
              </w:rPr>
              <w:t xml:space="preserve"> positions, value = 001</w:t>
            </w:r>
          </w:p>
        </w:tc>
      </w:tr>
      <w:tr w:rsidR="00F67CF0" w:rsidTr="00246858">
        <w:tc>
          <w:tcPr>
            <w:tcW w:w="2260" w:type="dxa"/>
          </w:tcPr>
          <w:p w:rsidR="00F67CF0" w:rsidRPr="00F65550" w:rsidRDefault="00F67CF0" w:rsidP="00246858">
            <w:pPr>
              <w:spacing w:after="0"/>
              <w:jc w:val="both"/>
              <w:rPr>
                <w:b/>
                <w:szCs w:val="22"/>
              </w:rPr>
            </w:pPr>
            <w:r w:rsidRPr="00F65550">
              <w:rPr>
                <w:b/>
                <w:szCs w:val="22"/>
              </w:rPr>
              <w:t>Data Field</w:t>
            </w:r>
          </w:p>
        </w:tc>
        <w:tc>
          <w:tcPr>
            <w:tcW w:w="6597" w:type="dxa"/>
          </w:tcPr>
          <w:p w:rsidR="00F67CF0" w:rsidRDefault="00F67CF0" w:rsidP="00246858">
            <w:pPr>
              <w:spacing w:after="0"/>
              <w:jc w:val="both"/>
              <w:rPr>
                <w:szCs w:val="22"/>
              </w:rPr>
            </w:pPr>
            <w:r w:rsidRPr="006539A4">
              <w:rPr>
                <w:szCs w:val="22"/>
              </w:rPr>
              <w:t>Fixed length, 1 position</w:t>
            </w:r>
          </w:p>
        </w:tc>
      </w:tr>
      <w:tr w:rsidR="00F67CF0" w:rsidTr="00246858">
        <w:tc>
          <w:tcPr>
            <w:tcW w:w="2260" w:type="dxa"/>
          </w:tcPr>
          <w:p w:rsidR="00F67CF0" w:rsidRPr="00F65550" w:rsidRDefault="00F67CF0" w:rsidP="00246858">
            <w:pPr>
              <w:spacing w:after="0"/>
              <w:jc w:val="both"/>
              <w:rPr>
                <w:b/>
                <w:szCs w:val="22"/>
              </w:rPr>
            </w:pPr>
            <w:r w:rsidRPr="00F65550">
              <w:rPr>
                <w:b/>
                <w:szCs w:val="22"/>
              </w:rPr>
              <w:t>Subfields</w:t>
            </w:r>
          </w:p>
        </w:tc>
        <w:tc>
          <w:tcPr>
            <w:tcW w:w="6597" w:type="dxa"/>
          </w:tcPr>
          <w:p w:rsidR="00F67CF0" w:rsidRDefault="00F67CF0" w:rsidP="00246858">
            <w:pPr>
              <w:spacing w:after="0"/>
              <w:jc w:val="both"/>
              <w:rPr>
                <w:szCs w:val="22"/>
              </w:rPr>
            </w:pPr>
            <w:r w:rsidRPr="006539A4">
              <w:rPr>
                <w:szCs w:val="22"/>
              </w:rPr>
              <w:t>None</w:t>
            </w:r>
          </w:p>
        </w:tc>
      </w:tr>
      <w:tr w:rsidR="00F67CF0" w:rsidTr="00246858">
        <w:tc>
          <w:tcPr>
            <w:tcW w:w="2260" w:type="dxa"/>
          </w:tcPr>
          <w:p w:rsidR="00F67CF0" w:rsidRPr="00F65550" w:rsidRDefault="00F67CF0" w:rsidP="00246858">
            <w:pPr>
              <w:spacing w:after="0"/>
              <w:jc w:val="both"/>
              <w:rPr>
                <w:b/>
                <w:szCs w:val="22"/>
              </w:rPr>
            </w:pPr>
            <w:r w:rsidRPr="00F65550">
              <w:rPr>
                <w:b/>
                <w:szCs w:val="22"/>
              </w:rPr>
              <w:t>Justification</w:t>
            </w:r>
          </w:p>
        </w:tc>
        <w:tc>
          <w:tcPr>
            <w:tcW w:w="6597" w:type="dxa"/>
          </w:tcPr>
          <w:p w:rsidR="00F67CF0" w:rsidRDefault="00F67CF0" w:rsidP="00246858">
            <w:pPr>
              <w:spacing w:after="0"/>
              <w:jc w:val="both"/>
              <w:rPr>
                <w:szCs w:val="22"/>
              </w:rPr>
            </w:pPr>
            <w:r w:rsidRPr="006539A4">
              <w:rPr>
                <w:szCs w:val="22"/>
              </w:rPr>
              <w:t>None</w:t>
            </w:r>
          </w:p>
        </w:tc>
      </w:tr>
    </w:tbl>
    <w:p w:rsidR="00F67CF0" w:rsidRDefault="00F67CF0" w:rsidP="00F67CF0">
      <w:pPr>
        <w:spacing w:after="0"/>
        <w:jc w:val="both"/>
        <w:rPr>
          <w:szCs w:val="22"/>
        </w:rPr>
      </w:pPr>
    </w:p>
    <w:p w:rsidR="00F67CF0" w:rsidRPr="0041507E" w:rsidRDefault="00F67CF0" w:rsidP="00F67CF0">
      <w:pPr>
        <w:spacing w:after="0"/>
        <w:jc w:val="both"/>
        <w:rPr>
          <w:b/>
          <w:szCs w:val="22"/>
        </w:rPr>
      </w:pPr>
      <w:r w:rsidRPr="0042603D">
        <w:rPr>
          <w:b/>
          <w:szCs w:val="22"/>
        </w:rPr>
        <w:t xml:space="preserve">PDS </w:t>
      </w:r>
      <w:r w:rsidR="005F1FDA">
        <w:rPr>
          <w:b/>
          <w:szCs w:val="22"/>
        </w:rPr>
        <w:t>0023</w:t>
      </w:r>
      <w:r w:rsidRPr="0042603D">
        <w:rPr>
          <w:b/>
          <w:szCs w:val="22"/>
        </w:rPr>
        <w:t xml:space="preserve"> </w:t>
      </w:r>
      <w:r w:rsidRPr="0041507E">
        <w:rPr>
          <w:b/>
          <w:szCs w:val="22"/>
        </w:rPr>
        <w:t>Values</w:t>
      </w:r>
    </w:p>
    <w:tbl>
      <w:tblPr>
        <w:tblStyle w:val="af"/>
        <w:tblW w:w="0" w:type="auto"/>
        <w:tblLook w:val="04A0" w:firstRow="1" w:lastRow="0" w:firstColumn="1" w:lastColumn="0" w:noHBand="0" w:noVBand="1"/>
      </w:tblPr>
      <w:tblGrid>
        <w:gridCol w:w="1526"/>
        <w:gridCol w:w="3118"/>
      </w:tblGrid>
      <w:tr w:rsidR="00F67CF0" w:rsidRPr="0041507E" w:rsidTr="00246858">
        <w:tc>
          <w:tcPr>
            <w:tcW w:w="1526" w:type="dxa"/>
          </w:tcPr>
          <w:p w:rsidR="00F67CF0" w:rsidRPr="0041507E" w:rsidRDefault="00F67CF0" w:rsidP="005F1FDA">
            <w:pPr>
              <w:spacing w:after="0"/>
              <w:jc w:val="both"/>
              <w:rPr>
                <w:b/>
                <w:szCs w:val="22"/>
              </w:rPr>
            </w:pPr>
            <w:r w:rsidRPr="0041507E">
              <w:rPr>
                <w:b/>
                <w:szCs w:val="22"/>
              </w:rPr>
              <w:t>Value</w:t>
            </w:r>
          </w:p>
        </w:tc>
        <w:tc>
          <w:tcPr>
            <w:tcW w:w="3118" w:type="dxa"/>
          </w:tcPr>
          <w:p w:rsidR="00F67CF0" w:rsidRPr="0041507E" w:rsidRDefault="00F67CF0" w:rsidP="005F1FDA">
            <w:pPr>
              <w:spacing w:after="0"/>
              <w:jc w:val="both"/>
              <w:rPr>
                <w:b/>
                <w:szCs w:val="22"/>
              </w:rPr>
            </w:pPr>
            <w:r w:rsidRPr="0041507E">
              <w:rPr>
                <w:b/>
                <w:szCs w:val="22"/>
              </w:rPr>
              <w:t>Description</w:t>
            </w:r>
          </w:p>
        </w:tc>
      </w:tr>
      <w:tr w:rsidR="005F1FDA" w:rsidRPr="0041507E" w:rsidTr="00246858">
        <w:tc>
          <w:tcPr>
            <w:tcW w:w="1526" w:type="dxa"/>
            <w:vAlign w:val="bottom"/>
          </w:tcPr>
          <w:p w:rsidR="005F1FDA" w:rsidRDefault="005F1FDA" w:rsidP="005F1FDA">
            <w:pPr>
              <w:spacing w:after="0"/>
              <w:jc w:val="center"/>
              <w:rPr>
                <w:rFonts w:ascii="Calibri" w:hAnsi="Calibri"/>
                <w:color w:val="000000"/>
                <w:szCs w:val="22"/>
              </w:rPr>
            </w:pPr>
            <w:r>
              <w:rPr>
                <w:rFonts w:ascii="Calibri" w:hAnsi="Calibri"/>
                <w:color w:val="000000"/>
                <w:szCs w:val="22"/>
              </w:rPr>
              <w:t>1</w:t>
            </w:r>
          </w:p>
        </w:tc>
        <w:tc>
          <w:tcPr>
            <w:tcW w:w="3118" w:type="dxa"/>
            <w:vAlign w:val="bottom"/>
          </w:tcPr>
          <w:p w:rsidR="005F1FDA" w:rsidRDefault="005F1FDA" w:rsidP="005F1FDA">
            <w:pPr>
              <w:spacing w:after="0"/>
              <w:rPr>
                <w:rFonts w:ascii="Calibri" w:hAnsi="Calibri"/>
                <w:color w:val="000000"/>
                <w:szCs w:val="22"/>
              </w:rPr>
            </w:pPr>
            <w:r>
              <w:rPr>
                <w:rFonts w:ascii="Calibri" w:hAnsi="Calibri"/>
                <w:color w:val="000000"/>
                <w:szCs w:val="22"/>
              </w:rPr>
              <w:t>Imprinter</w:t>
            </w:r>
          </w:p>
        </w:tc>
      </w:tr>
      <w:tr w:rsidR="005F1FDA" w:rsidRPr="0041507E" w:rsidTr="00246858">
        <w:tc>
          <w:tcPr>
            <w:tcW w:w="1526" w:type="dxa"/>
            <w:vAlign w:val="bottom"/>
          </w:tcPr>
          <w:p w:rsidR="005F1FDA" w:rsidRDefault="005F1FDA" w:rsidP="005F1FDA">
            <w:pPr>
              <w:spacing w:after="0"/>
              <w:jc w:val="center"/>
              <w:rPr>
                <w:rFonts w:ascii="Calibri" w:hAnsi="Calibri"/>
                <w:color w:val="000000"/>
                <w:szCs w:val="22"/>
              </w:rPr>
            </w:pPr>
            <w:r>
              <w:rPr>
                <w:rFonts w:ascii="Calibri" w:hAnsi="Calibri"/>
                <w:color w:val="000000"/>
                <w:szCs w:val="22"/>
              </w:rPr>
              <w:t>2</w:t>
            </w:r>
          </w:p>
        </w:tc>
        <w:tc>
          <w:tcPr>
            <w:tcW w:w="3118" w:type="dxa"/>
            <w:vAlign w:val="bottom"/>
          </w:tcPr>
          <w:p w:rsidR="005F1FDA" w:rsidRDefault="005F1FDA" w:rsidP="005F1FDA">
            <w:pPr>
              <w:spacing w:after="0"/>
              <w:rPr>
                <w:rFonts w:ascii="Calibri" w:hAnsi="Calibri"/>
                <w:color w:val="000000"/>
                <w:szCs w:val="22"/>
              </w:rPr>
            </w:pPr>
            <w:r>
              <w:rPr>
                <w:rFonts w:ascii="Calibri" w:hAnsi="Calibri"/>
                <w:color w:val="000000"/>
                <w:szCs w:val="22"/>
              </w:rPr>
              <w:t>ATM</w:t>
            </w:r>
          </w:p>
        </w:tc>
      </w:tr>
      <w:tr w:rsidR="005F1FDA" w:rsidRPr="0041507E" w:rsidTr="00246858">
        <w:tc>
          <w:tcPr>
            <w:tcW w:w="1526" w:type="dxa"/>
            <w:vAlign w:val="bottom"/>
          </w:tcPr>
          <w:p w:rsidR="005F1FDA" w:rsidRDefault="005F1FDA" w:rsidP="005F1FDA">
            <w:pPr>
              <w:spacing w:after="0"/>
              <w:jc w:val="center"/>
              <w:rPr>
                <w:rFonts w:ascii="Calibri" w:hAnsi="Calibri"/>
                <w:color w:val="000000"/>
                <w:szCs w:val="22"/>
              </w:rPr>
            </w:pPr>
            <w:r>
              <w:rPr>
                <w:rFonts w:ascii="Calibri" w:hAnsi="Calibri"/>
                <w:color w:val="000000"/>
                <w:szCs w:val="22"/>
              </w:rPr>
              <w:t>3</w:t>
            </w:r>
          </w:p>
        </w:tc>
        <w:tc>
          <w:tcPr>
            <w:tcW w:w="3118" w:type="dxa"/>
            <w:vAlign w:val="bottom"/>
          </w:tcPr>
          <w:p w:rsidR="005F1FDA" w:rsidRDefault="005F1FDA" w:rsidP="005F1FDA">
            <w:pPr>
              <w:spacing w:after="0"/>
              <w:rPr>
                <w:rFonts w:ascii="Calibri" w:hAnsi="Calibri"/>
                <w:color w:val="000000"/>
                <w:szCs w:val="22"/>
              </w:rPr>
            </w:pPr>
            <w:r>
              <w:rPr>
                <w:rFonts w:ascii="Calibri" w:hAnsi="Calibri"/>
                <w:color w:val="000000"/>
                <w:szCs w:val="22"/>
              </w:rPr>
              <w:t>POS</w:t>
            </w:r>
          </w:p>
        </w:tc>
      </w:tr>
      <w:tr w:rsidR="005F1FDA" w:rsidRPr="0041507E" w:rsidTr="00246858">
        <w:tc>
          <w:tcPr>
            <w:tcW w:w="1526" w:type="dxa"/>
            <w:vAlign w:val="bottom"/>
          </w:tcPr>
          <w:p w:rsidR="005F1FDA" w:rsidRDefault="005F1FDA" w:rsidP="005F1FDA">
            <w:pPr>
              <w:spacing w:after="0"/>
              <w:jc w:val="center"/>
              <w:rPr>
                <w:rFonts w:ascii="Calibri" w:hAnsi="Calibri"/>
                <w:color w:val="000000"/>
                <w:szCs w:val="22"/>
              </w:rPr>
            </w:pPr>
            <w:r>
              <w:rPr>
                <w:rFonts w:ascii="Calibri" w:hAnsi="Calibri"/>
                <w:color w:val="000000"/>
                <w:szCs w:val="22"/>
              </w:rPr>
              <w:t>4</w:t>
            </w:r>
          </w:p>
        </w:tc>
        <w:tc>
          <w:tcPr>
            <w:tcW w:w="3118" w:type="dxa"/>
            <w:vAlign w:val="bottom"/>
          </w:tcPr>
          <w:p w:rsidR="005F1FDA" w:rsidRDefault="005F1FDA" w:rsidP="005F1FDA">
            <w:pPr>
              <w:spacing w:after="0"/>
              <w:rPr>
                <w:rFonts w:ascii="Calibri" w:hAnsi="Calibri"/>
                <w:color w:val="000000"/>
                <w:szCs w:val="22"/>
              </w:rPr>
            </w:pPr>
            <w:r>
              <w:rPr>
                <w:rFonts w:ascii="Calibri" w:hAnsi="Calibri"/>
                <w:color w:val="000000"/>
                <w:szCs w:val="22"/>
              </w:rPr>
              <w:t>ePOS</w:t>
            </w:r>
          </w:p>
        </w:tc>
      </w:tr>
      <w:tr w:rsidR="005F1FDA" w:rsidRPr="0041507E" w:rsidTr="00246858">
        <w:tc>
          <w:tcPr>
            <w:tcW w:w="1526" w:type="dxa"/>
            <w:vAlign w:val="bottom"/>
          </w:tcPr>
          <w:p w:rsidR="005F1FDA" w:rsidRDefault="005F1FDA" w:rsidP="005F1FDA">
            <w:pPr>
              <w:spacing w:after="0"/>
              <w:jc w:val="center"/>
              <w:rPr>
                <w:rFonts w:ascii="Calibri" w:hAnsi="Calibri"/>
                <w:color w:val="000000"/>
                <w:szCs w:val="22"/>
              </w:rPr>
            </w:pPr>
            <w:r>
              <w:rPr>
                <w:rFonts w:ascii="Calibri" w:hAnsi="Calibri"/>
                <w:color w:val="000000"/>
                <w:szCs w:val="22"/>
              </w:rPr>
              <w:t>5</w:t>
            </w:r>
          </w:p>
        </w:tc>
        <w:tc>
          <w:tcPr>
            <w:tcW w:w="3118" w:type="dxa"/>
            <w:vAlign w:val="bottom"/>
          </w:tcPr>
          <w:p w:rsidR="005F1FDA" w:rsidRDefault="005F1FDA" w:rsidP="005F1FDA">
            <w:pPr>
              <w:spacing w:after="0"/>
              <w:rPr>
                <w:rFonts w:ascii="Calibri" w:hAnsi="Calibri"/>
                <w:color w:val="000000"/>
                <w:szCs w:val="22"/>
              </w:rPr>
            </w:pPr>
            <w:r>
              <w:rPr>
                <w:rFonts w:ascii="Calibri" w:hAnsi="Calibri"/>
                <w:color w:val="000000"/>
                <w:szCs w:val="22"/>
              </w:rPr>
              <w:t>Mobile</w:t>
            </w:r>
          </w:p>
        </w:tc>
      </w:tr>
      <w:tr w:rsidR="005F1FDA" w:rsidRPr="0041507E" w:rsidTr="00246858">
        <w:tc>
          <w:tcPr>
            <w:tcW w:w="1526" w:type="dxa"/>
            <w:vAlign w:val="bottom"/>
          </w:tcPr>
          <w:p w:rsidR="005F1FDA" w:rsidRDefault="005F1FDA" w:rsidP="005F1FDA">
            <w:pPr>
              <w:spacing w:after="0"/>
              <w:jc w:val="center"/>
              <w:rPr>
                <w:rFonts w:ascii="Calibri" w:hAnsi="Calibri"/>
                <w:color w:val="000000"/>
                <w:szCs w:val="22"/>
              </w:rPr>
            </w:pPr>
            <w:r>
              <w:rPr>
                <w:rFonts w:ascii="Calibri" w:hAnsi="Calibri"/>
                <w:color w:val="000000"/>
                <w:szCs w:val="22"/>
              </w:rPr>
              <w:t>6</w:t>
            </w:r>
          </w:p>
        </w:tc>
        <w:tc>
          <w:tcPr>
            <w:tcW w:w="3118" w:type="dxa"/>
            <w:vAlign w:val="bottom"/>
          </w:tcPr>
          <w:p w:rsidR="005F1FDA" w:rsidRDefault="005F1FDA" w:rsidP="005F1FDA">
            <w:pPr>
              <w:spacing w:after="0"/>
              <w:rPr>
                <w:rFonts w:ascii="Calibri" w:hAnsi="Calibri"/>
                <w:color w:val="000000"/>
                <w:szCs w:val="22"/>
              </w:rPr>
            </w:pPr>
            <w:r>
              <w:rPr>
                <w:rFonts w:ascii="Calibri" w:hAnsi="Calibri"/>
                <w:color w:val="000000"/>
                <w:szCs w:val="22"/>
              </w:rPr>
              <w:t>Internet</w:t>
            </w:r>
          </w:p>
        </w:tc>
      </w:tr>
      <w:tr w:rsidR="005F1FDA" w:rsidRPr="0041507E" w:rsidTr="00246858">
        <w:tc>
          <w:tcPr>
            <w:tcW w:w="1526" w:type="dxa"/>
            <w:vAlign w:val="bottom"/>
          </w:tcPr>
          <w:p w:rsidR="005F1FDA" w:rsidRDefault="005F1FDA" w:rsidP="005F1FDA">
            <w:pPr>
              <w:spacing w:after="0"/>
              <w:jc w:val="center"/>
              <w:rPr>
                <w:rFonts w:ascii="Calibri" w:hAnsi="Calibri"/>
                <w:color w:val="000000"/>
                <w:szCs w:val="22"/>
              </w:rPr>
            </w:pPr>
            <w:r>
              <w:rPr>
                <w:rFonts w:ascii="Calibri" w:hAnsi="Calibri"/>
                <w:color w:val="000000"/>
                <w:szCs w:val="22"/>
              </w:rPr>
              <w:t>7</w:t>
            </w:r>
          </w:p>
        </w:tc>
        <w:tc>
          <w:tcPr>
            <w:tcW w:w="3118" w:type="dxa"/>
            <w:vAlign w:val="bottom"/>
          </w:tcPr>
          <w:p w:rsidR="005F1FDA" w:rsidRDefault="005F1FDA" w:rsidP="005F1FDA">
            <w:pPr>
              <w:spacing w:after="0"/>
              <w:rPr>
                <w:rFonts w:ascii="Calibri" w:hAnsi="Calibri"/>
                <w:color w:val="000000"/>
                <w:szCs w:val="22"/>
              </w:rPr>
            </w:pPr>
            <w:r>
              <w:rPr>
                <w:rFonts w:ascii="Calibri" w:hAnsi="Calibri"/>
                <w:color w:val="000000"/>
                <w:szCs w:val="22"/>
              </w:rPr>
              <w:t>Mobile POS</w:t>
            </w:r>
          </w:p>
        </w:tc>
      </w:tr>
      <w:tr w:rsidR="005F1FDA" w:rsidRPr="0041507E" w:rsidTr="00246858">
        <w:tc>
          <w:tcPr>
            <w:tcW w:w="1526" w:type="dxa"/>
            <w:vAlign w:val="bottom"/>
          </w:tcPr>
          <w:p w:rsidR="005F1FDA" w:rsidRDefault="005F1FDA" w:rsidP="005F1FDA">
            <w:pPr>
              <w:spacing w:after="0"/>
              <w:jc w:val="center"/>
              <w:rPr>
                <w:rFonts w:ascii="Calibri" w:hAnsi="Calibri"/>
                <w:color w:val="000000"/>
                <w:szCs w:val="22"/>
              </w:rPr>
            </w:pPr>
            <w:r>
              <w:rPr>
                <w:rFonts w:ascii="Calibri" w:hAnsi="Calibri"/>
                <w:color w:val="000000"/>
                <w:szCs w:val="22"/>
              </w:rPr>
              <w:t>8</w:t>
            </w:r>
          </w:p>
        </w:tc>
        <w:tc>
          <w:tcPr>
            <w:tcW w:w="3118" w:type="dxa"/>
            <w:vAlign w:val="bottom"/>
          </w:tcPr>
          <w:p w:rsidR="005F1FDA" w:rsidRDefault="005F1FDA" w:rsidP="005F1FDA">
            <w:pPr>
              <w:spacing w:after="0"/>
              <w:rPr>
                <w:rFonts w:ascii="Calibri" w:hAnsi="Calibri"/>
                <w:color w:val="000000"/>
                <w:szCs w:val="22"/>
              </w:rPr>
            </w:pPr>
            <w:r>
              <w:rPr>
                <w:rFonts w:ascii="Calibri" w:hAnsi="Calibri"/>
                <w:color w:val="000000"/>
                <w:szCs w:val="22"/>
              </w:rPr>
              <w:t>Info-kiosk</w:t>
            </w:r>
          </w:p>
        </w:tc>
      </w:tr>
    </w:tbl>
    <w:p w:rsidR="00F67CF0" w:rsidRDefault="00F67CF0" w:rsidP="00FE267C">
      <w:pPr>
        <w:spacing w:after="0"/>
        <w:jc w:val="both"/>
        <w:rPr>
          <w:szCs w:val="22"/>
        </w:rPr>
      </w:pPr>
    </w:p>
    <w:p w:rsidR="00F67CF0" w:rsidRDefault="00F67CF0" w:rsidP="00FE267C">
      <w:pPr>
        <w:spacing w:after="0"/>
        <w:jc w:val="both"/>
        <w:rPr>
          <w:szCs w:val="22"/>
        </w:rPr>
      </w:pPr>
    </w:p>
    <w:p w:rsidR="005648F7" w:rsidRDefault="005648F7" w:rsidP="005648F7">
      <w:pPr>
        <w:pStyle w:val="2"/>
        <w:keepNext w:val="0"/>
        <w:numPr>
          <w:ilvl w:val="0"/>
          <w:numId w:val="0"/>
        </w:numPr>
        <w:tabs>
          <w:tab w:val="clear" w:pos="360"/>
          <w:tab w:val="clear" w:pos="480"/>
        </w:tabs>
        <w:spacing w:before="0"/>
        <w:jc w:val="both"/>
      </w:pPr>
      <w:bookmarkStart w:id="77" w:name="_Toc484096935"/>
      <w:r w:rsidRPr="004D55EA">
        <w:rPr>
          <w:szCs w:val="22"/>
        </w:rPr>
        <w:t>PDS 00</w:t>
      </w:r>
      <w:r>
        <w:rPr>
          <w:szCs w:val="22"/>
        </w:rPr>
        <w:t>2</w:t>
      </w:r>
      <w:r w:rsidRPr="004D55EA">
        <w:rPr>
          <w:szCs w:val="22"/>
        </w:rPr>
        <w:t>5—</w:t>
      </w:r>
      <w:r w:rsidRPr="005648F7">
        <w:t xml:space="preserve"> </w:t>
      </w:r>
      <w:r w:rsidRPr="005648F7">
        <w:rPr>
          <w:szCs w:val="22"/>
        </w:rPr>
        <w:t>Message Reversal Indicator</w:t>
      </w:r>
      <w:bookmarkEnd w:id="77"/>
    </w:p>
    <w:p w:rsidR="005648F7" w:rsidRDefault="005648F7" w:rsidP="005648F7">
      <w:pPr>
        <w:spacing w:after="0"/>
        <w:jc w:val="both"/>
        <w:rPr>
          <w:szCs w:val="22"/>
        </w:rPr>
      </w:pPr>
    </w:p>
    <w:p w:rsidR="005648F7" w:rsidRDefault="005648F7" w:rsidP="005648F7">
      <w:pPr>
        <w:spacing w:after="0"/>
        <w:jc w:val="both"/>
        <w:rPr>
          <w:szCs w:val="22"/>
        </w:rPr>
      </w:pPr>
      <w:r w:rsidRPr="005648F7">
        <w:rPr>
          <w:szCs w:val="22"/>
        </w:rPr>
        <w:t>PDS 0025 (Message Reversal Indicator) identifies a message as a reversal of a previous</w:t>
      </w:r>
      <w:r>
        <w:rPr>
          <w:szCs w:val="22"/>
        </w:rPr>
        <w:t xml:space="preserve"> </w:t>
      </w:r>
      <w:r w:rsidRPr="005648F7">
        <w:rPr>
          <w:szCs w:val="22"/>
        </w:rPr>
        <w:t>message</w:t>
      </w:r>
      <w:r w:rsidRPr="004D55EA">
        <w:rPr>
          <w:szCs w:val="22"/>
        </w:rPr>
        <w:t>.</w:t>
      </w:r>
    </w:p>
    <w:tbl>
      <w:tblPr>
        <w:tblStyle w:val="af"/>
        <w:tblW w:w="0" w:type="auto"/>
        <w:tblLook w:val="04A0" w:firstRow="1" w:lastRow="0" w:firstColumn="1" w:lastColumn="0" w:noHBand="0" w:noVBand="1"/>
      </w:tblPr>
      <w:tblGrid>
        <w:gridCol w:w="2260"/>
        <w:gridCol w:w="6597"/>
      </w:tblGrid>
      <w:tr w:rsidR="005648F7" w:rsidTr="00A31CF5">
        <w:tc>
          <w:tcPr>
            <w:tcW w:w="2260" w:type="dxa"/>
          </w:tcPr>
          <w:p w:rsidR="005648F7" w:rsidRPr="00F65550" w:rsidRDefault="005648F7" w:rsidP="00A31CF5">
            <w:pPr>
              <w:spacing w:after="0"/>
              <w:jc w:val="both"/>
              <w:rPr>
                <w:b/>
                <w:szCs w:val="22"/>
              </w:rPr>
            </w:pPr>
            <w:r w:rsidRPr="00F65550">
              <w:rPr>
                <w:b/>
                <w:szCs w:val="22"/>
              </w:rPr>
              <w:t>Format</w:t>
            </w:r>
          </w:p>
        </w:tc>
        <w:tc>
          <w:tcPr>
            <w:tcW w:w="6597" w:type="dxa"/>
          </w:tcPr>
          <w:p w:rsidR="005648F7" w:rsidRDefault="008F2D83" w:rsidP="00A31CF5">
            <w:pPr>
              <w:spacing w:after="0"/>
              <w:jc w:val="both"/>
              <w:rPr>
                <w:szCs w:val="22"/>
              </w:rPr>
            </w:pPr>
            <w:r w:rsidRPr="008F2D83">
              <w:rPr>
                <w:szCs w:val="22"/>
              </w:rPr>
              <w:t>an...7; TAGLLLVAR</w:t>
            </w:r>
          </w:p>
        </w:tc>
      </w:tr>
      <w:tr w:rsidR="005648F7" w:rsidTr="00A31CF5">
        <w:tc>
          <w:tcPr>
            <w:tcW w:w="2260" w:type="dxa"/>
          </w:tcPr>
          <w:p w:rsidR="005648F7" w:rsidRPr="00F65550" w:rsidRDefault="005648F7" w:rsidP="00A31CF5">
            <w:pPr>
              <w:spacing w:after="0"/>
              <w:jc w:val="both"/>
              <w:rPr>
                <w:b/>
                <w:szCs w:val="22"/>
              </w:rPr>
            </w:pPr>
            <w:r>
              <w:rPr>
                <w:b/>
                <w:szCs w:val="22"/>
              </w:rPr>
              <w:t>Tag field</w:t>
            </w:r>
          </w:p>
        </w:tc>
        <w:tc>
          <w:tcPr>
            <w:tcW w:w="6597" w:type="dxa"/>
          </w:tcPr>
          <w:p w:rsidR="005648F7" w:rsidRPr="00FE267C" w:rsidRDefault="000A768C" w:rsidP="00A31CF5">
            <w:pPr>
              <w:spacing w:after="0"/>
              <w:jc w:val="both"/>
              <w:rPr>
                <w:szCs w:val="22"/>
              </w:rPr>
            </w:pPr>
            <w:r>
              <w:rPr>
                <w:szCs w:val="22"/>
              </w:rPr>
              <w:t>002</w:t>
            </w:r>
            <w:r w:rsidR="005648F7" w:rsidRPr="00FE267C">
              <w:rPr>
                <w:szCs w:val="22"/>
              </w:rPr>
              <w:t>5</w:t>
            </w:r>
          </w:p>
        </w:tc>
      </w:tr>
      <w:tr w:rsidR="005648F7" w:rsidTr="00A31CF5">
        <w:tc>
          <w:tcPr>
            <w:tcW w:w="2260" w:type="dxa"/>
          </w:tcPr>
          <w:p w:rsidR="005648F7" w:rsidRPr="00F65550" w:rsidRDefault="005648F7" w:rsidP="00A31CF5">
            <w:pPr>
              <w:spacing w:after="0"/>
              <w:jc w:val="both"/>
              <w:rPr>
                <w:b/>
                <w:szCs w:val="22"/>
              </w:rPr>
            </w:pPr>
            <w:r w:rsidRPr="00F65550">
              <w:rPr>
                <w:b/>
                <w:szCs w:val="22"/>
              </w:rPr>
              <w:t>Length Field</w:t>
            </w:r>
          </w:p>
        </w:tc>
        <w:tc>
          <w:tcPr>
            <w:tcW w:w="6597" w:type="dxa"/>
          </w:tcPr>
          <w:p w:rsidR="005648F7" w:rsidRDefault="008F2D83" w:rsidP="00A31CF5">
            <w:pPr>
              <w:spacing w:after="0"/>
              <w:jc w:val="both"/>
              <w:rPr>
                <w:szCs w:val="22"/>
              </w:rPr>
            </w:pPr>
            <w:r w:rsidRPr="008F2D83">
              <w:rPr>
                <w:szCs w:val="22"/>
              </w:rPr>
              <w:t>3 positions, value = 001–007</w:t>
            </w:r>
          </w:p>
        </w:tc>
      </w:tr>
      <w:tr w:rsidR="005648F7" w:rsidTr="00A31CF5">
        <w:tc>
          <w:tcPr>
            <w:tcW w:w="2260" w:type="dxa"/>
          </w:tcPr>
          <w:p w:rsidR="005648F7" w:rsidRPr="00F65550" w:rsidRDefault="005648F7" w:rsidP="00A31CF5">
            <w:pPr>
              <w:spacing w:after="0"/>
              <w:jc w:val="both"/>
              <w:rPr>
                <w:b/>
                <w:szCs w:val="22"/>
              </w:rPr>
            </w:pPr>
            <w:r w:rsidRPr="00F65550">
              <w:rPr>
                <w:b/>
                <w:szCs w:val="22"/>
              </w:rPr>
              <w:t>Data Field</w:t>
            </w:r>
          </w:p>
        </w:tc>
        <w:tc>
          <w:tcPr>
            <w:tcW w:w="6597" w:type="dxa"/>
          </w:tcPr>
          <w:p w:rsidR="005648F7" w:rsidRDefault="008F2D83" w:rsidP="00A31CF5">
            <w:pPr>
              <w:spacing w:after="0"/>
              <w:jc w:val="both"/>
              <w:rPr>
                <w:szCs w:val="22"/>
              </w:rPr>
            </w:pPr>
            <w:r w:rsidRPr="008F2D83">
              <w:rPr>
                <w:szCs w:val="22"/>
              </w:rPr>
              <w:t>Variable length, 1–7 positions</w:t>
            </w:r>
          </w:p>
        </w:tc>
      </w:tr>
      <w:tr w:rsidR="005648F7" w:rsidTr="00A31CF5">
        <w:tc>
          <w:tcPr>
            <w:tcW w:w="2260" w:type="dxa"/>
          </w:tcPr>
          <w:p w:rsidR="005648F7" w:rsidRPr="00F65550" w:rsidRDefault="005648F7" w:rsidP="00A31CF5">
            <w:pPr>
              <w:spacing w:after="0"/>
              <w:jc w:val="both"/>
              <w:rPr>
                <w:b/>
                <w:szCs w:val="22"/>
              </w:rPr>
            </w:pPr>
            <w:r w:rsidRPr="00F65550">
              <w:rPr>
                <w:b/>
                <w:szCs w:val="22"/>
              </w:rPr>
              <w:t>Subfields</w:t>
            </w:r>
          </w:p>
        </w:tc>
        <w:tc>
          <w:tcPr>
            <w:tcW w:w="6597" w:type="dxa"/>
          </w:tcPr>
          <w:p w:rsidR="005648F7" w:rsidRDefault="008F2D83" w:rsidP="00A31CF5">
            <w:pPr>
              <w:spacing w:after="0"/>
              <w:jc w:val="both"/>
              <w:rPr>
                <w:szCs w:val="22"/>
              </w:rPr>
            </w:pPr>
            <w:r>
              <w:rPr>
                <w:szCs w:val="22"/>
              </w:rPr>
              <w:t>2</w:t>
            </w:r>
          </w:p>
        </w:tc>
      </w:tr>
      <w:tr w:rsidR="005648F7" w:rsidTr="00A31CF5">
        <w:tc>
          <w:tcPr>
            <w:tcW w:w="2260" w:type="dxa"/>
          </w:tcPr>
          <w:p w:rsidR="005648F7" w:rsidRPr="00F65550" w:rsidRDefault="005648F7" w:rsidP="00A31CF5">
            <w:pPr>
              <w:spacing w:after="0"/>
              <w:jc w:val="both"/>
              <w:rPr>
                <w:b/>
                <w:szCs w:val="22"/>
              </w:rPr>
            </w:pPr>
            <w:r w:rsidRPr="00F65550">
              <w:rPr>
                <w:b/>
                <w:szCs w:val="22"/>
              </w:rPr>
              <w:t>Justification</w:t>
            </w:r>
          </w:p>
        </w:tc>
        <w:tc>
          <w:tcPr>
            <w:tcW w:w="6597" w:type="dxa"/>
          </w:tcPr>
          <w:p w:rsidR="005648F7" w:rsidRDefault="005648F7" w:rsidP="00A31CF5">
            <w:pPr>
              <w:spacing w:after="0"/>
              <w:jc w:val="both"/>
              <w:rPr>
                <w:szCs w:val="22"/>
              </w:rPr>
            </w:pPr>
            <w:r w:rsidRPr="00FE267C">
              <w:rPr>
                <w:szCs w:val="22"/>
              </w:rPr>
              <w:t>See “Subfields”</w:t>
            </w:r>
          </w:p>
        </w:tc>
      </w:tr>
    </w:tbl>
    <w:p w:rsidR="005648F7" w:rsidRDefault="005648F7" w:rsidP="005648F7">
      <w:pPr>
        <w:spacing w:after="0"/>
        <w:jc w:val="both"/>
        <w:rPr>
          <w:szCs w:val="22"/>
        </w:rPr>
      </w:pPr>
    </w:p>
    <w:p w:rsidR="008F2D83" w:rsidRPr="00507D35" w:rsidRDefault="008F2D83" w:rsidP="008F2D83">
      <w:pPr>
        <w:spacing w:after="0"/>
        <w:jc w:val="both"/>
        <w:rPr>
          <w:b/>
          <w:szCs w:val="22"/>
        </w:rPr>
      </w:pPr>
      <w:r>
        <w:rPr>
          <w:b/>
          <w:szCs w:val="22"/>
        </w:rPr>
        <w:t>PDS</w:t>
      </w:r>
      <w:r w:rsidRPr="00507D35">
        <w:rPr>
          <w:b/>
          <w:szCs w:val="22"/>
        </w:rPr>
        <w:t xml:space="preserve"> </w:t>
      </w:r>
      <w:r>
        <w:rPr>
          <w:b/>
          <w:szCs w:val="22"/>
        </w:rPr>
        <w:t>0025</w:t>
      </w:r>
      <w:r w:rsidRPr="00507D35">
        <w:rPr>
          <w:b/>
          <w:szCs w:val="22"/>
        </w:rPr>
        <w:t xml:space="preserve"> Subfields</w:t>
      </w:r>
    </w:p>
    <w:tbl>
      <w:tblPr>
        <w:tblStyle w:val="af"/>
        <w:tblW w:w="9039" w:type="dxa"/>
        <w:tblLayout w:type="fixed"/>
        <w:tblLook w:val="04A0" w:firstRow="1" w:lastRow="0" w:firstColumn="1" w:lastColumn="0" w:noHBand="0" w:noVBand="1"/>
      </w:tblPr>
      <w:tblGrid>
        <w:gridCol w:w="538"/>
        <w:gridCol w:w="4106"/>
        <w:gridCol w:w="1274"/>
        <w:gridCol w:w="1703"/>
        <w:gridCol w:w="1418"/>
      </w:tblGrid>
      <w:tr w:rsidR="008F2D83" w:rsidRPr="00265343" w:rsidTr="008F2D83">
        <w:tc>
          <w:tcPr>
            <w:tcW w:w="538" w:type="dxa"/>
          </w:tcPr>
          <w:p w:rsidR="008F2D83" w:rsidRPr="00265343" w:rsidRDefault="008F2D83" w:rsidP="00A31CF5">
            <w:pPr>
              <w:spacing w:after="0"/>
              <w:jc w:val="both"/>
              <w:rPr>
                <w:b/>
                <w:szCs w:val="22"/>
              </w:rPr>
            </w:pPr>
            <w:r w:rsidRPr="00265343">
              <w:rPr>
                <w:b/>
                <w:szCs w:val="22"/>
              </w:rPr>
              <w:t>N</w:t>
            </w:r>
            <w:r>
              <w:rPr>
                <w:b/>
                <w:szCs w:val="22"/>
              </w:rPr>
              <w:t>o.</w:t>
            </w:r>
          </w:p>
        </w:tc>
        <w:tc>
          <w:tcPr>
            <w:tcW w:w="4106" w:type="dxa"/>
          </w:tcPr>
          <w:p w:rsidR="008F2D83" w:rsidRPr="00265343" w:rsidRDefault="008F2D83" w:rsidP="00A31CF5">
            <w:pPr>
              <w:spacing w:after="0"/>
              <w:jc w:val="both"/>
              <w:rPr>
                <w:b/>
                <w:szCs w:val="22"/>
              </w:rPr>
            </w:pPr>
            <w:r w:rsidRPr="00265343">
              <w:rPr>
                <w:b/>
                <w:szCs w:val="22"/>
              </w:rPr>
              <w:t>Name</w:t>
            </w:r>
          </w:p>
        </w:tc>
        <w:tc>
          <w:tcPr>
            <w:tcW w:w="1274" w:type="dxa"/>
          </w:tcPr>
          <w:p w:rsidR="008F2D83" w:rsidRPr="00265343" w:rsidRDefault="008F2D83" w:rsidP="00A31CF5">
            <w:pPr>
              <w:spacing w:after="0"/>
              <w:jc w:val="both"/>
              <w:rPr>
                <w:b/>
                <w:szCs w:val="22"/>
              </w:rPr>
            </w:pPr>
            <w:r w:rsidRPr="00265343">
              <w:rPr>
                <w:b/>
                <w:szCs w:val="22"/>
              </w:rPr>
              <w:t>Positions</w:t>
            </w:r>
          </w:p>
        </w:tc>
        <w:tc>
          <w:tcPr>
            <w:tcW w:w="1703" w:type="dxa"/>
          </w:tcPr>
          <w:p w:rsidR="008F2D83" w:rsidRPr="00265343" w:rsidRDefault="008F2D83" w:rsidP="00A31CF5">
            <w:pPr>
              <w:spacing w:after="0"/>
              <w:jc w:val="both"/>
              <w:rPr>
                <w:b/>
                <w:szCs w:val="22"/>
              </w:rPr>
            </w:pPr>
            <w:r w:rsidRPr="0043625A">
              <w:rPr>
                <w:b/>
                <w:szCs w:val="22"/>
              </w:rPr>
              <w:t>Attribute</w:t>
            </w:r>
          </w:p>
        </w:tc>
        <w:tc>
          <w:tcPr>
            <w:tcW w:w="1418" w:type="dxa"/>
          </w:tcPr>
          <w:p w:rsidR="008F2D83" w:rsidRPr="00265343" w:rsidRDefault="008F2D83" w:rsidP="00A31CF5">
            <w:pPr>
              <w:spacing w:after="0"/>
              <w:jc w:val="both"/>
              <w:rPr>
                <w:b/>
                <w:szCs w:val="22"/>
              </w:rPr>
            </w:pPr>
            <w:r w:rsidRPr="00265343">
              <w:rPr>
                <w:b/>
                <w:szCs w:val="22"/>
              </w:rPr>
              <w:t>Description</w:t>
            </w:r>
          </w:p>
        </w:tc>
      </w:tr>
      <w:tr w:rsidR="008F2D83" w:rsidRPr="007E5115" w:rsidTr="008F2D83">
        <w:tc>
          <w:tcPr>
            <w:tcW w:w="538" w:type="dxa"/>
          </w:tcPr>
          <w:p w:rsidR="008F2D83" w:rsidRDefault="008F2D83" w:rsidP="00A31CF5">
            <w:pPr>
              <w:spacing w:after="0"/>
              <w:jc w:val="both"/>
              <w:rPr>
                <w:szCs w:val="22"/>
              </w:rPr>
            </w:pPr>
            <w:r>
              <w:rPr>
                <w:szCs w:val="22"/>
              </w:rPr>
              <w:t>1</w:t>
            </w:r>
          </w:p>
        </w:tc>
        <w:tc>
          <w:tcPr>
            <w:tcW w:w="4106" w:type="dxa"/>
          </w:tcPr>
          <w:p w:rsidR="008F2D83" w:rsidRDefault="008F2D83" w:rsidP="00A31CF5">
            <w:pPr>
              <w:spacing w:after="0"/>
              <w:jc w:val="both"/>
              <w:rPr>
                <w:szCs w:val="22"/>
              </w:rPr>
            </w:pPr>
            <w:r w:rsidRPr="008F2D83">
              <w:rPr>
                <w:szCs w:val="22"/>
              </w:rPr>
              <w:t xml:space="preserve">Message Reversal  Indicator  </w:t>
            </w:r>
          </w:p>
        </w:tc>
        <w:tc>
          <w:tcPr>
            <w:tcW w:w="1274" w:type="dxa"/>
          </w:tcPr>
          <w:p w:rsidR="008F2D83" w:rsidRDefault="008F2D83" w:rsidP="008F2D83">
            <w:pPr>
              <w:spacing w:after="0"/>
              <w:jc w:val="both"/>
              <w:rPr>
                <w:szCs w:val="22"/>
              </w:rPr>
            </w:pPr>
            <w:r>
              <w:rPr>
                <w:szCs w:val="22"/>
              </w:rPr>
              <w:t>1</w:t>
            </w:r>
          </w:p>
        </w:tc>
        <w:tc>
          <w:tcPr>
            <w:tcW w:w="1703" w:type="dxa"/>
          </w:tcPr>
          <w:p w:rsidR="008F2D83" w:rsidRDefault="008F2D83" w:rsidP="008F2D83">
            <w:pPr>
              <w:spacing w:after="0"/>
              <w:jc w:val="both"/>
              <w:rPr>
                <w:szCs w:val="22"/>
              </w:rPr>
            </w:pPr>
            <w:r w:rsidRPr="00FE267C">
              <w:rPr>
                <w:szCs w:val="22"/>
              </w:rPr>
              <w:t>a-</w:t>
            </w:r>
            <w:r>
              <w:rPr>
                <w:szCs w:val="22"/>
              </w:rPr>
              <w:t>1; R</w:t>
            </w:r>
          </w:p>
        </w:tc>
        <w:tc>
          <w:tcPr>
            <w:tcW w:w="1418" w:type="dxa"/>
          </w:tcPr>
          <w:p w:rsidR="008F2D83" w:rsidRPr="007E5115" w:rsidRDefault="008F2D83" w:rsidP="00A31CF5">
            <w:pPr>
              <w:spacing w:after="0"/>
              <w:jc w:val="both"/>
              <w:rPr>
                <w:szCs w:val="22"/>
              </w:rPr>
            </w:pPr>
            <w:r>
              <w:rPr>
                <w:szCs w:val="22"/>
              </w:rPr>
              <w:t>None</w:t>
            </w:r>
          </w:p>
        </w:tc>
      </w:tr>
      <w:tr w:rsidR="008F2D83" w:rsidTr="008F2D83">
        <w:tc>
          <w:tcPr>
            <w:tcW w:w="538" w:type="dxa"/>
          </w:tcPr>
          <w:p w:rsidR="008F2D83" w:rsidRDefault="008F2D83" w:rsidP="00A31CF5">
            <w:pPr>
              <w:spacing w:after="0"/>
              <w:jc w:val="both"/>
              <w:rPr>
                <w:szCs w:val="22"/>
              </w:rPr>
            </w:pPr>
            <w:r>
              <w:rPr>
                <w:szCs w:val="22"/>
              </w:rPr>
              <w:t>2</w:t>
            </w:r>
          </w:p>
        </w:tc>
        <w:tc>
          <w:tcPr>
            <w:tcW w:w="4106" w:type="dxa"/>
          </w:tcPr>
          <w:p w:rsidR="008F2D83" w:rsidRPr="008F2D83" w:rsidRDefault="008F2D83" w:rsidP="008F2D83">
            <w:pPr>
              <w:spacing w:after="0"/>
              <w:jc w:val="both"/>
              <w:rPr>
                <w:szCs w:val="22"/>
              </w:rPr>
            </w:pPr>
            <w:r w:rsidRPr="008F2D83">
              <w:rPr>
                <w:szCs w:val="22"/>
              </w:rPr>
              <w:t>Central  Site  Processing  Date  of</w:t>
            </w:r>
          </w:p>
          <w:p w:rsidR="008F2D83" w:rsidRPr="00FD7CB8" w:rsidRDefault="008F2D83" w:rsidP="008F2D83">
            <w:pPr>
              <w:spacing w:after="0"/>
              <w:jc w:val="both"/>
              <w:rPr>
                <w:color w:val="FF0000"/>
                <w:szCs w:val="22"/>
              </w:rPr>
            </w:pPr>
            <w:r w:rsidRPr="008F2D83">
              <w:rPr>
                <w:szCs w:val="22"/>
              </w:rPr>
              <w:t>Original  Message</w:t>
            </w:r>
          </w:p>
        </w:tc>
        <w:tc>
          <w:tcPr>
            <w:tcW w:w="1274" w:type="dxa"/>
          </w:tcPr>
          <w:p w:rsidR="008F2D83" w:rsidRDefault="008F2D83" w:rsidP="00A31CF5">
            <w:pPr>
              <w:spacing w:after="0"/>
              <w:jc w:val="both"/>
              <w:rPr>
                <w:szCs w:val="22"/>
              </w:rPr>
            </w:pPr>
            <w:r>
              <w:rPr>
                <w:szCs w:val="22"/>
              </w:rPr>
              <w:t>2-7</w:t>
            </w:r>
          </w:p>
        </w:tc>
        <w:tc>
          <w:tcPr>
            <w:tcW w:w="1703" w:type="dxa"/>
          </w:tcPr>
          <w:p w:rsidR="008F2D83" w:rsidRDefault="008F2D83" w:rsidP="00A31CF5">
            <w:pPr>
              <w:spacing w:after="0"/>
              <w:jc w:val="both"/>
              <w:rPr>
                <w:szCs w:val="22"/>
              </w:rPr>
            </w:pPr>
            <w:r w:rsidRPr="008F2D83">
              <w:rPr>
                <w:szCs w:val="22"/>
              </w:rPr>
              <w:t>n-6; YYMMDD</w:t>
            </w:r>
          </w:p>
        </w:tc>
        <w:tc>
          <w:tcPr>
            <w:tcW w:w="1418" w:type="dxa"/>
          </w:tcPr>
          <w:p w:rsidR="008F2D83" w:rsidRDefault="008F2D83" w:rsidP="00A31CF5">
            <w:pPr>
              <w:spacing w:after="0"/>
              <w:jc w:val="both"/>
              <w:rPr>
                <w:szCs w:val="22"/>
              </w:rPr>
            </w:pPr>
            <w:r>
              <w:rPr>
                <w:szCs w:val="22"/>
              </w:rPr>
              <w:t>None</w:t>
            </w:r>
          </w:p>
        </w:tc>
      </w:tr>
    </w:tbl>
    <w:p w:rsidR="008F2D83" w:rsidRDefault="008F2D83" w:rsidP="008F2D83">
      <w:pPr>
        <w:spacing w:after="0"/>
        <w:jc w:val="both"/>
        <w:rPr>
          <w:szCs w:val="22"/>
        </w:rPr>
      </w:pPr>
    </w:p>
    <w:p w:rsidR="00FE267C" w:rsidRDefault="00FE267C" w:rsidP="004D55EA">
      <w:pPr>
        <w:spacing w:after="0"/>
        <w:jc w:val="both"/>
        <w:rPr>
          <w:szCs w:val="22"/>
        </w:rPr>
      </w:pPr>
    </w:p>
    <w:p w:rsidR="000A768C" w:rsidRDefault="000A768C" w:rsidP="000A768C">
      <w:pPr>
        <w:pStyle w:val="2"/>
        <w:keepNext w:val="0"/>
        <w:numPr>
          <w:ilvl w:val="0"/>
          <w:numId w:val="0"/>
        </w:numPr>
        <w:tabs>
          <w:tab w:val="clear" w:pos="360"/>
          <w:tab w:val="clear" w:pos="480"/>
        </w:tabs>
        <w:spacing w:before="0"/>
        <w:jc w:val="both"/>
      </w:pPr>
      <w:bookmarkStart w:id="78" w:name="_Toc484096936"/>
      <w:r w:rsidRPr="004D55EA">
        <w:rPr>
          <w:szCs w:val="22"/>
        </w:rPr>
        <w:t>PDS 00</w:t>
      </w:r>
      <w:r>
        <w:rPr>
          <w:szCs w:val="22"/>
        </w:rPr>
        <w:t>26</w:t>
      </w:r>
      <w:r w:rsidRPr="004D55EA">
        <w:rPr>
          <w:szCs w:val="22"/>
        </w:rPr>
        <w:t>—</w:t>
      </w:r>
      <w:r w:rsidRPr="005648F7">
        <w:t xml:space="preserve"> </w:t>
      </w:r>
      <w:r w:rsidRPr="000A768C">
        <w:rPr>
          <w:szCs w:val="22"/>
        </w:rPr>
        <w:t>File Reversal Indicator</w:t>
      </w:r>
      <w:bookmarkEnd w:id="78"/>
    </w:p>
    <w:p w:rsidR="000A768C" w:rsidRDefault="000A768C" w:rsidP="000A768C">
      <w:pPr>
        <w:spacing w:after="0"/>
        <w:jc w:val="both"/>
        <w:rPr>
          <w:szCs w:val="22"/>
        </w:rPr>
      </w:pPr>
    </w:p>
    <w:p w:rsidR="000A768C" w:rsidRDefault="000A768C" w:rsidP="000A768C">
      <w:pPr>
        <w:spacing w:after="0"/>
        <w:jc w:val="both"/>
        <w:rPr>
          <w:szCs w:val="22"/>
        </w:rPr>
      </w:pPr>
      <w:r w:rsidRPr="000A768C">
        <w:rPr>
          <w:szCs w:val="22"/>
        </w:rPr>
        <w:t>PDS 0026 (File Reversal Indicator) identifies the entire file as a reversal of a previous file</w:t>
      </w:r>
      <w:r w:rsidRPr="004D55EA">
        <w:rPr>
          <w:szCs w:val="22"/>
        </w:rPr>
        <w:t>.</w:t>
      </w:r>
    </w:p>
    <w:tbl>
      <w:tblPr>
        <w:tblStyle w:val="af"/>
        <w:tblW w:w="0" w:type="auto"/>
        <w:tblLook w:val="04A0" w:firstRow="1" w:lastRow="0" w:firstColumn="1" w:lastColumn="0" w:noHBand="0" w:noVBand="1"/>
      </w:tblPr>
      <w:tblGrid>
        <w:gridCol w:w="2260"/>
        <w:gridCol w:w="6597"/>
      </w:tblGrid>
      <w:tr w:rsidR="000A768C" w:rsidTr="00A31CF5">
        <w:tc>
          <w:tcPr>
            <w:tcW w:w="2260" w:type="dxa"/>
          </w:tcPr>
          <w:p w:rsidR="000A768C" w:rsidRPr="00F65550" w:rsidRDefault="000A768C" w:rsidP="00A31CF5">
            <w:pPr>
              <w:spacing w:after="0"/>
              <w:jc w:val="both"/>
              <w:rPr>
                <w:b/>
                <w:szCs w:val="22"/>
              </w:rPr>
            </w:pPr>
            <w:r w:rsidRPr="00F65550">
              <w:rPr>
                <w:b/>
                <w:szCs w:val="22"/>
              </w:rPr>
              <w:t>Format</w:t>
            </w:r>
          </w:p>
        </w:tc>
        <w:tc>
          <w:tcPr>
            <w:tcW w:w="6597" w:type="dxa"/>
          </w:tcPr>
          <w:p w:rsidR="000A768C" w:rsidRDefault="000A768C" w:rsidP="00A31CF5">
            <w:pPr>
              <w:spacing w:after="0"/>
              <w:jc w:val="both"/>
              <w:rPr>
                <w:szCs w:val="22"/>
              </w:rPr>
            </w:pPr>
            <w:r w:rsidRPr="000A768C">
              <w:rPr>
                <w:szCs w:val="22"/>
              </w:rPr>
              <w:t>an...7; TAGLLLVAR</w:t>
            </w:r>
          </w:p>
        </w:tc>
      </w:tr>
      <w:tr w:rsidR="000A768C" w:rsidTr="00A31CF5">
        <w:tc>
          <w:tcPr>
            <w:tcW w:w="2260" w:type="dxa"/>
          </w:tcPr>
          <w:p w:rsidR="000A768C" w:rsidRPr="00F65550" w:rsidRDefault="000A768C" w:rsidP="00A31CF5">
            <w:pPr>
              <w:spacing w:after="0"/>
              <w:jc w:val="both"/>
              <w:rPr>
                <w:b/>
                <w:szCs w:val="22"/>
              </w:rPr>
            </w:pPr>
            <w:r>
              <w:rPr>
                <w:b/>
                <w:szCs w:val="22"/>
              </w:rPr>
              <w:t>Tag field</w:t>
            </w:r>
          </w:p>
        </w:tc>
        <w:tc>
          <w:tcPr>
            <w:tcW w:w="6597" w:type="dxa"/>
          </w:tcPr>
          <w:p w:rsidR="000A768C" w:rsidRPr="00FE267C" w:rsidRDefault="000A768C" w:rsidP="000A768C">
            <w:pPr>
              <w:spacing w:after="0"/>
              <w:jc w:val="both"/>
              <w:rPr>
                <w:szCs w:val="22"/>
              </w:rPr>
            </w:pPr>
            <w:r w:rsidRPr="00FE267C">
              <w:rPr>
                <w:szCs w:val="22"/>
              </w:rPr>
              <w:t>00</w:t>
            </w:r>
            <w:r>
              <w:rPr>
                <w:szCs w:val="22"/>
              </w:rPr>
              <w:t>26</w:t>
            </w:r>
          </w:p>
        </w:tc>
      </w:tr>
      <w:tr w:rsidR="000A768C" w:rsidTr="00A31CF5">
        <w:tc>
          <w:tcPr>
            <w:tcW w:w="2260" w:type="dxa"/>
          </w:tcPr>
          <w:p w:rsidR="000A768C" w:rsidRPr="00F65550" w:rsidRDefault="000A768C" w:rsidP="00A31CF5">
            <w:pPr>
              <w:spacing w:after="0"/>
              <w:jc w:val="both"/>
              <w:rPr>
                <w:b/>
                <w:szCs w:val="22"/>
              </w:rPr>
            </w:pPr>
            <w:r w:rsidRPr="00F65550">
              <w:rPr>
                <w:b/>
                <w:szCs w:val="22"/>
              </w:rPr>
              <w:lastRenderedPageBreak/>
              <w:t>Length Field</w:t>
            </w:r>
          </w:p>
        </w:tc>
        <w:tc>
          <w:tcPr>
            <w:tcW w:w="6597" w:type="dxa"/>
          </w:tcPr>
          <w:p w:rsidR="000A768C" w:rsidRDefault="000A768C" w:rsidP="00A31CF5">
            <w:pPr>
              <w:spacing w:after="0"/>
              <w:jc w:val="both"/>
              <w:rPr>
                <w:szCs w:val="22"/>
              </w:rPr>
            </w:pPr>
            <w:r w:rsidRPr="008F2D83">
              <w:rPr>
                <w:szCs w:val="22"/>
              </w:rPr>
              <w:t>3 positions, value = 001–007</w:t>
            </w:r>
          </w:p>
        </w:tc>
      </w:tr>
      <w:tr w:rsidR="000A768C" w:rsidTr="00A31CF5">
        <w:tc>
          <w:tcPr>
            <w:tcW w:w="2260" w:type="dxa"/>
          </w:tcPr>
          <w:p w:rsidR="000A768C" w:rsidRPr="00F65550" w:rsidRDefault="000A768C" w:rsidP="00A31CF5">
            <w:pPr>
              <w:spacing w:after="0"/>
              <w:jc w:val="both"/>
              <w:rPr>
                <w:b/>
                <w:szCs w:val="22"/>
              </w:rPr>
            </w:pPr>
            <w:r w:rsidRPr="00F65550">
              <w:rPr>
                <w:b/>
                <w:szCs w:val="22"/>
              </w:rPr>
              <w:t>Data Field</w:t>
            </w:r>
          </w:p>
        </w:tc>
        <w:tc>
          <w:tcPr>
            <w:tcW w:w="6597" w:type="dxa"/>
          </w:tcPr>
          <w:p w:rsidR="000A768C" w:rsidRDefault="000A768C" w:rsidP="00A31CF5">
            <w:pPr>
              <w:spacing w:after="0"/>
              <w:jc w:val="both"/>
              <w:rPr>
                <w:szCs w:val="22"/>
              </w:rPr>
            </w:pPr>
            <w:r w:rsidRPr="008F2D83">
              <w:rPr>
                <w:szCs w:val="22"/>
              </w:rPr>
              <w:t>Variable length, 1–7 positions</w:t>
            </w:r>
          </w:p>
        </w:tc>
      </w:tr>
      <w:tr w:rsidR="000A768C" w:rsidTr="00A31CF5">
        <w:tc>
          <w:tcPr>
            <w:tcW w:w="2260" w:type="dxa"/>
          </w:tcPr>
          <w:p w:rsidR="000A768C" w:rsidRPr="00F65550" w:rsidRDefault="000A768C" w:rsidP="00A31CF5">
            <w:pPr>
              <w:spacing w:after="0"/>
              <w:jc w:val="both"/>
              <w:rPr>
                <w:b/>
                <w:szCs w:val="22"/>
              </w:rPr>
            </w:pPr>
            <w:r w:rsidRPr="00F65550">
              <w:rPr>
                <w:b/>
                <w:szCs w:val="22"/>
              </w:rPr>
              <w:t>Subfields</w:t>
            </w:r>
          </w:p>
        </w:tc>
        <w:tc>
          <w:tcPr>
            <w:tcW w:w="6597" w:type="dxa"/>
          </w:tcPr>
          <w:p w:rsidR="000A768C" w:rsidRDefault="000A768C" w:rsidP="00A31CF5">
            <w:pPr>
              <w:spacing w:after="0"/>
              <w:jc w:val="both"/>
              <w:rPr>
                <w:szCs w:val="22"/>
              </w:rPr>
            </w:pPr>
            <w:r>
              <w:rPr>
                <w:szCs w:val="22"/>
              </w:rPr>
              <w:t>2</w:t>
            </w:r>
          </w:p>
        </w:tc>
      </w:tr>
      <w:tr w:rsidR="000A768C" w:rsidTr="00A31CF5">
        <w:tc>
          <w:tcPr>
            <w:tcW w:w="2260" w:type="dxa"/>
          </w:tcPr>
          <w:p w:rsidR="000A768C" w:rsidRPr="00F65550" w:rsidRDefault="000A768C" w:rsidP="00A31CF5">
            <w:pPr>
              <w:spacing w:after="0"/>
              <w:jc w:val="both"/>
              <w:rPr>
                <w:b/>
                <w:szCs w:val="22"/>
              </w:rPr>
            </w:pPr>
            <w:r w:rsidRPr="00F65550">
              <w:rPr>
                <w:b/>
                <w:szCs w:val="22"/>
              </w:rPr>
              <w:t>Justification</w:t>
            </w:r>
          </w:p>
        </w:tc>
        <w:tc>
          <w:tcPr>
            <w:tcW w:w="6597" w:type="dxa"/>
          </w:tcPr>
          <w:p w:rsidR="000A768C" w:rsidRDefault="000A768C" w:rsidP="00A31CF5">
            <w:pPr>
              <w:spacing w:after="0"/>
              <w:jc w:val="both"/>
              <w:rPr>
                <w:szCs w:val="22"/>
              </w:rPr>
            </w:pPr>
            <w:r w:rsidRPr="00FE267C">
              <w:rPr>
                <w:szCs w:val="22"/>
              </w:rPr>
              <w:t>See “Subfields”</w:t>
            </w:r>
          </w:p>
        </w:tc>
      </w:tr>
    </w:tbl>
    <w:p w:rsidR="000A768C" w:rsidRDefault="000A768C" w:rsidP="000A768C">
      <w:pPr>
        <w:spacing w:after="0"/>
        <w:jc w:val="both"/>
        <w:rPr>
          <w:szCs w:val="22"/>
        </w:rPr>
      </w:pPr>
    </w:p>
    <w:p w:rsidR="000A768C" w:rsidRPr="00507D35" w:rsidRDefault="000A768C" w:rsidP="000A768C">
      <w:pPr>
        <w:spacing w:after="0"/>
        <w:jc w:val="both"/>
        <w:rPr>
          <w:b/>
          <w:szCs w:val="22"/>
        </w:rPr>
      </w:pPr>
      <w:r>
        <w:rPr>
          <w:b/>
          <w:szCs w:val="22"/>
        </w:rPr>
        <w:t>PDS</w:t>
      </w:r>
      <w:r w:rsidRPr="00507D35">
        <w:rPr>
          <w:b/>
          <w:szCs w:val="22"/>
        </w:rPr>
        <w:t xml:space="preserve"> </w:t>
      </w:r>
      <w:r>
        <w:rPr>
          <w:b/>
          <w:szCs w:val="22"/>
        </w:rPr>
        <w:t>0026</w:t>
      </w:r>
      <w:r w:rsidRPr="00507D35">
        <w:rPr>
          <w:b/>
          <w:szCs w:val="22"/>
        </w:rPr>
        <w:t xml:space="preserve"> Subfields</w:t>
      </w:r>
    </w:p>
    <w:tbl>
      <w:tblPr>
        <w:tblStyle w:val="af"/>
        <w:tblW w:w="9039" w:type="dxa"/>
        <w:tblLayout w:type="fixed"/>
        <w:tblLook w:val="04A0" w:firstRow="1" w:lastRow="0" w:firstColumn="1" w:lastColumn="0" w:noHBand="0" w:noVBand="1"/>
      </w:tblPr>
      <w:tblGrid>
        <w:gridCol w:w="538"/>
        <w:gridCol w:w="4106"/>
        <w:gridCol w:w="1274"/>
        <w:gridCol w:w="1703"/>
        <w:gridCol w:w="1418"/>
      </w:tblGrid>
      <w:tr w:rsidR="000A768C" w:rsidRPr="00265343" w:rsidTr="00A31CF5">
        <w:tc>
          <w:tcPr>
            <w:tcW w:w="538" w:type="dxa"/>
          </w:tcPr>
          <w:p w:rsidR="000A768C" w:rsidRPr="00265343" w:rsidRDefault="000A768C" w:rsidP="00A31CF5">
            <w:pPr>
              <w:spacing w:after="0"/>
              <w:jc w:val="both"/>
              <w:rPr>
                <w:b/>
                <w:szCs w:val="22"/>
              </w:rPr>
            </w:pPr>
            <w:r w:rsidRPr="00265343">
              <w:rPr>
                <w:b/>
                <w:szCs w:val="22"/>
              </w:rPr>
              <w:t>N</w:t>
            </w:r>
            <w:r>
              <w:rPr>
                <w:b/>
                <w:szCs w:val="22"/>
              </w:rPr>
              <w:t>o.</w:t>
            </w:r>
          </w:p>
        </w:tc>
        <w:tc>
          <w:tcPr>
            <w:tcW w:w="4106" w:type="dxa"/>
          </w:tcPr>
          <w:p w:rsidR="000A768C" w:rsidRPr="00265343" w:rsidRDefault="000A768C" w:rsidP="00A31CF5">
            <w:pPr>
              <w:spacing w:after="0"/>
              <w:jc w:val="both"/>
              <w:rPr>
                <w:b/>
                <w:szCs w:val="22"/>
              </w:rPr>
            </w:pPr>
            <w:r w:rsidRPr="00265343">
              <w:rPr>
                <w:b/>
                <w:szCs w:val="22"/>
              </w:rPr>
              <w:t>Name</w:t>
            </w:r>
          </w:p>
        </w:tc>
        <w:tc>
          <w:tcPr>
            <w:tcW w:w="1274" w:type="dxa"/>
          </w:tcPr>
          <w:p w:rsidR="000A768C" w:rsidRPr="00265343" w:rsidRDefault="000A768C" w:rsidP="00A31CF5">
            <w:pPr>
              <w:spacing w:after="0"/>
              <w:jc w:val="both"/>
              <w:rPr>
                <w:b/>
                <w:szCs w:val="22"/>
              </w:rPr>
            </w:pPr>
            <w:r w:rsidRPr="00265343">
              <w:rPr>
                <w:b/>
                <w:szCs w:val="22"/>
              </w:rPr>
              <w:t>Positions</w:t>
            </w:r>
          </w:p>
        </w:tc>
        <w:tc>
          <w:tcPr>
            <w:tcW w:w="1703" w:type="dxa"/>
          </w:tcPr>
          <w:p w:rsidR="000A768C" w:rsidRPr="00265343" w:rsidRDefault="000A768C" w:rsidP="00A31CF5">
            <w:pPr>
              <w:spacing w:after="0"/>
              <w:jc w:val="both"/>
              <w:rPr>
                <w:b/>
                <w:szCs w:val="22"/>
              </w:rPr>
            </w:pPr>
            <w:r w:rsidRPr="0043625A">
              <w:rPr>
                <w:b/>
                <w:szCs w:val="22"/>
              </w:rPr>
              <w:t>Attribute</w:t>
            </w:r>
          </w:p>
        </w:tc>
        <w:tc>
          <w:tcPr>
            <w:tcW w:w="1418" w:type="dxa"/>
          </w:tcPr>
          <w:p w:rsidR="000A768C" w:rsidRPr="00265343" w:rsidRDefault="000A768C" w:rsidP="00A31CF5">
            <w:pPr>
              <w:spacing w:after="0"/>
              <w:jc w:val="both"/>
              <w:rPr>
                <w:b/>
                <w:szCs w:val="22"/>
              </w:rPr>
            </w:pPr>
            <w:r w:rsidRPr="00265343">
              <w:rPr>
                <w:b/>
                <w:szCs w:val="22"/>
              </w:rPr>
              <w:t>Description</w:t>
            </w:r>
          </w:p>
        </w:tc>
      </w:tr>
      <w:tr w:rsidR="000A768C" w:rsidRPr="007E5115" w:rsidTr="00A31CF5">
        <w:tc>
          <w:tcPr>
            <w:tcW w:w="538" w:type="dxa"/>
          </w:tcPr>
          <w:p w:rsidR="000A768C" w:rsidRDefault="000A768C" w:rsidP="00A31CF5">
            <w:pPr>
              <w:spacing w:after="0"/>
              <w:jc w:val="both"/>
              <w:rPr>
                <w:szCs w:val="22"/>
              </w:rPr>
            </w:pPr>
            <w:r>
              <w:rPr>
                <w:szCs w:val="22"/>
              </w:rPr>
              <w:t>1</w:t>
            </w:r>
          </w:p>
        </w:tc>
        <w:tc>
          <w:tcPr>
            <w:tcW w:w="4106" w:type="dxa"/>
          </w:tcPr>
          <w:p w:rsidR="000A768C" w:rsidRDefault="000A768C" w:rsidP="00A31CF5">
            <w:pPr>
              <w:spacing w:after="0"/>
              <w:jc w:val="both"/>
              <w:rPr>
                <w:szCs w:val="22"/>
              </w:rPr>
            </w:pPr>
            <w:r w:rsidRPr="008F2D83">
              <w:rPr>
                <w:szCs w:val="22"/>
              </w:rPr>
              <w:t xml:space="preserve">Message Reversal  Indicator  </w:t>
            </w:r>
          </w:p>
        </w:tc>
        <w:tc>
          <w:tcPr>
            <w:tcW w:w="1274" w:type="dxa"/>
          </w:tcPr>
          <w:p w:rsidR="000A768C" w:rsidRDefault="000A768C" w:rsidP="00A31CF5">
            <w:pPr>
              <w:spacing w:after="0"/>
              <w:jc w:val="both"/>
              <w:rPr>
                <w:szCs w:val="22"/>
              </w:rPr>
            </w:pPr>
            <w:r>
              <w:rPr>
                <w:szCs w:val="22"/>
              </w:rPr>
              <w:t>1</w:t>
            </w:r>
          </w:p>
        </w:tc>
        <w:tc>
          <w:tcPr>
            <w:tcW w:w="1703" w:type="dxa"/>
          </w:tcPr>
          <w:p w:rsidR="000A768C" w:rsidRDefault="000A768C" w:rsidP="00A31CF5">
            <w:pPr>
              <w:spacing w:after="0"/>
              <w:jc w:val="both"/>
              <w:rPr>
                <w:szCs w:val="22"/>
              </w:rPr>
            </w:pPr>
            <w:r w:rsidRPr="00FE267C">
              <w:rPr>
                <w:szCs w:val="22"/>
              </w:rPr>
              <w:t>a-</w:t>
            </w:r>
            <w:r>
              <w:rPr>
                <w:szCs w:val="22"/>
              </w:rPr>
              <w:t>1; R</w:t>
            </w:r>
          </w:p>
        </w:tc>
        <w:tc>
          <w:tcPr>
            <w:tcW w:w="1418" w:type="dxa"/>
          </w:tcPr>
          <w:p w:rsidR="000A768C" w:rsidRPr="007E5115" w:rsidRDefault="000A768C" w:rsidP="00A31CF5">
            <w:pPr>
              <w:spacing w:after="0"/>
              <w:jc w:val="both"/>
              <w:rPr>
                <w:szCs w:val="22"/>
              </w:rPr>
            </w:pPr>
            <w:r>
              <w:rPr>
                <w:szCs w:val="22"/>
              </w:rPr>
              <w:t>None</w:t>
            </w:r>
          </w:p>
        </w:tc>
      </w:tr>
      <w:tr w:rsidR="000A768C" w:rsidTr="00A31CF5">
        <w:tc>
          <w:tcPr>
            <w:tcW w:w="538" w:type="dxa"/>
          </w:tcPr>
          <w:p w:rsidR="000A768C" w:rsidRDefault="000A768C" w:rsidP="00A31CF5">
            <w:pPr>
              <w:spacing w:after="0"/>
              <w:jc w:val="both"/>
              <w:rPr>
                <w:szCs w:val="22"/>
              </w:rPr>
            </w:pPr>
            <w:r>
              <w:rPr>
                <w:szCs w:val="22"/>
              </w:rPr>
              <w:t>2</w:t>
            </w:r>
          </w:p>
        </w:tc>
        <w:tc>
          <w:tcPr>
            <w:tcW w:w="4106" w:type="dxa"/>
          </w:tcPr>
          <w:p w:rsidR="000A768C" w:rsidRPr="000A768C" w:rsidRDefault="000A768C" w:rsidP="000A768C">
            <w:pPr>
              <w:spacing w:after="0"/>
              <w:jc w:val="both"/>
              <w:rPr>
                <w:szCs w:val="22"/>
              </w:rPr>
            </w:pPr>
            <w:r w:rsidRPr="000A768C">
              <w:rPr>
                <w:szCs w:val="22"/>
              </w:rPr>
              <w:t>Central  Site  Processing  Date  of</w:t>
            </w:r>
          </w:p>
          <w:p w:rsidR="000A768C" w:rsidRPr="00FD7CB8" w:rsidRDefault="000A768C" w:rsidP="000A768C">
            <w:pPr>
              <w:spacing w:after="0"/>
              <w:jc w:val="both"/>
              <w:rPr>
                <w:color w:val="FF0000"/>
                <w:szCs w:val="22"/>
              </w:rPr>
            </w:pPr>
            <w:r w:rsidRPr="000A768C">
              <w:rPr>
                <w:szCs w:val="22"/>
              </w:rPr>
              <w:t>Original  File</w:t>
            </w:r>
          </w:p>
        </w:tc>
        <w:tc>
          <w:tcPr>
            <w:tcW w:w="1274" w:type="dxa"/>
          </w:tcPr>
          <w:p w:rsidR="000A768C" w:rsidRDefault="000A768C" w:rsidP="00A31CF5">
            <w:pPr>
              <w:spacing w:after="0"/>
              <w:jc w:val="both"/>
              <w:rPr>
                <w:szCs w:val="22"/>
              </w:rPr>
            </w:pPr>
            <w:r>
              <w:rPr>
                <w:szCs w:val="22"/>
              </w:rPr>
              <w:t>2-7</w:t>
            </w:r>
          </w:p>
        </w:tc>
        <w:tc>
          <w:tcPr>
            <w:tcW w:w="1703" w:type="dxa"/>
          </w:tcPr>
          <w:p w:rsidR="000A768C" w:rsidRDefault="000A768C" w:rsidP="00A31CF5">
            <w:pPr>
              <w:spacing w:after="0"/>
              <w:jc w:val="both"/>
              <w:rPr>
                <w:szCs w:val="22"/>
              </w:rPr>
            </w:pPr>
            <w:r w:rsidRPr="008F2D83">
              <w:rPr>
                <w:szCs w:val="22"/>
              </w:rPr>
              <w:t>n-6; YYMMDD</w:t>
            </w:r>
          </w:p>
        </w:tc>
        <w:tc>
          <w:tcPr>
            <w:tcW w:w="1418" w:type="dxa"/>
          </w:tcPr>
          <w:p w:rsidR="000A768C" w:rsidRDefault="000A768C" w:rsidP="00A31CF5">
            <w:pPr>
              <w:spacing w:after="0"/>
              <w:jc w:val="both"/>
              <w:rPr>
                <w:szCs w:val="22"/>
              </w:rPr>
            </w:pPr>
            <w:r>
              <w:rPr>
                <w:szCs w:val="22"/>
              </w:rPr>
              <w:t>None</w:t>
            </w:r>
          </w:p>
        </w:tc>
      </w:tr>
    </w:tbl>
    <w:p w:rsidR="000A768C" w:rsidRDefault="000A768C" w:rsidP="000A768C">
      <w:pPr>
        <w:spacing w:after="0"/>
        <w:jc w:val="both"/>
        <w:rPr>
          <w:szCs w:val="22"/>
        </w:rPr>
      </w:pPr>
    </w:p>
    <w:p w:rsidR="000A768C" w:rsidRDefault="000A768C" w:rsidP="000A768C">
      <w:pPr>
        <w:spacing w:after="0"/>
        <w:jc w:val="both"/>
        <w:rPr>
          <w:szCs w:val="22"/>
        </w:rPr>
      </w:pPr>
    </w:p>
    <w:p w:rsidR="000E7F9C" w:rsidRDefault="000E7F9C" w:rsidP="000E7F9C">
      <w:pPr>
        <w:pStyle w:val="2"/>
        <w:keepNext w:val="0"/>
        <w:numPr>
          <w:ilvl w:val="0"/>
          <w:numId w:val="0"/>
        </w:numPr>
        <w:tabs>
          <w:tab w:val="clear" w:pos="360"/>
          <w:tab w:val="clear" w:pos="480"/>
        </w:tabs>
        <w:spacing w:before="0"/>
        <w:jc w:val="both"/>
      </w:pPr>
      <w:bookmarkStart w:id="79" w:name="_Toc484096937"/>
      <w:r w:rsidRPr="004D55EA">
        <w:rPr>
          <w:szCs w:val="22"/>
        </w:rPr>
        <w:t>PDS 00</w:t>
      </w:r>
      <w:r>
        <w:rPr>
          <w:szCs w:val="22"/>
        </w:rPr>
        <w:t>52</w:t>
      </w:r>
      <w:r w:rsidRPr="004D55EA">
        <w:rPr>
          <w:szCs w:val="22"/>
        </w:rPr>
        <w:t>—</w:t>
      </w:r>
      <w:r w:rsidRPr="005648F7">
        <w:t xml:space="preserve"> </w:t>
      </w:r>
      <w:r w:rsidRPr="000E7F9C">
        <w:rPr>
          <w:szCs w:val="22"/>
        </w:rPr>
        <w:t>Electronic Commerce Indicator</w:t>
      </w:r>
      <w:bookmarkEnd w:id="79"/>
    </w:p>
    <w:p w:rsidR="000E7F9C" w:rsidRDefault="000E7F9C" w:rsidP="000E7F9C">
      <w:pPr>
        <w:spacing w:after="0"/>
        <w:jc w:val="both"/>
        <w:rPr>
          <w:szCs w:val="22"/>
        </w:rPr>
      </w:pPr>
    </w:p>
    <w:tbl>
      <w:tblPr>
        <w:tblStyle w:val="af"/>
        <w:tblW w:w="8857" w:type="dxa"/>
        <w:tblLook w:val="04A0" w:firstRow="1" w:lastRow="0" w:firstColumn="1" w:lastColumn="0" w:noHBand="0" w:noVBand="1"/>
      </w:tblPr>
      <w:tblGrid>
        <w:gridCol w:w="2260"/>
        <w:gridCol w:w="6597"/>
      </w:tblGrid>
      <w:tr w:rsidR="000E7F9C" w:rsidTr="000E7F9C">
        <w:tc>
          <w:tcPr>
            <w:tcW w:w="2260" w:type="dxa"/>
          </w:tcPr>
          <w:p w:rsidR="000E7F9C" w:rsidRPr="00F65550" w:rsidRDefault="000E7F9C" w:rsidP="00CA32A8">
            <w:pPr>
              <w:spacing w:after="0"/>
              <w:jc w:val="both"/>
              <w:rPr>
                <w:b/>
                <w:szCs w:val="22"/>
              </w:rPr>
            </w:pPr>
            <w:r w:rsidRPr="00F65550">
              <w:rPr>
                <w:b/>
                <w:szCs w:val="22"/>
              </w:rPr>
              <w:t>Format</w:t>
            </w:r>
          </w:p>
        </w:tc>
        <w:tc>
          <w:tcPr>
            <w:tcW w:w="6597" w:type="dxa"/>
          </w:tcPr>
          <w:p w:rsidR="000E7F9C" w:rsidRDefault="000E7F9C" w:rsidP="00CA32A8">
            <w:pPr>
              <w:spacing w:after="0"/>
              <w:jc w:val="both"/>
              <w:rPr>
                <w:szCs w:val="22"/>
              </w:rPr>
            </w:pPr>
            <w:r w:rsidRPr="006539A4">
              <w:rPr>
                <w:szCs w:val="22"/>
              </w:rPr>
              <w:t>ans-1;TAGLLL</w:t>
            </w:r>
          </w:p>
        </w:tc>
      </w:tr>
      <w:tr w:rsidR="000E7F9C" w:rsidTr="000E7F9C">
        <w:tc>
          <w:tcPr>
            <w:tcW w:w="2260" w:type="dxa"/>
          </w:tcPr>
          <w:p w:rsidR="000E7F9C" w:rsidRPr="00F65550" w:rsidRDefault="000E7F9C" w:rsidP="00CA32A8">
            <w:pPr>
              <w:spacing w:after="0"/>
              <w:jc w:val="both"/>
              <w:rPr>
                <w:b/>
                <w:szCs w:val="22"/>
              </w:rPr>
            </w:pPr>
            <w:r>
              <w:rPr>
                <w:b/>
                <w:szCs w:val="22"/>
              </w:rPr>
              <w:t>Tag field</w:t>
            </w:r>
          </w:p>
        </w:tc>
        <w:tc>
          <w:tcPr>
            <w:tcW w:w="6597" w:type="dxa"/>
          </w:tcPr>
          <w:p w:rsidR="000E7F9C" w:rsidRPr="00FE267C" w:rsidRDefault="000E7F9C" w:rsidP="000E7F9C">
            <w:pPr>
              <w:spacing w:after="0"/>
              <w:jc w:val="both"/>
              <w:rPr>
                <w:szCs w:val="22"/>
              </w:rPr>
            </w:pPr>
            <w:r>
              <w:rPr>
                <w:szCs w:val="22"/>
              </w:rPr>
              <w:t>0052</w:t>
            </w:r>
          </w:p>
        </w:tc>
      </w:tr>
      <w:tr w:rsidR="000E7F9C" w:rsidTr="000E7F9C">
        <w:tc>
          <w:tcPr>
            <w:tcW w:w="2260" w:type="dxa"/>
          </w:tcPr>
          <w:p w:rsidR="000E7F9C" w:rsidRPr="00F65550" w:rsidRDefault="000E7F9C" w:rsidP="00CA32A8">
            <w:pPr>
              <w:spacing w:after="0"/>
              <w:jc w:val="both"/>
              <w:rPr>
                <w:b/>
                <w:szCs w:val="22"/>
              </w:rPr>
            </w:pPr>
            <w:r w:rsidRPr="00F65550">
              <w:rPr>
                <w:b/>
                <w:szCs w:val="22"/>
              </w:rPr>
              <w:t>Length Field</w:t>
            </w:r>
          </w:p>
        </w:tc>
        <w:tc>
          <w:tcPr>
            <w:tcW w:w="6597" w:type="dxa"/>
          </w:tcPr>
          <w:p w:rsidR="000E7F9C" w:rsidRDefault="000E7F9C" w:rsidP="00CA32A8">
            <w:pPr>
              <w:spacing w:after="0"/>
              <w:jc w:val="both"/>
              <w:rPr>
                <w:szCs w:val="22"/>
              </w:rPr>
            </w:pPr>
            <w:r w:rsidRPr="006539A4">
              <w:rPr>
                <w:szCs w:val="22"/>
              </w:rPr>
              <w:t>3 positions, value = 001</w:t>
            </w:r>
          </w:p>
        </w:tc>
      </w:tr>
      <w:tr w:rsidR="000E7F9C" w:rsidTr="000E7F9C">
        <w:tc>
          <w:tcPr>
            <w:tcW w:w="2260" w:type="dxa"/>
          </w:tcPr>
          <w:p w:rsidR="000E7F9C" w:rsidRPr="00F65550" w:rsidRDefault="000E7F9C" w:rsidP="00CA32A8">
            <w:pPr>
              <w:spacing w:after="0"/>
              <w:jc w:val="both"/>
              <w:rPr>
                <w:b/>
                <w:szCs w:val="22"/>
              </w:rPr>
            </w:pPr>
            <w:r w:rsidRPr="00F65550">
              <w:rPr>
                <w:b/>
                <w:szCs w:val="22"/>
              </w:rPr>
              <w:t>Data Field</w:t>
            </w:r>
          </w:p>
        </w:tc>
        <w:tc>
          <w:tcPr>
            <w:tcW w:w="6597" w:type="dxa"/>
          </w:tcPr>
          <w:p w:rsidR="000E7F9C" w:rsidRDefault="000E7F9C" w:rsidP="00CA32A8">
            <w:pPr>
              <w:spacing w:after="0"/>
              <w:jc w:val="both"/>
              <w:rPr>
                <w:szCs w:val="22"/>
              </w:rPr>
            </w:pPr>
            <w:r w:rsidRPr="006539A4">
              <w:rPr>
                <w:szCs w:val="22"/>
              </w:rPr>
              <w:t>Fixed length, 1 position</w:t>
            </w:r>
          </w:p>
        </w:tc>
      </w:tr>
      <w:tr w:rsidR="000E7F9C" w:rsidTr="000E7F9C">
        <w:tc>
          <w:tcPr>
            <w:tcW w:w="2260" w:type="dxa"/>
          </w:tcPr>
          <w:p w:rsidR="000E7F9C" w:rsidRPr="00F65550" w:rsidRDefault="000E7F9C" w:rsidP="00CA32A8">
            <w:pPr>
              <w:spacing w:after="0"/>
              <w:jc w:val="both"/>
              <w:rPr>
                <w:b/>
                <w:szCs w:val="22"/>
              </w:rPr>
            </w:pPr>
            <w:r w:rsidRPr="00F65550">
              <w:rPr>
                <w:b/>
                <w:szCs w:val="22"/>
              </w:rPr>
              <w:t>Subfields</w:t>
            </w:r>
          </w:p>
        </w:tc>
        <w:tc>
          <w:tcPr>
            <w:tcW w:w="6597" w:type="dxa"/>
          </w:tcPr>
          <w:p w:rsidR="000E7F9C" w:rsidRDefault="000E7F9C" w:rsidP="00CA32A8">
            <w:pPr>
              <w:spacing w:after="0"/>
              <w:jc w:val="both"/>
              <w:rPr>
                <w:szCs w:val="22"/>
              </w:rPr>
            </w:pPr>
            <w:r w:rsidRPr="006539A4">
              <w:rPr>
                <w:szCs w:val="22"/>
              </w:rPr>
              <w:t>None</w:t>
            </w:r>
          </w:p>
        </w:tc>
      </w:tr>
      <w:tr w:rsidR="000E7F9C" w:rsidTr="000E7F9C">
        <w:tc>
          <w:tcPr>
            <w:tcW w:w="2260" w:type="dxa"/>
          </w:tcPr>
          <w:p w:rsidR="000E7F9C" w:rsidRPr="00F65550" w:rsidRDefault="000E7F9C" w:rsidP="00CA32A8">
            <w:pPr>
              <w:spacing w:after="0"/>
              <w:jc w:val="both"/>
              <w:rPr>
                <w:b/>
                <w:szCs w:val="22"/>
              </w:rPr>
            </w:pPr>
            <w:r w:rsidRPr="00F65550">
              <w:rPr>
                <w:b/>
                <w:szCs w:val="22"/>
              </w:rPr>
              <w:t>Justification</w:t>
            </w:r>
          </w:p>
        </w:tc>
        <w:tc>
          <w:tcPr>
            <w:tcW w:w="6597" w:type="dxa"/>
          </w:tcPr>
          <w:p w:rsidR="000E7F9C" w:rsidRDefault="000E7F9C" w:rsidP="00CA32A8">
            <w:pPr>
              <w:spacing w:after="0"/>
              <w:jc w:val="both"/>
              <w:rPr>
                <w:szCs w:val="22"/>
              </w:rPr>
            </w:pPr>
            <w:r w:rsidRPr="006539A4">
              <w:rPr>
                <w:szCs w:val="22"/>
              </w:rPr>
              <w:t>None</w:t>
            </w:r>
          </w:p>
        </w:tc>
      </w:tr>
    </w:tbl>
    <w:p w:rsidR="000E7F9C" w:rsidRDefault="000E7F9C" w:rsidP="000E7F9C">
      <w:pPr>
        <w:spacing w:after="0"/>
        <w:jc w:val="both"/>
        <w:rPr>
          <w:szCs w:val="22"/>
        </w:rPr>
      </w:pPr>
    </w:p>
    <w:p w:rsidR="000E7F9C" w:rsidRPr="0041507E" w:rsidRDefault="000E7F9C" w:rsidP="000E7F9C">
      <w:pPr>
        <w:spacing w:after="0"/>
        <w:jc w:val="both"/>
        <w:rPr>
          <w:b/>
          <w:szCs w:val="22"/>
        </w:rPr>
      </w:pPr>
      <w:r w:rsidRPr="0042603D">
        <w:rPr>
          <w:b/>
          <w:szCs w:val="22"/>
        </w:rPr>
        <w:t>PDS 0</w:t>
      </w:r>
      <w:r>
        <w:rPr>
          <w:b/>
          <w:szCs w:val="22"/>
        </w:rPr>
        <w:t>052</w:t>
      </w:r>
      <w:r w:rsidRPr="0042603D">
        <w:rPr>
          <w:b/>
          <w:szCs w:val="22"/>
        </w:rPr>
        <w:t xml:space="preserve"> </w:t>
      </w:r>
      <w:r w:rsidRPr="0041507E">
        <w:rPr>
          <w:b/>
          <w:szCs w:val="22"/>
        </w:rPr>
        <w:t>Values</w:t>
      </w:r>
    </w:p>
    <w:tbl>
      <w:tblPr>
        <w:tblStyle w:val="af"/>
        <w:tblW w:w="0" w:type="auto"/>
        <w:tblLook w:val="04A0" w:firstRow="1" w:lastRow="0" w:firstColumn="1" w:lastColumn="0" w:noHBand="0" w:noVBand="1"/>
      </w:tblPr>
      <w:tblGrid>
        <w:gridCol w:w="1526"/>
        <w:gridCol w:w="3118"/>
      </w:tblGrid>
      <w:tr w:rsidR="000E7F9C" w:rsidRPr="0041507E" w:rsidTr="00CA32A8">
        <w:tc>
          <w:tcPr>
            <w:tcW w:w="1526" w:type="dxa"/>
          </w:tcPr>
          <w:p w:rsidR="000E7F9C" w:rsidRPr="0041507E" w:rsidRDefault="000E7F9C" w:rsidP="00CA32A8">
            <w:pPr>
              <w:spacing w:after="0"/>
              <w:jc w:val="both"/>
              <w:rPr>
                <w:b/>
                <w:szCs w:val="22"/>
              </w:rPr>
            </w:pPr>
            <w:r w:rsidRPr="0041507E">
              <w:rPr>
                <w:b/>
                <w:szCs w:val="22"/>
              </w:rPr>
              <w:t>Value</w:t>
            </w:r>
          </w:p>
        </w:tc>
        <w:tc>
          <w:tcPr>
            <w:tcW w:w="3118" w:type="dxa"/>
          </w:tcPr>
          <w:p w:rsidR="000E7F9C" w:rsidRPr="0041507E" w:rsidRDefault="000E7F9C" w:rsidP="00CA32A8">
            <w:pPr>
              <w:spacing w:after="0"/>
              <w:jc w:val="both"/>
              <w:rPr>
                <w:b/>
                <w:szCs w:val="22"/>
              </w:rPr>
            </w:pPr>
            <w:r w:rsidRPr="0041507E">
              <w:rPr>
                <w:b/>
                <w:szCs w:val="22"/>
              </w:rPr>
              <w:t>Description</w:t>
            </w:r>
          </w:p>
        </w:tc>
      </w:tr>
      <w:tr w:rsidR="000E7F9C" w:rsidRPr="0041507E" w:rsidTr="00CA32A8">
        <w:tc>
          <w:tcPr>
            <w:tcW w:w="1526" w:type="dxa"/>
          </w:tcPr>
          <w:p w:rsidR="000E7F9C" w:rsidRPr="0041507E" w:rsidRDefault="000E7F9C" w:rsidP="00CA32A8">
            <w:pPr>
              <w:spacing w:after="0"/>
              <w:jc w:val="both"/>
              <w:rPr>
                <w:szCs w:val="22"/>
              </w:rPr>
            </w:pPr>
            <w:r>
              <w:rPr>
                <w:szCs w:val="22"/>
              </w:rPr>
              <w:t>0</w:t>
            </w:r>
          </w:p>
        </w:tc>
        <w:tc>
          <w:tcPr>
            <w:tcW w:w="3118" w:type="dxa"/>
          </w:tcPr>
          <w:p w:rsidR="000E7F9C" w:rsidRPr="0041507E" w:rsidRDefault="000E7F9C" w:rsidP="00CA32A8">
            <w:pPr>
              <w:spacing w:after="0"/>
              <w:jc w:val="both"/>
              <w:rPr>
                <w:szCs w:val="22"/>
              </w:rPr>
            </w:pPr>
            <w:r w:rsidRPr="000E7F9C">
              <w:rPr>
                <w:szCs w:val="22"/>
              </w:rPr>
              <w:t>Not  a  e-commerce  transaction</w:t>
            </w:r>
          </w:p>
        </w:tc>
      </w:tr>
      <w:tr w:rsidR="000E7F9C" w:rsidRPr="0041507E" w:rsidTr="00CA32A8">
        <w:tc>
          <w:tcPr>
            <w:tcW w:w="1526" w:type="dxa"/>
          </w:tcPr>
          <w:p w:rsidR="000E7F9C" w:rsidRPr="0041507E" w:rsidRDefault="000E7F9C" w:rsidP="00CA32A8">
            <w:pPr>
              <w:spacing w:after="0"/>
              <w:jc w:val="both"/>
              <w:rPr>
                <w:szCs w:val="22"/>
              </w:rPr>
            </w:pPr>
            <w:r>
              <w:rPr>
                <w:szCs w:val="22"/>
              </w:rPr>
              <w:t>1</w:t>
            </w:r>
          </w:p>
        </w:tc>
        <w:tc>
          <w:tcPr>
            <w:tcW w:w="3118" w:type="dxa"/>
          </w:tcPr>
          <w:p w:rsidR="000E7F9C" w:rsidRPr="0041507E" w:rsidRDefault="000E7F9C" w:rsidP="00CA32A8">
            <w:pPr>
              <w:spacing w:after="0"/>
              <w:jc w:val="both"/>
              <w:rPr>
                <w:szCs w:val="22"/>
              </w:rPr>
            </w:pPr>
            <w:r w:rsidRPr="000E7F9C">
              <w:rPr>
                <w:szCs w:val="22"/>
              </w:rPr>
              <w:t>E-commerce, attempted</w:t>
            </w:r>
          </w:p>
        </w:tc>
      </w:tr>
      <w:tr w:rsidR="000E7F9C" w:rsidRPr="0041507E" w:rsidTr="00CA32A8">
        <w:tc>
          <w:tcPr>
            <w:tcW w:w="1526" w:type="dxa"/>
          </w:tcPr>
          <w:p w:rsidR="000E7F9C" w:rsidRDefault="000E7F9C" w:rsidP="00CA32A8">
            <w:pPr>
              <w:spacing w:after="0"/>
              <w:jc w:val="both"/>
              <w:rPr>
                <w:szCs w:val="22"/>
              </w:rPr>
            </w:pPr>
            <w:r>
              <w:rPr>
                <w:szCs w:val="22"/>
              </w:rPr>
              <w:t>2</w:t>
            </w:r>
          </w:p>
        </w:tc>
        <w:tc>
          <w:tcPr>
            <w:tcW w:w="3118" w:type="dxa"/>
          </w:tcPr>
          <w:p w:rsidR="000E7F9C" w:rsidRDefault="000E7F9C" w:rsidP="00CA32A8">
            <w:pPr>
              <w:spacing w:after="0"/>
              <w:jc w:val="both"/>
              <w:rPr>
                <w:szCs w:val="22"/>
              </w:rPr>
            </w:pPr>
            <w:r w:rsidRPr="000E7F9C">
              <w:rPr>
                <w:szCs w:val="22"/>
              </w:rPr>
              <w:t>E-commerce, secure</w:t>
            </w:r>
          </w:p>
        </w:tc>
      </w:tr>
      <w:tr w:rsidR="000E7F9C" w:rsidRPr="0041507E" w:rsidTr="00CA32A8">
        <w:tc>
          <w:tcPr>
            <w:tcW w:w="1526" w:type="dxa"/>
          </w:tcPr>
          <w:p w:rsidR="000E7F9C" w:rsidRDefault="000E7F9C" w:rsidP="00CA32A8">
            <w:pPr>
              <w:spacing w:after="0"/>
              <w:jc w:val="both"/>
              <w:rPr>
                <w:szCs w:val="22"/>
              </w:rPr>
            </w:pPr>
            <w:r>
              <w:rPr>
                <w:szCs w:val="22"/>
              </w:rPr>
              <w:t>3</w:t>
            </w:r>
          </w:p>
        </w:tc>
        <w:tc>
          <w:tcPr>
            <w:tcW w:w="3118" w:type="dxa"/>
          </w:tcPr>
          <w:p w:rsidR="000E7F9C" w:rsidRDefault="000E7F9C" w:rsidP="00CA32A8">
            <w:pPr>
              <w:spacing w:after="0"/>
              <w:jc w:val="both"/>
              <w:rPr>
                <w:szCs w:val="22"/>
              </w:rPr>
            </w:pPr>
            <w:r w:rsidRPr="000E7F9C">
              <w:rPr>
                <w:szCs w:val="22"/>
              </w:rPr>
              <w:t>E-commerce, non-secure</w:t>
            </w:r>
          </w:p>
        </w:tc>
      </w:tr>
    </w:tbl>
    <w:p w:rsidR="000E7F9C" w:rsidRDefault="000E7F9C" w:rsidP="000A768C">
      <w:pPr>
        <w:spacing w:after="0"/>
        <w:jc w:val="both"/>
        <w:rPr>
          <w:szCs w:val="22"/>
        </w:rPr>
      </w:pPr>
    </w:p>
    <w:p w:rsidR="000E7F9C" w:rsidRDefault="000E7F9C" w:rsidP="000A768C">
      <w:pPr>
        <w:spacing w:after="0"/>
        <w:jc w:val="both"/>
        <w:rPr>
          <w:szCs w:val="22"/>
        </w:rPr>
      </w:pPr>
    </w:p>
    <w:p w:rsidR="00491DB1" w:rsidRDefault="00491DB1" w:rsidP="00491DB1">
      <w:pPr>
        <w:pStyle w:val="2"/>
        <w:keepNext w:val="0"/>
        <w:numPr>
          <w:ilvl w:val="0"/>
          <w:numId w:val="0"/>
        </w:numPr>
        <w:tabs>
          <w:tab w:val="clear" w:pos="360"/>
          <w:tab w:val="clear" w:pos="480"/>
        </w:tabs>
        <w:spacing w:before="0"/>
        <w:jc w:val="both"/>
      </w:pPr>
      <w:bookmarkStart w:id="80" w:name="_Toc484096938"/>
      <w:r w:rsidRPr="004D55EA">
        <w:rPr>
          <w:szCs w:val="22"/>
        </w:rPr>
        <w:t>PDS 0</w:t>
      </w:r>
      <w:r>
        <w:rPr>
          <w:szCs w:val="22"/>
        </w:rPr>
        <w:t>105</w:t>
      </w:r>
      <w:r w:rsidRPr="004D55EA">
        <w:rPr>
          <w:szCs w:val="22"/>
        </w:rPr>
        <w:t>—</w:t>
      </w:r>
      <w:r w:rsidRPr="005648F7">
        <w:t xml:space="preserve"> </w:t>
      </w:r>
      <w:r w:rsidRPr="00491DB1">
        <w:rPr>
          <w:szCs w:val="22"/>
        </w:rPr>
        <w:t>File ID</w:t>
      </w:r>
      <w:bookmarkEnd w:id="80"/>
    </w:p>
    <w:p w:rsidR="00491DB1" w:rsidRDefault="00491DB1" w:rsidP="00491DB1">
      <w:pPr>
        <w:spacing w:after="0"/>
        <w:jc w:val="both"/>
        <w:rPr>
          <w:szCs w:val="22"/>
        </w:rPr>
      </w:pPr>
    </w:p>
    <w:p w:rsidR="00491DB1" w:rsidRDefault="00491DB1" w:rsidP="00491DB1">
      <w:pPr>
        <w:spacing w:after="0"/>
        <w:jc w:val="both"/>
        <w:rPr>
          <w:szCs w:val="22"/>
        </w:rPr>
      </w:pPr>
      <w:r w:rsidRPr="00491DB1">
        <w:rPr>
          <w:szCs w:val="22"/>
        </w:rPr>
        <w:t>PDS 0105 (File ID) uniquely identifies a logical data file to be exchanged between a customer</w:t>
      </w:r>
      <w:r>
        <w:rPr>
          <w:szCs w:val="22"/>
        </w:rPr>
        <w:t xml:space="preserve"> </w:t>
      </w:r>
      <w:r w:rsidRPr="00491DB1">
        <w:rPr>
          <w:szCs w:val="22"/>
        </w:rPr>
        <w:t>or processor and the clearing system</w:t>
      </w:r>
      <w:r w:rsidRPr="004D55EA">
        <w:rPr>
          <w:szCs w:val="22"/>
        </w:rPr>
        <w:t>.</w:t>
      </w:r>
    </w:p>
    <w:tbl>
      <w:tblPr>
        <w:tblStyle w:val="af"/>
        <w:tblW w:w="0" w:type="auto"/>
        <w:tblLook w:val="04A0" w:firstRow="1" w:lastRow="0" w:firstColumn="1" w:lastColumn="0" w:noHBand="0" w:noVBand="1"/>
      </w:tblPr>
      <w:tblGrid>
        <w:gridCol w:w="2260"/>
        <w:gridCol w:w="6597"/>
      </w:tblGrid>
      <w:tr w:rsidR="00491DB1" w:rsidTr="00A31CF5">
        <w:tc>
          <w:tcPr>
            <w:tcW w:w="2260" w:type="dxa"/>
          </w:tcPr>
          <w:p w:rsidR="00491DB1" w:rsidRPr="00F65550" w:rsidRDefault="00491DB1" w:rsidP="00A31CF5">
            <w:pPr>
              <w:spacing w:after="0"/>
              <w:jc w:val="both"/>
              <w:rPr>
                <w:b/>
                <w:szCs w:val="22"/>
              </w:rPr>
            </w:pPr>
            <w:r w:rsidRPr="00F65550">
              <w:rPr>
                <w:b/>
                <w:szCs w:val="22"/>
              </w:rPr>
              <w:t>Format</w:t>
            </w:r>
          </w:p>
        </w:tc>
        <w:tc>
          <w:tcPr>
            <w:tcW w:w="6597" w:type="dxa"/>
          </w:tcPr>
          <w:p w:rsidR="00491DB1" w:rsidRDefault="00491DB1" w:rsidP="00A31CF5">
            <w:pPr>
              <w:spacing w:after="0"/>
              <w:jc w:val="both"/>
              <w:rPr>
                <w:szCs w:val="22"/>
              </w:rPr>
            </w:pPr>
            <w:r w:rsidRPr="00491DB1">
              <w:rPr>
                <w:szCs w:val="22"/>
              </w:rPr>
              <w:t>n-25; TAGLLL</w:t>
            </w:r>
          </w:p>
        </w:tc>
      </w:tr>
      <w:tr w:rsidR="00491DB1" w:rsidTr="00A31CF5">
        <w:tc>
          <w:tcPr>
            <w:tcW w:w="2260" w:type="dxa"/>
          </w:tcPr>
          <w:p w:rsidR="00491DB1" w:rsidRPr="00F65550" w:rsidRDefault="00491DB1" w:rsidP="00A31CF5">
            <w:pPr>
              <w:spacing w:after="0"/>
              <w:jc w:val="both"/>
              <w:rPr>
                <w:b/>
                <w:szCs w:val="22"/>
              </w:rPr>
            </w:pPr>
            <w:r>
              <w:rPr>
                <w:b/>
                <w:szCs w:val="22"/>
              </w:rPr>
              <w:t>Tag field</w:t>
            </w:r>
          </w:p>
        </w:tc>
        <w:tc>
          <w:tcPr>
            <w:tcW w:w="6597" w:type="dxa"/>
          </w:tcPr>
          <w:p w:rsidR="00491DB1" w:rsidRPr="00FE267C" w:rsidRDefault="00491DB1" w:rsidP="00A31CF5">
            <w:pPr>
              <w:spacing w:after="0"/>
              <w:jc w:val="both"/>
              <w:rPr>
                <w:szCs w:val="22"/>
              </w:rPr>
            </w:pPr>
            <w:r>
              <w:rPr>
                <w:szCs w:val="22"/>
              </w:rPr>
              <w:t>0105</w:t>
            </w:r>
          </w:p>
        </w:tc>
      </w:tr>
      <w:tr w:rsidR="00491DB1" w:rsidTr="00A31CF5">
        <w:tc>
          <w:tcPr>
            <w:tcW w:w="2260" w:type="dxa"/>
          </w:tcPr>
          <w:p w:rsidR="00491DB1" w:rsidRPr="00F65550" w:rsidRDefault="00491DB1" w:rsidP="00A31CF5">
            <w:pPr>
              <w:spacing w:after="0"/>
              <w:jc w:val="both"/>
              <w:rPr>
                <w:b/>
                <w:szCs w:val="22"/>
              </w:rPr>
            </w:pPr>
            <w:r w:rsidRPr="00F65550">
              <w:rPr>
                <w:b/>
                <w:szCs w:val="22"/>
              </w:rPr>
              <w:t>Length Field</w:t>
            </w:r>
          </w:p>
        </w:tc>
        <w:tc>
          <w:tcPr>
            <w:tcW w:w="6597" w:type="dxa"/>
          </w:tcPr>
          <w:p w:rsidR="00491DB1" w:rsidRDefault="00491DB1" w:rsidP="00A31CF5">
            <w:pPr>
              <w:spacing w:after="0"/>
              <w:jc w:val="both"/>
              <w:rPr>
                <w:szCs w:val="22"/>
              </w:rPr>
            </w:pPr>
            <w:r w:rsidRPr="00491DB1">
              <w:rPr>
                <w:szCs w:val="22"/>
              </w:rPr>
              <w:t>3 positions, value = 025</w:t>
            </w:r>
          </w:p>
        </w:tc>
      </w:tr>
      <w:tr w:rsidR="00491DB1" w:rsidTr="00A31CF5">
        <w:tc>
          <w:tcPr>
            <w:tcW w:w="2260" w:type="dxa"/>
          </w:tcPr>
          <w:p w:rsidR="00491DB1" w:rsidRPr="00F65550" w:rsidRDefault="00491DB1" w:rsidP="00A31CF5">
            <w:pPr>
              <w:spacing w:after="0"/>
              <w:jc w:val="both"/>
              <w:rPr>
                <w:b/>
                <w:szCs w:val="22"/>
              </w:rPr>
            </w:pPr>
            <w:r w:rsidRPr="00F65550">
              <w:rPr>
                <w:b/>
                <w:szCs w:val="22"/>
              </w:rPr>
              <w:t>Data Field</w:t>
            </w:r>
          </w:p>
        </w:tc>
        <w:tc>
          <w:tcPr>
            <w:tcW w:w="6597" w:type="dxa"/>
          </w:tcPr>
          <w:p w:rsidR="00491DB1" w:rsidRDefault="00491DB1" w:rsidP="00A31CF5">
            <w:pPr>
              <w:spacing w:after="0"/>
              <w:jc w:val="both"/>
              <w:rPr>
                <w:szCs w:val="22"/>
              </w:rPr>
            </w:pPr>
            <w:r w:rsidRPr="00491DB1">
              <w:rPr>
                <w:szCs w:val="22"/>
              </w:rPr>
              <w:t>Fixed length, 25 positions</w:t>
            </w:r>
          </w:p>
        </w:tc>
      </w:tr>
      <w:tr w:rsidR="00491DB1" w:rsidTr="00A31CF5">
        <w:tc>
          <w:tcPr>
            <w:tcW w:w="2260" w:type="dxa"/>
          </w:tcPr>
          <w:p w:rsidR="00491DB1" w:rsidRPr="00F65550" w:rsidRDefault="00491DB1" w:rsidP="00A31CF5">
            <w:pPr>
              <w:spacing w:after="0"/>
              <w:jc w:val="both"/>
              <w:rPr>
                <w:b/>
                <w:szCs w:val="22"/>
              </w:rPr>
            </w:pPr>
            <w:r w:rsidRPr="00F65550">
              <w:rPr>
                <w:b/>
                <w:szCs w:val="22"/>
              </w:rPr>
              <w:t>Subfields</w:t>
            </w:r>
          </w:p>
        </w:tc>
        <w:tc>
          <w:tcPr>
            <w:tcW w:w="6597" w:type="dxa"/>
          </w:tcPr>
          <w:p w:rsidR="00491DB1" w:rsidRDefault="00491DB1" w:rsidP="00A31CF5">
            <w:pPr>
              <w:spacing w:after="0"/>
              <w:jc w:val="both"/>
              <w:rPr>
                <w:szCs w:val="22"/>
              </w:rPr>
            </w:pPr>
            <w:r>
              <w:rPr>
                <w:szCs w:val="22"/>
              </w:rPr>
              <w:t>4</w:t>
            </w:r>
          </w:p>
        </w:tc>
      </w:tr>
      <w:tr w:rsidR="00491DB1" w:rsidTr="00A31CF5">
        <w:tc>
          <w:tcPr>
            <w:tcW w:w="2260" w:type="dxa"/>
          </w:tcPr>
          <w:p w:rsidR="00491DB1" w:rsidRPr="00F65550" w:rsidRDefault="00491DB1" w:rsidP="00A31CF5">
            <w:pPr>
              <w:spacing w:after="0"/>
              <w:jc w:val="both"/>
              <w:rPr>
                <w:b/>
                <w:szCs w:val="22"/>
              </w:rPr>
            </w:pPr>
            <w:r w:rsidRPr="00F65550">
              <w:rPr>
                <w:b/>
                <w:szCs w:val="22"/>
              </w:rPr>
              <w:t>Justification</w:t>
            </w:r>
          </w:p>
        </w:tc>
        <w:tc>
          <w:tcPr>
            <w:tcW w:w="6597" w:type="dxa"/>
          </w:tcPr>
          <w:p w:rsidR="00491DB1" w:rsidRDefault="00491DB1" w:rsidP="00A31CF5">
            <w:pPr>
              <w:spacing w:after="0"/>
              <w:jc w:val="both"/>
              <w:rPr>
                <w:szCs w:val="22"/>
              </w:rPr>
            </w:pPr>
            <w:r w:rsidRPr="00FE267C">
              <w:rPr>
                <w:szCs w:val="22"/>
              </w:rPr>
              <w:t>See “Subfields”</w:t>
            </w:r>
          </w:p>
        </w:tc>
      </w:tr>
    </w:tbl>
    <w:p w:rsidR="00491DB1" w:rsidRDefault="00491DB1" w:rsidP="00491DB1">
      <w:pPr>
        <w:spacing w:after="0"/>
        <w:jc w:val="both"/>
        <w:rPr>
          <w:szCs w:val="22"/>
        </w:rPr>
      </w:pPr>
    </w:p>
    <w:p w:rsidR="00491DB1" w:rsidRPr="00507D35" w:rsidRDefault="00491DB1" w:rsidP="00491DB1">
      <w:pPr>
        <w:spacing w:after="0"/>
        <w:jc w:val="both"/>
        <w:rPr>
          <w:b/>
          <w:szCs w:val="22"/>
        </w:rPr>
      </w:pPr>
      <w:r>
        <w:rPr>
          <w:b/>
          <w:szCs w:val="22"/>
        </w:rPr>
        <w:lastRenderedPageBreak/>
        <w:t>PDS</w:t>
      </w:r>
      <w:r w:rsidRPr="00507D35">
        <w:rPr>
          <w:b/>
          <w:szCs w:val="22"/>
        </w:rPr>
        <w:t xml:space="preserve"> </w:t>
      </w:r>
      <w:r>
        <w:rPr>
          <w:b/>
          <w:szCs w:val="22"/>
        </w:rPr>
        <w:t>0105</w:t>
      </w:r>
      <w:r w:rsidRPr="00507D35">
        <w:rPr>
          <w:b/>
          <w:szCs w:val="22"/>
        </w:rPr>
        <w:t xml:space="preserve"> Subfields</w:t>
      </w:r>
    </w:p>
    <w:tbl>
      <w:tblPr>
        <w:tblStyle w:val="af"/>
        <w:tblW w:w="9039" w:type="dxa"/>
        <w:tblLayout w:type="fixed"/>
        <w:tblLook w:val="04A0" w:firstRow="1" w:lastRow="0" w:firstColumn="1" w:lastColumn="0" w:noHBand="0" w:noVBand="1"/>
      </w:tblPr>
      <w:tblGrid>
        <w:gridCol w:w="538"/>
        <w:gridCol w:w="4106"/>
        <w:gridCol w:w="1274"/>
        <w:gridCol w:w="1703"/>
        <w:gridCol w:w="1418"/>
      </w:tblGrid>
      <w:tr w:rsidR="00491DB1" w:rsidRPr="00265343" w:rsidTr="00A31CF5">
        <w:tc>
          <w:tcPr>
            <w:tcW w:w="538" w:type="dxa"/>
          </w:tcPr>
          <w:p w:rsidR="00491DB1" w:rsidRPr="00265343" w:rsidRDefault="00491DB1" w:rsidP="00A31CF5">
            <w:pPr>
              <w:spacing w:after="0"/>
              <w:jc w:val="both"/>
              <w:rPr>
                <w:b/>
                <w:szCs w:val="22"/>
              </w:rPr>
            </w:pPr>
            <w:r w:rsidRPr="00265343">
              <w:rPr>
                <w:b/>
                <w:szCs w:val="22"/>
              </w:rPr>
              <w:t>N</w:t>
            </w:r>
            <w:r>
              <w:rPr>
                <w:b/>
                <w:szCs w:val="22"/>
              </w:rPr>
              <w:t>o.</w:t>
            </w:r>
          </w:p>
        </w:tc>
        <w:tc>
          <w:tcPr>
            <w:tcW w:w="4106" w:type="dxa"/>
          </w:tcPr>
          <w:p w:rsidR="00491DB1" w:rsidRPr="00265343" w:rsidRDefault="00491DB1" w:rsidP="00A31CF5">
            <w:pPr>
              <w:spacing w:after="0"/>
              <w:jc w:val="both"/>
              <w:rPr>
                <w:b/>
                <w:szCs w:val="22"/>
              </w:rPr>
            </w:pPr>
            <w:r w:rsidRPr="00265343">
              <w:rPr>
                <w:b/>
                <w:szCs w:val="22"/>
              </w:rPr>
              <w:t>Name</w:t>
            </w:r>
          </w:p>
        </w:tc>
        <w:tc>
          <w:tcPr>
            <w:tcW w:w="1274" w:type="dxa"/>
          </w:tcPr>
          <w:p w:rsidR="00491DB1" w:rsidRPr="00265343" w:rsidRDefault="00491DB1" w:rsidP="00A31CF5">
            <w:pPr>
              <w:spacing w:after="0"/>
              <w:jc w:val="both"/>
              <w:rPr>
                <w:b/>
                <w:szCs w:val="22"/>
              </w:rPr>
            </w:pPr>
            <w:r w:rsidRPr="00265343">
              <w:rPr>
                <w:b/>
                <w:szCs w:val="22"/>
              </w:rPr>
              <w:t>Positions</w:t>
            </w:r>
          </w:p>
        </w:tc>
        <w:tc>
          <w:tcPr>
            <w:tcW w:w="1703" w:type="dxa"/>
          </w:tcPr>
          <w:p w:rsidR="00491DB1" w:rsidRPr="00265343" w:rsidRDefault="00491DB1" w:rsidP="00A31CF5">
            <w:pPr>
              <w:spacing w:after="0"/>
              <w:jc w:val="both"/>
              <w:rPr>
                <w:b/>
                <w:szCs w:val="22"/>
              </w:rPr>
            </w:pPr>
            <w:r w:rsidRPr="0043625A">
              <w:rPr>
                <w:b/>
                <w:szCs w:val="22"/>
              </w:rPr>
              <w:t>Attribute</w:t>
            </w:r>
          </w:p>
        </w:tc>
        <w:tc>
          <w:tcPr>
            <w:tcW w:w="1418" w:type="dxa"/>
          </w:tcPr>
          <w:p w:rsidR="00491DB1" w:rsidRPr="00265343" w:rsidRDefault="00491DB1" w:rsidP="00A31CF5">
            <w:pPr>
              <w:spacing w:after="0"/>
              <w:jc w:val="both"/>
              <w:rPr>
                <w:b/>
                <w:szCs w:val="22"/>
              </w:rPr>
            </w:pPr>
            <w:r w:rsidRPr="00265343">
              <w:rPr>
                <w:b/>
                <w:szCs w:val="22"/>
              </w:rPr>
              <w:t>Description</w:t>
            </w:r>
          </w:p>
        </w:tc>
      </w:tr>
      <w:tr w:rsidR="00491DB1" w:rsidRPr="007E5115" w:rsidTr="00A31CF5">
        <w:tc>
          <w:tcPr>
            <w:tcW w:w="538" w:type="dxa"/>
          </w:tcPr>
          <w:p w:rsidR="00491DB1" w:rsidRDefault="00491DB1" w:rsidP="00A31CF5">
            <w:pPr>
              <w:spacing w:after="0"/>
              <w:jc w:val="both"/>
              <w:rPr>
                <w:szCs w:val="22"/>
              </w:rPr>
            </w:pPr>
            <w:r>
              <w:rPr>
                <w:szCs w:val="22"/>
              </w:rPr>
              <w:t>1</w:t>
            </w:r>
          </w:p>
        </w:tc>
        <w:tc>
          <w:tcPr>
            <w:tcW w:w="4106" w:type="dxa"/>
          </w:tcPr>
          <w:p w:rsidR="00491DB1" w:rsidRDefault="00491DB1" w:rsidP="00A31CF5">
            <w:pPr>
              <w:spacing w:after="0"/>
              <w:jc w:val="both"/>
              <w:rPr>
                <w:szCs w:val="22"/>
              </w:rPr>
            </w:pPr>
            <w:r w:rsidRPr="00491DB1">
              <w:rPr>
                <w:szCs w:val="22"/>
              </w:rPr>
              <w:t>File Type</w:t>
            </w:r>
          </w:p>
        </w:tc>
        <w:tc>
          <w:tcPr>
            <w:tcW w:w="1274" w:type="dxa"/>
          </w:tcPr>
          <w:p w:rsidR="00491DB1" w:rsidRDefault="00491DB1" w:rsidP="00A31CF5">
            <w:pPr>
              <w:spacing w:after="0"/>
              <w:jc w:val="both"/>
              <w:rPr>
                <w:szCs w:val="22"/>
              </w:rPr>
            </w:pPr>
            <w:r>
              <w:rPr>
                <w:szCs w:val="22"/>
              </w:rPr>
              <w:t>1-3</w:t>
            </w:r>
          </w:p>
        </w:tc>
        <w:tc>
          <w:tcPr>
            <w:tcW w:w="1703" w:type="dxa"/>
          </w:tcPr>
          <w:p w:rsidR="00491DB1" w:rsidRDefault="00491DB1" w:rsidP="00A31CF5">
            <w:pPr>
              <w:spacing w:after="0"/>
              <w:jc w:val="both"/>
              <w:rPr>
                <w:szCs w:val="22"/>
              </w:rPr>
            </w:pPr>
            <w:r>
              <w:rPr>
                <w:szCs w:val="22"/>
              </w:rPr>
              <w:t>n-3</w:t>
            </w:r>
          </w:p>
        </w:tc>
        <w:tc>
          <w:tcPr>
            <w:tcW w:w="1418" w:type="dxa"/>
          </w:tcPr>
          <w:p w:rsidR="00491DB1" w:rsidRPr="007E5115" w:rsidRDefault="00491DB1" w:rsidP="00A31CF5">
            <w:pPr>
              <w:spacing w:after="0"/>
              <w:jc w:val="both"/>
              <w:rPr>
                <w:szCs w:val="22"/>
              </w:rPr>
            </w:pPr>
            <w:r>
              <w:rPr>
                <w:szCs w:val="22"/>
              </w:rPr>
              <w:t>None</w:t>
            </w:r>
          </w:p>
        </w:tc>
      </w:tr>
      <w:tr w:rsidR="00491DB1" w:rsidTr="00A31CF5">
        <w:tc>
          <w:tcPr>
            <w:tcW w:w="538" w:type="dxa"/>
          </w:tcPr>
          <w:p w:rsidR="00491DB1" w:rsidRDefault="00491DB1" w:rsidP="00A31CF5">
            <w:pPr>
              <w:spacing w:after="0"/>
              <w:jc w:val="both"/>
              <w:rPr>
                <w:szCs w:val="22"/>
              </w:rPr>
            </w:pPr>
            <w:r>
              <w:rPr>
                <w:szCs w:val="22"/>
              </w:rPr>
              <w:t>2</w:t>
            </w:r>
          </w:p>
        </w:tc>
        <w:tc>
          <w:tcPr>
            <w:tcW w:w="4106" w:type="dxa"/>
          </w:tcPr>
          <w:p w:rsidR="00491DB1" w:rsidRPr="00FD7CB8" w:rsidRDefault="00491DB1" w:rsidP="00A31CF5">
            <w:pPr>
              <w:spacing w:after="0"/>
              <w:jc w:val="both"/>
              <w:rPr>
                <w:color w:val="FF0000"/>
                <w:szCs w:val="22"/>
              </w:rPr>
            </w:pPr>
            <w:r w:rsidRPr="00491DB1">
              <w:rPr>
                <w:szCs w:val="22"/>
              </w:rPr>
              <w:t>File Reference Date</w:t>
            </w:r>
          </w:p>
        </w:tc>
        <w:tc>
          <w:tcPr>
            <w:tcW w:w="1274" w:type="dxa"/>
          </w:tcPr>
          <w:p w:rsidR="00491DB1" w:rsidRDefault="00491DB1" w:rsidP="00491DB1">
            <w:pPr>
              <w:spacing w:after="0"/>
              <w:jc w:val="both"/>
              <w:rPr>
                <w:szCs w:val="22"/>
              </w:rPr>
            </w:pPr>
            <w:r>
              <w:rPr>
                <w:szCs w:val="22"/>
              </w:rPr>
              <w:t>4-9</w:t>
            </w:r>
          </w:p>
        </w:tc>
        <w:tc>
          <w:tcPr>
            <w:tcW w:w="1703" w:type="dxa"/>
          </w:tcPr>
          <w:p w:rsidR="00491DB1" w:rsidRDefault="00491DB1" w:rsidP="00491DB1">
            <w:pPr>
              <w:spacing w:after="0"/>
              <w:jc w:val="both"/>
              <w:rPr>
                <w:szCs w:val="22"/>
              </w:rPr>
            </w:pPr>
            <w:r w:rsidRPr="008F2D83">
              <w:rPr>
                <w:szCs w:val="22"/>
              </w:rPr>
              <w:t>n-6</w:t>
            </w:r>
            <w:r w:rsidR="00365020">
              <w:rPr>
                <w:szCs w:val="22"/>
              </w:rPr>
              <w:t xml:space="preserve">; </w:t>
            </w:r>
            <w:r w:rsidR="00365020" w:rsidRPr="00365020">
              <w:rPr>
                <w:szCs w:val="22"/>
              </w:rPr>
              <w:t>YYMMDD</w:t>
            </w:r>
          </w:p>
        </w:tc>
        <w:tc>
          <w:tcPr>
            <w:tcW w:w="1418" w:type="dxa"/>
          </w:tcPr>
          <w:p w:rsidR="00491DB1" w:rsidRDefault="00491DB1" w:rsidP="00A31CF5">
            <w:pPr>
              <w:spacing w:after="0"/>
              <w:jc w:val="both"/>
              <w:rPr>
                <w:szCs w:val="22"/>
              </w:rPr>
            </w:pPr>
            <w:r>
              <w:rPr>
                <w:szCs w:val="22"/>
              </w:rPr>
              <w:t>None</w:t>
            </w:r>
          </w:p>
        </w:tc>
      </w:tr>
      <w:tr w:rsidR="00491DB1" w:rsidTr="00A31CF5">
        <w:tc>
          <w:tcPr>
            <w:tcW w:w="538" w:type="dxa"/>
          </w:tcPr>
          <w:p w:rsidR="00491DB1" w:rsidRDefault="00491DB1" w:rsidP="00A31CF5">
            <w:pPr>
              <w:spacing w:after="0"/>
              <w:jc w:val="both"/>
              <w:rPr>
                <w:szCs w:val="22"/>
              </w:rPr>
            </w:pPr>
            <w:r>
              <w:rPr>
                <w:szCs w:val="22"/>
              </w:rPr>
              <w:t>3</w:t>
            </w:r>
          </w:p>
        </w:tc>
        <w:tc>
          <w:tcPr>
            <w:tcW w:w="4106" w:type="dxa"/>
          </w:tcPr>
          <w:p w:rsidR="00491DB1" w:rsidRPr="00491DB1" w:rsidRDefault="00491DB1" w:rsidP="00A31CF5">
            <w:pPr>
              <w:spacing w:after="0"/>
              <w:jc w:val="both"/>
              <w:rPr>
                <w:szCs w:val="22"/>
              </w:rPr>
            </w:pPr>
            <w:r w:rsidRPr="00491DB1">
              <w:rPr>
                <w:szCs w:val="22"/>
              </w:rPr>
              <w:t>Processor ID</w:t>
            </w:r>
          </w:p>
        </w:tc>
        <w:tc>
          <w:tcPr>
            <w:tcW w:w="1274" w:type="dxa"/>
          </w:tcPr>
          <w:p w:rsidR="00491DB1" w:rsidRDefault="00491DB1" w:rsidP="00491DB1">
            <w:pPr>
              <w:spacing w:after="0"/>
              <w:jc w:val="both"/>
              <w:rPr>
                <w:szCs w:val="22"/>
              </w:rPr>
            </w:pPr>
            <w:r>
              <w:rPr>
                <w:szCs w:val="22"/>
              </w:rPr>
              <w:t>10-20</w:t>
            </w:r>
          </w:p>
        </w:tc>
        <w:tc>
          <w:tcPr>
            <w:tcW w:w="1703" w:type="dxa"/>
          </w:tcPr>
          <w:p w:rsidR="00491DB1" w:rsidRPr="008F2D83" w:rsidRDefault="00491DB1" w:rsidP="00491DB1">
            <w:pPr>
              <w:spacing w:after="0"/>
              <w:jc w:val="both"/>
              <w:rPr>
                <w:szCs w:val="22"/>
              </w:rPr>
            </w:pPr>
            <w:r>
              <w:rPr>
                <w:szCs w:val="22"/>
              </w:rPr>
              <w:t>n-11</w:t>
            </w:r>
          </w:p>
        </w:tc>
        <w:tc>
          <w:tcPr>
            <w:tcW w:w="1418" w:type="dxa"/>
          </w:tcPr>
          <w:p w:rsidR="00491DB1" w:rsidRDefault="00491DB1" w:rsidP="00A31CF5">
            <w:pPr>
              <w:spacing w:after="0"/>
              <w:jc w:val="both"/>
              <w:rPr>
                <w:szCs w:val="22"/>
              </w:rPr>
            </w:pPr>
            <w:r>
              <w:rPr>
                <w:szCs w:val="22"/>
              </w:rPr>
              <w:t>R</w:t>
            </w:r>
            <w:r w:rsidRPr="00491DB1">
              <w:rPr>
                <w:szCs w:val="22"/>
              </w:rPr>
              <w:t>ight</w:t>
            </w:r>
          </w:p>
        </w:tc>
      </w:tr>
      <w:tr w:rsidR="00491DB1" w:rsidTr="00A31CF5">
        <w:tc>
          <w:tcPr>
            <w:tcW w:w="538" w:type="dxa"/>
          </w:tcPr>
          <w:p w:rsidR="00491DB1" w:rsidRDefault="00491DB1" w:rsidP="00A31CF5">
            <w:pPr>
              <w:spacing w:after="0"/>
              <w:jc w:val="both"/>
              <w:rPr>
                <w:szCs w:val="22"/>
              </w:rPr>
            </w:pPr>
            <w:r>
              <w:rPr>
                <w:szCs w:val="22"/>
              </w:rPr>
              <w:t>4</w:t>
            </w:r>
          </w:p>
        </w:tc>
        <w:tc>
          <w:tcPr>
            <w:tcW w:w="4106" w:type="dxa"/>
          </w:tcPr>
          <w:p w:rsidR="00491DB1" w:rsidRPr="00491DB1" w:rsidRDefault="00491DB1" w:rsidP="00A31CF5">
            <w:pPr>
              <w:spacing w:after="0"/>
              <w:jc w:val="both"/>
              <w:rPr>
                <w:szCs w:val="22"/>
              </w:rPr>
            </w:pPr>
            <w:r w:rsidRPr="00491DB1">
              <w:rPr>
                <w:szCs w:val="22"/>
              </w:rPr>
              <w:t>File Sequence Number</w:t>
            </w:r>
          </w:p>
        </w:tc>
        <w:tc>
          <w:tcPr>
            <w:tcW w:w="1274" w:type="dxa"/>
          </w:tcPr>
          <w:p w:rsidR="00491DB1" w:rsidRDefault="00491DB1" w:rsidP="00491DB1">
            <w:pPr>
              <w:spacing w:after="0"/>
              <w:jc w:val="both"/>
              <w:rPr>
                <w:szCs w:val="22"/>
              </w:rPr>
            </w:pPr>
            <w:r>
              <w:rPr>
                <w:szCs w:val="22"/>
              </w:rPr>
              <w:t>21-25</w:t>
            </w:r>
          </w:p>
        </w:tc>
        <w:tc>
          <w:tcPr>
            <w:tcW w:w="1703" w:type="dxa"/>
          </w:tcPr>
          <w:p w:rsidR="00491DB1" w:rsidRPr="008F2D83" w:rsidRDefault="00491DB1" w:rsidP="00491DB1">
            <w:pPr>
              <w:spacing w:after="0"/>
              <w:jc w:val="both"/>
              <w:rPr>
                <w:szCs w:val="22"/>
              </w:rPr>
            </w:pPr>
            <w:r>
              <w:rPr>
                <w:szCs w:val="22"/>
              </w:rPr>
              <w:t>n-5</w:t>
            </w:r>
          </w:p>
        </w:tc>
        <w:tc>
          <w:tcPr>
            <w:tcW w:w="1418" w:type="dxa"/>
          </w:tcPr>
          <w:p w:rsidR="00491DB1" w:rsidRDefault="00491DB1" w:rsidP="00A31CF5">
            <w:pPr>
              <w:spacing w:after="0"/>
              <w:jc w:val="both"/>
              <w:rPr>
                <w:szCs w:val="22"/>
              </w:rPr>
            </w:pPr>
            <w:r>
              <w:rPr>
                <w:szCs w:val="22"/>
              </w:rPr>
              <w:t>R</w:t>
            </w:r>
            <w:r w:rsidRPr="00491DB1">
              <w:rPr>
                <w:szCs w:val="22"/>
              </w:rPr>
              <w:t>ight</w:t>
            </w:r>
          </w:p>
        </w:tc>
      </w:tr>
    </w:tbl>
    <w:p w:rsidR="00491DB1" w:rsidRDefault="00491DB1" w:rsidP="00491DB1">
      <w:pPr>
        <w:spacing w:after="0"/>
        <w:jc w:val="both"/>
        <w:rPr>
          <w:szCs w:val="22"/>
        </w:rPr>
      </w:pPr>
    </w:p>
    <w:p w:rsidR="00C058EE" w:rsidRPr="00C058EE" w:rsidRDefault="00C058EE" w:rsidP="00C058EE">
      <w:pPr>
        <w:spacing w:after="0"/>
        <w:jc w:val="both"/>
        <w:rPr>
          <w:b/>
          <w:szCs w:val="22"/>
        </w:rPr>
      </w:pPr>
      <w:r w:rsidRPr="00C058EE">
        <w:rPr>
          <w:b/>
          <w:szCs w:val="22"/>
        </w:rPr>
        <w:t>Subfield 1: File Type</w:t>
      </w:r>
    </w:p>
    <w:p w:rsidR="00C058EE" w:rsidRPr="00C058EE" w:rsidRDefault="00C058EE" w:rsidP="00C058EE">
      <w:pPr>
        <w:spacing w:after="0"/>
        <w:jc w:val="both"/>
        <w:rPr>
          <w:szCs w:val="22"/>
        </w:rPr>
      </w:pPr>
      <w:r w:rsidRPr="00C058EE">
        <w:rPr>
          <w:szCs w:val="22"/>
        </w:rPr>
        <w:t>Subfield 1 (File Type) is a three-digit code that indicates the type of logical data file being</w:t>
      </w:r>
    </w:p>
    <w:p w:rsidR="000A768C" w:rsidRDefault="00C058EE" w:rsidP="00C058EE">
      <w:pPr>
        <w:spacing w:after="0"/>
        <w:jc w:val="both"/>
        <w:rPr>
          <w:szCs w:val="22"/>
        </w:rPr>
      </w:pPr>
      <w:r w:rsidRPr="00C058EE">
        <w:rPr>
          <w:szCs w:val="22"/>
        </w:rPr>
        <w:t>transmitted. Values are listed in the following table.</w:t>
      </w:r>
    </w:p>
    <w:tbl>
      <w:tblPr>
        <w:tblStyle w:val="af"/>
        <w:tblW w:w="7505" w:type="dxa"/>
        <w:tblLayout w:type="fixed"/>
        <w:tblLook w:val="04A0" w:firstRow="1" w:lastRow="0" w:firstColumn="1" w:lastColumn="0" w:noHBand="0" w:noVBand="1"/>
      </w:tblPr>
      <w:tblGrid>
        <w:gridCol w:w="1693"/>
        <w:gridCol w:w="5812"/>
      </w:tblGrid>
      <w:tr w:rsidR="00C058EE" w:rsidRPr="00265343" w:rsidTr="00C058EE">
        <w:tc>
          <w:tcPr>
            <w:tcW w:w="1693" w:type="dxa"/>
          </w:tcPr>
          <w:p w:rsidR="00C058EE" w:rsidRPr="00265343" w:rsidRDefault="00C058EE" w:rsidP="00FB36AE">
            <w:pPr>
              <w:spacing w:after="0"/>
              <w:jc w:val="both"/>
              <w:rPr>
                <w:b/>
                <w:szCs w:val="22"/>
              </w:rPr>
            </w:pPr>
            <w:r>
              <w:rPr>
                <w:b/>
                <w:szCs w:val="22"/>
              </w:rPr>
              <w:t>Value</w:t>
            </w:r>
          </w:p>
        </w:tc>
        <w:tc>
          <w:tcPr>
            <w:tcW w:w="5812" w:type="dxa"/>
          </w:tcPr>
          <w:p w:rsidR="00C058EE" w:rsidRPr="00265343" w:rsidRDefault="00C058EE" w:rsidP="00FB36AE">
            <w:pPr>
              <w:spacing w:after="0"/>
              <w:jc w:val="both"/>
              <w:rPr>
                <w:b/>
                <w:szCs w:val="22"/>
              </w:rPr>
            </w:pPr>
            <w:r>
              <w:rPr>
                <w:b/>
                <w:szCs w:val="22"/>
              </w:rPr>
              <w:t>Description</w:t>
            </w:r>
          </w:p>
        </w:tc>
      </w:tr>
      <w:tr w:rsidR="00C058EE" w:rsidRPr="007E5115" w:rsidTr="00C058EE">
        <w:tc>
          <w:tcPr>
            <w:tcW w:w="1693" w:type="dxa"/>
          </w:tcPr>
          <w:p w:rsidR="00C058EE" w:rsidRDefault="00C058EE" w:rsidP="00FB36AE">
            <w:pPr>
              <w:spacing w:after="0"/>
              <w:jc w:val="both"/>
              <w:rPr>
                <w:szCs w:val="22"/>
              </w:rPr>
            </w:pPr>
            <w:r w:rsidRPr="00C058EE">
              <w:rPr>
                <w:szCs w:val="22"/>
              </w:rPr>
              <w:t>101</w:t>
            </w:r>
          </w:p>
        </w:tc>
        <w:tc>
          <w:tcPr>
            <w:tcW w:w="5812" w:type="dxa"/>
          </w:tcPr>
          <w:p w:rsidR="00C058EE" w:rsidRDefault="00C058EE" w:rsidP="00C058EE">
            <w:pPr>
              <w:spacing w:after="0"/>
              <w:jc w:val="both"/>
              <w:rPr>
                <w:szCs w:val="22"/>
              </w:rPr>
            </w:pPr>
            <w:r w:rsidRPr="00C058EE">
              <w:rPr>
                <w:szCs w:val="22"/>
              </w:rPr>
              <w:t xml:space="preserve">Clearing file: Generated by </w:t>
            </w:r>
            <w:r w:rsidR="00D96832">
              <w:rPr>
                <w:szCs w:val="22"/>
              </w:rPr>
              <w:t>SVCP</w:t>
            </w:r>
          </w:p>
        </w:tc>
      </w:tr>
      <w:tr w:rsidR="00C058EE" w:rsidTr="00C058EE">
        <w:tc>
          <w:tcPr>
            <w:tcW w:w="1693" w:type="dxa"/>
          </w:tcPr>
          <w:p w:rsidR="00C058EE" w:rsidRDefault="00C058EE" w:rsidP="00FB36AE">
            <w:pPr>
              <w:spacing w:after="0"/>
              <w:jc w:val="both"/>
              <w:rPr>
                <w:szCs w:val="22"/>
              </w:rPr>
            </w:pPr>
            <w:r>
              <w:rPr>
                <w:szCs w:val="22"/>
              </w:rPr>
              <w:t>102</w:t>
            </w:r>
          </w:p>
        </w:tc>
        <w:tc>
          <w:tcPr>
            <w:tcW w:w="5812" w:type="dxa"/>
          </w:tcPr>
          <w:p w:rsidR="00C058EE" w:rsidRPr="00FD7CB8" w:rsidRDefault="00C058EE" w:rsidP="00FB36AE">
            <w:pPr>
              <w:spacing w:after="0"/>
              <w:jc w:val="both"/>
              <w:rPr>
                <w:color w:val="FF0000"/>
                <w:szCs w:val="22"/>
              </w:rPr>
            </w:pPr>
            <w:r w:rsidRPr="00C058EE">
              <w:rPr>
                <w:szCs w:val="22"/>
              </w:rPr>
              <w:t>Clearing file: Member-generated</w:t>
            </w:r>
          </w:p>
        </w:tc>
      </w:tr>
    </w:tbl>
    <w:p w:rsidR="00C058EE" w:rsidRDefault="00C058EE" w:rsidP="00C058EE">
      <w:pPr>
        <w:spacing w:after="0"/>
        <w:jc w:val="both"/>
        <w:rPr>
          <w:szCs w:val="22"/>
        </w:rPr>
      </w:pPr>
    </w:p>
    <w:p w:rsidR="00601B35" w:rsidRPr="002D27EF" w:rsidRDefault="00601B35" w:rsidP="00C058EE">
      <w:pPr>
        <w:spacing w:after="0"/>
        <w:jc w:val="both"/>
        <w:rPr>
          <w:szCs w:val="22"/>
        </w:rPr>
      </w:pPr>
    </w:p>
    <w:p w:rsidR="0065081F" w:rsidRDefault="0065081F" w:rsidP="0065081F">
      <w:pPr>
        <w:pStyle w:val="2"/>
        <w:keepNext w:val="0"/>
        <w:numPr>
          <w:ilvl w:val="0"/>
          <w:numId w:val="0"/>
        </w:numPr>
        <w:tabs>
          <w:tab w:val="clear" w:pos="360"/>
          <w:tab w:val="clear" w:pos="480"/>
        </w:tabs>
        <w:spacing w:before="0"/>
        <w:jc w:val="both"/>
      </w:pPr>
      <w:bookmarkStart w:id="81" w:name="_Toc484096939"/>
      <w:r w:rsidRPr="004D55EA">
        <w:rPr>
          <w:szCs w:val="22"/>
        </w:rPr>
        <w:t>PDS 0</w:t>
      </w:r>
      <w:r>
        <w:rPr>
          <w:szCs w:val="22"/>
        </w:rPr>
        <w:t>110</w:t>
      </w:r>
      <w:r w:rsidRPr="004D55EA">
        <w:rPr>
          <w:szCs w:val="22"/>
        </w:rPr>
        <w:t>—</w:t>
      </w:r>
      <w:r w:rsidRPr="005648F7">
        <w:t xml:space="preserve"> </w:t>
      </w:r>
      <w:r w:rsidRPr="0065081F">
        <w:rPr>
          <w:szCs w:val="22"/>
        </w:rPr>
        <w:t>Transmission ID</w:t>
      </w:r>
      <w:bookmarkEnd w:id="81"/>
    </w:p>
    <w:p w:rsidR="0065081F" w:rsidRDefault="0065081F" w:rsidP="0065081F">
      <w:pPr>
        <w:spacing w:after="0"/>
        <w:jc w:val="both"/>
        <w:rPr>
          <w:szCs w:val="22"/>
        </w:rPr>
      </w:pPr>
    </w:p>
    <w:p w:rsidR="0065081F" w:rsidRDefault="0065081F" w:rsidP="0065081F">
      <w:pPr>
        <w:spacing w:after="0"/>
        <w:jc w:val="both"/>
        <w:rPr>
          <w:szCs w:val="22"/>
        </w:rPr>
      </w:pPr>
      <w:r w:rsidRPr="00491DB1">
        <w:rPr>
          <w:szCs w:val="22"/>
        </w:rPr>
        <w:t>PDS 0105 (File ID) uniquely identifies a logical data file to be exchanged between a customer</w:t>
      </w:r>
      <w:r>
        <w:rPr>
          <w:szCs w:val="22"/>
        </w:rPr>
        <w:t xml:space="preserve"> </w:t>
      </w:r>
      <w:r w:rsidRPr="00491DB1">
        <w:rPr>
          <w:szCs w:val="22"/>
        </w:rPr>
        <w:t>or processor and the clearing system</w:t>
      </w:r>
      <w:r w:rsidRPr="004D55EA">
        <w:rPr>
          <w:szCs w:val="22"/>
        </w:rPr>
        <w:t>.</w:t>
      </w:r>
    </w:p>
    <w:tbl>
      <w:tblPr>
        <w:tblStyle w:val="af"/>
        <w:tblW w:w="0" w:type="auto"/>
        <w:tblLook w:val="04A0" w:firstRow="1" w:lastRow="0" w:firstColumn="1" w:lastColumn="0" w:noHBand="0" w:noVBand="1"/>
      </w:tblPr>
      <w:tblGrid>
        <w:gridCol w:w="2260"/>
        <w:gridCol w:w="6597"/>
      </w:tblGrid>
      <w:tr w:rsidR="0065081F" w:rsidTr="00A31CF5">
        <w:tc>
          <w:tcPr>
            <w:tcW w:w="2260" w:type="dxa"/>
          </w:tcPr>
          <w:p w:rsidR="0065081F" w:rsidRPr="00F65550" w:rsidRDefault="0065081F" w:rsidP="00A31CF5">
            <w:pPr>
              <w:spacing w:after="0"/>
              <w:jc w:val="both"/>
              <w:rPr>
                <w:b/>
                <w:szCs w:val="22"/>
              </w:rPr>
            </w:pPr>
            <w:r w:rsidRPr="00F65550">
              <w:rPr>
                <w:b/>
                <w:szCs w:val="22"/>
              </w:rPr>
              <w:t>Format</w:t>
            </w:r>
          </w:p>
        </w:tc>
        <w:tc>
          <w:tcPr>
            <w:tcW w:w="6597" w:type="dxa"/>
          </w:tcPr>
          <w:p w:rsidR="0065081F" w:rsidRDefault="0065081F" w:rsidP="00A31CF5">
            <w:pPr>
              <w:spacing w:after="0"/>
              <w:jc w:val="both"/>
              <w:rPr>
                <w:szCs w:val="22"/>
              </w:rPr>
            </w:pPr>
            <w:r w:rsidRPr="0065081F">
              <w:rPr>
                <w:szCs w:val="22"/>
              </w:rPr>
              <w:t>n-25; TAGLLL</w:t>
            </w:r>
          </w:p>
        </w:tc>
      </w:tr>
      <w:tr w:rsidR="0065081F" w:rsidTr="00A31CF5">
        <w:tc>
          <w:tcPr>
            <w:tcW w:w="2260" w:type="dxa"/>
          </w:tcPr>
          <w:p w:rsidR="0065081F" w:rsidRPr="00F65550" w:rsidRDefault="0065081F" w:rsidP="00A31CF5">
            <w:pPr>
              <w:spacing w:after="0"/>
              <w:jc w:val="both"/>
              <w:rPr>
                <w:b/>
                <w:szCs w:val="22"/>
              </w:rPr>
            </w:pPr>
            <w:r>
              <w:rPr>
                <w:b/>
                <w:szCs w:val="22"/>
              </w:rPr>
              <w:t>Tag field</w:t>
            </w:r>
          </w:p>
        </w:tc>
        <w:tc>
          <w:tcPr>
            <w:tcW w:w="6597" w:type="dxa"/>
          </w:tcPr>
          <w:p w:rsidR="0065081F" w:rsidRPr="00FE267C" w:rsidRDefault="0065081F" w:rsidP="0065081F">
            <w:pPr>
              <w:spacing w:after="0"/>
              <w:jc w:val="both"/>
              <w:rPr>
                <w:szCs w:val="22"/>
              </w:rPr>
            </w:pPr>
            <w:r>
              <w:rPr>
                <w:szCs w:val="22"/>
              </w:rPr>
              <w:t>0110</w:t>
            </w:r>
          </w:p>
        </w:tc>
      </w:tr>
      <w:tr w:rsidR="0065081F" w:rsidTr="00A31CF5">
        <w:tc>
          <w:tcPr>
            <w:tcW w:w="2260" w:type="dxa"/>
          </w:tcPr>
          <w:p w:rsidR="0065081F" w:rsidRPr="00F65550" w:rsidRDefault="0065081F" w:rsidP="00A31CF5">
            <w:pPr>
              <w:spacing w:after="0"/>
              <w:jc w:val="both"/>
              <w:rPr>
                <w:b/>
                <w:szCs w:val="22"/>
              </w:rPr>
            </w:pPr>
            <w:r w:rsidRPr="00F65550">
              <w:rPr>
                <w:b/>
                <w:szCs w:val="22"/>
              </w:rPr>
              <w:t>Length Field</w:t>
            </w:r>
          </w:p>
        </w:tc>
        <w:tc>
          <w:tcPr>
            <w:tcW w:w="6597" w:type="dxa"/>
          </w:tcPr>
          <w:p w:rsidR="0065081F" w:rsidRDefault="0065081F" w:rsidP="00A31CF5">
            <w:pPr>
              <w:spacing w:after="0"/>
              <w:jc w:val="both"/>
              <w:rPr>
                <w:szCs w:val="22"/>
              </w:rPr>
            </w:pPr>
            <w:r w:rsidRPr="0065081F">
              <w:rPr>
                <w:szCs w:val="22"/>
              </w:rPr>
              <w:t>3 positions, value = 025</w:t>
            </w:r>
          </w:p>
        </w:tc>
      </w:tr>
      <w:tr w:rsidR="0065081F" w:rsidTr="00A31CF5">
        <w:tc>
          <w:tcPr>
            <w:tcW w:w="2260" w:type="dxa"/>
          </w:tcPr>
          <w:p w:rsidR="0065081F" w:rsidRPr="00F65550" w:rsidRDefault="0065081F" w:rsidP="00A31CF5">
            <w:pPr>
              <w:spacing w:after="0"/>
              <w:jc w:val="both"/>
              <w:rPr>
                <w:b/>
                <w:szCs w:val="22"/>
              </w:rPr>
            </w:pPr>
            <w:r w:rsidRPr="00F65550">
              <w:rPr>
                <w:b/>
                <w:szCs w:val="22"/>
              </w:rPr>
              <w:t>Data Field</w:t>
            </w:r>
          </w:p>
        </w:tc>
        <w:tc>
          <w:tcPr>
            <w:tcW w:w="6597" w:type="dxa"/>
          </w:tcPr>
          <w:p w:rsidR="0065081F" w:rsidRDefault="0065081F" w:rsidP="00A31CF5">
            <w:pPr>
              <w:spacing w:after="0"/>
              <w:jc w:val="both"/>
              <w:rPr>
                <w:szCs w:val="22"/>
              </w:rPr>
            </w:pPr>
            <w:r w:rsidRPr="00491DB1">
              <w:rPr>
                <w:szCs w:val="22"/>
              </w:rPr>
              <w:t>Fixed length, 25 positions</w:t>
            </w:r>
          </w:p>
        </w:tc>
      </w:tr>
      <w:tr w:rsidR="0065081F" w:rsidTr="00A31CF5">
        <w:tc>
          <w:tcPr>
            <w:tcW w:w="2260" w:type="dxa"/>
          </w:tcPr>
          <w:p w:rsidR="0065081F" w:rsidRPr="00F65550" w:rsidRDefault="0065081F" w:rsidP="00A31CF5">
            <w:pPr>
              <w:spacing w:after="0"/>
              <w:jc w:val="both"/>
              <w:rPr>
                <w:b/>
                <w:szCs w:val="22"/>
              </w:rPr>
            </w:pPr>
            <w:r w:rsidRPr="00F65550">
              <w:rPr>
                <w:b/>
                <w:szCs w:val="22"/>
              </w:rPr>
              <w:t>Subfields</w:t>
            </w:r>
          </w:p>
        </w:tc>
        <w:tc>
          <w:tcPr>
            <w:tcW w:w="6597" w:type="dxa"/>
          </w:tcPr>
          <w:p w:rsidR="0065081F" w:rsidRDefault="0065081F" w:rsidP="00A31CF5">
            <w:pPr>
              <w:spacing w:after="0"/>
              <w:jc w:val="both"/>
              <w:rPr>
                <w:szCs w:val="22"/>
              </w:rPr>
            </w:pPr>
            <w:r>
              <w:rPr>
                <w:szCs w:val="22"/>
              </w:rPr>
              <w:t>4</w:t>
            </w:r>
          </w:p>
        </w:tc>
      </w:tr>
      <w:tr w:rsidR="0065081F" w:rsidTr="00A31CF5">
        <w:tc>
          <w:tcPr>
            <w:tcW w:w="2260" w:type="dxa"/>
          </w:tcPr>
          <w:p w:rsidR="0065081F" w:rsidRPr="00F65550" w:rsidRDefault="0065081F" w:rsidP="00A31CF5">
            <w:pPr>
              <w:spacing w:after="0"/>
              <w:jc w:val="both"/>
              <w:rPr>
                <w:b/>
                <w:szCs w:val="22"/>
              </w:rPr>
            </w:pPr>
            <w:r w:rsidRPr="00F65550">
              <w:rPr>
                <w:b/>
                <w:szCs w:val="22"/>
              </w:rPr>
              <w:t>Justification</w:t>
            </w:r>
          </w:p>
        </w:tc>
        <w:tc>
          <w:tcPr>
            <w:tcW w:w="6597" w:type="dxa"/>
          </w:tcPr>
          <w:p w:rsidR="0065081F" w:rsidRDefault="0065081F" w:rsidP="00A31CF5">
            <w:pPr>
              <w:spacing w:after="0"/>
              <w:jc w:val="both"/>
              <w:rPr>
                <w:szCs w:val="22"/>
              </w:rPr>
            </w:pPr>
            <w:r w:rsidRPr="00FE267C">
              <w:rPr>
                <w:szCs w:val="22"/>
              </w:rPr>
              <w:t>See “Subfields”</w:t>
            </w:r>
          </w:p>
        </w:tc>
      </w:tr>
    </w:tbl>
    <w:p w:rsidR="0065081F" w:rsidRDefault="0065081F" w:rsidP="0065081F">
      <w:pPr>
        <w:spacing w:after="0"/>
        <w:jc w:val="both"/>
        <w:rPr>
          <w:szCs w:val="22"/>
        </w:rPr>
      </w:pPr>
    </w:p>
    <w:p w:rsidR="0065081F" w:rsidRPr="00507D35" w:rsidRDefault="0065081F" w:rsidP="0065081F">
      <w:pPr>
        <w:spacing w:after="0"/>
        <w:jc w:val="both"/>
        <w:rPr>
          <w:b/>
          <w:szCs w:val="22"/>
        </w:rPr>
      </w:pPr>
      <w:r>
        <w:rPr>
          <w:b/>
          <w:szCs w:val="22"/>
        </w:rPr>
        <w:t>PDS</w:t>
      </w:r>
      <w:r w:rsidRPr="00507D35">
        <w:rPr>
          <w:b/>
          <w:szCs w:val="22"/>
        </w:rPr>
        <w:t xml:space="preserve"> </w:t>
      </w:r>
      <w:r>
        <w:rPr>
          <w:b/>
          <w:szCs w:val="22"/>
        </w:rPr>
        <w:t>0110</w:t>
      </w:r>
      <w:r w:rsidRPr="00507D35">
        <w:rPr>
          <w:b/>
          <w:szCs w:val="22"/>
        </w:rPr>
        <w:t xml:space="preserve"> Subfields</w:t>
      </w:r>
    </w:p>
    <w:tbl>
      <w:tblPr>
        <w:tblStyle w:val="af"/>
        <w:tblW w:w="9039" w:type="dxa"/>
        <w:tblLayout w:type="fixed"/>
        <w:tblLook w:val="04A0" w:firstRow="1" w:lastRow="0" w:firstColumn="1" w:lastColumn="0" w:noHBand="0" w:noVBand="1"/>
      </w:tblPr>
      <w:tblGrid>
        <w:gridCol w:w="538"/>
        <w:gridCol w:w="4106"/>
        <w:gridCol w:w="1274"/>
        <w:gridCol w:w="1703"/>
        <w:gridCol w:w="1418"/>
      </w:tblGrid>
      <w:tr w:rsidR="0065081F" w:rsidRPr="00265343" w:rsidTr="00A31CF5">
        <w:tc>
          <w:tcPr>
            <w:tcW w:w="538" w:type="dxa"/>
          </w:tcPr>
          <w:p w:rsidR="0065081F" w:rsidRPr="00265343" w:rsidRDefault="0065081F" w:rsidP="00A31CF5">
            <w:pPr>
              <w:spacing w:after="0"/>
              <w:jc w:val="both"/>
              <w:rPr>
                <w:b/>
                <w:szCs w:val="22"/>
              </w:rPr>
            </w:pPr>
            <w:r w:rsidRPr="00265343">
              <w:rPr>
                <w:b/>
                <w:szCs w:val="22"/>
              </w:rPr>
              <w:t>N</w:t>
            </w:r>
            <w:r>
              <w:rPr>
                <w:b/>
                <w:szCs w:val="22"/>
              </w:rPr>
              <w:t>o.</w:t>
            </w:r>
          </w:p>
        </w:tc>
        <w:tc>
          <w:tcPr>
            <w:tcW w:w="4106" w:type="dxa"/>
          </w:tcPr>
          <w:p w:rsidR="0065081F" w:rsidRPr="00265343" w:rsidRDefault="0065081F" w:rsidP="00A31CF5">
            <w:pPr>
              <w:spacing w:after="0"/>
              <w:jc w:val="both"/>
              <w:rPr>
                <w:b/>
                <w:szCs w:val="22"/>
              </w:rPr>
            </w:pPr>
            <w:r w:rsidRPr="00265343">
              <w:rPr>
                <w:b/>
                <w:szCs w:val="22"/>
              </w:rPr>
              <w:t>Name</w:t>
            </w:r>
          </w:p>
        </w:tc>
        <w:tc>
          <w:tcPr>
            <w:tcW w:w="1274" w:type="dxa"/>
          </w:tcPr>
          <w:p w:rsidR="0065081F" w:rsidRPr="00265343" w:rsidRDefault="0065081F" w:rsidP="00A31CF5">
            <w:pPr>
              <w:spacing w:after="0"/>
              <w:jc w:val="both"/>
              <w:rPr>
                <w:b/>
                <w:szCs w:val="22"/>
              </w:rPr>
            </w:pPr>
            <w:r w:rsidRPr="00265343">
              <w:rPr>
                <w:b/>
                <w:szCs w:val="22"/>
              </w:rPr>
              <w:t>Positions</w:t>
            </w:r>
          </w:p>
        </w:tc>
        <w:tc>
          <w:tcPr>
            <w:tcW w:w="1703" w:type="dxa"/>
          </w:tcPr>
          <w:p w:rsidR="0065081F" w:rsidRPr="00265343" w:rsidRDefault="0065081F" w:rsidP="00A31CF5">
            <w:pPr>
              <w:spacing w:after="0"/>
              <w:jc w:val="both"/>
              <w:rPr>
                <w:b/>
                <w:szCs w:val="22"/>
              </w:rPr>
            </w:pPr>
            <w:r w:rsidRPr="0043625A">
              <w:rPr>
                <w:b/>
                <w:szCs w:val="22"/>
              </w:rPr>
              <w:t>Attribute</w:t>
            </w:r>
          </w:p>
        </w:tc>
        <w:tc>
          <w:tcPr>
            <w:tcW w:w="1418" w:type="dxa"/>
          </w:tcPr>
          <w:p w:rsidR="0065081F" w:rsidRPr="00265343" w:rsidRDefault="0065081F" w:rsidP="00A31CF5">
            <w:pPr>
              <w:spacing w:after="0"/>
              <w:jc w:val="both"/>
              <w:rPr>
                <w:b/>
                <w:szCs w:val="22"/>
              </w:rPr>
            </w:pPr>
            <w:r w:rsidRPr="00265343">
              <w:rPr>
                <w:b/>
                <w:szCs w:val="22"/>
              </w:rPr>
              <w:t>Description</w:t>
            </w:r>
          </w:p>
        </w:tc>
      </w:tr>
      <w:tr w:rsidR="0065081F" w:rsidRPr="007E5115" w:rsidTr="00A31CF5">
        <w:tc>
          <w:tcPr>
            <w:tcW w:w="538" w:type="dxa"/>
          </w:tcPr>
          <w:p w:rsidR="0065081F" w:rsidRDefault="0065081F" w:rsidP="00A31CF5">
            <w:pPr>
              <w:spacing w:after="0"/>
              <w:jc w:val="both"/>
              <w:rPr>
                <w:szCs w:val="22"/>
              </w:rPr>
            </w:pPr>
            <w:r>
              <w:rPr>
                <w:szCs w:val="22"/>
              </w:rPr>
              <w:t>1</w:t>
            </w:r>
          </w:p>
        </w:tc>
        <w:tc>
          <w:tcPr>
            <w:tcW w:w="4106" w:type="dxa"/>
          </w:tcPr>
          <w:p w:rsidR="0065081F" w:rsidRDefault="0065081F" w:rsidP="00A31CF5">
            <w:pPr>
              <w:spacing w:after="0"/>
              <w:jc w:val="both"/>
              <w:rPr>
                <w:szCs w:val="22"/>
              </w:rPr>
            </w:pPr>
            <w:r w:rsidRPr="0065081F">
              <w:rPr>
                <w:szCs w:val="22"/>
              </w:rPr>
              <w:t>Transmission Type</w:t>
            </w:r>
          </w:p>
        </w:tc>
        <w:tc>
          <w:tcPr>
            <w:tcW w:w="1274" w:type="dxa"/>
          </w:tcPr>
          <w:p w:rsidR="0065081F" w:rsidRDefault="0065081F" w:rsidP="00A31CF5">
            <w:pPr>
              <w:spacing w:after="0"/>
              <w:jc w:val="both"/>
              <w:rPr>
                <w:szCs w:val="22"/>
              </w:rPr>
            </w:pPr>
            <w:r>
              <w:rPr>
                <w:szCs w:val="22"/>
              </w:rPr>
              <w:t>1-3</w:t>
            </w:r>
          </w:p>
        </w:tc>
        <w:tc>
          <w:tcPr>
            <w:tcW w:w="1703" w:type="dxa"/>
          </w:tcPr>
          <w:p w:rsidR="0065081F" w:rsidRDefault="0065081F" w:rsidP="00A31CF5">
            <w:pPr>
              <w:spacing w:after="0"/>
              <w:jc w:val="both"/>
              <w:rPr>
                <w:szCs w:val="22"/>
              </w:rPr>
            </w:pPr>
            <w:r>
              <w:rPr>
                <w:szCs w:val="22"/>
              </w:rPr>
              <w:t>n-3</w:t>
            </w:r>
          </w:p>
        </w:tc>
        <w:tc>
          <w:tcPr>
            <w:tcW w:w="1418" w:type="dxa"/>
          </w:tcPr>
          <w:p w:rsidR="0065081F" w:rsidRPr="007E5115" w:rsidRDefault="0065081F" w:rsidP="00A31CF5">
            <w:pPr>
              <w:spacing w:after="0"/>
              <w:jc w:val="both"/>
              <w:rPr>
                <w:szCs w:val="22"/>
              </w:rPr>
            </w:pPr>
            <w:r>
              <w:rPr>
                <w:szCs w:val="22"/>
              </w:rPr>
              <w:t>None</w:t>
            </w:r>
          </w:p>
        </w:tc>
      </w:tr>
      <w:tr w:rsidR="0065081F" w:rsidTr="00A31CF5">
        <w:tc>
          <w:tcPr>
            <w:tcW w:w="538" w:type="dxa"/>
          </w:tcPr>
          <w:p w:rsidR="0065081F" w:rsidRDefault="0065081F" w:rsidP="00A31CF5">
            <w:pPr>
              <w:spacing w:after="0"/>
              <w:jc w:val="both"/>
              <w:rPr>
                <w:szCs w:val="22"/>
              </w:rPr>
            </w:pPr>
            <w:r>
              <w:rPr>
                <w:szCs w:val="22"/>
              </w:rPr>
              <w:t>2</w:t>
            </w:r>
          </w:p>
        </w:tc>
        <w:tc>
          <w:tcPr>
            <w:tcW w:w="4106" w:type="dxa"/>
          </w:tcPr>
          <w:p w:rsidR="0065081F" w:rsidRPr="00FD7CB8" w:rsidRDefault="0065081F" w:rsidP="00A31CF5">
            <w:pPr>
              <w:spacing w:after="0"/>
              <w:jc w:val="both"/>
              <w:rPr>
                <w:color w:val="FF0000"/>
                <w:szCs w:val="22"/>
              </w:rPr>
            </w:pPr>
            <w:r w:rsidRPr="0065081F">
              <w:rPr>
                <w:szCs w:val="22"/>
              </w:rPr>
              <w:t>Transmission Reference Date</w:t>
            </w:r>
          </w:p>
        </w:tc>
        <w:tc>
          <w:tcPr>
            <w:tcW w:w="1274" w:type="dxa"/>
          </w:tcPr>
          <w:p w:rsidR="0065081F" w:rsidRDefault="0065081F" w:rsidP="00A31CF5">
            <w:pPr>
              <w:spacing w:after="0"/>
              <w:jc w:val="both"/>
              <w:rPr>
                <w:szCs w:val="22"/>
              </w:rPr>
            </w:pPr>
            <w:r>
              <w:rPr>
                <w:szCs w:val="22"/>
              </w:rPr>
              <w:t>4-9</w:t>
            </w:r>
          </w:p>
        </w:tc>
        <w:tc>
          <w:tcPr>
            <w:tcW w:w="1703" w:type="dxa"/>
          </w:tcPr>
          <w:p w:rsidR="0065081F" w:rsidRDefault="0065081F" w:rsidP="00A31CF5">
            <w:pPr>
              <w:spacing w:after="0"/>
              <w:jc w:val="both"/>
              <w:rPr>
                <w:szCs w:val="22"/>
              </w:rPr>
            </w:pPr>
            <w:r w:rsidRPr="008F2D83">
              <w:rPr>
                <w:szCs w:val="22"/>
              </w:rPr>
              <w:t>n-6</w:t>
            </w:r>
          </w:p>
        </w:tc>
        <w:tc>
          <w:tcPr>
            <w:tcW w:w="1418" w:type="dxa"/>
          </w:tcPr>
          <w:p w:rsidR="0065081F" w:rsidRDefault="0065081F" w:rsidP="00A31CF5">
            <w:pPr>
              <w:spacing w:after="0"/>
              <w:jc w:val="both"/>
              <w:rPr>
                <w:szCs w:val="22"/>
              </w:rPr>
            </w:pPr>
            <w:r>
              <w:rPr>
                <w:szCs w:val="22"/>
              </w:rPr>
              <w:t>None</w:t>
            </w:r>
          </w:p>
        </w:tc>
      </w:tr>
      <w:tr w:rsidR="0065081F" w:rsidTr="00A31CF5">
        <w:tc>
          <w:tcPr>
            <w:tcW w:w="538" w:type="dxa"/>
          </w:tcPr>
          <w:p w:rsidR="0065081F" w:rsidRDefault="0065081F" w:rsidP="00A31CF5">
            <w:pPr>
              <w:spacing w:after="0"/>
              <w:jc w:val="both"/>
              <w:rPr>
                <w:szCs w:val="22"/>
              </w:rPr>
            </w:pPr>
            <w:r>
              <w:rPr>
                <w:szCs w:val="22"/>
              </w:rPr>
              <w:t>3</w:t>
            </w:r>
          </w:p>
        </w:tc>
        <w:tc>
          <w:tcPr>
            <w:tcW w:w="4106" w:type="dxa"/>
          </w:tcPr>
          <w:p w:rsidR="0065081F" w:rsidRPr="00491DB1" w:rsidRDefault="0065081F" w:rsidP="00A31CF5">
            <w:pPr>
              <w:spacing w:after="0"/>
              <w:jc w:val="both"/>
              <w:rPr>
                <w:szCs w:val="22"/>
              </w:rPr>
            </w:pPr>
            <w:r w:rsidRPr="00491DB1">
              <w:rPr>
                <w:szCs w:val="22"/>
              </w:rPr>
              <w:t>Processor ID</w:t>
            </w:r>
          </w:p>
        </w:tc>
        <w:tc>
          <w:tcPr>
            <w:tcW w:w="1274" w:type="dxa"/>
          </w:tcPr>
          <w:p w:rsidR="0065081F" w:rsidRDefault="0065081F" w:rsidP="00A31CF5">
            <w:pPr>
              <w:spacing w:after="0"/>
              <w:jc w:val="both"/>
              <w:rPr>
                <w:szCs w:val="22"/>
              </w:rPr>
            </w:pPr>
            <w:r>
              <w:rPr>
                <w:szCs w:val="22"/>
              </w:rPr>
              <w:t>10-20</w:t>
            </w:r>
          </w:p>
        </w:tc>
        <w:tc>
          <w:tcPr>
            <w:tcW w:w="1703" w:type="dxa"/>
          </w:tcPr>
          <w:p w:rsidR="0065081F" w:rsidRPr="008F2D83" w:rsidRDefault="0065081F" w:rsidP="00A31CF5">
            <w:pPr>
              <w:spacing w:after="0"/>
              <w:jc w:val="both"/>
              <w:rPr>
                <w:szCs w:val="22"/>
              </w:rPr>
            </w:pPr>
            <w:r>
              <w:rPr>
                <w:szCs w:val="22"/>
              </w:rPr>
              <w:t>n-11</w:t>
            </w:r>
          </w:p>
        </w:tc>
        <w:tc>
          <w:tcPr>
            <w:tcW w:w="1418" w:type="dxa"/>
          </w:tcPr>
          <w:p w:rsidR="0065081F" w:rsidRDefault="0065081F" w:rsidP="00A31CF5">
            <w:pPr>
              <w:spacing w:after="0"/>
              <w:jc w:val="both"/>
              <w:rPr>
                <w:szCs w:val="22"/>
              </w:rPr>
            </w:pPr>
            <w:r>
              <w:rPr>
                <w:szCs w:val="22"/>
              </w:rPr>
              <w:t>R</w:t>
            </w:r>
            <w:r w:rsidRPr="00491DB1">
              <w:rPr>
                <w:szCs w:val="22"/>
              </w:rPr>
              <w:t>ight</w:t>
            </w:r>
          </w:p>
        </w:tc>
      </w:tr>
      <w:tr w:rsidR="0065081F" w:rsidTr="00A31CF5">
        <w:tc>
          <w:tcPr>
            <w:tcW w:w="538" w:type="dxa"/>
          </w:tcPr>
          <w:p w:rsidR="0065081F" w:rsidRDefault="0065081F" w:rsidP="00A31CF5">
            <w:pPr>
              <w:spacing w:after="0"/>
              <w:jc w:val="both"/>
              <w:rPr>
                <w:szCs w:val="22"/>
              </w:rPr>
            </w:pPr>
            <w:r>
              <w:rPr>
                <w:szCs w:val="22"/>
              </w:rPr>
              <w:t>4</w:t>
            </w:r>
          </w:p>
        </w:tc>
        <w:tc>
          <w:tcPr>
            <w:tcW w:w="4106" w:type="dxa"/>
          </w:tcPr>
          <w:p w:rsidR="0065081F" w:rsidRPr="00491DB1" w:rsidRDefault="0065081F" w:rsidP="00A31CF5">
            <w:pPr>
              <w:spacing w:after="0"/>
              <w:jc w:val="both"/>
              <w:rPr>
                <w:szCs w:val="22"/>
              </w:rPr>
            </w:pPr>
            <w:r w:rsidRPr="0065081F">
              <w:rPr>
                <w:szCs w:val="22"/>
              </w:rPr>
              <w:t>Transmission Sequence Number</w:t>
            </w:r>
          </w:p>
        </w:tc>
        <w:tc>
          <w:tcPr>
            <w:tcW w:w="1274" w:type="dxa"/>
          </w:tcPr>
          <w:p w:rsidR="0065081F" w:rsidRDefault="0065081F" w:rsidP="00A31CF5">
            <w:pPr>
              <w:spacing w:after="0"/>
              <w:jc w:val="both"/>
              <w:rPr>
                <w:szCs w:val="22"/>
              </w:rPr>
            </w:pPr>
            <w:r>
              <w:rPr>
                <w:szCs w:val="22"/>
              </w:rPr>
              <w:t>21-25</w:t>
            </w:r>
          </w:p>
        </w:tc>
        <w:tc>
          <w:tcPr>
            <w:tcW w:w="1703" w:type="dxa"/>
          </w:tcPr>
          <w:p w:rsidR="0065081F" w:rsidRPr="008F2D83" w:rsidRDefault="0065081F" w:rsidP="00A31CF5">
            <w:pPr>
              <w:spacing w:after="0"/>
              <w:jc w:val="both"/>
              <w:rPr>
                <w:szCs w:val="22"/>
              </w:rPr>
            </w:pPr>
            <w:r>
              <w:rPr>
                <w:szCs w:val="22"/>
              </w:rPr>
              <w:t>n-5</w:t>
            </w:r>
          </w:p>
        </w:tc>
        <w:tc>
          <w:tcPr>
            <w:tcW w:w="1418" w:type="dxa"/>
          </w:tcPr>
          <w:p w:rsidR="0065081F" w:rsidRDefault="0065081F" w:rsidP="00A31CF5">
            <w:pPr>
              <w:spacing w:after="0"/>
              <w:jc w:val="both"/>
              <w:rPr>
                <w:szCs w:val="22"/>
              </w:rPr>
            </w:pPr>
            <w:r>
              <w:rPr>
                <w:szCs w:val="22"/>
              </w:rPr>
              <w:t>R</w:t>
            </w:r>
            <w:r w:rsidRPr="00491DB1">
              <w:rPr>
                <w:szCs w:val="22"/>
              </w:rPr>
              <w:t>ight</w:t>
            </w:r>
          </w:p>
        </w:tc>
      </w:tr>
    </w:tbl>
    <w:p w:rsidR="0065081F" w:rsidRDefault="0065081F" w:rsidP="0065081F">
      <w:pPr>
        <w:spacing w:after="0"/>
        <w:jc w:val="both"/>
        <w:rPr>
          <w:szCs w:val="22"/>
        </w:rPr>
      </w:pPr>
    </w:p>
    <w:p w:rsidR="00971A86" w:rsidRPr="00971A86" w:rsidRDefault="00971A86" w:rsidP="00971A86">
      <w:pPr>
        <w:spacing w:after="0"/>
        <w:jc w:val="both"/>
        <w:rPr>
          <w:b/>
          <w:szCs w:val="22"/>
        </w:rPr>
      </w:pPr>
      <w:r w:rsidRPr="00971A86">
        <w:rPr>
          <w:b/>
          <w:szCs w:val="22"/>
        </w:rPr>
        <w:t>Subfield 1: Transmission Type</w:t>
      </w:r>
    </w:p>
    <w:p w:rsidR="00971A86" w:rsidRPr="00971A86" w:rsidRDefault="00971A86" w:rsidP="00971A86">
      <w:pPr>
        <w:spacing w:after="0"/>
        <w:jc w:val="both"/>
        <w:rPr>
          <w:szCs w:val="22"/>
        </w:rPr>
      </w:pPr>
      <w:r w:rsidRPr="00971A86">
        <w:rPr>
          <w:szCs w:val="22"/>
        </w:rPr>
        <w:t>Subfield 1 (Transmission Type) is a three-digit code that indicates the transmission type as</w:t>
      </w:r>
      <w:r>
        <w:rPr>
          <w:szCs w:val="22"/>
        </w:rPr>
        <w:t xml:space="preserve"> </w:t>
      </w:r>
      <w:r w:rsidRPr="00971A86">
        <w:rPr>
          <w:szCs w:val="22"/>
        </w:rPr>
        <w:t>follows.</w:t>
      </w:r>
    </w:p>
    <w:tbl>
      <w:tblPr>
        <w:tblStyle w:val="af"/>
        <w:tblW w:w="7505" w:type="dxa"/>
        <w:tblLayout w:type="fixed"/>
        <w:tblLook w:val="04A0" w:firstRow="1" w:lastRow="0" w:firstColumn="1" w:lastColumn="0" w:noHBand="0" w:noVBand="1"/>
      </w:tblPr>
      <w:tblGrid>
        <w:gridCol w:w="1693"/>
        <w:gridCol w:w="5812"/>
      </w:tblGrid>
      <w:tr w:rsidR="00971A86" w:rsidRPr="00265343" w:rsidTr="00FB36AE">
        <w:tc>
          <w:tcPr>
            <w:tcW w:w="1693" w:type="dxa"/>
          </w:tcPr>
          <w:p w:rsidR="00971A86" w:rsidRPr="00265343" w:rsidRDefault="00971A86" w:rsidP="00FB36AE">
            <w:pPr>
              <w:spacing w:after="0"/>
              <w:jc w:val="both"/>
              <w:rPr>
                <w:b/>
                <w:szCs w:val="22"/>
              </w:rPr>
            </w:pPr>
            <w:r>
              <w:rPr>
                <w:b/>
                <w:szCs w:val="22"/>
              </w:rPr>
              <w:t>Value</w:t>
            </w:r>
          </w:p>
        </w:tc>
        <w:tc>
          <w:tcPr>
            <w:tcW w:w="5812" w:type="dxa"/>
          </w:tcPr>
          <w:p w:rsidR="00971A86" w:rsidRPr="00265343" w:rsidRDefault="00971A86" w:rsidP="00FB36AE">
            <w:pPr>
              <w:spacing w:after="0"/>
              <w:jc w:val="both"/>
              <w:rPr>
                <w:b/>
                <w:szCs w:val="22"/>
              </w:rPr>
            </w:pPr>
            <w:r>
              <w:rPr>
                <w:b/>
                <w:szCs w:val="22"/>
              </w:rPr>
              <w:t>Description</w:t>
            </w:r>
          </w:p>
        </w:tc>
      </w:tr>
      <w:tr w:rsidR="00971A86" w:rsidRPr="007E5115" w:rsidTr="00FB36AE">
        <w:tc>
          <w:tcPr>
            <w:tcW w:w="1693" w:type="dxa"/>
          </w:tcPr>
          <w:p w:rsidR="00971A86" w:rsidRDefault="00971A86" w:rsidP="00FB36AE">
            <w:pPr>
              <w:spacing w:after="0"/>
              <w:jc w:val="both"/>
              <w:rPr>
                <w:szCs w:val="22"/>
              </w:rPr>
            </w:pPr>
            <w:r>
              <w:rPr>
                <w:szCs w:val="22"/>
              </w:rPr>
              <w:t>002</w:t>
            </w:r>
          </w:p>
        </w:tc>
        <w:tc>
          <w:tcPr>
            <w:tcW w:w="5812" w:type="dxa"/>
          </w:tcPr>
          <w:p w:rsidR="00971A86" w:rsidRDefault="00971A86" w:rsidP="00FB36AE">
            <w:pPr>
              <w:spacing w:after="0"/>
              <w:jc w:val="both"/>
              <w:rPr>
                <w:szCs w:val="22"/>
              </w:rPr>
            </w:pPr>
            <w:r w:rsidRPr="00971A86">
              <w:rPr>
                <w:szCs w:val="22"/>
              </w:rPr>
              <w:t>Clearing transmission: member-generated</w:t>
            </w:r>
          </w:p>
        </w:tc>
      </w:tr>
    </w:tbl>
    <w:p w:rsidR="00971A86" w:rsidRDefault="00971A86" w:rsidP="0065081F">
      <w:pPr>
        <w:spacing w:after="0"/>
        <w:jc w:val="both"/>
        <w:rPr>
          <w:szCs w:val="22"/>
        </w:rPr>
      </w:pPr>
    </w:p>
    <w:p w:rsidR="0065081F" w:rsidRPr="002D27EF" w:rsidRDefault="0065081F" w:rsidP="0065081F">
      <w:pPr>
        <w:spacing w:after="0"/>
        <w:jc w:val="both"/>
        <w:rPr>
          <w:szCs w:val="22"/>
        </w:rPr>
      </w:pPr>
    </w:p>
    <w:p w:rsidR="006539A4" w:rsidRDefault="006539A4" w:rsidP="006539A4">
      <w:pPr>
        <w:pStyle w:val="2"/>
        <w:keepNext w:val="0"/>
        <w:numPr>
          <w:ilvl w:val="0"/>
          <w:numId w:val="0"/>
        </w:numPr>
        <w:tabs>
          <w:tab w:val="clear" w:pos="360"/>
          <w:tab w:val="clear" w:pos="480"/>
        </w:tabs>
        <w:spacing w:before="0"/>
        <w:jc w:val="both"/>
      </w:pPr>
      <w:bookmarkStart w:id="82" w:name="_Toc484096940"/>
      <w:r w:rsidRPr="004D55EA">
        <w:rPr>
          <w:szCs w:val="22"/>
        </w:rPr>
        <w:lastRenderedPageBreak/>
        <w:t>PDS 0</w:t>
      </w:r>
      <w:r>
        <w:rPr>
          <w:szCs w:val="22"/>
        </w:rPr>
        <w:t>122</w:t>
      </w:r>
      <w:r w:rsidRPr="004D55EA">
        <w:rPr>
          <w:szCs w:val="22"/>
        </w:rPr>
        <w:t>—</w:t>
      </w:r>
      <w:r w:rsidRPr="005648F7">
        <w:t xml:space="preserve"> </w:t>
      </w:r>
      <w:r w:rsidRPr="006539A4">
        <w:rPr>
          <w:szCs w:val="22"/>
        </w:rPr>
        <w:t>Processing Mode</w:t>
      </w:r>
      <w:bookmarkEnd w:id="82"/>
    </w:p>
    <w:p w:rsidR="006539A4" w:rsidRDefault="006539A4" w:rsidP="006539A4">
      <w:pPr>
        <w:spacing w:after="0"/>
        <w:jc w:val="both"/>
        <w:rPr>
          <w:szCs w:val="22"/>
        </w:rPr>
      </w:pPr>
    </w:p>
    <w:p w:rsidR="006539A4" w:rsidRDefault="006539A4" w:rsidP="006539A4">
      <w:pPr>
        <w:spacing w:after="0"/>
        <w:jc w:val="both"/>
        <w:rPr>
          <w:szCs w:val="22"/>
        </w:rPr>
      </w:pPr>
      <w:r w:rsidRPr="006539A4">
        <w:rPr>
          <w:szCs w:val="22"/>
        </w:rPr>
        <w:t>PDS 0122 (Processing Mode) indicates the type of processing to be performed on transaction</w:t>
      </w:r>
      <w:r>
        <w:rPr>
          <w:szCs w:val="22"/>
        </w:rPr>
        <w:t xml:space="preserve"> </w:t>
      </w:r>
      <w:r w:rsidRPr="006539A4">
        <w:rPr>
          <w:szCs w:val="22"/>
        </w:rPr>
        <w:t>messages.</w:t>
      </w:r>
    </w:p>
    <w:tbl>
      <w:tblPr>
        <w:tblStyle w:val="af"/>
        <w:tblW w:w="0" w:type="auto"/>
        <w:tblLook w:val="04A0" w:firstRow="1" w:lastRow="0" w:firstColumn="1" w:lastColumn="0" w:noHBand="0" w:noVBand="1"/>
      </w:tblPr>
      <w:tblGrid>
        <w:gridCol w:w="2260"/>
        <w:gridCol w:w="6597"/>
      </w:tblGrid>
      <w:tr w:rsidR="006539A4" w:rsidTr="00A31CF5">
        <w:tc>
          <w:tcPr>
            <w:tcW w:w="2260" w:type="dxa"/>
          </w:tcPr>
          <w:p w:rsidR="006539A4" w:rsidRPr="00F65550" w:rsidRDefault="006539A4" w:rsidP="00A31CF5">
            <w:pPr>
              <w:spacing w:after="0"/>
              <w:jc w:val="both"/>
              <w:rPr>
                <w:b/>
                <w:szCs w:val="22"/>
              </w:rPr>
            </w:pPr>
            <w:r w:rsidRPr="00F65550">
              <w:rPr>
                <w:b/>
                <w:szCs w:val="22"/>
              </w:rPr>
              <w:t>Format</w:t>
            </w:r>
          </w:p>
        </w:tc>
        <w:tc>
          <w:tcPr>
            <w:tcW w:w="6597" w:type="dxa"/>
          </w:tcPr>
          <w:p w:rsidR="006539A4" w:rsidRDefault="006539A4" w:rsidP="00A31CF5">
            <w:pPr>
              <w:spacing w:after="0"/>
              <w:jc w:val="both"/>
              <w:rPr>
                <w:szCs w:val="22"/>
              </w:rPr>
            </w:pPr>
            <w:r w:rsidRPr="006539A4">
              <w:rPr>
                <w:szCs w:val="22"/>
              </w:rPr>
              <w:t>ans-1;TAGLLL</w:t>
            </w:r>
          </w:p>
        </w:tc>
      </w:tr>
      <w:tr w:rsidR="006539A4" w:rsidTr="00A31CF5">
        <w:tc>
          <w:tcPr>
            <w:tcW w:w="2260" w:type="dxa"/>
          </w:tcPr>
          <w:p w:rsidR="006539A4" w:rsidRPr="00F65550" w:rsidRDefault="006539A4" w:rsidP="00A31CF5">
            <w:pPr>
              <w:spacing w:after="0"/>
              <w:jc w:val="both"/>
              <w:rPr>
                <w:b/>
                <w:szCs w:val="22"/>
              </w:rPr>
            </w:pPr>
            <w:r>
              <w:rPr>
                <w:b/>
                <w:szCs w:val="22"/>
              </w:rPr>
              <w:t>Tag field</w:t>
            </w:r>
          </w:p>
        </w:tc>
        <w:tc>
          <w:tcPr>
            <w:tcW w:w="6597" w:type="dxa"/>
          </w:tcPr>
          <w:p w:rsidR="006539A4" w:rsidRPr="00FE267C" w:rsidRDefault="006539A4" w:rsidP="006539A4">
            <w:pPr>
              <w:spacing w:after="0"/>
              <w:jc w:val="both"/>
              <w:rPr>
                <w:szCs w:val="22"/>
              </w:rPr>
            </w:pPr>
            <w:r>
              <w:rPr>
                <w:szCs w:val="22"/>
              </w:rPr>
              <w:t>0122</w:t>
            </w:r>
          </w:p>
        </w:tc>
      </w:tr>
      <w:tr w:rsidR="006539A4" w:rsidTr="00A31CF5">
        <w:tc>
          <w:tcPr>
            <w:tcW w:w="2260" w:type="dxa"/>
          </w:tcPr>
          <w:p w:rsidR="006539A4" w:rsidRPr="00F65550" w:rsidRDefault="006539A4" w:rsidP="00A31CF5">
            <w:pPr>
              <w:spacing w:after="0"/>
              <w:jc w:val="both"/>
              <w:rPr>
                <w:b/>
                <w:szCs w:val="22"/>
              </w:rPr>
            </w:pPr>
            <w:r w:rsidRPr="00F65550">
              <w:rPr>
                <w:b/>
                <w:szCs w:val="22"/>
              </w:rPr>
              <w:t>Length Field</w:t>
            </w:r>
          </w:p>
        </w:tc>
        <w:tc>
          <w:tcPr>
            <w:tcW w:w="6597" w:type="dxa"/>
          </w:tcPr>
          <w:p w:rsidR="006539A4" w:rsidRDefault="006539A4" w:rsidP="00A31CF5">
            <w:pPr>
              <w:spacing w:after="0"/>
              <w:jc w:val="both"/>
              <w:rPr>
                <w:szCs w:val="22"/>
              </w:rPr>
            </w:pPr>
            <w:r w:rsidRPr="006539A4">
              <w:rPr>
                <w:szCs w:val="22"/>
              </w:rPr>
              <w:t>3 positions, value = 001</w:t>
            </w:r>
          </w:p>
        </w:tc>
      </w:tr>
      <w:tr w:rsidR="006539A4" w:rsidTr="00A31CF5">
        <w:tc>
          <w:tcPr>
            <w:tcW w:w="2260" w:type="dxa"/>
          </w:tcPr>
          <w:p w:rsidR="006539A4" w:rsidRPr="00F65550" w:rsidRDefault="006539A4" w:rsidP="00A31CF5">
            <w:pPr>
              <w:spacing w:after="0"/>
              <w:jc w:val="both"/>
              <w:rPr>
                <w:b/>
                <w:szCs w:val="22"/>
              </w:rPr>
            </w:pPr>
            <w:r w:rsidRPr="00F65550">
              <w:rPr>
                <w:b/>
                <w:szCs w:val="22"/>
              </w:rPr>
              <w:t>Data Field</w:t>
            </w:r>
          </w:p>
        </w:tc>
        <w:tc>
          <w:tcPr>
            <w:tcW w:w="6597" w:type="dxa"/>
          </w:tcPr>
          <w:p w:rsidR="006539A4" w:rsidRDefault="006539A4" w:rsidP="00A31CF5">
            <w:pPr>
              <w:spacing w:after="0"/>
              <w:jc w:val="both"/>
              <w:rPr>
                <w:szCs w:val="22"/>
              </w:rPr>
            </w:pPr>
            <w:r w:rsidRPr="006539A4">
              <w:rPr>
                <w:szCs w:val="22"/>
              </w:rPr>
              <w:t>Fixed length, 1 position</w:t>
            </w:r>
          </w:p>
        </w:tc>
      </w:tr>
      <w:tr w:rsidR="006539A4" w:rsidTr="00A31CF5">
        <w:tc>
          <w:tcPr>
            <w:tcW w:w="2260" w:type="dxa"/>
          </w:tcPr>
          <w:p w:rsidR="006539A4" w:rsidRPr="00F65550" w:rsidRDefault="006539A4" w:rsidP="00A31CF5">
            <w:pPr>
              <w:spacing w:after="0"/>
              <w:jc w:val="both"/>
              <w:rPr>
                <w:b/>
                <w:szCs w:val="22"/>
              </w:rPr>
            </w:pPr>
            <w:r w:rsidRPr="00F65550">
              <w:rPr>
                <w:b/>
                <w:szCs w:val="22"/>
              </w:rPr>
              <w:t>Subfields</w:t>
            </w:r>
          </w:p>
        </w:tc>
        <w:tc>
          <w:tcPr>
            <w:tcW w:w="6597" w:type="dxa"/>
          </w:tcPr>
          <w:p w:rsidR="006539A4" w:rsidRDefault="006539A4" w:rsidP="00A31CF5">
            <w:pPr>
              <w:spacing w:after="0"/>
              <w:jc w:val="both"/>
              <w:rPr>
                <w:szCs w:val="22"/>
              </w:rPr>
            </w:pPr>
            <w:r w:rsidRPr="006539A4">
              <w:rPr>
                <w:szCs w:val="22"/>
              </w:rPr>
              <w:t>None</w:t>
            </w:r>
          </w:p>
        </w:tc>
      </w:tr>
      <w:tr w:rsidR="006539A4" w:rsidTr="00A31CF5">
        <w:tc>
          <w:tcPr>
            <w:tcW w:w="2260" w:type="dxa"/>
          </w:tcPr>
          <w:p w:rsidR="006539A4" w:rsidRPr="00F65550" w:rsidRDefault="006539A4" w:rsidP="00A31CF5">
            <w:pPr>
              <w:spacing w:after="0"/>
              <w:jc w:val="both"/>
              <w:rPr>
                <w:b/>
                <w:szCs w:val="22"/>
              </w:rPr>
            </w:pPr>
            <w:r w:rsidRPr="00F65550">
              <w:rPr>
                <w:b/>
                <w:szCs w:val="22"/>
              </w:rPr>
              <w:t>Justification</w:t>
            </w:r>
          </w:p>
        </w:tc>
        <w:tc>
          <w:tcPr>
            <w:tcW w:w="6597" w:type="dxa"/>
          </w:tcPr>
          <w:p w:rsidR="006539A4" w:rsidRDefault="006539A4" w:rsidP="00A31CF5">
            <w:pPr>
              <w:spacing w:after="0"/>
              <w:jc w:val="both"/>
              <w:rPr>
                <w:szCs w:val="22"/>
              </w:rPr>
            </w:pPr>
            <w:r w:rsidRPr="006539A4">
              <w:rPr>
                <w:szCs w:val="22"/>
              </w:rPr>
              <w:t>None</w:t>
            </w:r>
          </w:p>
        </w:tc>
      </w:tr>
    </w:tbl>
    <w:p w:rsidR="000A768C" w:rsidRDefault="000A768C" w:rsidP="004D55EA">
      <w:pPr>
        <w:spacing w:after="0"/>
        <w:jc w:val="both"/>
        <w:rPr>
          <w:szCs w:val="22"/>
        </w:rPr>
      </w:pPr>
    </w:p>
    <w:p w:rsidR="0041507E" w:rsidRPr="0041507E" w:rsidRDefault="0042603D" w:rsidP="004D55EA">
      <w:pPr>
        <w:spacing w:after="0"/>
        <w:jc w:val="both"/>
        <w:rPr>
          <w:b/>
          <w:szCs w:val="22"/>
        </w:rPr>
      </w:pPr>
      <w:r w:rsidRPr="0042603D">
        <w:rPr>
          <w:b/>
          <w:szCs w:val="22"/>
        </w:rPr>
        <w:t xml:space="preserve">PDS 0122 </w:t>
      </w:r>
      <w:r w:rsidR="0041507E" w:rsidRPr="0041507E">
        <w:rPr>
          <w:b/>
          <w:szCs w:val="22"/>
        </w:rPr>
        <w:t>Values</w:t>
      </w:r>
    </w:p>
    <w:tbl>
      <w:tblPr>
        <w:tblStyle w:val="af"/>
        <w:tblW w:w="0" w:type="auto"/>
        <w:tblLook w:val="04A0" w:firstRow="1" w:lastRow="0" w:firstColumn="1" w:lastColumn="0" w:noHBand="0" w:noVBand="1"/>
      </w:tblPr>
      <w:tblGrid>
        <w:gridCol w:w="1526"/>
        <w:gridCol w:w="3118"/>
      </w:tblGrid>
      <w:tr w:rsidR="0041507E" w:rsidRPr="0041507E" w:rsidTr="0041507E">
        <w:tc>
          <w:tcPr>
            <w:tcW w:w="1526" w:type="dxa"/>
          </w:tcPr>
          <w:p w:rsidR="0041507E" w:rsidRPr="0041507E" w:rsidRDefault="0041507E" w:rsidP="00A31CF5">
            <w:pPr>
              <w:spacing w:after="0"/>
              <w:jc w:val="both"/>
              <w:rPr>
                <w:b/>
                <w:szCs w:val="22"/>
              </w:rPr>
            </w:pPr>
            <w:r w:rsidRPr="0041507E">
              <w:rPr>
                <w:b/>
                <w:szCs w:val="22"/>
              </w:rPr>
              <w:t>Value</w:t>
            </w:r>
          </w:p>
        </w:tc>
        <w:tc>
          <w:tcPr>
            <w:tcW w:w="3118" w:type="dxa"/>
          </w:tcPr>
          <w:p w:rsidR="0041507E" w:rsidRPr="0041507E" w:rsidRDefault="0041507E" w:rsidP="00A31CF5">
            <w:pPr>
              <w:spacing w:after="0"/>
              <w:jc w:val="both"/>
              <w:rPr>
                <w:b/>
                <w:szCs w:val="22"/>
              </w:rPr>
            </w:pPr>
            <w:r w:rsidRPr="0041507E">
              <w:rPr>
                <w:b/>
                <w:szCs w:val="22"/>
              </w:rPr>
              <w:t>Description</w:t>
            </w:r>
          </w:p>
        </w:tc>
      </w:tr>
      <w:tr w:rsidR="0041507E" w:rsidRPr="0041507E" w:rsidTr="0041507E">
        <w:tc>
          <w:tcPr>
            <w:tcW w:w="1526" w:type="dxa"/>
          </w:tcPr>
          <w:p w:rsidR="0041507E" w:rsidRPr="0041507E" w:rsidRDefault="0041507E" w:rsidP="00A31CF5">
            <w:pPr>
              <w:spacing w:after="0"/>
              <w:jc w:val="both"/>
              <w:rPr>
                <w:szCs w:val="22"/>
              </w:rPr>
            </w:pPr>
            <w:r>
              <w:rPr>
                <w:szCs w:val="22"/>
              </w:rPr>
              <w:t>P</w:t>
            </w:r>
          </w:p>
        </w:tc>
        <w:tc>
          <w:tcPr>
            <w:tcW w:w="3118" w:type="dxa"/>
          </w:tcPr>
          <w:p w:rsidR="0041507E" w:rsidRPr="0041507E" w:rsidRDefault="0041507E" w:rsidP="00A31CF5">
            <w:pPr>
              <w:spacing w:after="0"/>
              <w:jc w:val="both"/>
              <w:rPr>
                <w:szCs w:val="22"/>
              </w:rPr>
            </w:pPr>
            <w:r>
              <w:rPr>
                <w:szCs w:val="22"/>
              </w:rPr>
              <w:t>Production</w:t>
            </w:r>
          </w:p>
        </w:tc>
      </w:tr>
      <w:tr w:rsidR="0041507E" w:rsidRPr="0041507E" w:rsidTr="0041507E">
        <w:tc>
          <w:tcPr>
            <w:tcW w:w="1526" w:type="dxa"/>
          </w:tcPr>
          <w:p w:rsidR="0041507E" w:rsidRPr="0041507E" w:rsidRDefault="0041507E" w:rsidP="00A31CF5">
            <w:pPr>
              <w:spacing w:after="0"/>
              <w:jc w:val="both"/>
              <w:rPr>
                <w:szCs w:val="22"/>
              </w:rPr>
            </w:pPr>
            <w:r>
              <w:rPr>
                <w:szCs w:val="22"/>
              </w:rPr>
              <w:t>T</w:t>
            </w:r>
          </w:p>
        </w:tc>
        <w:tc>
          <w:tcPr>
            <w:tcW w:w="3118" w:type="dxa"/>
          </w:tcPr>
          <w:p w:rsidR="0041507E" w:rsidRPr="0041507E" w:rsidRDefault="0041507E" w:rsidP="00A31CF5">
            <w:pPr>
              <w:spacing w:after="0"/>
              <w:jc w:val="both"/>
              <w:rPr>
                <w:szCs w:val="22"/>
              </w:rPr>
            </w:pPr>
            <w:r>
              <w:rPr>
                <w:szCs w:val="22"/>
              </w:rPr>
              <w:t>Test</w:t>
            </w:r>
          </w:p>
        </w:tc>
      </w:tr>
    </w:tbl>
    <w:p w:rsidR="0041507E" w:rsidRDefault="0041507E" w:rsidP="004D55EA">
      <w:pPr>
        <w:spacing w:after="0"/>
        <w:jc w:val="both"/>
        <w:rPr>
          <w:szCs w:val="22"/>
        </w:rPr>
      </w:pPr>
    </w:p>
    <w:p w:rsidR="0042603D" w:rsidRDefault="0042603D" w:rsidP="004D55EA">
      <w:pPr>
        <w:spacing w:after="0"/>
        <w:jc w:val="both"/>
        <w:rPr>
          <w:szCs w:val="22"/>
        </w:rPr>
      </w:pPr>
    </w:p>
    <w:p w:rsidR="0042603D" w:rsidRDefault="0042603D" w:rsidP="0042603D">
      <w:pPr>
        <w:pStyle w:val="2"/>
        <w:keepNext w:val="0"/>
        <w:numPr>
          <w:ilvl w:val="0"/>
          <w:numId w:val="0"/>
        </w:numPr>
        <w:tabs>
          <w:tab w:val="clear" w:pos="360"/>
          <w:tab w:val="clear" w:pos="480"/>
        </w:tabs>
        <w:spacing w:before="0"/>
        <w:jc w:val="both"/>
      </w:pPr>
      <w:bookmarkStart w:id="83" w:name="_Toc484096941"/>
      <w:r w:rsidRPr="004D55EA">
        <w:rPr>
          <w:szCs w:val="22"/>
        </w:rPr>
        <w:t>PDS 0</w:t>
      </w:r>
      <w:r>
        <w:rPr>
          <w:szCs w:val="22"/>
        </w:rPr>
        <w:t>137</w:t>
      </w:r>
      <w:r w:rsidRPr="004D55EA">
        <w:rPr>
          <w:szCs w:val="22"/>
        </w:rPr>
        <w:t>—</w:t>
      </w:r>
      <w:r w:rsidRPr="005648F7">
        <w:t xml:space="preserve"> </w:t>
      </w:r>
      <w:r w:rsidR="00D1194F" w:rsidRPr="00D1194F">
        <w:rPr>
          <w:szCs w:val="22"/>
        </w:rPr>
        <w:t>Fee Collection Control Number</w:t>
      </w:r>
      <w:bookmarkEnd w:id="83"/>
    </w:p>
    <w:p w:rsidR="0042603D" w:rsidRDefault="0042603D" w:rsidP="0042603D">
      <w:pPr>
        <w:spacing w:after="0"/>
        <w:jc w:val="both"/>
        <w:rPr>
          <w:szCs w:val="22"/>
        </w:rPr>
      </w:pPr>
    </w:p>
    <w:p w:rsidR="0042603D" w:rsidRDefault="00D1194F" w:rsidP="00D1194F">
      <w:pPr>
        <w:spacing w:after="0"/>
        <w:jc w:val="both"/>
        <w:rPr>
          <w:szCs w:val="22"/>
        </w:rPr>
      </w:pPr>
      <w:r w:rsidRPr="00D1194F">
        <w:rPr>
          <w:szCs w:val="22"/>
        </w:rPr>
        <w:t>PDS 0137 (Fee Collection Control Number) contains a financial control number (“reference</w:t>
      </w:r>
      <w:r>
        <w:rPr>
          <w:szCs w:val="22"/>
        </w:rPr>
        <w:t xml:space="preserve"> </w:t>
      </w:r>
      <w:r w:rsidRPr="00D1194F">
        <w:rPr>
          <w:szCs w:val="22"/>
        </w:rPr>
        <w:t>number”) a Fee Collection message originator assigns</w:t>
      </w:r>
      <w:r w:rsidR="0042603D" w:rsidRPr="004D55EA">
        <w:rPr>
          <w:szCs w:val="22"/>
        </w:rPr>
        <w:t>.</w:t>
      </w:r>
    </w:p>
    <w:tbl>
      <w:tblPr>
        <w:tblStyle w:val="af"/>
        <w:tblW w:w="0" w:type="auto"/>
        <w:tblLook w:val="04A0" w:firstRow="1" w:lastRow="0" w:firstColumn="1" w:lastColumn="0" w:noHBand="0" w:noVBand="1"/>
      </w:tblPr>
      <w:tblGrid>
        <w:gridCol w:w="2260"/>
        <w:gridCol w:w="6597"/>
      </w:tblGrid>
      <w:tr w:rsidR="0042603D" w:rsidTr="00A31CF5">
        <w:tc>
          <w:tcPr>
            <w:tcW w:w="2260" w:type="dxa"/>
          </w:tcPr>
          <w:p w:rsidR="0042603D" w:rsidRPr="00F65550" w:rsidRDefault="0042603D" w:rsidP="00A31CF5">
            <w:pPr>
              <w:spacing w:after="0"/>
              <w:jc w:val="both"/>
              <w:rPr>
                <w:b/>
                <w:szCs w:val="22"/>
              </w:rPr>
            </w:pPr>
            <w:r w:rsidRPr="00F65550">
              <w:rPr>
                <w:b/>
                <w:szCs w:val="22"/>
              </w:rPr>
              <w:t>Format</w:t>
            </w:r>
          </w:p>
        </w:tc>
        <w:tc>
          <w:tcPr>
            <w:tcW w:w="6597" w:type="dxa"/>
          </w:tcPr>
          <w:p w:rsidR="0042603D" w:rsidRDefault="00D1194F" w:rsidP="00A31CF5">
            <w:pPr>
              <w:spacing w:after="0"/>
              <w:jc w:val="both"/>
              <w:rPr>
                <w:szCs w:val="22"/>
              </w:rPr>
            </w:pPr>
            <w:r w:rsidRPr="00D1194F">
              <w:rPr>
                <w:szCs w:val="22"/>
              </w:rPr>
              <w:t>n…20; TAGLLLVAR</w:t>
            </w:r>
          </w:p>
        </w:tc>
      </w:tr>
      <w:tr w:rsidR="0042603D" w:rsidTr="00A31CF5">
        <w:tc>
          <w:tcPr>
            <w:tcW w:w="2260" w:type="dxa"/>
          </w:tcPr>
          <w:p w:rsidR="0042603D" w:rsidRPr="00F65550" w:rsidRDefault="0042603D" w:rsidP="00A31CF5">
            <w:pPr>
              <w:spacing w:after="0"/>
              <w:jc w:val="both"/>
              <w:rPr>
                <w:b/>
                <w:szCs w:val="22"/>
              </w:rPr>
            </w:pPr>
            <w:r>
              <w:rPr>
                <w:b/>
                <w:szCs w:val="22"/>
              </w:rPr>
              <w:t>Tag field</w:t>
            </w:r>
          </w:p>
        </w:tc>
        <w:tc>
          <w:tcPr>
            <w:tcW w:w="6597" w:type="dxa"/>
          </w:tcPr>
          <w:p w:rsidR="0042603D" w:rsidRPr="00FE267C" w:rsidRDefault="0042603D" w:rsidP="00D1194F">
            <w:pPr>
              <w:spacing w:after="0"/>
              <w:jc w:val="both"/>
              <w:rPr>
                <w:szCs w:val="22"/>
              </w:rPr>
            </w:pPr>
            <w:r>
              <w:rPr>
                <w:szCs w:val="22"/>
              </w:rPr>
              <w:t>01</w:t>
            </w:r>
            <w:r w:rsidR="00D1194F">
              <w:rPr>
                <w:szCs w:val="22"/>
              </w:rPr>
              <w:t>37</w:t>
            </w:r>
          </w:p>
        </w:tc>
      </w:tr>
      <w:tr w:rsidR="0042603D" w:rsidTr="00A31CF5">
        <w:tc>
          <w:tcPr>
            <w:tcW w:w="2260" w:type="dxa"/>
          </w:tcPr>
          <w:p w:rsidR="0042603D" w:rsidRPr="00F65550" w:rsidRDefault="0042603D" w:rsidP="00A31CF5">
            <w:pPr>
              <w:spacing w:after="0"/>
              <w:jc w:val="both"/>
              <w:rPr>
                <w:b/>
                <w:szCs w:val="22"/>
              </w:rPr>
            </w:pPr>
            <w:r w:rsidRPr="00F65550">
              <w:rPr>
                <w:b/>
                <w:szCs w:val="22"/>
              </w:rPr>
              <w:t>Length Field</w:t>
            </w:r>
          </w:p>
        </w:tc>
        <w:tc>
          <w:tcPr>
            <w:tcW w:w="6597" w:type="dxa"/>
          </w:tcPr>
          <w:p w:rsidR="0042603D" w:rsidRDefault="00D1194F" w:rsidP="00A31CF5">
            <w:pPr>
              <w:spacing w:after="0"/>
              <w:jc w:val="both"/>
              <w:rPr>
                <w:szCs w:val="22"/>
              </w:rPr>
            </w:pPr>
            <w:r w:rsidRPr="00D1194F">
              <w:rPr>
                <w:szCs w:val="22"/>
              </w:rPr>
              <w:t>3 positions, value = 017–020</w:t>
            </w:r>
          </w:p>
        </w:tc>
      </w:tr>
      <w:tr w:rsidR="0042603D" w:rsidTr="00A31CF5">
        <w:tc>
          <w:tcPr>
            <w:tcW w:w="2260" w:type="dxa"/>
          </w:tcPr>
          <w:p w:rsidR="0042603D" w:rsidRPr="00F65550" w:rsidRDefault="0042603D" w:rsidP="00A31CF5">
            <w:pPr>
              <w:spacing w:after="0"/>
              <w:jc w:val="both"/>
              <w:rPr>
                <w:b/>
                <w:szCs w:val="22"/>
              </w:rPr>
            </w:pPr>
            <w:r w:rsidRPr="00F65550">
              <w:rPr>
                <w:b/>
                <w:szCs w:val="22"/>
              </w:rPr>
              <w:t>Data Field</w:t>
            </w:r>
          </w:p>
        </w:tc>
        <w:tc>
          <w:tcPr>
            <w:tcW w:w="6597" w:type="dxa"/>
          </w:tcPr>
          <w:p w:rsidR="0042603D" w:rsidRDefault="00D1194F" w:rsidP="00A31CF5">
            <w:pPr>
              <w:spacing w:after="0"/>
              <w:jc w:val="both"/>
              <w:rPr>
                <w:szCs w:val="22"/>
              </w:rPr>
            </w:pPr>
            <w:r w:rsidRPr="00D1194F">
              <w:rPr>
                <w:szCs w:val="22"/>
              </w:rPr>
              <w:t>Variable length, 17–20 positions</w:t>
            </w:r>
          </w:p>
        </w:tc>
      </w:tr>
      <w:tr w:rsidR="0042603D" w:rsidTr="00A31CF5">
        <w:tc>
          <w:tcPr>
            <w:tcW w:w="2260" w:type="dxa"/>
          </w:tcPr>
          <w:p w:rsidR="0042603D" w:rsidRPr="00F65550" w:rsidRDefault="0042603D" w:rsidP="00A31CF5">
            <w:pPr>
              <w:spacing w:after="0"/>
              <w:jc w:val="both"/>
              <w:rPr>
                <w:b/>
                <w:szCs w:val="22"/>
              </w:rPr>
            </w:pPr>
            <w:r w:rsidRPr="00F65550">
              <w:rPr>
                <w:b/>
                <w:szCs w:val="22"/>
              </w:rPr>
              <w:t>Subfields</w:t>
            </w:r>
          </w:p>
        </w:tc>
        <w:tc>
          <w:tcPr>
            <w:tcW w:w="6597" w:type="dxa"/>
          </w:tcPr>
          <w:p w:rsidR="0042603D" w:rsidRDefault="00D1194F" w:rsidP="00A31CF5">
            <w:pPr>
              <w:spacing w:after="0"/>
              <w:jc w:val="both"/>
              <w:rPr>
                <w:szCs w:val="22"/>
              </w:rPr>
            </w:pPr>
            <w:r>
              <w:rPr>
                <w:szCs w:val="22"/>
              </w:rPr>
              <w:t>None</w:t>
            </w:r>
          </w:p>
        </w:tc>
      </w:tr>
      <w:tr w:rsidR="0042603D" w:rsidTr="00A31CF5">
        <w:tc>
          <w:tcPr>
            <w:tcW w:w="2260" w:type="dxa"/>
          </w:tcPr>
          <w:p w:rsidR="0042603D" w:rsidRPr="00F65550" w:rsidRDefault="0042603D" w:rsidP="00A31CF5">
            <w:pPr>
              <w:spacing w:after="0"/>
              <w:jc w:val="both"/>
              <w:rPr>
                <w:b/>
                <w:szCs w:val="22"/>
              </w:rPr>
            </w:pPr>
            <w:r w:rsidRPr="00F65550">
              <w:rPr>
                <w:b/>
                <w:szCs w:val="22"/>
              </w:rPr>
              <w:t>Justification</w:t>
            </w:r>
          </w:p>
        </w:tc>
        <w:tc>
          <w:tcPr>
            <w:tcW w:w="6597" w:type="dxa"/>
          </w:tcPr>
          <w:p w:rsidR="0042603D" w:rsidRDefault="00D1194F" w:rsidP="00A31CF5">
            <w:pPr>
              <w:spacing w:after="0"/>
              <w:jc w:val="both"/>
              <w:rPr>
                <w:szCs w:val="22"/>
              </w:rPr>
            </w:pPr>
            <w:r w:rsidRPr="00D1194F">
              <w:rPr>
                <w:szCs w:val="22"/>
              </w:rPr>
              <w:t>Right</w:t>
            </w:r>
          </w:p>
        </w:tc>
      </w:tr>
    </w:tbl>
    <w:p w:rsidR="0042603D" w:rsidRDefault="0042603D" w:rsidP="0042603D">
      <w:pPr>
        <w:spacing w:after="0"/>
        <w:jc w:val="both"/>
        <w:rPr>
          <w:szCs w:val="22"/>
        </w:rPr>
      </w:pPr>
    </w:p>
    <w:p w:rsidR="0042603D" w:rsidRDefault="0042603D" w:rsidP="004D55EA">
      <w:pPr>
        <w:spacing w:after="0"/>
        <w:jc w:val="both"/>
        <w:rPr>
          <w:szCs w:val="22"/>
        </w:rPr>
      </w:pPr>
    </w:p>
    <w:p w:rsidR="00D52BE5" w:rsidRDefault="00D52BE5" w:rsidP="00D52BE5">
      <w:pPr>
        <w:pStyle w:val="2"/>
        <w:keepNext w:val="0"/>
        <w:numPr>
          <w:ilvl w:val="0"/>
          <w:numId w:val="0"/>
        </w:numPr>
        <w:tabs>
          <w:tab w:val="clear" w:pos="360"/>
          <w:tab w:val="clear" w:pos="480"/>
        </w:tabs>
        <w:spacing w:before="0"/>
        <w:jc w:val="both"/>
      </w:pPr>
      <w:bookmarkStart w:id="84" w:name="_Toc484096942"/>
      <w:r w:rsidRPr="004D55EA">
        <w:rPr>
          <w:szCs w:val="22"/>
        </w:rPr>
        <w:t>PDS 0</w:t>
      </w:r>
      <w:r>
        <w:rPr>
          <w:szCs w:val="22"/>
        </w:rPr>
        <w:t>138</w:t>
      </w:r>
      <w:r w:rsidRPr="004D55EA">
        <w:rPr>
          <w:szCs w:val="22"/>
        </w:rPr>
        <w:t>—</w:t>
      </w:r>
      <w:r w:rsidRPr="00D52BE5">
        <w:t xml:space="preserve"> Source Message Number ID</w:t>
      </w:r>
      <w:bookmarkEnd w:id="84"/>
    </w:p>
    <w:p w:rsidR="00D52BE5" w:rsidRDefault="00D52BE5" w:rsidP="00D52BE5">
      <w:pPr>
        <w:spacing w:after="0"/>
        <w:jc w:val="both"/>
        <w:rPr>
          <w:szCs w:val="22"/>
        </w:rPr>
      </w:pPr>
    </w:p>
    <w:p w:rsidR="00D52BE5" w:rsidRDefault="00D52BE5" w:rsidP="00D52BE5">
      <w:pPr>
        <w:spacing w:after="0"/>
        <w:jc w:val="both"/>
        <w:rPr>
          <w:szCs w:val="22"/>
        </w:rPr>
      </w:pPr>
      <w:r w:rsidRPr="00D52BE5">
        <w:rPr>
          <w:szCs w:val="22"/>
        </w:rPr>
        <w:t>PDS 0138 (Source Message Number ID) contains the message sequence number from a</w:t>
      </w:r>
      <w:r>
        <w:rPr>
          <w:szCs w:val="22"/>
        </w:rPr>
        <w:t xml:space="preserve"> </w:t>
      </w:r>
      <w:r w:rsidRPr="00D52BE5">
        <w:rPr>
          <w:szCs w:val="22"/>
        </w:rPr>
        <w:t>previously submitted file’s message.</w:t>
      </w:r>
    </w:p>
    <w:tbl>
      <w:tblPr>
        <w:tblStyle w:val="af"/>
        <w:tblW w:w="0" w:type="auto"/>
        <w:tblLook w:val="04A0" w:firstRow="1" w:lastRow="0" w:firstColumn="1" w:lastColumn="0" w:noHBand="0" w:noVBand="1"/>
      </w:tblPr>
      <w:tblGrid>
        <w:gridCol w:w="2260"/>
        <w:gridCol w:w="6597"/>
      </w:tblGrid>
      <w:tr w:rsidR="00D52BE5" w:rsidTr="00A31CF5">
        <w:tc>
          <w:tcPr>
            <w:tcW w:w="2260" w:type="dxa"/>
          </w:tcPr>
          <w:p w:rsidR="00D52BE5" w:rsidRPr="00F65550" w:rsidRDefault="00D52BE5" w:rsidP="00A31CF5">
            <w:pPr>
              <w:spacing w:after="0"/>
              <w:jc w:val="both"/>
              <w:rPr>
                <w:b/>
                <w:szCs w:val="22"/>
              </w:rPr>
            </w:pPr>
            <w:r w:rsidRPr="00F65550">
              <w:rPr>
                <w:b/>
                <w:szCs w:val="22"/>
              </w:rPr>
              <w:t>Format</w:t>
            </w:r>
          </w:p>
        </w:tc>
        <w:tc>
          <w:tcPr>
            <w:tcW w:w="6597" w:type="dxa"/>
          </w:tcPr>
          <w:p w:rsidR="00D52BE5" w:rsidRDefault="00D52BE5" w:rsidP="00A31CF5">
            <w:pPr>
              <w:spacing w:after="0"/>
              <w:jc w:val="both"/>
              <w:rPr>
                <w:szCs w:val="22"/>
              </w:rPr>
            </w:pPr>
            <w:r w:rsidRPr="00D52BE5">
              <w:rPr>
                <w:szCs w:val="22"/>
              </w:rPr>
              <w:t>n-8; TAGLLL</w:t>
            </w:r>
          </w:p>
        </w:tc>
      </w:tr>
      <w:tr w:rsidR="00D52BE5" w:rsidTr="00A31CF5">
        <w:tc>
          <w:tcPr>
            <w:tcW w:w="2260" w:type="dxa"/>
          </w:tcPr>
          <w:p w:rsidR="00D52BE5" w:rsidRPr="00F65550" w:rsidRDefault="00D52BE5" w:rsidP="00A31CF5">
            <w:pPr>
              <w:spacing w:after="0"/>
              <w:jc w:val="both"/>
              <w:rPr>
                <w:b/>
                <w:szCs w:val="22"/>
              </w:rPr>
            </w:pPr>
            <w:r>
              <w:rPr>
                <w:b/>
                <w:szCs w:val="22"/>
              </w:rPr>
              <w:t>Tag field</w:t>
            </w:r>
          </w:p>
        </w:tc>
        <w:tc>
          <w:tcPr>
            <w:tcW w:w="6597" w:type="dxa"/>
          </w:tcPr>
          <w:p w:rsidR="00D52BE5" w:rsidRPr="00FE267C" w:rsidRDefault="00D52BE5" w:rsidP="00A31CF5">
            <w:pPr>
              <w:spacing w:after="0"/>
              <w:jc w:val="both"/>
              <w:rPr>
                <w:szCs w:val="22"/>
              </w:rPr>
            </w:pPr>
            <w:r>
              <w:rPr>
                <w:szCs w:val="22"/>
              </w:rPr>
              <w:t>0138</w:t>
            </w:r>
          </w:p>
        </w:tc>
      </w:tr>
      <w:tr w:rsidR="00D52BE5" w:rsidTr="00A31CF5">
        <w:tc>
          <w:tcPr>
            <w:tcW w:w="2260" w:type="dxa"/>
          </w:tcPr>
          <w:p w:rsidR="00D52BE5" w:rsidRPr="00F65550" w:rsidRDefault="00D52BE5" w:rsidP="00A31CF5">
            <w:pPr>
              <w:spacing w:after="0"/>
              <w:jc w:val="both"/>
              <w:rPr>
                <w:b/>
                <w:szCs w:val="22"/>
              </w:rPr>
            </w:pPr>
            <w:r w:rsidRPr="00F65550">
              <w:rPr>
                <w:b/>
                <w:szCs w:val="22"/>
              </w:rPr>
              <w:t>Length Field</w:t>
            </w:r>
          </w:p>
        </w:tc>
        <w:tc>
          <w:tcPr>
            <w:tcW w:w="6597" w:type="dxa"/>
          </w:tcPr>
          <w:p w:rsidR="00D52BE5" w:rsidRDefault="00D52BE5" w:rsidP="00A31CF5">
            <w:pPr>
              <w:spacing w:after="0"/>
              <w:jc w:val="both"/>
              <w:rPr>
                <w:szCs w:val="22"/>
              </w:rPr>
            </w:pPr>
            <w:r w:rsidRPr="00D52BE5">
              <w:rPr>
                <w:szCs w:val="22"/>
              </w:rPr>
              <w:t>3 positions, value = 008</w:t>
            </w:r>
          </w:p>
        </w:tc>
      </w:tr>
      <w:tr w:rsidR="00D52BE5" w:rsidTr="00A31CF5">
        <w:tc>
          <w:tcPr>
            <w:tcW w:w="2260" w:type="dxa"/>
          </w:tcPr>
          <w:p w:rsidR="00D52BE5" w:rsidRPr="00F65550" w:rsidRDefault="00D52BE5" w:rsidP="00A31CF5">
            <w:pPr>
              <w:spacing w:after="0"/>
              <w:jc w:val="both"/>
              <w:rPr>
                <w:b/>
                <w:szCs w:val="22"/>
              </w:rPr>
            </w:pPr>
            <w:r w:rsidRPr="00F65550">
              <w:rPr>
                <w:b/>
                <w:szCs w:val="22"/>
              </w:rPr>
              <w:t>Data Field</w:t>
            </w:r>
          </w:p>
        </w:tc>
        <w:tc>
          <w:tcPr>
            <w:tcW w:w="6597" w:type="dxa"/>
          </w:tcPr>
          <w:p w:rsidR="00D52BE5" w:rsidRDefault="00D52BE5" w:rsidP="00A31CF5">
            <w:pPr>
              <w:spacing w:after="0"/>
              <w:jc w:val="both"/>
              <w:rPr>
                <w:szCs w:val="22"/>
              </w:rPr>
            </w:pPr>
            <w:r w:rsidRPr="00D52BE5">
              <w:rPr>
                <w:szCs w:val="22"/>
              </w:rPr>
              <w:t>Fixed length, 8 positions</w:t>
            </w:r>
          </w:p>
        </w:tc>
      </w:tr>
      <w:tr w:rsidR="00D52BE5" w:rsidTr="00A31CF5">
        <w:tc>
          <w:tcPr>
            <w:tcW w:w="2260" w:type="dxa"/>
          </w:tcPr>
          <w:p w:rsidR="00D52BE5" w:rsidRPr="00F65550" w:rsidRDefault="00D52BE5" w:rsidP="00A31CF5">
            <w:pPr>
              <w:spacing w:after="0"/>
              <w:jc w:val="both"/>
              <w:rPr>
                <w:b/>
                <w:szCs w:val="22"/>
              </w:rPr>
            </w:pPr>
            <w:r w:rsidRPr="00F65550">
              <w:rPr>
                <w:b/>
                <w:szCs w:val="22"/>
              </w:rPr>
              <w:t>Subfields</w:t>
            </w:r>
          </w:p>
        </w:tc>
        <w:tc>
          <w:tcPr>
            <w:tcW w:w="6597" w:type="dxa"/>
          </w:tcPr>
          <w:p w:rsidR="00D52BE5" w:rsidRDefault="00D52BE5" w:rsidP="00A31CF5">
            <w:pPr>
              <w:spacing w:after="0"/>
              <w:jc w:val="both"/>
              <w:rPr>
                <w:szCs w:val="22"/>
              </w:rPr>
            </w:pPr>
            <w:r>
              <w:rPr>
                <w:szCs w:val="22"/>
              </w:rPr>
              <w:t>None</w:t>
            </w:r>
          </w:p>
        </w:tc>
      </w:tr>
      <w:tr w:rsidR="00D52BE5" w:rsidTr="00A31CF5">
        <w:tc>
          <w:tcPr>
            <w:tcW w:w="2260" w:type="dxa"/>
          </w:tcPr>
          <w:p w:rsidR="00D52BE5" w:rsidRPr="00F65550" w:rsidRDefault="00D52BE5" w:rsidP="00A31CF5">
            <w:pPr>
              <w:spacing w:after="0"/>
              <w:jc w:val="both"/>
              <w:rPr>
                <w:b/>
                <w:szCs w:val="22"/>
              </w:rPr>
            </w:pPr>
            <w:r w:rsidRPr="00F65550">
              <w:rPr>
                <w:b/>
                <w:szCs w:val="22"/>
              </w:rPr>
              <w:t>Justification</w:t>
            </w:r>
          </w:p>
        </w:tc>
        <w:tc>
          <w:tcPr>
            <w:tcW w:w="6597" w:type="dxa"/>
          </w:tcPr>
          <w:p w:rsidR="00D52BE5" w:rsidRDefault="00D52BE5" w:rsidP="00A31CF5">
            <w:pPr>
              <w:spacing w:after="0"/>
              <w:jc w:val="both"/>
              <w:rPr>
                <w:szCs w:val="22"/>
              </w:rPr>
            </w:pPr>
            <w:r w:rsidRPr="00D1194F">
              <w:rPr>
                <w:szCs w:val="22"/>
              </w:rPr>
              <w:t>Right</w:t>
            </w:r>
          </w:p>
        </w:tc>
      </w:tr>
    </w:tbl>
    <w:p w:rsidR="00D52BE5" w:rsidRDefault="00D52BE5" w:rsidP="00D52BE5">
      <w:pPr>
        <w:spacing w:after="0"/>
        <w:jc w:val="both"/>
        <w:rPr>
          <w:szCs w:val="22"/>
        </w:rPr>
      </w:pPr>
    </w:p>
    <w:p w:rsidR="003D752A" w:rsidRDefault="003D752A" w:rsidP="00D52BE5">
      <w:pPr>
        <w:spacing w:after="0"/>
        <w:jc w:val="both"/>
        <w:rPr>
          <w:szCs w:val="22"/>
        </w:rPr>
      </w:pPr>
    </w:p>
    <w:p w:rsidR="003D752A" w:rsidRDefault="003D752A" w:rsidP="003D752A">
      <w:pPr>
        <w:pStyle w:val="2"/>
        <w:keepNext w:val="0"/>
        <w:numPr>
          <w:ilvl w:val="0"/>
          <w:numId w:val="0"/>
        </w:numPr>
        <w:tabs>
          <w:tab w:val="clear" w:pos="360"/>
          <w:tab w:val="clear" w:pos="480"/>
        </w:tabs>
        <w:spacing w:before="0"/>
        <w:jc w:val="both"/>
      </w:pPr>
      <w:bookmarkStart w:id="85" w:name="_Toc484096943"/>
      <w:r w:rsidRPr="004D55EA">
        <w:rPr>
          <w:szCs w:val="22"/>
        </w:rPr>
        <w:t>PDS 0</w:t>
      </w:r>
      <w:r>
        <w:rPr>
          <w:szCs w:val="22"/>
        </w:rPr>
        <w:t>146</w:t>
      </w:r>
      <w:r w:rsidRPr="004D55EA">
        <w:rPr>
          <w:szCs w:val="22"/>
        </w:rPr>
        <w:t>—</w:t>
      </w:r>
      <w:r w:rsidRPr="00D52BE5">
        <w:t xml:space="preserve"> </w:t>
      </w:r>
      <w:r w:rsidRPr="003D752A">
        <w:t>Amounts, Transaction Fee</w:t>
      </w:r>
      <w:bookmarkEnd w:id="85"/>
    </w:p>
    <w:p w:rsidR="003D752A" w:rsidRDefault="003D752A" w:rsidP="003D752A">
      <w:pPr>
        <w:spacing w:after="0"/>
        <w:jc w:val="both"/>
        <w:rPr>
          <w:szCs w:val="22"/>
        </w:rPr>
      </w:pPr>
    </w:p>
    <w:p w:rsidR="003D752A" w:rsidRPr="003D752A" w:rsidRDefault="003D752A" w:rsidP="003D752A">
      <w:pPr>
        <w:spacing w:after="0"/>
        <w:jc w:val="both"/>
        <w:rPr>
          <w:szCs w:val="22"/>
        </w:rPr>
      </w:pPr>
      <w:r w:rsidRPr="003D752A">
        <w:rPr>
          <w:szCs w:val="22"/>
        </w:rPr>
        <w:t>PDS 0146 (Amounts, Transaction Fee) presents all fee amounts associated with a transaction.</w:t>
      </w:r>
    </w:p>
    <w:p w:rsidR="003D752A" w:rsidRDefault="003D752A" w:rsidP="003D752A">
      <w:pPr>
        <w:spacing w:after="0"/>
        <w:jc w:val="both"/>
        <w:rPr>
          <w:szCs w:val="22"/>
        </w:rPr>
      </w:pPr>
      <w:r w:rsidRPr="003D752A">
        <w:rPr>
          <w:szCs w:val="22"/>
        </w:rPr>
        <w:t>This PDS may accommodate 1 to 12 different fee types</w:t>
      </w:r>
      <w:r w:rsidRPr="00D52BE5">
        <w:rPr>
          <w:szCs w:val="22"/>
        </w:rPr>
        <w:t>.</w:t>
      </w:r>
    </w:p>
    <w:tbl>
      <w:tblPr>
        <w:tblStyle w:val="af"/>
        <w:tblW w:w="0" w:type="auto"/>
        <w:tblLook w:val="04A0" w:firstRow="1" w:lastRow="0" w:firstColumn="1" w:lastColumn="0" w:noHBand="0" w:noVBand="1"/>
      </w:tblPr>
      <w:tblGrid>
        <w:gridCol w:w="2260"/>
        <w:gridCol w:w="6597"/>
      </w:tblGrid>
      <w:tr w:rsidR="003D752A" w:rsidTr="00A31CF5">
        <w:tc>
          <w:tcPr>
            <w:tcW w:w="2260" w:type="dxa"/>
          </w:tcPr>
          <w:p w:rsidR="003D752A" w:rsidRPr="00F65550" w:rsidRDefault="003D752A" w:rsidP="00A31CF5">
            <w:pPr>
              <w:spacing w:after="0"/>
              <w:jc w:val="both"/>
              <w:rPr>
                <w:b/>
                <w:szCs w:val="22"/>
              </w:rPr>
            </w:pPr>
            <w:r w:rsidRPr="00F65550">
              <w:rPr>
                <w:b/>
                <w:szCs w:val="22"/>
              </w:rPr>
              <w:t>Format</w:t>
            </w:r>
          </w:p>
        </w:tc>
        <w:tc>
          <w:tcPr>
            <w:tcW w:w="6597" w:type="dxa"/>
          </w:tcPr>
          <w:p w:rsidR="003D752A" w:rsidRDefault="003D752A" w:rsidP="00A31CF5">
            <w:pPr>
              <w:spacing w:after="0"/>
              <w:jc w:val="both"/>
              <w:rPr>
                <w:szCs w:val="22"/>
              </w:rPr>
            </w:pPr>
            <w:r w:rsidRPr="003D752A">
              <w:rPr>
                <w:szCs w:val="22"/>
              </w:rPr>
              <w:t>n…432; TAGLLLVAR</w:t>
            </w:r>
          </w:p>
        </w:tc>
      </w:tr>
      <w:tr w:rsidR="003D752A" w:rsidTr="00A31CF5">
        <w:tc>
          <w:tcPr>
            <w:tcW w:w="2260" w:type="dxa"/>
          </w:tcPr>
          <w:p w:rsidR="003D752A" w:rsidRPr="00F65550" w:rsidRDefault="003D752A" w:rsidP="00A31CF5">
            <w:pPr>
              <w:spacing w:after="0"/>
              <w:jc w:val="both"/>
              <w:rPr>
                <w:b/>
                <w:szCs w:val="22"/>
              </w:rPr>
            </w:pPr>
            <w:r>
              <w:rPr>
                <w:b/>
                <w:szCs w:val="22"/>
              </w:rPr>
              <w:t>Tag field</w:t>
            </w:r>
          </w:p>
        </w:tc>
        <w:tc>
          <w:tcPr>
            <w:tcW w:w="6597" w:type="dxa"/>
          </w:tcPr>
          <w:p w:rsidR="003D752A" w:rsidRPr="00FE267C" w:rsidRDefault="003D752A" w:rsidP="00A31CF5">
            <w:pPr>
              <w:spacing w:after="0"/>
              <w:jc w:val="both"/>
              <w:rPr>
                <w:szCs w:val="22"/>
              </w:rPr>
            </w:pPr>
            <w:r>
              <w:rPr>
                <w:szCs w:val="22"/>
              </w:rPr>
              <w:t>0146</w:t>
            </w:r>
          </w:p>
        </w:tc>
      </w:tr>
      <w:tr w:rsidR="003D752A" w:rsidTr="00A31CF5">
        <w:tc>
          <w:tcPr>
            <w:tcW w:w="2260" w:type="dxa"/>
          </w:tcPr>
          <w:p w:rsidR="003D752A" w:rsidRPr="00F65550" w:rsidRDefault="003D752A" w:rsidP="00A31CF5">
            <w:pPr>
              <w:spacing w:after="0"/>
              <w:jc w:val="both"/>
              <w:rPr>
                <w:b/>
                <w:szCs w:val="22"/>
              </w:rPr>
            </w:pPr>
            <w:r w:rsidRPr="00F65550">
              <w:rPr>
                <w:b/>
                <w:szCs w:val="22"/>
              </w:rPr>
              <w:t>Length Field</w:t>
            </w:r>
          </w:p>
        </w:tc>
        <w:tc>
          <w:tcPr>
            <w:tcW w:w="6597" w:type="dxa"/>
          </w:tcPr>
          <w:p w:rsidR="003D752A" w:rsidRDefault="003D752A" w:rsidP="00A31CF5">
            <w:pPr>
              <w:spacing w:after="0"/>
              <w:jc w:val="both"/>
              <w:rPr>
                <w:szCs w:val="22"/>
              </w:rPr>
            </w:pPr>
            <w:r w:rsidRPr="003D752A">
              <w:rPr>
                <w:szCs w:val="22"/>
              </w:rPr>
              <w:t>3 positions, value = 036–432 in increments of 36</w:t>
            </w:r>
          </w:p>
        </w:tc>
      </w:tr>
      <w:tr w:rsidR="003D752A" w:rsidTr="00A31CF5">
        <w:tc>
          <w:tcPr>
            <w:tcW w:w="2260" w:type="dxa"/>
          </w:tcPr>
          <w:p w:rsidR="003D752A" w:rsidRPr="00F65550" w:rsidRDefault="003D752A" w:rsidP="00A31CF5">
            <w:pPr>
              <w:spacing w:after="0"/>
              <w:jc w:val="both"/>
              <w:rPr>
                <w:b/>
                <w:szCs w:val="22"/>
              </w:rPr>
            </w:pPr>
            <w:r w:rsidRPr="00F65550">
              <w:rPr>
                <w:b/>
                <w:szCs w:val="22"/>
              </w:rPr>
              <w:t>Data Field</w:t>
            </w:r>
          </w:p>
        </w:tc>
        <w:tc>
          <w:tcPr>
            <w:tcW w:w="6597" w:type="dxa"/>
          </w:tcPr>
          <w:p w:rsidR="003D752A" w:rsidRDefault="003D752A" w:rsidP="00A31CF5">
            <w:pPr>
              <w:spacing w:after="0"/>
              <w:jc w:val="both"/>
              <w:rPr>
                <w:szCs w:val="22"/>
              </w:rPr>
            </w:pPr>
            <w:r w:rsidRPr="003D752A">
              <w:rPr>
                <w:szCs w:val="22"/>
              </w:rPr>
              <w:t>Variable length, 36–432 positions</w:t>
            </w:r>
          </w:p>
        </w:tc>
      </w:tr>
      <w:tr w:rsidR="003D752A" w:rsidTr="00A31CF5">
        <w:tc>
          <w:tcPr>
            <w:tcW w:w="2260" w:type="dxa"/>
          </w:tcPr>
          <w:p w:rsidR="003D752A" w:rsidRPr="00F65550" w:rsidRDefault="003D752A" w:rsidP="00A31CF5">
            <w:pPr>
              <w:spacing w:after="0"/>
              <w:jc w:val="both"/>
              <w:rPr>
                <w:b/>
                <w:szCs w:val="22"/>
              </w:rPr>
            </w:pPr>
            <w:r w:rsidRPr="00F65550">
              <w:rPr>
                <w:b/>
                <w:szCs w:val="22"/>
              </w:rPr>
              <w:t>Subfields</w:t>
            </w:r>
          </w:p>
        </w:tc>
        <w:tc>
          <w:tcPr>
            <w:tcW w:w="6597" w:type="dxa"/>
          </w:tcPr>
          <w:p w:rsidR="003D752A" w:rsidRDefault="003D752A" w:rsidP="00A31CF5">
            <w:pPr>
              <w:spacing w:after="0"/>
              <w:jc w:val="both"/>
              <w:rPr>
                <w:szCs w:val="22"/>
              </w:rPr>
            </w:pPr>
            <w:r w:rsidRPr="003D752A">
              <w:rPr>
                <w:szCs w:val="22"/>
              </w:rPr>
              <w:t>7 subfields for each transaction fee occurrence</w:t>
            </w:r>
          </w:p>
        </w:tc>
      </w:tr>
      <w:tr w:rsidR="003D752A" w:rsidTr="00A31CF5">
        <w:tc>
          <w:tcPr>
            <w:tcW w:w="2260" w:type="dxa"/>
          </w:tcPr>
          <w:p w:rsidR="003D752A" w:rsidRPr="00F65550" w:rsidRDefault="003D752A" w:rsidP="00A31CF5">
            <w:pPr>
              <w:spacing w:after="0"/>
              <w:jc w:val="both"/>
              <w:rPr>
                <w:b/>
                <w:szCs w:val="22"/>
              </w:rPr>
            </w:pPr>
            <w:r w:rsidRPr="003D752A">
              <w:rPr>
                <w:b/>
                <w:szCs w:val="22"/>
              </w:rPr>
              <w:t>Occurrences</w:t>
            </w:r>
          </w:p>
        </w:tc>
        <w:tc>
          <w:tcPr>
            <w:tcW w:w="6597" w:type="dxa"/>
          </w:tcPr>
          <w:p w:rsidR="003D752A" w:rsidRPr="003D752A" w:rsidRDefault="003D752A" w:rsidP="00A31CF5">
            <w:pPr>
              <w:spacing w:after="0"/>
              <w:jc w:val="both"/>
              <w:rPr>
                <w:szCs w:val="22"/>
              </w:rPr>
            </w:pPr>
            <w:r>
              <w:rPr>
                <w:szCs w:val="22"/>
              </w:rPr>
              <w:t>1-12</w:t>
            </w:r>
          </w:p>
        </w:tc>
      </w:tr>
      <w:tr w:rsidR="003D752A" w:rsidTr="00A31CF5">
        <w:tc>
          <w:tcPr>
            <w:tcW w:w="2260" w:type="dxa"/>
          </w:tcPr>
          <w:p w:rsidR="003D752A" w:rsidRPr="00F65550" w:rsidRDefault="003D752A" w:rsidP="00A31CF5">
            <w:pPr>
              <w:spacing w:after="0"/>
              <w:jc w:val="both"/>
              <w:rPr>
                <w:b/>
                <w:szCs w:val="22"/>
              </w:rPr>
            </w:pPr>
            <w:r w:rsidRPr="00F65550">
              <w:rPr>
                <w:b/>
                <w:szCs w:val="22"/>
              </w:rPr>
              <w:t>Justification</w:t>
            </w:r>
          </w:p>
        </w:tc>
        <w:tc>
          <w:tcPr>
            <w:tcW w:w="6597" w:type="dxa"/>
          </w:tcPr>
          <w:p w:rsidR="003D752A" w:rsidRDefault="003D752A" w:rsidP="00A31CF5">
            <w:pPr>
              <w:spacing w:after="0"/>
              <w:jc w:val="both"/>
              <w:rPr>
                <w:szCs w:val="22"/>
              </w:rPr>
            </w:pPr>
            <w:r w:rsidRPr="00FE267C">
              <w:rPr>
                <w:szCs w:val="22"/>
              </w:rPr>
              <w:t>See “Subfields”</w:t>
            </w:r>
          </w:p>
        </w:tc>
      </w:tr>
    </w:tbl>
    <w:p w:rsidR="003D752A" w:rsidRDefault="003D752A" w:rsidP="003D752A">
      <w:pPr>
        <w:spacing w:after="0"/>
        <w:jc w:val="both"/>
        <w:rPr>
          <w:szCs w:val="22"/>
        </w:rPr>
      </w:pPr>
    </w:p>
    <w:p w:rsidR="003D752A" w:rsidRPr="00507D35" w:rsidRDefault="003D752A" w:rsidP="003D752A">
      <w:pPr>
        <w:spacing w:after="0"/>
        <w:jc w:val="both"/>
        <w:rPr>
          <w:b/>
          <w:szCs w:val="22"/>
        </w:rPr>
      </w:pPr>
      <w:r>
        <w:rPr>
          <w:b/>
          <w:szCs w:val="22"/>
        </w:rPr>
        <w:t>PDS</w:t>
      </w:r>
      <w:r w:rsidRPr="00507D35">
        <w:rPr>
          <w:b/>
          <w:szCs w:val="22"/>
        </w:rPr>
        <w:t xml:space="preserve"> </w:t>
      </w:r>
      <w:r>
        <w:rPr>
          <w:b/>
          <w:szCs w:val="22"/>
        </w:rPr>
        <w:t>0146</w:t>
      </w:r>
      <w:r w:rsidRPr="00507D35">
        <w:rPr>
          <w:b/>
          <w:szCs w:val="22"/>
        </w:rPr>
        <w:t xml:space="preserve"> Subfields</w:t>
      </w:r>
    </w:p>
    <w:tbl>
      <w:tblPr>
        <w:tblStyle w:val="af"/>
        <w:tblW w:w="9206" w:type="dxa"/>
        <w:tblLayout w:type="fixed"/>
        <w:tblLook w:val="04A0" w:firstRow="1" w:lastRow="0" w:firstColumn="1" w:lastColumn="0" w:noHBand="0" w:noVBand="1"/>
      </w:tblPr>
      <w:tblGrid>
        <w:gridCol w:w="538"/>
        <w:gridCol w:w="4982"/>
        <w:gridCol w:w="1134"/>
        <w:gridCol w:w="1134"/>
        <w:gridCol w:w="1418"/>
      </w:tblGrid>
      <w:tr w:rsidR="00D83E09" w:rsidRPr="00265343" w:rsidTr="00D83E09">
        <w:tc>
          <w:tcPr>
            <w:tcW w:w="538" w:type="dxa"/>
          </w:tcPr>
          <w:p w:rsidR="003D752A" w:rsidRPr="00265343" w:rsidRDefault="003D752A" w:rsidP="00A31CF5">
            <w:pPr>
              <w:spacing w:after="0"/>
              <w:jc w:val="both"/>
              <w:rPr>
                <w:b/>
                <w:szCs w:val="22"/>
              </w:rPr>
            </w:pPr>
            <w:r w:rsidRPr="00265343">
              <w:rPr>
                <w:b/>
                <w:szCs w:val="22"/>
              </w:rPr>
              <w:t>N</w:t>
            </w:r>
            <w:r>
              <w:rPr>
                <w:b/>
                <w:szCs w:val="22"/>
              </w:rPr>
              <w:t>o.</w:t>
            </w:r>
          </w:p>
        </w:tc>
        <w:tc>
          <w:tcPr>
            <w:tcW w:w="4982" w:type="dxa"/>
          </w:tcPr>
          <w:p w:rsidR="003D752A" w:rsidRPr="00265343" w:rsidRDefault="003D752A" w:rsidP="00A31CF5">
            <w:pPr>
              <w:spacing w:after="0"/>
              <w:jc w:val="both"/>
              <w:rPr>
                <w:b/>
                <w:szCs w:val="22"/>
              </w:rPr>
            </w:pPr>
            <w:r w:rsidRPr="00265343">
              <w:rPr>
                <w:b/>
                <w:szCs w:val="22"/>
              </w:rPr>
              <w:t>Name</w:t>
            </w:r>
          </w:p>
        </w:tc>
        <w:tc>
          <w:tcPr>
            <w:tcW w:w="1134" w:type="dxa"/>
          </w:tcPr>
          <w:p w:rsidR="003D752A" w:rsidRPr="00265343" w:rsidRDefault="003D752A" w:rsidP="00A31CF5">
            <w:pPr>
              <w:spacing w:after="0"/>
              <w:jc w:val="both"/>
              <w:rPr>
                <w:b/>
                <w:szCs w:val="22"/>
              </w:rPr>
            </w:pPr>
            <w:r w:rsidRPr="00265343">
              <w:rPr>
                <w:b/>
                <w:szCs w:val="22"/>
              </w:rPr>
              <w:t>Positions</w:t>
            </w:r>
          </w:p>
        </w:tc>
        <w:tc>
          <w:tcPr>
            <w:tcW w:w="1134" w:type="dxa"/>
          </w:tcPr>
          <w:p w:rsidR="003D752A" w:rsidRPr="00265343" w:rsidRDefault="003D752A" w:rsidP="00A31CF5">
            <w:pPr>
              <w:spacing w:after="0"/>
              <w:jc w:val="both"/>
              <w:rPr>
                <w:b/>
                <w:szCs w:val="22"/>
              </w:rPr>
            </w:pPr>
            <w:r w:rsidRPr="0043625A">
              <w:rPr>
                <w:b/>
                <w:szCs w:val="22"/>
              </w:rPr>
              <w:t>Attribute</w:t>
            </w:r>
          </w:p>
        </w:tc>
        <w:tc>
          <w:tcPr>
            <w:tcW w:w="1418" w:type="dxa"/>
          </w:tcPr>
          <w:p w:rsidR="003D752A" w:rsidRPr="00265343" w:rsidRDefault="003D752A" w:rsidP="00A31CF5">
            <w:pPr>
              <w:spacing w:after="0"/>
              <w:jc w:val="both"/>
              <w:rPr>
                <w:b/>
                <w:szCs w:val="22"/>
              </w:rPr>
            </w:pPr>
            <w:r w:rsidRPr="00265343">
              <w:rPr>
                <w:b/>
                <w:szCs w:val="22"/>
              </w:rPr>
              <w:t>Description</w:t>
            </w:r>
          </w:p>
        </w:tc>
      </w:tr>
      <w:tr w:rsidR="00D83E09" w:rsidRPr="007E5115" w:rsidTr="00D83E09">
        <w:tc>
          <w:tcPr>
            <w:tcW w:w="538" w:type="dxa"/>
          </w:tcPr>
          <w:p w:rsidR="003D752A" w:rsidRDefault="003D752A" w:rsidP="00A31CF5">
            <w:pPr>
              <w:spacing w:after="0"/>
              <w:jc w:val="both"/>
              <w:rPr>
                <w:szCs w:val="22"/>
              </w:rPr>
            </w:pPr>
            <w:r>
              <w:rPr>
                <w:szCs w:val="22"/>
              </w:rPr>
              <w:t>1</w:t>
            </w:r>
          </w:p>
        </w:tc>
        <w:tc>
          <w:tcPr>
            <w:tcW w:w="4982" w:type="dxa"/>
          </w:tcPr>
          <w:p w:rsidR="003D752A" w:rsidRDefault="00D83E09" w:rsidP="00D83E09">
            <w:pPr>
              <w:spacing w:after="0"/>
              <w:jc w:val="both"/>
              <w:rPr>
                <w:szCs w:val="22"/>
              </w:rPr>
            </w:pPr>
            <w:r w:rsidRPr="00D83E09">
              <w:rPr>
                <w:szCs w:val="22"/>
              </w:rPr>
              <w:t>Fee Type Code A, code in the range 00–99</w:t>
            </w:r>
            <w:r>
              <w:rPr>
                <w:szCs w:val="22"/>
              </w:rPr>
              <w:t xml:space="preserve"> </w:t>
            </w:r>
            <w:r w:rsidRPr="00D83E09">
              <w:rPr>
                <w:szCs w:val="22"/>
              </w:rPr>
              <w:t>to indicate the fee type</w:t>
            </w:r>
            <w:r>
              <w:rPr>
                <w:szCs w:val="22"/>
              </w:rPr>
              <w:t>.</w:t>
            </w:r>
          </w:p>
        </w:tc>
        <w:tc>
          <w:tcPr>
            <w:tcW w:w="1134" w:type="dxa"/>
          </w:tcPr>
          <w:p w:rsidR="003D752A" w:rsidRDefault="003D752A" w:rsidP="00D83E09">
            <w:pPr>
              <w:spacing w:after="0"/>
              <w:jc w:val="both"/>
              <w:rPr>
                <w:szCs w:val="22"/>
              </w:rPr>
            </w:pPr>
            <w:r>
              <w:rPr>
                <w:szCs w:val="22"/>
              </w:rPr>
              <w:t>1-</w:t>
            </w:r>
            <w:r w:rsidR="00D83E09">
              <w:rPr>
                <w:szCs w:val="22"/>
              </w:rPr>
              <w:t>2</w:t>
            </w:r>
          </w:p>
        </w:tc>
        <w:tc>
          <w:tcPr>
            <w:tcW w:w="1134" w:type="dxa"/>
          </w:tcPr>
          <w:p w:rsidR="003D752A" w:rsidRDefault="00D83E09" w:rsidP="00A31CF5">
            <w:pPr>
              <w:spacing w:after="0"/>
              <w:jc w:val="both"/>
              <w:rPr>
                <w:szCs w:val="22"/>
              </w:rPr>
            </w:pPr>
            <w:r>
              <w:rPr>
                <w:szCs w:val="22"/>
              </w:rPr>
              <w:t>n-2</w:t>
            </w:r>
          </w:p>
        </w:tc>
        <w:tc>
          <w:tcPr>
            <w:tcW w:w="1418" w:type="dxa"/>
          </w:tcPr>
          <w:p w:rsidR="003D752A" w:rsidRPr="007E5115" w:rsidRDefault="003D752A" w:rsidP="00A31CF5">
            <w:pPr>
              <w:spacing w:after="0"/>
              <w:jc w:val="both"/>
              <w:rPr>
                <w:szCs w:val="22"/>
              </w:rPr>
            </w:pPr>
            <w:r>
              <w:rPr>
                <w:szCs w:val="22"/>
              </w:rPr>
              <w:t>None</w:t>
            </w:r>
          </w:p>
        </w:tc>
      </w:tr>
      <w:tr w:rsidR="00D83E09" w:rsidTr="00D83E09">
        <w:tc>
          <w:tcPr>
            <w:tcW w:w="538" w:type="dxa"/>
          </w:tcPr>
          <w:p w:rsidR="003D752A" w:rsidRDefault="003D752A" w:rsidP="00A31CF5">
            <w:pPr>
              <w:spacing w:after="0"/>
              <w:jc w:val="both"/>
              <w:rPr>
                <w:szCs w:val="22"/>
              </w:rPr>
            </w:pPr>
            <w:r>
              <w:rPr>
                <w:szCs w:val="22"/>
              </w:rPr>
              <w:t>2</w:t>
            </w:r>
          </w:p>
        </w:tc>
        <w:tc>
          <w:tcPr>
            <w:tcW w:w="4982" w:type="dxa"/>
          </w:tcPr>
          <w:p w:rsidR="003D752A" w:rsidRPr="00FD7CB8" w:rsidRDefault="00D83E09" w:rsidP="00D83E09">
            <w:pPr>
              <w:spacing w:after="0"/>
              <w:jc w:val="both"/>
              <w:rPr>
                <w:color w:val="FF0000"/>
                <w:szCs w:val="22"/>
              </w:rPr>
            </w:pPr>
            <w:r w:rsidRPr="00D83E09">
              <w:rPr>
                <w:szCs w:val="22"/>
              </w:rPr>
              <w:t>Fee Processing Code A, code that indicates</w:t>
            </w:r>
            <w:r>
              <w:rPr>
                <w:szCs w:val="22"/>
              </w:rPr>
              <w:t xml:space="preserve"> </w:t>
            </w:r>
            <w:r w:rsidRPr="00D83E09">
              <w:rPr>
                <w:szCs w:val="22"/>
              </w:rPr>
              <w:t>the entity to be debited and the entity to be</w:t>
            </w:r>
            <w:r>
              <w:rPr>
                <w:szCs w:val="22"/>
              </w:rPr>
              <w:t xml:space="preserve"> </w:t>
            </w:r>
            <w:r w:rsidRPr="00D83E09">
              <w:rPr>
                <w:szCs w:val="22"/>
              </w:rPr>
              <w:t>credited for this fee amount.</w:t>
            </w:r>
          </w:p>
        </w:tc>
        <w:tc>
          <w:tcPr>
            <w:tcW w:w="1134" w:type="dxa"/>
          </w:tcPr>
          <w:p w:rsidR="003D752A" w:rsidRDefault="00D83E09" w:rsidP="00A31CF5">
            <w:pPr>
              <w:spacing w:after="0"/>
              <w:jc w:val="both"/>
              <w:rPr>
                <w:szCs w:val="22"/>
              </w:rPr>
            </w:pPr>
            <w:r>
              <w:rPr>
                <w:szCs w:val="22"/>
              </w:rPr>
              <w:t>3-4</w:t>
            </w:r>
          </w:p>
        </w:tc>
        <w:tc>
          <w:tcPr>
            <w:tcW w:w="1134" w:type="dxa"/>
          </w:tcPr>
          <w:p w:rsidR="003D752A" w:rsidRDefault="00D83E09" w:rsidP="00A31CF5">
            <w:pPr>
              <w:spacing w:after="0"/>
              <w:jc w:val="both"/>
              <w:rPr>
                <w:szCs w:val="22"/>
              </w:rPr>
            </w:pPr>
            <w:r>
              <w:rPr>
                <w:szCs w:val="22"/>
              </w:rPr>
              <w:t>n-2</w:t>
            </w:r>
          </w:p>
        </w:tc>
        <w:tc>
          <w:tcPr>
            <w:tcW w:w="1418" w:type="dxa"/>
          </w:tcPr>
          <w:p w:rsidR="003D752A" w:rsidRDefault="003D752A" w:rsidP="00A31CF5">
            <w:pPr>
              <w:spacing w:after="0"/>
              <w:jc w:val="both"/>
              <w:rPr>
                <w:szCs w:val="22"/>
              </w:rPr>
            </w:pPr>
            <w:r>
              <w:rPr>
                <w:szCs w:val="22"/>
              </w:rPr>
              <w:t>None</w:t>
            </w:r>
          </w:p>
        </w:tc>
      </w:tr>
      <w:tr w:rsidR="003D752A" w:rsidTr="00D83E09">
        <w:tc>
          <w:tcPr>
            <w:tcW w:w="538" w:type="dxa"/>
          </w:tcPr>
          <w:p w:rsidR="003D752A" w:rsidRDefault="003D752A" w:rsidP="00A31CF5">
            <w:pPr>
              <w:spacing w:after="0"/>
              <w:jc w:val="both"/>
              <w:rPr>
                <w:szCs w:val="22"/>
              </w:rPr>
            </w:pPr>
            <w:r>
              <w:rPr>
                <w:szCs w:val="22"/>
              </w:rPr>
              <w:t>3</w:t>
            </w:r>
          </w:p>
        </w:tc>
        <w:tc>
          <w:tcPr>
            <w:tcW w:w="4982" w:type="dxa"/>
          </w:tcPr>
          <w:p w:rsidR="003D752A" w:rsidRPr="00491DB1" w:rsidRDefault="00D83E09" w:rsidP="00D83E09">
            <w:pPr>
              <w:spacing w:after="0"/>
              <w:jc w:val="both"/>
              <w:rPr>
                <w:szCs w:val="22"/>
              </w:rPr>
            </w:pPr>
            <w:r w:rsidRPr="00D83E09">
              <w:rPr>
                <w:szCs w:val="22"/>
              </w:rPr>
              <w:t>Fee Settlement Indicator identifies the PDS</w:t>
            </w:r>
            <w:r>
              <w:rPr>
                <w:szCs w:val="22"/>
              </w:rPr>
              <w:t xml:space="preserve"> </w:t>
            </w:r>
            <w:r w:rsidRPr="00D83E09">
              <w:rPr>
                <w:szCs w:val="22"/>
              </w:rPr>
              <w:t>location of the settlement service</w:t>
            </w:r>
            <w:r>
              <w:rPr>
                <w:szCs w:val="22"/>
              </w:rPr>
              <w:t xml:space="preserve"> </w:t>
            </w:r>
            <w:r w:rsidRPr="00D83E09">
              <w:rPr>
                <w:szCs w:val="22"/>
              </w:rPr>
              <w:t>information applicable to this fee.</w:t>
            </w:r>
          </w:p>
        </w:tc>
        <w:tc>
          <w:tcPr>
            <w:tcW w:w="1134" w:type="dxa"/>
          </w:tcPr>
          <w:p w:rsidR="003D752A" w:rsidRDefault="00D83E09" w:rsidP="00A31CF5">
            <w:pPr>
              <w:spacing w:after="0"/>
              <w:jc w:val="both"/>
              <w:rPr>
                <w:szCs w:val="22"/>
              </w:rPr>
            </w:pPr>
            <w:r>
              <w:rPr>
                <w:szCs w:val="22"/>
              </w:rPr>
              <w:t>5-6</w:t>
            </w:r>
          </w:p>
        </w:tc>
        <w:tc>
          <w:tcPr>
            <w:tcW w:w="1134" w:type="dxa"/>
          </w:tcPr>
          <w:p w:rsidR="003D752A" w:rsidRPr="008F2D83" w:rsidRDefault="003D752A" w:rsidP="00D83E09">
            <w:pPr>
              <w:spacing w:after="0"/>
              <w:jc w:val="both"/>
              <w:rPr>
                <w:szCs w:val="22"/>
              </w:rPr>
            </w:pPr>
            <w:r>
              <w:rPr>
                <w:szCs w:val="22"/>
              </w:rPr>
              <w:t>n-</w:t>
            </w:r>
            <w:r w:rsidR="00D83E09">
              <w:rPr>
                <w:szCs w:val="22"/>
              </w:rPr>
              <w:t>2</w:t>
            </w:r>
          </w:p>
        </w:tc>
        <w:tc>
          <w:tcPr>
            <w:tcW w:w="1418" w:type="dxa"/>
          </w:tcPr>
          <w:p w:rsidR="003D752A" w:rsidRDefault="00D83E09" w:rsidP="00A31CF5">
            <w:pPr>
              <w:spacing w:after="0"/>
              <w:jc w:val="both"/>
              <w:rPr>
                <w:szCs w:val="22"/>
              </w:rPr>
            </w:pPr>
            <w:r>
              <w:rPr>
                <w:szCs w:val="22"/>
              </w:rPr>
              <w:t>None</w:t>
            </w:r>
          </w:p>
        </w:tc>
      </w:tr>
      <w:tr w:rsidR="003D752A" w:rsidTr="00D83E09">
        <w:tc>
          <w:tcPr>
            <w:tcW w:w="538" w:type="dxa"/>
          </w:tcPr>
          <w:p w:rsidR="003D752A" w:rsidRDefault="003D752A" w:rsidP="00A31CF5">
            <w:pPr>
              <w:spacing w:after="0"/>
              <w:jc w:val="both"/>
              <w:rPr>
                <w:szCs w:val="22"/>
              </w:rPr>
            </w:pPr>
            <w:r>
              <w:rPr>
                <w:szCs w:val="22"/>
              </w:rPr>
              <w:t>4</w:t>
            </w:r>
          </w:p>
        </w:tc>
        <w:tc>
          <w:tcPr>
            <w:tcW w:w="4982" w:type="dxa"/>
          </w:tcPr>
          <w:p w:rsidR="003D752A" w:rsidRPr="00491DB1" w:rsidRDefault="00D83E09" w:rsidP="00D83E09">
            <w:pPr>
              <w:spacing w:after="0"/>
              <w:jc w:val="both"/>
              <w:rPr>
                <w:szCs w:val="22"/>
              </w:rPr>
            </w:pPr>
            <w:r w:rsidRPr="00D83E09">
              <w:rPr>
                <w:szCs w:val="22"/>
              </w:rPr>
              <w:t>Currency Code, Fee The ISO numeric</w:t>
            </w:r>
            <w:r>
              <w:rPr>
                <w:szCs w:val="22"/>
              </w:rPr>
              <w:t xml:space="preserve"> </w:t>
            </w:r>
            <w:r w:rsidRPr="00D83E09">
              <w:rPr>
                <w:szCs w:val="22"/>
              </w:rPr>
              <w:t>currency code for the Amount, Fee (subfield</w:t>
            </w:r>
            <w:r>
              <w:rPr>
                <w:szCs w:val="22"/>
              </w:rPr>
              <w:t xml:space="preserve"> </w:t>
            </w:r>
            <w:r w:rsidRPr="00D83E09">
              <w:rPr>
                <w:szCs w:val="22"/>
              </w:rPr>
              <w:t>5)</w:t>
            </w:r>
          </w:p>
        </w:tc>
        <w:tc>
          <w:tcPr>
            <w:tcW w:w="1134" w:type="dxa"/>
          </w:tcPr>
          <w:p w:rsidR="003D752A" w:rsidRDefault="00D83E09" w:rsidP="00A31CF5">
            <w:pPr>
              <w:spacing w:after="0"/>
              <w:jc w:val="both"/>
              <w:rPr>
                <w:szCs w:val="22"/>
              </w:rPr>
            </w:pPr>
            <w:r>
              <w:rPr>
                <w:szCs w:val="22"/>
              </w:rPr>
              <w:t>7-9</w:t>
            </w:r>
          </w:p>
        </w:tc>
        <w:tc>
          <w:tcPr>
            <w:tcW w:w="1134" w:type="dxa"/>
          </w:tcPr>
          <w:p w:rsidR="003D752A" w:rsidRPr="008F2D83" w:rsidRDefault="003D752A" w:rsidP="00A31CF5">
            <w:pPr>
              <w:spacing w:after="0"/>
              <w:jc w:val="both"/>
              <w:rPr>
                <w:szCs w:val="22"/>
              </w:rPr>
            </w:pPr>
            <w:r>
              <w:rPr>
                <w:szCs w:val="22"/>
              </w:rPr>
              <w:t>n-</w:t>
            </w:r>
            <w:r w:rsidR="00D83E09">
              <w:rPr>
                <w:szCs w:val="22"/>
              </w:rPr>
              <w:t>3</w:t>
            </w:r>
          </w:p>
        </w:tc>
        <w:tc>
          <w:tcPr>
            <w:tcW w:w="1418" w:type="dxa"/>
          </w:tcPr>
          <w:p w:rsidR="003D752A" w:rsidRDefault="00D83E09" w:rsidP="00A31CF5">
            <w:pPr>
              <w:spacing w:after="0"/>
              <w:jc w:val="both"/>
              <w:rPr>
                <w:szCs w:val="22"/>
              </w:rPr>
            </w:pPr>
            <w:r>
              <w:rPr>
                <w:szCs w:val="22"/>
              </w:rPr>
              <w:t>None</w:t>
            </w:r>
          </w:p>
        </w:tc>
      </w:tr>
      <w:tr w:rsidR="00D83E09" w:rsidTr="00D83E09">
        <w:tc>
          <w:tcPr>
            <w:tcW w:w="538" w:type="dxa"/>
          </w:tcPr>
          <w:p w:rsidR="00D83E09" w:rsidRDefault="00D83E09" w:rsidP="00A31CF5">
            <w:pPr>
              <w:spacing w:after="0"/>
              <w:jc w:val="both"/>
              <w:rPr>
                <w:szCs w:val="22"/>
              </w:rPr>
            </w:pPr>
            <w:r>
              <w:rPr>
                <w:szCs w:val="22"/>
              </w:rPr>
              <w:t>5</w:t>
            </w:r>
          </w:p>
        </w:tc>
        <w:tc>
          <w:tcPr>
            <w:tcW w:w="4982" w:type="dxa"/>
          </w:tcPr>
          <w:p w:rsidR="00D83E09" w:rsidRPr="00D83E09" w:rsidRDefault="00D83E09" w:rsidP="00D83E09">
            <w:pPr>
              <w:spacing w:after="0"/>
              <w:jc w:val="both"/>
              <w:rPr>
                <w:szCs w:val="22"/>
              </w:rPr>
            </w:pPr>
            <w:r w:rsidRPr="00D83E09">
              <w:rPr>
                <w:szCs w:val="22"/>
              </w:rPr>
              <w:t>Amount, Fee The transaction fee amount in</w:t>
            </w:r>
            <w:r>
              <w:rPr>
                <w:szCs w:val="22"/>
              </w:rPr>
              <w:t xml:space="preserve"> </w:t>
            </w:r>
            <w:r w:rsidRPr="00D83E09">
              <w:rPr>
                <w:szCs w:val="22"/>
              </w:rPr>
              <w:t>the calculated currency of the fee.</w:t>
            </w:r>
          </w:p>
        </w:tc>
        <w:tc>
          <w:tcPr>
            <w:tcW w:w="1134" w:type="dxa"/>
          </w:tcPr>
          <w:p w:rsidR="00D83E09" w:rsidRDefault="00D83E09" w:rsidP="00A31CF5">
            <w:pPr>
              <w:spacing w:after="0"/>
              <w:jc w:val="both"/>
              <w:rPr>
                <w:szCs w:val="22"/>
              </w:rPr>
            </w:pPr>
            <w:r>
              <w:rPr>
                <w:szCs w:val="22"/>
              </w:rPr>
              <w:t>10-21</w:t>
            </w:r>
          </w:p>
        </w:tc>
        <w:tc>
          <w:tcPr>
            <w:tcW w:w="1134" w:type="dxa"/>
          </w:tcPr>
          <w:p w:rsidR="00D83E09" w:rsidRDefault="00D83E09" w:rsidP="00A31CF5">
            <w:pPr>
              <w:spacing w:after="0"/>
              <w:jc w:val="both"/>
              <w:rPr>
                <w:szCs w:val="22"/>
              </w:rPr>
            </w:pPr>
            <w:r>
              <w:rPr>
                <w:szCs w:val="22"/>
              </w:rPr>
              <w:t>n-12</w:t>
            </w:r>
          </w:p>
        </w:tc>
        <w:tc>
          <w:tcPr>
            <w:tcW w:w="1418" w:type="dxa"/>
          </w:tcPr>
          <w:p w:rsidR="00D83E09" w:rsidRDefault="00D83E09" w:rsidP="00A31CF5">
            <w:pPr>
              <w:spacing w:after="0"/>
              <w:jc w:val="both"/>
              <w:rPr>
                <w:szCs w:val="22"/>
              </w:rPr>
            </w:pPr>
            <w:r>
              <w:rPr>
                <w:szCs w:val="22"/>
              </w:rPr>
              <w:t>None</w:t>
            </w:r>
          </w:p>
        </w:tc>
      </w:tr>
      <w:tr w:rsidR="00D83E09" w:rsidTr="00D83E09">
        <w:tc>
          <w:tcPr>
            <w:tcW w:w="538" w:type="dxa"/>
          </w:tcPr>
          <w:p w:rsidR="00D83E09" w:rsidRDefault="00D83E09" w:rsidP="00A31CF5">
            <w:pPr>
              <w:spacing w:after="0"/>
              <w:jc w:val="both"/>
              <w:rPr>
                <w:szCs w:val="22"/>
              </w:rPr>
            </w:pPr>
            <w:r>
              <w:rPr>
                <w:szCs w:val="22"/>
              </w:rPr>
              <w:t>6</w:t>
            </w:r>
          </w:p>
        </w:tc>
        <w:tc>
          <w:tcPr>
            <w:tcW w:w="4982" w:type="dxa"/>
          </w:tcPr>
          <w:p w:rsidR="00D83E09" w:rsidRPr="00D83E09" w:rsidRDefault="00D83E09" w:rsidP="00D83E09">
            <w:pPr>
              <w:spacing w:after="0"/>
              <w:jc w:val="both"/>
              <w:rPr>
                <w:szCs w:val="22"/>
              </w:rPr>
            </w:pPr>
            <w:r w:rsidRPr="00D83E09">
              <w:rPr>
                <w:szCs w:val="22"/>
              </w:rPr>
              <w:t>Currency Code, Fee, Reconciliation. The ISO</w:t>
            </w:r>
            <w:r>
              <w:rPr>
                <w:szCs w:val="22"/>
              </w:rPr>
              <w:t xml:space="preserve"> </w:t>
            </w:r>
            <w:r w:rsidRPr="00D83E09">
              <w:rPr>
                <w:szCs w:val="22"/>
              </w:rPr>
              <w:t>numeric currency code for the Amount, Fee,</w:t>
            </w:r>
            <w:r>
              <w:rPr>
                <w:szCs w:val="22"/>
              </w:rPr>
              <w:t xml:space="preserve"> </w:t>
            </w:r>
            <w:r w:rsidRPr="00D83E09">
              <w:rPr>
                <w:szCs w:val="22"/>
              </w:rPr>
              <w:t>Reconciliation (subfield 7).</w:t>
            </w:r>
          </w:p>
        </w:tc>
        <w:tc>
          <w:tcPr>
            <w:tcW w:w="1134" w:type="dxa"/>
          </w:tcPr>
          <w:p w:rsidR="00D83E09" w:rsidRDefault="00D83E09" w:rsidP="00A31CF5">
            <w:pPr>
              <w:spacing w:after="0"/>
              <w:jc w:val="both"/>
              <w:rPr>
                <w:szCs w:val="22"/>
              </w:rPr>
            </w:pPr>
            <w:r>
              <w:rPr>
                <w:szCs w:val="22"/>
              </w:rPr>
              <w:t>22-24</w:t>
            </w:r>
          </w:p>
        </w:tc>
        <w:tc>
          <w:tcPr>
            <w:tcW w:w="1134" w:type="dxa"/>
          </w:tcPr>
          <w:p w:rsidR="00D83E09" w:rsidRDefault="00D83E09" w:rsidP="00A31CF5">
            <w:pPr>
              <w:spacing w:after="0"/>
              <w:jc w:val="both"/>
              <w:rPr>
                <w:szCs w:val="22"/>
              </w:rPr>
            </w:pPr>
            <w:r>
              <w:rPr>
                <w:szCs w:val="22"/>
              </w:rPr>
              <w:t>n-3</w:t>
            </w:r>
          </w:p>
        </w:tc>
        <w:tc>
          <w:tcPr>
            <w:tcW w:w="1418" w:type="dxa"/>
          </w:tcPr>
          <w:p w:rsidR="00D83E09" w:rsidRDefault="00D83E09" w:rsidP="00A31CF5">
            <w:pPr>
              <w:spacing w:after="0"/>
              <w:jc w:val="both"/>
              <w:rPr>
                <w:szCs w:val="22"/>
              </w:rPr>
            </w:pPr>
            <w:r>
              <w:rPr>
                <w:szCs w:val="22"/>
              </w:rPr>
              <w:t>None</w:t>
            </w:r>
          </w:p>
        </w:tc>
      </w:tr>
      <w:tr w:rsidR="00D83E09" w:rsidTr="00D83E09">
        <w:tc>
          <w:tcPr>
            <w:tcW w:w="538" w:type="dxa"/>
          </w:tcPr>
          <w:p w:rsidR="00D83E09" w:rsidRDefault="00D83E09" w:rsidP="00A31CF5">
            <w:pPr>
              <w:spacing w:after="0"/>
              <w:jc w:val="both"/>
              <w:rPr>
                <w:szCs w:val="22"/>
              </w:rPr>
            </w:pPr>
            <w:r>
              <w:rPr>
                <w:szCs w:val="22"/>
              </w:rPr>
              <w:t>7</w:t>
            </w:r>
          </w:p>
        </w:tc>
        <w:tc>
          <w:tcPr>
            <w:tcW w:w="4982" w:type="dxa"/>
          </w:tcPr>
          <w:p w:rsidR="00D83E09" w:rsidRPr="00D83E09" w:rsidRDefault="00D83E09" w:rsidP="00D83E09">
            <w:pPr>
              <w:spacing w:after="0"/>
              <w:jc w:val="both"/>
              <w:rPr>
                <w:szCs w:val="22"/>
              </w:rPr>
            </w:pPr>
            <w:r w:rsidRPr="00D83E09">
              <w:rPr>
                <w:szCs w:val="22"/>
              </w:rPr>
              <w:t>Amount, Fee, Reconciliation. Fee amount in</w:t>
            </w:r>
            <w:r>
              <w:rPr>
                <w:szCs w:val="22"/>
              </w:rPr>
              <w:t xml:space="preserve"> </w:t>
            </w:r>
            <w:r w:rsidRPr="00D83E09">
              <w:rPr>
                <w:szCs w:val="22"/>
              </w:rPr>
              <w:t>the reconciliation currency (payment</w:t>
            </w:r>
            <w:r>
              <w:rPr>
                <w:szCs w:val="22"/>
              </w:rPr>
              <w:t xml:space="preserve"> </w:t>
            </w:r>
            <w:r w:rsidRPr="00D83E09">
              <w:rPr>
                <w:szCs w:val="22"/>
              </w:rPr>
              <w:t>currency).</w:t>
            </w:r>
          </w:p>
        </w:tc>
        <w:tc>
          <w:tcPr>
            <w:tcW w:w="1134" w:type="dxa"/>
          </w:tcPr>
          <w:p w:rsidR="00D83E09" w:rsidRDefault="00D83E09" w:rsidP="00A31CF5">
            <w:pPr>
              <w:spacing w:after="0"/>
              <w:jc w:val="both"/>
              <w:rPr>
                <w:szCs w:val="22"/>
              </w:rPr>
            </w:pPr>
            <w:r>
              <w:rPr>
                <w:szCs w:val="22"/>
              </w:rPr>
              <w:t>25-36</w:t>
            </w:r>
          </w:p>
        </w:tc>
        <w:tc>
          <w:tcPr>
            <w:tcW w:w="1134" w:type="dxa"/>
          </w:tcPr>
          <w:p w:rsidR="00D83E09" w:rsidRDefault="00D83E09" w:rsidP="00A31CF5">
            <w:pPr>
              <w:spacing w:after="0"/>
              <w:jc w:val="both"/>
              <w:rPr>
                <w:szCs w:val="22"/>
              </w:rPr>
            </w:pPr>
            <w:r>
              <w:rPr>
                <w:szCs w:val="22"/>
              </w:rPr>
              <w:t>n-12</w:t>
            </w:r>
          </w:p>
        </w:tc>
        <w:tc>
          <w:tcPr>
            <w:tcW w:w="1418" w:type="dxa"/>
          </w:tcPr>
          <w:p w:rsidR="00D83E09" w:rsidRDefault="00D83E09" w:rsidP="00A31CF5">
            <w:pPr>
              <w:spacing w:after="0"/>
              <w:jc w:val="both"/>
              <w:rPr>
                <w:szCs w:val="22"/>
              </w:rPr>
            </w:pPr>
            <w:r>
              <w:rPr>
                <w:szCs w:val="22"/>
              </w:rPr>
              <w:t>None</w:t>
            </w:r>
          </w:p>
        </w:tc>
      </w:tr>
    </w:tbl>
    <w:p w:rsidR="003D752A" w:rsidRDefault="003D752A" w:rsidP="003D752A">
      <w:pPr>
        <w:spacing w:after="0"/>
        <w:jc w:val="both"/>
        <w:rPr>
          <w:szCs w:val="22"/>
        </w:rPr>
      </w:pPr>
    </w:p>
    <w:p w:rsidR="00983297" w:rsidRPr="00983297" w:rsidRDefault="00983297" w:rsidP="00983297">
      <w:pPr>
        <w:spacing w:after="0"/>
        <w:jc w:val="both"/>
        <w:rPr>
          <w:b/>
          <w:szCs w:val="22"/>
        </w:rPr>
      </w:pPr>
      <w:r w:rsidRPr="00983297">
        <w:rPr>
          <w:b/>
          <w:szCs w:val="22"/>
        </w:rPr>
        <w:t>Subfield 1: Fee Type Code</w:t>
      </w:r>
    </w:p>
    <w:p w:rsidR="00D52BE5" w:rsidRDefault="00983297" w:rsidP="00983297">
      <w:pPr>
        <w:spacing w:after="0"/>
        <w:jc w:val="both"/>
        <w:rPr>
          <w:szCs w:val="22"/>
        </w:rPr>
      </w:pPr>
      <w:r w:rsidRPr="00983297">
        <w:rPr>
          <w:szCs w:val="22"/>
        </w:rPr>
        <w:t>Fee Type Codes the clearing system assigns are in the following table.</w:t>
      </w:r>
      <w:r>
        <w:rPr>
          <w:szCs w:val="22"/>
        </w:rPr>
        <w:t xml:space="preserve"> </w:t>
      </w:r>
      <w:r w:rsidRPr="00983297">
        <w:rPr>
          <w:szCs w:val="22"/>
        </w:rPr>
        <w:t>Customer processing systems must be able to accommodate new fee types that may be</w:t>
      </w:r>
      <w:r>
        <w:rPr>
          <w:szCs w:val="22"/>
        </w:rPr>
        <w:t xml:space="preserve"> </w:t>
      </w:r>
      <w:r w:rsidRPr="00983297">
        <w:rPr>
          <w:szCs w:val="22"/>
        </w:rPr>
        <w:t>added at any time.</w:t>
      </w:r>
    </w:p>
    <w:tbl>
      <w:tblPr>
        <w:tblStyle w:val="af"/>
        <w:tblW w:w="7505" w:type="dxa"/>
        <w:tblLayout w:type="fixed"/>
        <w:tblLook w:val="04A0" w:firstRow="1" w:lastRow="0" w:firstColumn="1" w:lastColumn="0" w:noHBand="0" w:noVBand="1"/>
      </w:tblPr>
      <w:tblGrid>
        <w:gridCol w:w="1693"/>
        <w:gridCol w:w="5812"/>
      </w:tblGrid>
      <w:tr w:rsidR="00983297" w:rsidRPr="00265343" w:rsidTr="00FB36AE">
        <w:tc>
          <w:tcPr>
            <w:tcW w:w="1693" w:type="dxa"/>
          </w:tcPr>
          <w:p w:rsidR="00983297" w:rsidRPr="00265343" w:rsidRDefault="00983297" w:rsidP="00FB36AE">
            <w:pPr>
              <w:spacing w:after="0"/>
              <w:jc w:val="both"/>
              <w:rPr>
                <w:b/>
                <w:szCs w:val="22"/>
              </w:rPr>
            </w:pPr>
            <w:r>
              <w:rPr>
                <w:b/>
                <w:szCs w:val="22"/>
              </w:rPr>
              <w:t>Value</w:t>
            </w:r>
          </w:p>
        </w:tc>
        <w:tc>
          <w:tcPr>
            <w:tcW w:w="5812" w:type="dxa"/>
          </w:tcPr>
          <w:p w:rsidR="00983297" w:rsidRPr="00265343" w:rsidRDefault="00983297" w:rsidP="00FB36AE">
            <w:pPr>
              <w:spacing w:after="0"/>
              <w:jc w:val="both"/>
              <w:rPr>
                <w:b/>
                <w:szCs w:val="22"/>
              </w:rPr>
            </w:pPr>
            <w:r>
              <w:rPr>
                <w:b/>
                <w:szCs w:val="22"/>
              </w:rPr>
              <w:t>Description</w:t>
            </w:r>
          </w:p>
        </w:tc>
      </w:tr>
      <w:tr w:rsidR="00983297" w:rsidRPr="007E5115" w:rsidTr="00FB36AE">
        <w:tc>
          <w:tcPr>
            <w:tcW w:w="1693" w:type="dxa"/>
          </w:tcPr>
          <w:p w:rsidR="00983297" w:rsidRDefault="00983297" w:rsidP="00FB36AE">
            <w:pPr>
              <w:spacing w:after="0"/>
              <w:jc w:val="both"/>
              <w:rPr>
                <w:szCs w:val="22"/>
              </w:rPr>
            </w:pPr>
            <w:r>
              <w:rPr>
                <w:szCs w:val="22"/>
              </w:rPr>
              <w:t>00</w:t>
            </w:r>
          </w:p>
        </w:tc>
        <w:tc>
          <w:tcPr>
            <w:tcW w:w="5812" w:type="dxa"/>
          </w:tcPr>
          <w:p w:rsidR="00983297" w:rsidRDefault="00983297" w:rsidP="00FB36AE">
            <w:pPr>
              <w:spacing w:after="0"/>
              <w:jc w:val="both"/>
              <w:rPr>
                <w:szCs w:val="22"/>
              </w:rPr>
            </w:pPr>
            <w:r w:rsidRPr="00983297">
              <w:rPr>
                <w:szCs w:val="22"/>
              </w:rPr>
              <w:t>Transaction interchange fee (fixed plus variable fee amount)</w:t>
            </w:r>
          </w:p>
        </w:tc>
      </w:tr>
    </w:tbl>
    <w:p w:rsidR="00983297" w:rsidRDefault="00983297" w:rsidP="00983297">
      <w:pPr>
        <w:spacing w:after="0"/>
        <w:jc w:val="both"/>
        <w:rPr>
          <w:szCs w:val="22"/>
        </w:rPr>
      </w:pPr>
    </w:p>
    <w:p w:rsidR="00983297" w:rsidRPr="00983297" w:rsidRDefault="00983297" w:rsidP="00983297">
      <w:pPr>
        <w:spacing w:after="0"/>
        <w:jc w:val="both"/>
        <w:rPr>
          <w:b/>
          <w:szCs w:val="22"/>
        </w:rPr>
      </w:pPr>
      <w:r w:rsidRPr="00983297">
        <w:rPr>
          <w:b/>
          <w:szCs w:val="22"/>
        </w:rPr>
        <w:t>Subfield 2: Fee Processing Code</w:t>
      </w:r>
    </w:p>
    <w:p w:rsidR="00983297" w:rsidRDefault="00983297" w:rsidP="00983297">
      <w:pPr>
        <w:spacing w:after="0"/>
        <w:jc w:val="both"/>
        <w:rPr>
          <w:szCs w:val="22"/>
        </w:rPr>
      </w:pPr>
      <w:r w:rsidRPr="00983297">
        <w:rPr>
          <w:szCs w:val="22"/>
        </w:rPr>
        <w:lastRenderedPageBreak/>
        <w:t>Subfield 2 (Fee Processing Code) identifies the entity to be debited and the entity to be</w:t>
      </w:r>
      <w:r>
        <w:rPr>
          <w:szCs w:val="22"/>
        </w:rPr>
        <w:t xml:space="preserve"> </w:t>
      </w:r>
      <w:r w:rsidRPr="00983297">
        <w:rPr>
          <w:szCs w:val="22"/>
        </w:rPr>
        <w:t>credited for the fee amount.</w:t>
      </w:r>
      <w:r>
        <w:rPr>
          <w:szCs w:val="22"/>
        </w:rPr>
        <w:t xml:space="preserve"> </w:t>
      </w:r>
      <w:r w:rsidRPr="00983297">
        <w:rPr>
          <w:szCs w:val="22"/>
        </w:rPr>
        <w:t>Valid values are listed in the following table.</w:t>
      </w:r>
    </w:p>
    <w:tbl>
      <w:tblPr>
        <w:tblStyle w:val="af"/>
        <w:tblW w:w="7505" w:type="dxa"/>
        <w:tblLayout w:type="fixed"/>
        <w:tblLook w:val="04A0" w:firstRow="1" w:lastRow="0" w:firstColumn="1" w:lastColumn="0" w:noHBand="0" w:noVBand="1"/>
      </w:tblPr>
      <w:tblGrid>
        <w:gridCol w:w="1693"/>
        <w:gridCol w:w="5812"/>
      </w:tblGrid>
      <w:tr w:rsidR="00983297" w:rsidRPr="00265343" w:rsidTr="00FB36AE">
        <w:tc>
          <w:tcPr>
            <w:tcW w:w="1693" w:type="dxa"/>
          </w:tcPr>
          <w:p w:rsidR="00983297" w:rsidRPr="00265343" w:rsidRDefault="00983297" w:rsidP="00FB36AE">
            <w:pPr>
              <w:spacing w:after="0"/>
              <w:jc w:val="both"/>
              <w:rPr>
                <w:b/>
                <w:szCs w:val="22"/>
              </w:rPr>
            </w:pPr>
            <w:r>
              <w:rPr>
                <w:b/>
                <w:szCs w:val="22"/>
              </w:rPr>
              <w:t>Value</w:t>
            </w:r>
          </w:p>
        </w:tc>
        <w:tc>
          <w:tcPr>
            <w:tcW w:w="5812" w:type="dxa"/>
          </w:tcPr>
          <w:p w:rsidR="00983297" w:rsidRPr="00265343" w:rsidRDefault="00983297" w:rsidP="00FB36AE">
            <w:pPr>
              <w:spacing w:after="0"/>
              <w:jc w:val="both"/>
              <w:rPr>
                <w:b/>
                <w:szCs w:val="22"/>
              </w:rPr>
            </w:pPr>
            <w:r>
              <w:rPr>
                <w:b/>
                <w:szCs w:val="22"/>
              </w:rPr>
              <w:t>Description</w:t>
            </w:r>
          </w:p>
        </w:tc>
      </w:tr>
      <w:tr w:rsidR="00983297" w:rsidRPr="007E5115" w:rsidTr="00FB36AE">
        <w:tc>
          <w:tcPr>
            <w:tcW w:w="1693" w:type="dxa"/>
          </w:tcPr>
          <w:p w:rsidR="00983297" w:rsidRDefault="00983297" w:rsidP="00FB36AE">
            <w:pPr>
              <w:spacing w:after="0"/>
              <w:jc w:val="both"/>
              <w:rPr>
                <w:szCs w:val="22"/>
              </w:rPr>
            </w:pPr>
            <w:r>
              <w:rPr>
                <w:szCs w:val="22"/>
              </w:rPr>
              <w:t>19</w:t>
            </w:r>
          </w:p>
        </w:tc>
        <w:tc>
          <w:tcPr>
            <w:tcW w:w="5812" w:type="dxa"/>
          </w:tcPr>
          <w:p w:rsidR="00983297" w:rsidRDefault="00983297" w:rsidP="00FB36AE">
            <w:pPr>
              <w:spacing w:after="0"/>
              <w:jc w:val="both"/>
              <w:rPr>
                <w:szCs w:val="22"/>
              </w:rPr>
            </w:pPr>
            <w:r w:rsidRPr="00983297">
              <w:rPr>
                <w:szCs w:val="22"/>
              </w:rPr>
              <w:t>Debit transaction destination</w:t>
            </w:r>
          </w:p>
        </w:tc>
      </w:tr>
      <w:tr w:rsidR="00983297" w:rsidRPr="007E5115" w:rsidTr="00FB36AE">
        <w:tc>
          <w:tcPr>
            <w:tcW w:w="1693" w:type="dxa"/>
          </w:tcPr>
          <w:p w:rsidR="00983297" w:rsidRDefault="00983297" w:rsidP="00FB36AE">
            <w:pPr>
              <w:spacing w:after="0"/>
              <w:jc w:val="both"/>
              <w:rPr>
                <w:szCs w:val="22"/>
              </w:rPr>
            </w:pPr>
            <w:r>
              <w:rPr>
                <w:szCs w:val="22"/>
              </w:rPr>
              <w:t>29</w:t>
            </w:r>
          </w:p>
        </w:tc>
        <w:tc>
          <w:tcPr>
            <w:tcW w:w="5812" w:type="dxa"/>
          </w:tcPr>
          <w:p w:rsidR="00983297" w:rsidRPr="00983297" w:rsidRDefault="00983297" w:rsidP="00FB36AE">
            <w:pPr>
              <w:spacing w:after="0"/>
              <w:jc w:val="both"/>
              <w:rPr>
                <w:szCs w:val="22"/>
              </w:rPr>
            </w:pPr>
            <w:r w:rsidRPr="00983297">
              <w:rPr>
                <w:szCs w:val="22"/>
              </w:rPr>
              <w:t>Credit transaction destination</w:t>
            </w:r>
          </w:p>
        </w:tc>
      </w:tr>
    </w:tbl>
    <w:p w:rsidR="00983297" w:rsidRDefault="00983297" w:rsidP="00983297">
      <w:pPr>
        <w:spacing w:after="0"/>
        <w:jc w:val="both"/>
        <w:rPr>
          <w:szCs w:val="22"/>
        </w:rPr>
      </w:pPr>
    </w:p>
    <w:p w:rsidR="00B531E0" w:rsidRPr="00B531E0" w:rsidRDefault="00B531E0" w:rsidP="00B531E0">
      <w:pPr>
        <w:spacing w:after="0"/>
        <w:jc w:val="both"/>
        <w:rPr>
          <w:b/>
          <w:szCs w:val="22"/>
        </w:rPr>
      </w:pPr>
      <w:r w:rsidRPr="00B531E0">
        <w:rPr>
          <w:b/>
          <w:szCs w:val="22"/>
        </w:rPr>
        <w:t>Subfield 3: Fee Settlement Indicator</w:t>
      </w:r>
    </w:p>
    <w:p w:rsidR="00B531E0" w:rsidRDefault="00B531E0" w:rsidP="00B531E0">
      <w:pPr>
        <w:spacing w:after="0"/>
        <w:jc w:val="both"/>
        <w:rPr>
          <w:szCs w:val="22"/>
        </w:rPr>
      </w:pPr>
      <w:r w:rsidRPr="00B531E0">
        <w:rPr>
          <w:szCs w:val="22"/>
        </w:rPr>
        <w:t>Values are listed in the following table</w:t>
      </w:r>
    </w:p>
    <w:tbl>
      <w:tblPr>
        <w:tblStyle w:val="af"/>
        <w:tblW w:w="7505" w:type="dxa"/>
        <w:tblLayout w:type="fixed"/>
        <w:tblLook w:val="04A0" w:firstRow="1" w:lastRow="0" w:firstColumn="1" w:lastColumn="0" w:noHBand="0" w:noVBand="1"/>
      </w:tblPr>
      <w:tblGrid>
        <w:gridCol w:w="1693"/>
        <w:gridCol w:w="5812"/>
      </w:tblGrid>
      <w:tr w:rsidR="00B531E0" w:rsidRPr="00265343" w:rsidTr="00FB36AE">
        <w:tc>
          <w:tcPr>
            <w:tcW w:w="1693" w:type="dxa"/>
          </w:tcPr>
          <w:p w:rsidR="00B531E0" w:rsidRPr="00265343" w:rsidRDefault="00B531E0" w:rsidP="00FB36AE">
            <w:pPr>
              <w:spacing w:after="0"/>
              <w:jc w:val="both"/>
              <w:rPr>
                <w:b/>
                <w:szCs w:val="22"/>
              </w:rPr>
            </w:pPr>
            <w:r>
              <w:rPr>
                <w:b/>
                <w:szCs w:val="22"/>
              </w:rPr>
              <w:t>Value</w:t>
            </w:r>
          </w:p>
        </w:tc>
        <w:tc>
          <w:tcPr>
            <w:tcW w:w="5812" w:type="dxa"/>
          </w:tcPr>
          <w:p w:rsidR="00B531E0" w:rsidRPr="00265343" w:rsidRDefault="00B531E0" w:rsidP="00FB36AE">
            <w:pPr>
              <w:spacing w:after="0"/>
              <w:jc w:val="both"/>
              <w:rPr>
                <w:b/>
                <w:szCs w:val="22"/>
              </w:rPr>
            </w:pPr>
            <w:r>
              <w:rPr>
                <w:b/>
                <w:szCs w:val="22"/>
              </w:rPr>
              <w:t>Description</w:t>
            </w:r>
          </w:p>
        </w:tc>
      </w:tr>
      <w:tr w:rsidR="00B531E0" w:rsidRPr="007E5115" w:rsidTr="00FB36AE">
        <w:tc>
          <w:tcPr>
            <w:tcW w:w="1693" w:type="dxa"/>
          </w:tcPr>
          <w:p w:rsidR="00B531E0" w:rsidRDefault="00B531E0" w:rsidP="00FB36AE">
            <w:pPr>
              <w:spacing w:after="0"/>
              <w:jc w:val="both"/>
              <w:rPr>
                <w:szCs w:val="22"/>
              </w:rPr>
            </w:pPr>
            <w:r>
              <w:rPr>
                <w:szCs w:val="22"/>
              </w:rPr>
              <w:t>01</w:t>
            </w:r>
          </w:p>
        </w:tc>
        <w:tc>
          <w:tcPr>
            <w:tcW w:w="5812" w:type="dxa"/>
          </w:tcPr>
          <w:p w:rsidR="00B531E0" w:rsidRDefault="00B531E0" w:rsidP="00FB36AE">
            <w:pPr>
              <w:spacing w:after="0"/>
              <w:jc w:val="both"/>
              <w:rPr>
                <w:szCs w:val="22"/>
              </w:rPr>
            </w:pPr>
            <w:r w:rsidRPr="00B531E0">
              <w:rPr>
                <w:szCs w:val="22"/>
              </w:rPr>
              <w:t>Fee is included in the settlement position</w:t>
            </w:r>
          </w:p>
        </w:tc>
      </w:tr>
    </w:tbl>
    <w:p w:rsidR="00983297" w:rsidRDefault="00983297" w:rsidP="00983297">
      <w:pPr>
        <w:spacing w:after="0"/>
        <w:jc w:val="both"/>
        <w:rPr>
          <w:szCs w:val="22"/>
        </w:rPr>
      </w:pPr>
    </w:p>
    <w:p w:rsidR="00B531E0" w:rsidRDefault="00B531E0" w:rsidP="00983297">
      <w:pPr>
        <w:spacing w:after="0"/>
        <w:jc w:val="both"/>
        <w:rPr>
          <w:szCs w:val="22"/>
        </w:rPr>
      </w:pPr>
    </w:p>
    <w:p w:rsidR="00F66108" w:rsidRDefault="00F66108" w:rsidP="00F66108">
      <w:pPr>
        <w:pStyle w:val="2"/>
        <w:keepNext w:val="0"/>
        <w:numPr>
          <w:ilvl w:val="0"/>
          <w:numId w:val="0"/>
        </w:numPr>
        <w:tabs>
          <w:tab w:val="clear" w:pos="360"/>
          <w:tab w:val="clear" w:pos="480"/>
        </w:tabs>
        <w:spacing w:before="0"/>
        <w:jc w:val="both"/>
      </w:pPr>
      <w:bookmarkStart w:id="86" w:name="_Toc484096944"/>
      <w:r w:rsidRPr="004D55EA">
        <w:rPr>
          <w:szCs w:val="22"/>
        </w:rPr>
        <w:t>PDS 0</w:t>
      </w:r>
      <w:r>
        <w:rPr>
          <w:szCs w:val="22"/>
        </w:rPr>
        <w:t>148</w:t>
      </w:r>
      <w:r w:rsidRPr="004D55EA">
        <w:rPr>
          <w:szCs w:val="22"/>
        </w:rPr>
        <w:t>—</w:t>
      </w:r>
      <w:r w:rsidRPr="00D52BE5">
        <w:t xml:space="preserve"> </w:t>
      </w:r>
      <w:r w:rsidRPr="00F66108">
        <w:t>Currency Exponents</w:t>
      </w:r>
      <w:bookmarkEnd w:id="86"/>
    </w:p>
    <w:p w:rsidR="00F66108" w:rsidRDefault="00F66108" w:rsidP="00F66108">
      <w:pPr>
        <w:spacing w:after="0"/>
        <w:jc w:val="both"/>
        <w:rPr>
          <w:szCs w:val="22"/>
        </w:rPr>
      </w:pPr>
    </w:p>
    <w:p w:rsidR="00F66108" w:rsidRDefault="00F66108" w:rsidP="00F66108">
      <w:pPr>
        <w:spacing w:after="0"/>
        <w:jc w:val="both"/>
        <w:rPr>
          <w:szCs w:val="22"/>
        </w:rPr>
      </w:pPr>
      <w:r w:rsidRPr="00F66108">
        <w:rPr>
          <w:szCs w:val="22"/>
        </w:rPr>
        <w:t>PDS 0148 (Currency Exponents) explicitly identifies the implicit decimal point locations</w:t>
      </w:r>
      <w:r>
        <w:rPr>
          <w:szCs w:val="22"/>
        </w:rPr>
        <w:t xml:space="preserve"> </w:t>
      </w:r>
      <w:r w:rsidRPr="00F66108">
        <w:rPr>
          <w:szCs w:val="22"/>
        </w:rPr>
        <w:t>associated with each ISO standard currency code used in a message</w:t>
      </w:r>
      <w:r w:rsidRPr="00D52BE5">
        <w:rPr>
          <w:szCs w:val="22"/>
        </w:rPr>
        <w:t>.</w:t>
      </w:r>
    </w:p>
    <w:tbl>
      <w:tblPr>
        <w:tblStyle w:val="af"/>
        <w:tblW w:w="0" w:type="auto"/>
        <w:tblLook w:val="04A0" w:firstRow="1" w:lastRow="0" w:firstColumn="1" w:lastColumn="0" w:noHBand="0" w:noVBand="1"/>
      </w:tblPr>
      <w:tblGrid>
        <w:gridCol w:w="2260"/>
        <w:gridCol w:w="6597"/>
      </w:tblGrid>
      <w:tr w:rsidR="00F66108" w:rsidTr="00A31CF5">
        <w:tc>
          <w:tcPr>
            <w:tcW w:w="2260" w:type="dxa"/>
          </w:tcPr>
          <w:p w:rsidR="00F66108" w:rsidRPr="00F65550" w:rsidRDefault="00F66108" w:rsidP="00A31CF5">
            <w:pPr>
              <w:spacing w:after="0"/>
              <w:jc w:val="both"/>
              <w:rPr>
                <w:b/>
                <w:szCs w:val="22"/>
              </w:rPr>
            </w:pPr>
            <w:r w:rsidRPr="00F65550">
              <w:rPr>
                <w:b/>
                <w:szCs w:val="22"/>
              </w:rPr>
              <w:t>Format</w:t>
            </w:r>
          </w:p>
        </w:tc>
        <w:tc>
          <w:tcPr>
            <w:tcW w:w="6597" w:type="dxa"/>
          </w:tcPr>
          <w:p w:rsidR="00F66108" w:rsidRDefault="00F66108" w:rsidP="00A31CF5">
            <w:pPr>
              <w:spacing w:after="0"/>
              <w:jc w:val="both"/>
              <w:rPr>
                <w:szCs w:val="22"/>
              </w:rPr>
            </w:pPr>
            <w:r w:rsidRPr="00F66108">
              <w:rPr>
                <w:szCs w:val="22"/>
              </w:rPr>
              <w:t>ans...60; TAGLLLVAR</w:t>
            </w:r>
          </w:p>
        </w:tc>
      </w:tr>
      <w:tr w:rsidR="00F66108" w:rsidTr="00A31CF5">
        <w:tc>
          <w:tcPr>
            <w:tcW w:w="2260" w:type="dxa"/>
          </w:tcPr>
          <w:p w:rsidR="00F66108" w:rsidRPr="00F65550" w:rsidRDefault="00F66108" w:rsidP="00A31CF5">
            <w:pPr>
              <w:spacing w:after="0"/>
              <w:jc w:val="both"/>
              <w:rPr>
                <w:b/>
                <w:szCs w:val="22"/>
              </w:rPr>
            </w:pPr>
            <w:r>
              <w:rPr>
                <w:b/>
                <w:szCs w:val="22"/>
              </w:rPr>
              <w:t>Tag field</w:t>
            </w:r>
          </w:p>
        </w:tc>
        <w:tc>
          <w:tcPr>
            <w:tcW w:w="6597" w:type="dxa"/>
          </w:tcPr>
          <w:p w:rsidR="00F66108" w:rsidRPr="00FE267C" w:rsidRDefault="00F66108" w:rsidP="00A31CF5">
            <w:pPr>
              <w:spacing w:after="0"/>
              <w:jc w:val="both"/>
              <w:rPr>
                <w:szCs w:val="22"/>
              </w:rPr>
            </w:pPr>
            <w:r>
              <w:rPr>
                <w:szCs w:val="22"/>
              </w:rPr>
              <w:t>0148</w:t>
            </w:r>
          </w:p>
        </w:tc>
      </w:tr>
      <w:tr w:rsidR="00F66108" w:rsidTr="00A31CF5">
        <w:tc>
          <w:tcPr>
            <w:tcW w:w="2260" w:type="dxa"/>
          </w:tcPr>
          <w:p w:rsidR="00F66108" w:rsidRPr="00F65550" w:rsidRDefault="00F66108" w:rsidP="00A31CF5">
            <w:pPr>
              <w:spacing w:after="0"/>
              <w:jc w:val="both"/>
              <w:rPr>
                <w:b/>
                <w:szCs w:val="22"/>
              </w:rPr>
            </w:pPr>
            <w:r w:rsidRPr="00F65550">
              <w:rPr>
                <w:b/>
                <w:szCs w:val="22"/>
              </w:rPr>
              <w:t>Length Field</w:t>
            </w:r>
          </w:p>
        </w:tc>
        <w:tc>
          <w:tcPr>
            <w:tcW w:w="6597" w:type="dxa"/>
          </w:tcPr>
          <w:p w:rsidR="00F66108" w:rsidRDefault="00F66108" w:rsidP="00A31CF5">
            <w:pPr>
              <w:spacing w:after="0"/>
              <w:jc w:val="both"/>
              <w:rPr>
                <w:szCs w:val="22"/>
              </w:rPr>
            </w:pPr>
            <w:r w:rsidRPr="00F66108">
              <w:rPr>
                <w:szCs w:val="22"/>
              </w:rPr>
              <w:t>3 positions, value = 004–060 in increments of 4</w:t>
            </w:r>
          </w:p>
        </w:tc>
      </w:tr>
      <w:tr w:rsidR="00F66108" w:rsidTr="00A31CF5">
        <w:tc>
          <w:tcPr>
            <w:tcW w:w="2260" w:type="dxa"/>
          </w:tcPr>
          <w:p w:rsidR="00F66108" w:rsidRPr="00F65550" w:rsidRDefault="00F66108" w:rsidP="00A31CF5">
            <w:pPr>
              <w:spacing w:after="0"/>
              <w:jc w:val="both"/>
              <w:rPr>
                <w:b/>
                <w:szCs w:val="22"/>
              </w:rPr>
            </w:pPr>
            <w:r w:rsidRPr="00F65550">
              <w:rPr>
                <w:b/>
                <w:szCs w:val="22"/>
              </w:rPr>
              <w:t>Data Field</w:t>
            </w:r>
          </w:p>
        </w:tc>
        <w:tc>
          <w:tcPr>
            <w:tcW w:w="6597" w:type="dxa"/>
          </w:tcPr>
          <w:p w:rsidR="00F66108" w:rsidRDefault="00F66108" w:rsidP="00A31CF5">
            <w:pPr>
              <w:spacing w:after="0"/>
              <w:jc w:val="both"/>
              <w:rPr>
                <w:szCs w:val="22"/>
              </w:rPr>
            </w:pPr>
            <w:r w:rsidRPr="00F66108">
              <w:rPr>
                <w:szCs w:val="22"/>
              </w:rPr>
              <w:t>Variable length, 4–60 positions</w:t>
            </w:r>
          </w:p>
        </w:tc>
      </w:tr>
      <w:tr w:rsidR="00F66108" w:rsidTr="00A31CF5">
        <w:tc>
          <w:tcPr>
            <w:tcW w:w="2260" w:type="dxa"/>
          </w:tcPr>
          <w:p w:rsidR="00F66108" w:rsidRPr="00F65550" w:rsidRDefault="00F66108" w:rsidP="00A31CF5">
            <w:pPr>
              <w:spacing w:after="0"/>
              <w:jc w:val="both"/>
              <w:rPr>
                <w:b/>
                <w:szCs w:val="22"/>
              </w:rPr>
            </w:pPr>
            <w:r w:rsidRPr="00F65550">
              <w:rPr>
                <w:b/>
                <w:szCs w:val="22"/>
              </w:rPr>
              <w:t>Subfields</w:t>
            </w:r>
          </w:p>
        </w:tc>
        <w:tc>
          <w:tcPr>
            <w:tcW w:w="6597" w:type="dxa"/>
          </w:tcPr>
          <w:p w:rsidR="00F66108" w:rsidRDefault="00F66108" w:rsidP="00A31CF5">
            <w:pPr>
              <w:spacing w:after="0"/>
              <w:jc w:val="both"/>
              <w:rPr>
                <w:szCs w:val="22"/>
              </w:rPr>
            </w:pPr>
            <w:r w:rsidRPr="00F66108">
              <w:rPr>
                <w:szCs w:val="22"/>
              </w:rPr>
              <w:t>2 subfields for each currency exponent data occurrence</w:t>
            </w:r>
          </w:p>
        </w:tc>
      </w:tr>
      <w:tr w:rsidR="00F66108" w:rsidTr="00A31CF5">
        <w:tc>
          <w:tcPr>
            <w:tcW w:w="2260" w:type="dxa"/>
          </w:tcPr>
          <w:p w:rsidR="00F66108" w:rsidRPr="00F65550" w:rsidRDefault="00F66108" w:rsidP="00A31CF5">
            <w:pPr>
              <w:spacing w:after="0"/>
              <w:jc w:val="both"/>
              <w:rPr>
                <w:b/>
                <w:szCs w:val="22"/>
              </w:rPr>
            </w:pPr>
            <w:r w:rsidRPr="003D752A">
              <w:rPr>
                <w:b/>
                <w:szCs w:val="22"/>
              </w:rPr>
              <w:t>Occurrences</w:t>
            </w:r>
          </w:p>
        </w:tc>
        <w:tc>
          <w:tcPr>
            <w:tcW w:w="6597" w:type="dxa"/>
          </w:tcPr>
          <w:p w:rsidR="00F66108" w:rsidRPr="003D752A" w:rsidRDefault="00F66108" w:rsidP="00A31CF5">
            <w:pPr>
              <w:spacing w:after="0"/>
              <w:jc w:val="both"/>
              <w:rPr>
                <w:szCs w:val="22"/>
              </w:rPr>
            </w:pPr>
            <w:r>
              <w:rPr>
                <w:szCs w:val="22"/>
              </w:rPr>
              <w:t>1-15</w:t>
            </w:r>
          </w:p>
        </w:tc>
      </w:tr>
      <w:tr w:rsidR="00F66108" w:rsidTr="00A31CF5">
        <w:tc>
          <w:tcPr>
            <w:tcW w:w="2260" w:type="dxa"/>
          </w:tcPr>
          <w:p w:rsidR="00F66108" w:rsidRPr="00F65550" w:rsidRDefault="00F66108" w:rsidP="00A31CF5">
            <w:pPr>
              <w:spacing w:after="0"/>
              <w:jc w:val="both"/>
              <w:rPr>
                <w:b/>
                <w:szCs w:val="22"/>
              </w:rPr>
            </w:pPr>
            <w:r w:rsidRPr="00F65550">
              <w:rPr>
                <w:b/>
                <w:szCs w:val="22"/>
              </w:rPr>
              <w:t>Justification</w:t>
            </w:r>
          </w:p>
        </w:tc>
        <w:tc>
          <w:tcPr>
            <w:tcW w:w="6597" w:type="dxa"/>
          </w:tcPr>
          <w:p w:rsidR="00F66108" w:rsidRDefault="00F66108" w:rsidP="00A31CF5">
            <w:pPr>
              <w:spacing w:after="0"/>
              <w:jc w:val="both"/>
              <w:rPr>
                <w:szCs w:val="22"/>
              </w:rPr>
            </w:pPr>
            <w:r w:rsidRPr="00FE267C">
              <w:rPr>
                <w:szCs w:val="22"/>
              </w:rPr>
              <w:t>See “Subfields”</w:t>
            </w:r>
          </w:p>
        </w:tc>
      </w:tr>
    </w:tbl>
    <w:p w:rsidR="00F66108" w:rsidRDefault="00F66108" w:rsidP="00F66108">
      <w:pPr>
        <w:spacing w:after="0"/>
        <w:jc w:val="both"/>
        <w:rPr>
          <w:szCs w:val="22"/>
        </w:rPr>
      </w:pPr>
    </w:p>
    <w:p w:rsidR="00F66108" w:rsidRPr="00507D35" w:rsidRDefault="00F66108" w:rsidP="00F66108">
      <w:pPr>
        <w:spacing w:after="0"/>
        <w:jc w:val="both"/>
        <w:rPr>
          <w:b/>
          <w:szCs w:val="22"/>
        </w:rPr>
      </w:pPr>
      <w:r>
        <w:rPr>
          <w:b/>
          <w:szCs w:val="22"/>
        </w:rPr>
        <w:t>PDS</w:t>
      </w:r>
      <w:r w:rsidRPr="00507D35">
        <w:rPr>
          <w:b/>
          <w:szCs w:val="22"/>
        </w:rPr>
        <w:t xml:space="preserve"> </w:t>
      </w:r>
      <w:r>
        <w:rPr>
          <w:b/>
          <w:szCs w:val="22"/>
        </w:rPr>
        <w:t>0148</w:t>
      </w:r>
      <w:r w:rsidRPr="00507D35">
        <w:rPr>
          <w:b/>
          <w:szCs w:val="22"/>
        </w:rPr>
        <w:t xml:space="preserve"> Subfields</w:t>
      </w:r>
    </w:p>
    <w:tbl>
      <w:tblPr>
        <w:tblStyle w:val="af"/>
        <w:tblW w:w="9206" w:type="dxa"/>
        <w:tblLayout w:type="fixed"/>
        <w:tblLook w:val="04A0" w:firstRow="1" w:lastRow="0" w:firstColumn="1" w:lastColumn="0" w:noHBand="0" w:noVBand="1"/>
      </w:tblPr>
      <w:tblGrid>
        <w:gridCol w:w="538"/>
        <w:gridCol w:w="4982"/>
        <w:gridCol w:w="1134"/>
        <w:gridCol w:w="1134"/>
        <w:gridCol w:w="1418"/>
      </w:tblGrid>
      <w:tr w:rsidR="00F66108" w:rsidRPr="00265343" w:rsidTr="00A31CF5">
        <w:tc>
          <w:tcPr>
            <w:tcW w:w="538" w:type="dxa"/>
          </w:tcPr>
          <w:p w:rsidR="00F66108" w:rsidRPr="00265343" w:rsidRDefault="00F66108" w:rsidP="00A31CF5">
            <w:pPr>
              <w:spacing w:after="0"/>
              <w:jc w:val="both"/>
              <w:rPr>
                <w:b/>
                <w:szCs w:val="22"/>
              </w:rPr>
            </w:pPr>
            <w:r w:rsidRPr="00265343">
              <w:rPr>
                <w:b/>
                <w:szCs w:val="22"/>
              </w:rPr>
              <w:t>N</w:t>
            </w:r>
            <w:r>
              <w:rPr>
                <w:b/>
                <w:szCs w:val="22"/>
              </w:rPr>
              <w:t>o.</w:t>
            </w:r>
          </w:p>
        </w:tc>
        <w:tc>
          <w:tcPr>
            <w:tcW w:w="4982" w:type="dxa"/>
          </w:tcPr>
          <w:p w:rsidR="00F66108" w:rsidRPr="00265343" w:rsidRDefault="00F66108" w:rsidP="00A31CF5">
            <w:pPr>
              <w:spacing w:after="0"/>
              <w:jc w:val="both"/>
              <w:rPr>
                <w:b/>
                <w:szCs w:val="22"/>
              </w:rPr>
            </w:pPr>
            <w:r w:rsidRPr="00265343">
              <w:rPr>
                <w:b/>
                <w:szCs w:val="22"/>
              </w:rPr>
              <w:t>Name</w:t>
            </w:r>
          </w:p>
        </w:tc>
        <w:tc>
          <w:tcPr>
            <w:tcW w:w="1134" w:type="dxa"/>
          </w:tcPr>
          <w:p w:rsidR="00F66108" w:rsidRPr="00265343" w:rsidRDefault="00F66108" w:rsidP="00A31CF5">
            <w:pPr>
              <w:spacing w:after="0"/>
              <w:jc w:val="both"/>
              <w:rPr>
                <w:b/>
                <w:szCs w:val="22"/>
              </w:rPr>
            </w:pPr>
            <w:r w:rsidRPr="00265343">
              <w:rPr>
                <w:b/>
                <w:szCs w:val="22"/>
              </w:rPr>
              <w:t>Positions</w:t>
            </w:r>
          </w:p>
        </w:tc>
        <w:tc>
          <w:tcPr>
            <w:tcW w:w="1134" w:type="dxa"/>
          </w:tcPr>
          <w:p w:rsidR="00F66108" w:rsidRPr="00265343" w:rsidRDefault="00F66108" w:rsidP="00A31CF5">
            <w:pPr>
              <w:spacing w:after="0"/>
              <w:jc w:val="both"/>
              <w:rPr>
                <w:b/>
                <w:szCs w:val="22"/>
              </w:rPr>
            </w:pPr>
            <w:r w:rsidRPr="0043625A">
              <w:rPr>
                <w:b/>
                <w:szCs w:val="22"/>
              </w:rPr>
              <w:t>Attribute</w:t>
            </w:r>
          </w:p>
        </w:tc>
        <w:tc>
          <w:tcPr>
            <w:tcW w:w="1418" w:type="dxa"/>
          </w:tcPr>
          <w:p w:rsidR="00F66108" w:rsidRPr="00265343" w:rsidRDefault="00F66108" w:rsidP="00A31CF5">
            <w:pPr>
              <w:spacing w:after="0"/>
              <w:jc w:val="both"/>
              <w:rPr>
                <w:b/>
                <w:szCs w:val="22"/>
              </w:rPr>
            </w:pPr>
            <w:r w:rsidRPr="00265343">
              <w:rPr>
                <w:b/>
                <w:szCs w:val="22"/>
              </w:rPr>
              <w:t>Description</w:t>
            </w:r>
          </w:p>
        </w:tc>
      </w:tr>
      <w:tr w:rsidR="00F66108" w:rsidRPr="007E5115" w:rsidTr="00A31CF5">
        <w:tc>
          <w:tcPr>
            <w:tcW w:w="538" w:type="dxa"/>
          </w:tcPr>
          <w:p w:rsidR="00F66108" w:rsidRDefault="00F66108" w:rsidP="00A31CF5">
            <w:pPr>
              <w:spacing w:after="0"/>
              <w:jc w:val="both"/>
              <w:rPr>
                <w:szCs w:val="22"/>
              </w:rPr>
            </w:pPr>
            <w:r>
              <w:rPr>
                <w:szCs w:val="22"/>
              </w:rPr>
              <w:t>1</w:t>
            </w:r>
          </w:p>
        </w:tc>
        <w:tc>
          <w:tcPr>
            <w:tcW w:w="4982" w:type="dxa"/>
          </w:tcPr>
          <w:p w:rsidR="00F66108" w:rsidRDefault="00F66108" w:rsidP="00A31CF5">
            <w:pPr>
              <w:spacing w:after="0"/>
              <w:jc w:val="both"/>
              <w:rPr>
                <w:szCs w:val="22"/>
              </w:rPr>
            </w:pPr>
            <w:r w:rsidRPr="00F66108">
              <w:rPr>
                <w:szCs w:val="22"/>
              </w:rPr>
              <w:t>Currency Code</w:t>
            </w:r>
          </w:p>
        </w:tc>
        <w:tc>
          <w:tcPr>
            <w:tcW w:w="1134" w:type="dxa"/>
          </w:tcPr>
          <w:p w:rsidR="00F66108" w:rsidRDefault="00F66108" w:rsidP="00A31CF5">
            <w:pPr>
              <w:spacing w:after="0"/>
              <w:jc w:val="both"/>
              <w:rPr>
                <w:szCs w:val="22"/>
              </w:rPr>
            </w:pPr>
            <w:r>
              <w:rPr>
                <w:szCs w:val="22"/>
              </w:rPr>
              <w:t>1-3</w:t>
            </w:r>
          </w:p>
        </w:tc>
        <w:tc>
          <w:tcPr>
            <w:tcW w:w="1134" w:type="dxa"/>
          </w:tcPr>
          <w:p w:rsidR="00F66108" w:rsidRDefault="00F66108" w:rsidP="00A31CF5">
            <w:pPr>
              <w:spacing w:after="0"/>
              <w:jc w:val="both"/>
              <w:rPr>
                <w:szCs w:val="22"/>
              </w:rPr>
            </w:pPr>
            <w:r>
              <w:rPr>
                <w:szCs w:val="22"/>
              </w:rPr>
              <w:t>n-3</w:t>
            </w:r>
          </w:p>
        </w:tc>
        <w:tc>
          <w:tcPr>
            <w:tcW w:w="1418" w:type="dxa"/>
          </w:tcPr>
          <w:p w:rsidR="00F66108" w:rsidRPr="007E5115" w:rsidRDefault="00F66108" w:rsidP="00A31CF5">
            <w:pPr>
              <w:spacing w:after="0"/>
              <w:jc w:val="both"/>
              <w:rPr>
                <w:szCs w:val="22"/>
              </w:rPr>
            </w:pPr>
            <w:r>
              <w:rPr>
                <w:szCs w:val="22"/>
              </w:rPr>
              <w:t>None</w:t>
            </w:r>
          </w:p>
        </w:tc>
      </w:tr>
      <w:tr w:rsidR="00F66108" w:rsidTr="00A31CF5">
        <w:tc>
          <w:tcPr>
            <w:tcW w:w="538" w:type="dxa"/>
          </w:tcPr>
          <w:p w:rsidR="00F66108" w:rsidRDefault="00F66108" w:rsidP="00A31CF5">
            <w:pPr>
              <w:spacing w:after="0"/>
              <w:jc w:val="both"/>
              <w:rPr>
                <w:szCs w:val="22"/>
              </w:rPr>
            </w:pPr>
            <w:r>
              <w:rPr>
                <w:szCs w:val="22"/>
              </w:rPr>
              <w:t>2</w:t>
            </w:r>
          </w:p>
        </w:tc>
        <w:tc>
          <w:tcPr>
            <w:tcW w:w="4982" w:type="dxa"/>
          </w:tcPr>
          <w:p w:rsidR="00F66108" w:rsidRPr="00FD7CB8" w:rsidRDefault="00F66108" w:rsidP="00A31CF5">
            <w:pPr>
              <w:spacing w:after="0"/>
              <w:jc w:val="both"/>
              <w:rPr>
                <w:color w:val="FF0000"/>
                <w:szCs w:val="22"/>
              </w:rPr>
            </w:pPr>
            <w:r w:rsidRPr="00F66108">
              <w:rPr>
                <w:szCs w:val="22"/>
              </w:rPr>
              <w:t>Currency Exponent</w:t>
            </w:r>
          </w:p>
        </w:tc>
        <w:tc>
          <w:tcPr>
            <w:tcW w:w="1134" w:type="dxa"/>
          </w:tcPr>
          <w:p w:rsidR="00F66108" w:rsidRDefault="00F66108" w:rsidP="00A31CF5">
            <w:pPr>
              <w:spacing w:after="0"/>
              <w:jc w:val="both"/>
              <w:rPr>
                <w:szCs w:val="22"/>
              </w:rPr>
            </w:pPr>
            <w:r>
              <w:rPr>
                <w:szCs w:val="22"/>
              </w:rPr>
              <w:t>4</w:t>
            </w:r>
          </w:p>
        </w:tc>
        <w:tc>
          <w:tcPr>
            <w:tcW w:w="1134" w:type="dxa"/>
          </w:tcPr>
          <w:p w:rsidR="00F66108" w:rsidRDefault="00F66108" w:rsidP="00F66108">
            <w:pPr>
              <w:spacing w:after="0"/>
              <w:jc w:val="both"/>
              <w:rPr>
                <w:szCs w:val="22"/>
              </w:rPr>
            </w:pPr>
            <w:r>
              <w:rPr>
                <w:szCs w:val="22"/>
              </w:rPr>
              <w:t>an-1</w:t>
            </w:r>
          </w:p>
        </w:tc>
        <w:tc>
          <w:tcPr>
            <w:tcW w:w="1418" w:type="dxa"/>
          </w:tcPr>
          <w:p w:rsidR="00F66108" w:rsidRDefault="00F66108" w:rsidP="00A31CF5">
            <w:pPr>
              <w:spacing w:after="0"/>
              <w:jc w:val="both"/>
              <w:rPr>
                <w:szCs w:val="22"/>
              </w:rPr>
            </w:pPr>
            <w:r>
              <w:rPr>
                <w:szCs w:val="22"/>
              </w:rPr>
              <w:t>None</w:t>
            </w:r>
          </w:p>
        </w:tc>
      </w:tr>
    </w:tbl>
    <w:p w:rsidR="00F66108" w:rsidRPr="002D27EF" w:rsidRDefault="00F66108" w:rsidP="00F66108">
      <w:pPr>
        <w:spacing w:after="0"/>
        <w:jc w:val="both"/>
        <w:rPr>
          <w:szCs w:val="22"/>
        </w:rPr>
      </w:pPr>
    </w:p>
    <w:p w:rsidR="00F66108" w:rsidRDefault="00F66108" w:rsidP="004D55EA">
      <w:pPr>
        <w:spacing w:after="0"/>
        <w:jc w:val="both"/>
        <w:rPr>
          <w:szCs w:val="22"/>
        </w:rPr>
      </w:pPr>
    </w:p>
    <w:p w:rsidR="005C527B" w:rsidRDefault="005C527B" w:rsidP="005C527B">
      <w:pPr>
        <w:pStyle w:val="2"/>
        <w:keepNext w:val="0"/>
        <w:numPr>
          <w:ilvl w:val="0"/>
          <w:numId w:val="0"/>
        </w:numPr>
        <w:tabs>
          <w:tab w:val="clear" w:pos="360"/>
          <w:tab w:val="clear" w:pos="480"/>
        </w:tabs>
        <w:spacing w:before="0"/>
        <w:jc w:val="both"/>
      </w:pPr>
      <w:bookmarkStart w:id="87" w:name="_Toc484096945"/>
      <w:r w:rsidRPr="004D55EA">
        <w:rPr>
          <w:szCs w:val="22"/>
        </w:rPr>
        <w:t>PDS 0</w:t>
      </w:r>
      <w:r>
        <w:rPr>
          <w:szCs w:val="22"/>
        </w:rPr>
        <w:t>149</w:t>
      </w:r>
      <w:r w:rsidRPr="004D55EA">
        <w:rPr>
          <w:szCs w:val="22"/>
        </w:rPr>
        <w:t>—</w:t>
      </w:r>
      <w:r w:rsidRPr="00D52BE5">
        <w:t xml:space="preserve"> </w:t>
      </w:r>
      <w:r w:rsidRPr="005C527B">
        <w:t>Currency Codes, Amounts, Original</w:t>
      </w:r>
      <w:bookmarkEnd w:id="87"/>
    </w:p>
    <w:p w:rsidR="005C527B" w:rsidRDefault="005C527B" w:rsidP="005C527B">
      <w:pPr>
        <w:spacing w:after="0"/>
        <w:jc w:val="both"/>
        <w:rPr>
          <w:szCs w:val="22"/>
        </w:rPr>
      </w:pPr>
    </w:p>
    <w:p w:rsidR="005C527B" w:rsidRDefault="005C527B" w:rsidP="005C527B">
      <w:pPr>
        <w:spacing w:after="0"/>
        <w:jc w:val="both"/>
        <w:rPr>
          <w:szCs w:val="22"/>
        </w:rPr>
      </w:pPr>
      <w:r w:rsidRPr="005C527B">
        <w:rPr>
          <w:szCs w:val="22"/>
        </w:rPr>
        <w:t>PDS 0149 (Currency Codes, Amounts, Original) defines the DE 30 (Amounts, Original)</w:t>
      </w:r>
      <w:r>
        <w:rPr>
          <w:szCs w:val="22"/>
        </w:rPr>
        <w:t xml:space="preserve"> </w:t>
      </w:r>
      <w:r w:rsidRPr="005C527B">
        <w:rPr>
          <w:szCs w:val="22"/>
        </w:rPr>
        <w:t>currencies</w:t>
      </w:r>
      <w:r w:rsidRPr="00D52BE5">
        <w:rPr>
          <w:szCs w:val="22"/>
        </w:rPr>
        <w:t>.</w:t>
      </w:r>
    </w:p>
    <w:tbl>
      <w:tblPr>
        <w:tblStyle w:val="af"/>
        <w:tblW w:w="0" w:type="auto"/>
        <w:tblLook w:val="04A0" w:firstRow="1" w:lastRow="0" w:firstColumn="1" w:lastColumn="0" w:noHBand="0" w:noVBand="1"/>
      </w:tblPr>
      <w:tblGrid>
        <w:gridCol w:w="2260"/>
        <w:gridCol w:w="6597"/>
      </w:tblGrid>
      <w:tr w:rsidR="005C527B" w:rsidTr="00A31CF5">
        <w:tc>
          <w:tcPr>
            <w:tcW w:w="2260" w:type="dxa"/>
          </w:tcPr>
          <w:p w:rsidR="005C527B" w:rsidRPr="00F65550" w:rsidRDefault="005C527B" w:rsidP="00A31CF5">
            <w:pPr>
              <w:spacing w:after="0"/>
              <w:jc w:val="both"/>
              <w:rPr>
                <w:b/>
                <w:szCs w:val="22"/>
              </w:rPr>
            </w:pPr>
            <w:r w:rsidRPr="00F65550">
              <w:rPr>
                <w:b/>
                <w:szCs w:val="22"/>
              </w:rPr>
              <w:t>Format</w:t>
            </w:r>
          </w:p>
        </w:tc>
        <w:tc>
          <w:tcPr>
            <w:tcW w:w="6597" w:type="dxa"/>
          </w:tcPr>
          <w:p w:rsidR="005C527B" w:rsidRDefault="005C527B" w:rsidP="00A31CF5">
            <w:pPr>
              <w:spacing w:after="0"/>
              <w:jc w:val="both"/>
              <w:rPr>
                <w:szCs w:val="22"/>
              </w:rPr>
            </w:pPr>
            <w:r w:rsidRPr="005C527B">
              <w:rPr>
                <w:szCs w:val="22"/>
              </w:rPr>
              <w:t>n-6; TAGLLL</w:t>
            </w:r>
          </w:p>
        </w:tc>
      </w:tr>
      <w:tr w:rsidR="005C527B" w:rsidTr="00A31CF5">
        <w:tc>
          <w:tcPr>
            <w:tcW w:w="2260" w:type="dxa"/>
          </w:tcPr>
          <w:p w:rsidR="005C527B" w:rsidRPr="00F65550" w:rsidRDefault="005C527B" w:rsidP="00A31CF5">
            <w:pPr>
              <w:spacing w:after="0"/>
              <w:jc w:val="both"/>
              <w:rPr>
                <w:b/>
                <w:szCs w:val="22"/>
              </w:rPr>
            </w:pPr>
            <w:r>
              <w:rPr>
                <w:b/>
                <w:szCs w:val="22"/>
              </w:rPr>
              <w:t>Tag field</w:t>
            </w:r>
          </w:p>
        </w:tc>
        <w:tc>
          <w:tcPr>
            <w:tcW w:w="6597" w:type="dxa"/>
          </w:tcPr>
          <w:p w:rsidR="005C527B" w:rsidRPr="00FE267C" w:rsidRDefault="005C527B" w:rsidP="00A31CF5">
            <w:pPr>
              <w:spacing w:after="0"/>
              <w:jc w:val="both"/>
              <w:rPr>
                <w:szCs w:val="22"/>
              </w:rPr>
            </w:pPr>
            <w:r>
              <w:rPr>
                <w:szCs w:val="22"/>
              </w:rPr>
              <w:t>0149</w:t>
            </w:r>
          </w:p>
        </w:tc>
      </w:tr>
      <w:tr w:rsidR="005C527B" w:rsidTr="00A31CF5">
        <w:tc>
          <w:tcPr>
            <w:tcW w:w="2260" w:type="dxa"/>
          </w:tcPr>
          <w:p w:rsidR="005C527B" w:rsidRPr="00F65550" w:rsidRDefault="005C527B" w:rsidP="00A31CF5">
            <w:pPr>
              <w:spacing w:after="0"/>
              <w:jc w:val="both"/>
              <w:rPr>
                <w:b/>
                <w:szCs w:val="22"/>
              </w:rPr>
            </w:pPr>
            <w:r w:rsidRPr="00F65550">
              <w:rPr>
                <w:b/>
                <w:szCs w:val="22"/>
              </w:rPr>
              <w:t>Length Field</w:t>
            </w:r>
          </w:p>
        </w:tc>
        <w:tc>
          <w:tcPr>
            <w:tcW w:w="6597" w:type="dxa"/>
          </w:tcPr>
          <w:p w:rsidR="005C527B" w:rsidRDefault="005C527B" w:rsidP="00A31CF5">
            <w:pPr>
              <w:spacing w:after="0"/>
              <w:jc w:val="both"/>
              <w:rPr>
                <w:szCs w:val="22"/>
              </w:rPr>
            </w:pPr>
            <w:r w:rsidRPr="005C527B">
              <w:rPr>
                <w:szCs w:val="22"/>
              </w:rPr>
              <w:t>3 positions, value = 006</w:t>
            </w:r>
          </w:p>
        </w:tc>
      </w:tr>
      <w:tr w:rsidR="005C527B" w:rsidTr="00A31CF5">
        <w:tc>
          <w:tcPr>
            <w:tcW w:w="2260" w:type="dxa"/>
          </w:tcPr>
          <w:p w:rsidR="005C527B" w:rsidRPr="00F65550" w:rsidRDefault="005C527B" w:rsidP="00A31CF5">
            <w:pPr>
              <w:spacing w:after="0"/>
              <w:jc w:val="both"/>
              <w:rPr>
                <w:b/>
                <w:szCs w:val="22"/>
              </w:rPr>
            </w:pPr>
            <w:r w:rsidRPr="00F65550">
              <w:rPr>
                <w:b/>
                <w:szCs w:val="22"/>
              </w:rPr>
              <w:t>Data Field</w:t>
            </w:r>
          </w:p>
        </w:tc>
        <w:tc>
          <w:tcPr>
            <w:tcW w:w="6597" w:type="dxa"/>
          </w:tcPr>
          <w:p w:rsidR="005C527B" w:rsidRDefault="005C527B" w:rsidP="00A31CF5">
            <w:pPr>
              <w:spacing w:after="0"/>
              <w:jc w:val="both"/>
              <w:rPr>
                <w:szCs w:val="22"/>
              </w:rPr>
            </w:pPr>
            <w:r w:rsidRPr="005C527B">
              <w:rPr>
                <w:szCs w:val="22"/>
              </w:rPr>
              <w:t>Fixed length, 6 positions</w:t>
            </w:r>
          </w:p>
        </w:tc>
      </w:tr>
      <w:tr w:rsidR="005C527B" w:rsidTr="00A31CF5">
        <w:tc>
          <w:tcPr>
            <w:tcW w:w="2260" w:type="dxa"/>
          </w:tcPr>
          <w:p w:rsidR="005C527B" w:rsidRPr="00F65550" w:rsidRDefault="005C527B" w:rsidP="00A31CF5">
            <w:pPr>
              <w:spacing w:after="0"/>
              <w:jc w:val="both"/>
              <w:rPr>
                <w:b/>
                <w:szCs w:val="22"/>
              </w:rPr>
            </w:pPr>
            <w:r w:rsidRPr="00F65550">
              <w:rPr>
                <w:b/>
                <w:szCs w:val="22"/>
              </w:rPr>
              <w:t>Subfields</w:t>
            </w:r>
          </w:p>
        </w:tc>
        <w:tc>
          <w:tcPr>
            <w:tcW w:w="6597" w:type="dxa"/>
          </w:tcPr>
          <w:p w:rsidR="005C527B" w:rsidRDefault="005C527B" w:rsidP="00A31CF5">
            <w:pPr>
              <w:spacing w:after="0"/>
              <w:jc w:val="both"/>
              <w:rPr>
                <w:szCs w:val="22"/>
              </w:rPr>
            </w:pPr>
            <w:r>
              <w:rPr>
                <w:szCs w:val="22"/>
              </w:rPr>
              <w:t>2</w:t>
            </w:r>
          </w:p>
        </w:tc>
      </w:tr>
      <w:tr w:rsidR="005C527B" w:rsidTr="00A31CF5">
        <w:tc>
          <w:tcPr>
            <w:tcW w:w="2260" w:type="dxa"/>
          </w:tcPr>
          <w:p w:rsidR="005C527B" w:rsidRPr="00F65550" w:rsidRDefault="005C527B" w:rsidP="00A31CF5">
            <w:pPr>
              <w:spacing w:after="0"/>
              <w:jc w:val="both"/>
              <w:rPr>
                <w:b/>
                <w:szCs w:val="22"/>
              </w:rPr>
            </w:pPr>
            <w:r w:rsidRPr="00F65550">
              <w:rPr>
                <w:b/>
                <w:szCs w:val="22"/>
              </w:rPr>
              <w:t>Justification</w:t>
            </w:r>
          </w:p>
        </w:tc>
        <w:tc>
          <w:tcPr>
            <w:tcW w:w="6597" w:type="dxa"/>
          </w:tcPr>
          <w:p w:rsidR="005C527B" w:rsidRDefault="005C527B" w:rsidP="00A31CF5">
            <w:pPr>
              <w:spacing w:after="0"/>
              <w:jc w:val="both"/>
              <w:rPr>
                <w:szCs w:val="22"/>
              </w:rPr>
            </w:pPr>
            <w:r w:rsidRPr="00FE267C">
              <w:rPr>
                <w:szCs w:val="22"/>
              </w:rPr>
              <w:t>See “Subfields”</w:t>
            </w:r>
          </w:p>
        </w:tc>
      </w:tr>
    </w:tbl>
    <w:p w:rsidR="005C527B" w:rsidRDefault="005C527B" w:rsidP="005C527B">
      <w:pPr>
        <w:spacing w:after="0"/>
        <w:jc w:val="both"/>
        <w:rPr>
          <w:szCs w:val="22"/>
        </w:rPr>
      </w:pPr>
    </w:p>
    <w:p w:rsidR="005C527B" w:rsidRPr="00507D35" w:rsidRDefault="005C527B" w:rsidP="005C527B">
      <w:pPr>
        <w:spacing w:after="0"/>
        <w:jc w:val="both"/>
        <w:rPr>
          <w:b/>
          <w:szCs w:val="22"/>
        </w:rPr>
      </w:pPr>
      <w:r>
        <w:rPr>
          <w:b/>
          <w:szCs w:val="22"/>
        </w:rPr>
        <w:lastRenderedPageBreak/>
        <w:t>PDS</w:t>
      </w:r>
      <w:r w:rsidRPr="00507D35">
        <w:rPr>
          <w:b/>
          <w:szCs w:val="22"/>
        </w:rPr>
        <w:t xml:space="preserve"> </w:t>
      </w:r>
      <w:r>
        <w:rPr>
          <w:b/>
          <w:szCs w:val="22"/>
        </w:rPr>
        <w:t>0149</w:t>
      </w:r>
      <w:r w:rsidRPr="00507D35">
        <w:rPr>
          <w:b/>
          <w:szCs w:val="22"/>
        </w:rPr>
        <w:t xml:space="preserve"> Subfields</w:t>
      </w:r>
    </w:p>
    <w:tbl>
      <w:tblPr>
        <w:tblStyle w:val="af"/>
        <w:tblW w:w="9206" w:type="dxa"/>
        <w:tblLayout w:type="fixed"/>
        <w:tblLook w:val="04A0" w:firstRow="1" w:lastRow="0" w:firstColumn="1" w:lastColumn="0" w:noHBand="0" w:noVBand="1"/>
      </w:tblPr>
      <w:tblGrid>
        <w:gridCol w:w="538"/>
        <w:gridCol w:w="4982"/>
        <w:gridCol w:w="1134"/>
        <w:gridCol w:w="1134"/>
        <w:gridCol w:w="1418"/>
      </w:tblGrid>
      <w:tr w:rsidR="005C527B" w:rsidRPr="00265343" w:rsidTr="00A31CF5">
        <w:tc>
          <w:tcPr>
            <w:tcW w:w="538" w:type="dxa"/>
          </w:tcPr>
          <w:p w:rsidR="005C527B" w:rsidRPr="00265343" w:rsidRDefault="005C527B" w:rsidP="00A31CF5">
            <w:pPr>
              <w:spacing w:after="0"/>
              <w:jc w:val="both"/>
              <w:rPr>
                <w:b/>
                <w:szCs w:val="22"/>
              </w:rPr>
            </w:pPr>
            <w:r w:rsidRPr="00265343">
              <w:rPr>
                <w:b/>
                <w:szCs w:val="22"/>
              </w:rPr>
              <w:t>N</w:t>
            </w:r>
            <w:r>
              <w:rPr>
                <w:b/>
                <w:szCs w:val="22"/>
              </w:rPr>
              <w:t>o.</w:t>
            </w:r>
          </w:p>
        </w:tc>
        <w:tc>
          <w:tcPr>
            <w:tcW w:w="4982" w:type="dxa"/>
          </w:tcPr>
          <w:p w:rsidR="005C527B" w:rsidRPr="00265343" w:rsidRDefault="005C527B" w:rsidP="00A31CF5">
            <w:pPr>
              <w:spacing w:after="0"/>
              <w:jc w:val="both"/>
              <w:rPr>
                <w:b/>
                <w:szCs w:val="22"/>
              </w:rPr>
            </w:pPr>
            <w:r w:rsidRPr="00265343">
              <w:rPr>
                <w:b/>
                <w:szCs w:val="22"/>
              </w:rPr>
              <w:t>Name</w:t>
            </w:r>
          </w:p>
        </w:tc>
        <w:tc>
          <w:tcPr>
            <w:tcW w:w="1134" w:type="dxa"/>
          </w:tcPr>
          <w:p w:rsidR="005C527B" w:rsidRPr="00265343" w:rsidRDefault="005C527B" w:rsidP="00A31CF5">
            <w:pPr>
              <w:spacing w:after="0"/>
              <w:jc w:val="both"/>
              <w:rPr>
                <w:b/>
                <w:szCs w:val="22"/>
              </w:rPr>
            </w:pPr>
            <w:r w:rsidRPr="00265343">
              <w:rPr>
                <w:b/>
                <w:szCs w:val="22"/>
              </w:rPr>
              <w:t>Positions</w:t>
            </w:r>
          </w:p>
        </w:tc>
        <w:tc>
          <w:tcPr>
            <w:tcW w:w="1134" w:type="dxa"/>
          </w:tcPr>
          <w:p w:rsidR="005C527B" w:rsidRPr="00265343" w:rsidRDefault="005C527B" w:rsidP="00A31CF5">
            <w:pPr>
              <w:spacing w:after="0"/>
              <w:jc w:val="both"/>
              <w:rPr>
                <w:b/>
                <w:szCs w:val="22"/>
              </w:rPr>
            </w:pPr>
            <w:r w:rsidRPr="0043625A">
              <w:rPr>
                <w:b/>
                <w:szCs w:val="22"/>
              </w:rPr>
              <w:t>Attribute</w:t>
            </w:r>
          </w:p>
        </w:tc>
        <w:tc>
          <w:tcPr>
            <w:tcW w:w="1418" w:type="dxa"/>
          </w:tcPr>
          <w:p w:rsidR="005C527B" w:rsidRPr="00265343" w:rsidRDefault="005C527B" w:rsidP="00A31CF5">
            <w:pPr>
              <w:spacing w:after="0"/>
              <w:jc w:val="both"/>
              <w:rPr>
                <w:b/>
                <w:szCs w:val="22"/>
              </w:rPr>
            </w:pPr>
            <w:r w:rsidRPr="00265343">
              <w:rPr>
                <w:b/>
                <w:szCs w:val="22"/>
              </w:rPr>
              <w:t>Description</w:t>
            </w:r>
          </w:p>
        </w:tc>
      </w:tr>
      <w:tr w:rsidR="005C527B" w:rsidRPr="007E5115" w:rsidTr="00A31CF5">
        <w:tc>
          <w:tcPr>
            <w:tcW w:w="538" w:type="dxa"/>
          </w:tcPr>
          <w:p w:rsidR="005C527B" w:rsidRDefault="005C527B" w:rsidP="00A31CF5">
            <w:pPr>
              <w:spacing w:after="0"/>
              <w:jc w:val="both"/>
              <w:rPr>
                <w:szCs w:val="22"/>
              </w:rPr>
            </w:pPr>
            <w:r>
              <w:rPr>
                <w:szCs w:val="22"/>
              </w:rPr>
              <w:t>1</w:t>
            </w:r>
          </w:p>
        </w:tc>
        <w:tc>
          <w:tcPr>
            <w:tcW w:w="4982" w:type="dxa"/>
          </w:tcPr>
          <w:p w:rsidR="005C527B" w:rsidRDefault="005C527B" w:rsidP="005C527B">
            <w:pPr>
              <w:spacing w:after="0"/>
              <w:jc w:val="both"/>
              <w:rPr>
                <w:szCs w:val="22"/>
              </w:rPr>
            </w:pPr>
            <w:r w:rsidRPr="005C527B">
              <w:rPr>
                <w:szCs w:val="22"/>
              </w:rPr>
              <w:t>Currency Code, Original</w:t>
            </w:r>
            <w:r>
              <w:rPr>
                <w:szCs w:val="22"/>
              </w:rPr>
              <w:t xml:space="preserve"> </w:t>
            </w:r>
            <w:r w:rsidRPr="005C527B">
              <w:rPr>
                <w:szCs w:val="22"/>
              </w:rPr>
              <w:t>Transaction Amount</w:t>
            </w:r>
          </w:p>
        </w:tc>
        <w:tc>
          <w:tcPr>
            <w:tcW w:w="1134" w:type="dxa"/>
          </w:tcPr>
          <w:p w:rsidR="005C527B" w:rsidRDefault="005C527B" w:rsidP="00A31CF5">
            <w:pPr>
              <w:spacing w:after="0"/>
              <w:jc w:val="both"/>
              <w:rPr>
                <w:szCs w:val="22"/>
              </w:rPr>
            </w:pPr>
            <w:r>
              <w:rPr>
                <w:szCs w:val="22"/>
              </w:rPr>
              <w:t>1-3</w:t>
            </w:r>
          </w:p>
        </w:tc>
        <w:tc>
          <w:tcPr>
            <w:tcW w:w="1134" w:type="dxa"/>
          </w:tcPr>
          <w:p w:rsidR="005C527B" w:rsidRDefault="005C527B" w:rsidP="00A31CF5">
            <w:pPr>
              <w:spacing w:after="0"/>
              <w:jc w:val="both"/>
              <w:rPr>
                <w:szCs w:val="22"/>
              </w:rPr>
            </w:pPr>
            <w:r>
              <w:rPr>
                <w:szCs w:val="22"/>
              </w:rPr>
              <w:t>n-3</w:t>
            </w:r>
          </w:p>
        </w:tc>
        <w:tc>
          <w:tcPr>
            <w:tcW w:w="1418" w:type="dxa"/>
          </w:tcPr>
          <w:p w:rsidR="005C527B" w:rsidRPr="007E5115" w:rsidRDefault="005C527B" w:rsidP="00A31CF5">
            <w:pPr>
              <w:spacing w:after="0"/>
              <w:jc w:val="both"/>
              <w:rPr>
                <w:szCs w:val="22"/>
              </w:rPr>
            </w:pPr>
            <w:r>
              <w:rPr>
                <w:szCs w:val="22"/>
              </w:rPr>
              <w:t>None</w:t>
            </w:r>
          </w:p>
        </w:tc>
      </w:tr>
      <w:tr w:rsidR="005C527B" w:rsidTr="00A31CF5">
        <w:tc>
          <w:tcPr>
            <w:tcW w:w="538" w:type="dxa"/>
          </w:tcPr>
          <w:p w:rsidR="005C527B" w:rsidRDefault="005C527B" w:rsidP="00A31CF5">
            <w:pPr>
              <w:spacing w:after="0"/>
              <w:jc w:val="both"/>
              <w:rPr>
                <w:szCs w:val="22"/>
              </w:rPr>
            </w:pPr>
            <w:r>
              <w:rPr>
                <w:szCs w:val="22"/>
              </w:rPr>
              <w:t>2</w:t>
            </w:r>
          </w:p>
        </w:tc>
        <w:tc>
          <w:tcPr>
            <w:tcW w:w="4982" w:type="dxa"/>
          </w:tcPr>
          <w:p w:rsidR="005C527B" w:rsidRPr="00FD7CB8" w:rsidRDefault="005C527B" w:rsidP="005C527B">
            <w:pPr>
              <w:spacing w:after="0"/>
              <w:jc w:val="both"/>
              <w:rPr>
                <w:color w:val="FF0000"/>
                <w:szCs w:val="22"/>
              </w:rPr>
            </w:pPr>
            <w:r w:rsidRPr="005C527B">
              <w:rPr>
                <w:szCs w:val="22"/>
              </w:rPr>
              <w:t>Currency Code, Original</w:t>
            </w:r>
            <w:r>
              <w:rPr>
                <w:szCs w:val="22"/>
              </w:rPr>
              <w:t xml:space="preserve"> </w:t>
            </w:r>
            <w:r w:rsidRPr="005C527B">
              <w:rPr>
                <w:szCs w:val="22"/>
              </w:rPr>
              <w:t>Reconciliation Amount</w:t>
            </w:r>
          </w:p>
        </w:tc>
        <w:tc>
          <w:tcPr>
            <w:tcW w:w="1134" w:type="dxa"/>
          </w:tcPr>
          <w:p w:rsidR="005C527B" w:rsidRDefault="005C527B" w:rsidP="00A31CF5">
            <w:pPr>
              <w:spacing w:after="0"/>
              <w:jc w:val="both"/>
              <w:rPr>
                <w:szCs w:val="22"/>
              </w:rPr>
            </w:pPr>
            <w:r>
              <w:rPr>
                <w:szCs w:val="22"/>
              </w:rPr>
              <w:t>4-6</w:t>
            </w:r>
          </w:p>
        </w:tc>
        <w:tc>
          <w:tcPr>
            <w:tcW w:w="1134" w:type="dxa"/>
          </w:tcPr>
          <w:p w:rsidR="005C527B" w:rsidRDefault="005C527B" w:rsidP="005C527B">
            <w:pPr>
              <w:spacing w:after="0"/>
              <w:jc w:val="both"/>
              <w:rPr>
                <w:szCs w:val="22"/>
              </w:rPr>
            </w:pPr>
            <w:r>
              <w:rPr>
                <w:szCs w:val="22"/>
              </w:rPr>
              <w:t>n-3</w:t>
            </w:r>
          </w:p>
        </w:tc>
        <w:tc>
          <w:tcPr>
            <w:tcW w:w="1418" w:type="dxa"/>
          </w:tcPr>
          <w:p w:rsidR="005C527B" w:rsidRDefault="005C527B" w:rsidP="00A31CF5">
            <w:pPr>
              <w:spacing w:after="0"/>
              <w:jc w:val="both"/>
              <w:rPr>
                <w:szCs w:val="22"/>
              </w:rPr>
            </w:pPr>
            <w:r>
              <w:rPr>
                <w:szCs w:val="22"/>
              </w:rPr>
              <w:t>None</w:t>
            </w:r>
          </w:p>
        </w:tc>
      </w:tr>
    </w:tbl>
    <w:p w:rsidR="005C527B" w:rsidRDefault="005C527B" w:rsidP="005C527B">
      <w:pPr>
        <w:spacing w:after="0"/>
        <w:jc w:val="both"/>
        <w:rPr>
          <w:szCs w:val="22"/>
        </w:rPr>
      </w:pPr>
    </w:p>
    <w:p w:rsidR="00CA7E6F" w:rsidRPr="002D27EF" w:rsidRDefault="00CA7E6F" w:rsidP="005C527B">
      <w:pPr>
        <w:spacing w:after="0"/>
        <w:jc w:val="both"/>
        <w:rPr>
          <w:szCs w:val="22"/>
        </w:rPr>
      </w:pPr>
    </w:p>
    <w:p w:rsidR="0031006C" w:rsidRDefault="0031006C" w:rsidP="0031006C">
      <w:pPr>
        <w:pStyle w:val="2"/>
        <w:keepNext w:val="0"/>
        <w:numPr>
          <w:ilvl w:val="0"/>
          <w:numId w:val="0"/>
        </w:numPr>
        <w:tabs>
          <w:tab w:val="clear" w:pos="360"/>
          <w:tab w:val="clear" w:pos="480"/>
        </w:tabs>
        <w:spacing w:before="0"/>
        <w:jc w:val="both"/>
      </w:pPr>
      <w:bookmarkStart w:id="88" w:name="_Toc484096946"/>
      <w:r w:rsidRPr="004D55EA">
        <w:rPr>
          <w:szCs w:val="22"/>
        </w:rPr>
        <w:t>PDS 0</w:t>
      </w:r>
      <w:r>
        <w:rPr>
          <w:szCs w:val="22"/>
        </w:rPr>
        <w:t>165</w:t>
      </w:r>
      <w:r w:rsidRPr="004D55EA">
        <w:rPr>
          <w:szCs w:val="22"/>
        </w:rPr>
        <w:t>—</w:t>
      </w:r>
      <w:r w:rsidRPr="00D52BE5">
        <w:t xml:space="preserve"> </w:t>
      </w:r>
      <w:r w:rsidRPr="0031006C">
        <w:t>Settlement Indicator</w:t>
      </w:r>
      <w:bookmarkEnd w:id="88"/>
    </w:p>
    <w:p w:rsidR="0031006C" w:rsidRDefault="0031006C" w:rsidP="0031006C">
      <w:pPr>
        <w:spacing w:after="0"/>
        <w:jc w:val="both"/>
        <w:rPr>
          <w:szCs w:val="22"/>
        </w:rPr>
      </w:pPr>
    </w:p>
    <w:p w:rsidR="0031006C" w:rsidRDefault="0031006C" w:rsidP="0031006C">
      <w:pPr>
        <w:spacing w:after="0"/>
        <w:jc w:val="both"/>
        <w:rPr>
          <w:szCs w:val="22"/>
        </w:rPr>
      </w:pPr>
      <w:r w:rsidRPr="0031006C">
        <w:rPr>
          <w:szCs w:val="22"/>
        </w:rPr>
        <w:t xml:space="preserve">PDS 0165 (Settlement Indicator) indicates the settlement impact of amounts in an </w:t>
      </w:r>
      <w:r>
        <w:rPr>
          <w:szCs w:val="22"/>
        </w:rPr>
        <w:t>SVC</w:t>
      </w:r>
      <w:r w:rsidR="00D96832">
        <w:rPr>
          <w:szCs w:val="22"/>
        </w:rPr>
        <w:t>P</w:t>
      </w:r>
      <w:r>
        <w:rPr>
          <w:szCs w:val="22"/>
        </w:rPr>
        <w:t xml:space="preserve"> </w:t>
      </w:r>
      <w:r w:rsidRPr="0031006C">
        <w:rPr>
          <w:szCs w:val="22"/>
        </w:rPr>
        <w:t>message.</w:t>
      </w:r>
    </w:p>
    <w:tbl>
      <w:tblPr>
        <w:tblStyle w:val="af"/>
        <w:tblW w:w="0" w:type="auto"/>
        <w:tblLook w:val="04A0" w:firstRow="1" w:lastRow="0" w:firstColumn="1" w:lastColumn="0" w:noHBand="0" w:noVBand="1"/>
      </w:tblPr>
      <w:tblGrid>
        <w:gridCol w:w="2260"/>
        <w:gridCol w:w="6597"/>
      </w:tblGrid>
      <w:tr w:rsidR="0031006C" w:rsidTr="00A31CF5">
        <w:tc>
          <w:tcPr>
            <w:tcW w:w="2260" w:type="dxa"/>
          </w:tcPr>
          <w:p w:rsidR="0031006C" w:rsidRPr="00F65550" w:rsidRDefault="0031006C" w:rsidP="00A31CF5">
            <w:pPr>
              <w:spacing w:after="0"/>
              <w:jc w:val="both"/>
              <w:rPr>
                <w:b/>
                <w:szCs w:val="22"/>
              </w:rPr>
            </w:pPr>
            <w:r w:rsidRPr="00F65550">
              <w:rPr>
                <w:b/>
                <w:szCs w:val="22"/>
              </w:rPr>
              <w:t>Format</w:t>
            </w:r>
          </w:p>
        </w:tc>
        <w:tc>
          <w:tcPr>
            <w:tcW w:w="6597" w:type="dxa"/>
          </w:tcPr>
          <w:p w:rsidR="0031006C" w:rsidRDefault="0031006C" w:rsidP="00A31CF5">
            <w:pPr>
              <w:spacing w:after="0"/>
              <w:jc w:val="both"/>
              <w:rPr>
                <w:szCs w:val="22"/>
              </w:rPr>
            </w:pPr>
            <w:r w:rsidRPr="0031006C">
              <w:rPr>
                <w:szCs w:val="22"/>
              </w:rPr>
              <w:t>ans...30; TAGLLLVAR</w:t>
            </w:r>
          </w:p>
        </w:tc>
      </w:tr>
      <w:tr w:rsidR="0031006C" w:rsidTr="00A31CF5">
        <w:tc>
          <w:tcPr>
            <w:tcW w:w="2260" w:type="dxa"/>
          </w:tcPr>
          <w:p w:rsidR="0031006C" w:rsidRPr="00F65550" w:rsidRDefault="0031006C" w:rsidP="00A31CF5">
            <w:pPr>
              <w:spacing w:after="0"/>
              <w:jc w:val="both"/>
              <w:rPr>
                <w:b/>
                <w:szCs w:val="22"/>
              </w:rPr>
            </w:pPr>
            <w:r>
              <w:rPr>
                <w:b/>
                <w:szCs w:val="22"/>
              </w:rPr>
              <w:t>Tag field</w:t>
            </w:r>
          </w:p>
        </w:tc>
        <w:tc>
          <w:tcPr>
            <w:tcW w:w="6597" w:type="dxa"/>
          </w:tcPr>
          <w:p w:rsidR="0031006C" w:rsidRPr="00FE267C" w:rsidRDefault="0031006C" w:rsidP="00A31CF5">
            <w:pPr>
              <w:spacing w:after="0"/>
              <w:jc w:val="both"/>
              <w:rPr>
                <w:szCs w:val="22"/>
              </w:rPr>
            </w:pPr>
            <w:r>
              <w:rPr>
                <w:szCs w:val="22"/>
              </w:rPr>
              <w:t>0165</w:t>
            </w:r>
          </w:p>
        </w:tc>
      </w:tr>
      <w:tr w:rsidR="0031006C" w:rsidTr="00A31CF5">
        <w:tc>
          <w:tcPr>
            <w:tcW w:w="2260" w:type="dxa"/>
          </w:tcPr>
          <w:p w:rsidR="0031006C" w:rsidRPr="00F65550" w:rsidRDefault="0031006C" w:rsidP="00A31CF5">
            <w:pPr>
              <w:spacing w:after="0"/>
              <w:jc w:val="both"/>
              <w:rPr>
                <w:b/>
                <w:szCs w:val="22"/>
              </w:rPr>
            </w:pPr>
            <w:r w:rsidRPr="00F65550">
              <w:rPr>
                <w:b/>
                <w:szCs w:val="22"/>
              </w:rPr>
              <w:t>Length Field</w:t>
            </w:r>
          </w:p>
        </w:tc>
        <w:tc>
          <w:tcPr>
            <w:tcW w:w="6597" w:type="dxa"/>
          </w:tcPr>
          <w:p w:rsidR="0031006C" w:rsidRDefault="0031006C" w:rsidP="00A31CF5">
            <w:pPr>
              <w:spacing w:after="0"/>
              <w:jc w:val="both"/>
              <w:rPr>
                <w:szCs w:val="22"/>
              </w:rPr>
            </w:pPr>
            <w:r w:rsidRPr="0031006C">
              <w:rPr>
                <w:szCs w:val="22"/>
              </w:rPr>
              <w:t>3 positions, value = 001–030</w:t>
            </w:r>
          </w:p>
        </w:tc>
      </w:tr>
      <w:tr w:rsidR="0031006C" w:rsidTr="00A31CF5">
        <w:tc>
          <w:tcPr>
            <w:tcW w:w="2260" w:type="dxa"/>
          </w:tcPr>
          <w:p w:rsidR="0031006C" w:rsidRPr="00F65550" w:rsidRDefault="0031006C" w:rsidP="00A31CF5">
            <w:pPr>
              <w:spacing w:after="0"/>
              <w:jc w:val="both"/>
              <w:rPr>
                <w:b/>
                <w:szCs w:val="22"/>
              </w:rPr>
            </w:pPr>
            <w:r w:rsidRPr="00F65550">
              <w:rPr>
                <w:b/>
                <w:szCs w:val="22"/>
              </w:rPr>
              <w:t>Data Field</w:t>
            </w:r>
          </w:p>
        </w:tc>
        <w:tc>
          <w:tcPr>
            <w:tcW w:w="6597" w:type="dxa"/>
          </w:tcPr>
          <w:p w:rsidR="0031006C" w:rsidRDefault="0031006C" w:rsidP="00A31CF5">
            <w:pPr>
              <w:spacing w:after="0"/>
              <w:jc w:val="both"/>
              <w:rPr>
                <w:szCs w:val="22"/>
              </w:rPr>
            </w:pPr>
            <w:r w:rsidRPr="0031006C">
              <w:rPr>
                <w:szCs w:val="22"/>
              </w:rPr>
              <w:t>Variable length, 1–30 positions</w:t>
            </w:r>
          </w:p>
        </w:tc>
      </w:tr>
      <w:tr w:rsidR="0031006C" w:rsidTr="00A31CF5">
        <w:tc>
          <w:tcPr>
            <w:tcW w:w="2260" w:type="dxa"/>
          </w:tcPr>
          <w:p w:rsidR="0031006C" w:rsidRPr="00F65550" w:rsidRDefault="0031006C" w:rsidP="00A31CF5">
            <w:pPr>
              <w:spacing w:after="0"/>
              <w:jc w:val="both"/>
              <w:rPr>
                <w:b/>
                <w:szCs w:val="22"/>
              </w:rPr>
            </w:pPr>
            <w:r w:rsidRPr="00F65550">
              <w:rPr>
                <w:b/>
                <w:szCs w:val="22"/>
              </w:rPr>
              <w:t>Subfields</w:t>
            </w:r>
          </w:p>
        </w:tc>
        <w:tc>
          <w:tcPr>
            <w:tcW w:w="6597" w:type="dxa"/>
          </w:tcPr>
          <w:p w:rsidR="0031006C" w:rsidRDefault="0031006C" w:rsidP="00A31CF5">
            <w:pPr>
              <w:spacing w:after="0"/>
              <w:jc w:val="both"/>
              <w:rPr>
                <w:szCs w:val="22"/>
              </w:rPr>
            </w:pPr>
            <w:r w:rsidRPr="0031006C">
              <w:rPr>
                <w:szCs w:val="22"/>
              </w:rPr>
              <w:t>2; subfield 1 is mandatory; subfield 2 is optional</w:t>
            </w:r>
          </w:p>
        </w:tc>
      </w:tr>
      <w:tr w:rsidR="0031006C" w:rsidTr="00A31CF5">
        <w:tc>
          <w:tcPr>
            <w:tcW w:w="2260" w:type="dxa"/>
          </w:tcPr>
          <w:p w:rsidR="0031006C" w:rsidRPr="00F65550" w:rsidRDefault="0031006C" w:rsidP="00A31CF5">
            <w:pPr>
              <w:spacing w:after="0"/>
              <w:jc w:val="both"/>
              <w:rPr>
                <w:b/>
                <w:szCs w:val="22"/>
              </w:rPr>
            </w:pPr>
            <w:r w:rsidRPr="00F65550">
              <w:rPr>
                <w:b/>
                <w:szCs w:val="22"/>
              </w:rPr>
              <w:t>Justification</w:t>
            </w:r>
          </w:p>
        </w:tc>
        <w:tc>
          <w:tcPr>
            <w:tcW w:w="6597" w:type="dxa"/>
          </w:tcPr>
          <w:p w:rsidR="0031006C" w:rsidRDefault="0031006C" w:rsidP="00A31CF5">
            <w:pPr>
              <w:spacing w:after="0"/>
              <w:jc w:val="both"/>
              <w:rPr>
                <w:szCs w:val="22"/>
              </w:rPr>
            </w:pPr>
            <w:r w:rsidRPr="00FE267C">
              <w:rPr>
                <w:szCs w:val="22"/>
              </w:rPr>
              <w:t>See “Subfields”</w:t>
            </w:r>
          </w:p>
        </w:tc>
      </w:tr>
    </w:tbl>
    <w:p w:rsidR="0031006C" w:rsidRDefault="0031006C" w:rsidP="0031006C">
      <w:pPr>
        <w:spacing w:after="0"/>
        <w:jc w:val="both"/>
        <w:rPr>
          <w:szCs w:val="22"/>
        </w:rPr>
      </w:pPr>
    </w:p>
    <w:p w:rsidR="0031006C" w:rsidRPr="00507D35" w:rsidRDefault="0031006C" w:rsidP="0031006C">
      <w:pPr>
        <w:spacing w:after="0"/>
        <w:jc w:val="both"/>
        <w:rPr>
          <w:b/>
          <w:szCs w:val="22"/>
        </w:rPr>
      </w:pPr>
      <w:r>
        <w:rPr>
          <w:b/>
          <w:szCs w:val="22"/>
        </w:rPr>
        <w:t>PDS</w:t>
      </w:r>
      <w:r w:rsidRPr="00507D35">
        <w:rPr>
          <w:b/>
          <w:szCs w:val="22"/>
        </w:rPr>
        <w:t xml:space="preserve"> </w:t>
      </w:r>
      <w:r>
        <w:rPr>
          <w:b/>
          <w:szCs w:val="22"/>
        </w:rPr>
        <w:t>0165</w:t>
      </w:r>
      <w:r w:rsidRPr="00507D35">
        <w:rPr>
          <w:b/>
          <w:szCs w:val="22"/>
        </w:rPr>
        <w:t xml:space="preserve"> Subfields</w:t>
      </w:r>
    </w:p>
    <w:tbl>
      <w:tblPr>
        <w:tblStyle w:val="af"/>
        <w:tblW w:w="9206" w:type="dxa"/>
        <w:tblLayout w:type="fixed"/>
        <w:tblLook w:val="04A0" w:firstRow="1" w:lastRow="0" w:firstColumn="1" w:lastColumn="0" w:noHBand="0" w:noVBand="1"/>
      </w:tblPr>
      <w:tblGrid>
        <w:gridCol w:w="538"/>
        <w:gridCol w:w="4982"/>
        <w:gridCol w:w="1134"/>
        <w:gridCol w:w="1134"/>
        <w:gridCol w:w="1418"/>
      </w:tblGrid>
      <w:tr w:rsidR="0031006C" w:rsidRPr="00265343" w:rsidTr="00A31CF5">
        <w:tc>
          <w:tcPr>
            <w:tcW w:w="538" w:type="dxa"/>
          </w:tcPr>
          <w:p w:rsidR="0031006C" w:rsidRPr="00265343" w:rsidRDefault="0031006C" w:rsidP="00A31CF5">
            <w:pPr>
              <w:spacing w:after="0"/>
              <w:jc w:val="both"/>
              <w:rPr>
                <w:b/>
                <w:szCs w:val="22"/>
              </w:rPr>
            </w:pPr>
            <w:r w:rsidRPr="00265343">
              <w:rPr>
                <w:b/>
                <w:szCs w:val="22"/>
              </w:rPr>
              <w:t>N</w:t>
            </w:r>
            <w:r>
              <w:rPr>
                <w:b/>
                <w:szCs w:val="22"/>
              </w:rPr>
              <w:t>o.</w:t>
            </w:r>
          </w:p>
        </w:tc>
        <w:tc>
          <w:tcPr>
            <w:tcW w:w="4982" w:type="dxa"/>
          </w:tcPr>
          <w:p w:rsidR="0031006C" w:rsidRPr="00265343" w:rsidRDefault="0031006C" w:rsidP="00A31CF5">
            <w:pPr>
              <w:spacing w:after="0"/>
              <w:jc w:val="both"/>
              <w:rPr>
                <w:b/>
                <w:szCs w:val="22"/>
              </w:rPr>
            </w:pPr>
            <w:r w:rsidRPr="00265343">
              <w:rPr>
                <w:b/>
                <w:szCs w:val="22"/>
              </w:rPr>
              <w:t>Name</w:t>
            </w:r>
          </w:p>
        </w:tc>
        <w:tc>
          <w:tcPr>
            <w:tcW w:w="1134" w:type="dxa"/>
          </w:tcPr>
          <w:p w:rsidR="0031006C" w:rsidRPr="00265343" w:rsidRDefault="0031006C" w:rsidP="00A31CF5">
            <w:pPr>
              <w:spacing w:after="0"/>
              <w:jc w:val="both"/>
              <w:rPr>
                <w:b/>
                <w:szCs w:val="22"/>
              </w:rPr>
            </w:pPr>
            <w:r w:rsidRPr="00265343">
              <w:rPr>
                <w:b/>
                <w:szCs w:val="22"/>
              </w:rPr>
              <w:t>Positions</w:t>
            </w:r>
          </w:p>
        </w:tc>
        <w:tc>
          <w:tcPr>
            <w:tcW w:w="1134" w:type="dxa"/>
          </w:tcPr>
          <w:p w:rsidR="0031006C" w:rsidRPr="00265343" w:rsidRDefault="0031006C" w:rsidP="00A31CF5">
            <w:pPr>
              <w:spacing w:after="0"/>
              <w:jc w:val="both"/>
              <w:rPr>
                <w:b/>
                <w:szCs w:val="22"/>
              </w:rPr>
            </w:pPr>
            <w:r w:rsidRPr="0043625A">
              <w:rPr>
                <w:b/>
                <w:szCs w:val="22"/>
              </w:rPr>
              <w:t>Attribute</w:t>
            </w:r>
          </w:p>
        </w:tc>
        <w:tc>
          <w:tcPr>
            <w:tcW w:w="1418" w:type="dxa"/>
          </w:tcPr>
          <w:p w:rsidR="0031006C" w:rsidRPr="00265343" w:rsidRDefault="0031006C" w:rsidP="00A31CF5">
            <w:pPr>
              <w:spacing w:after="0"/>
              <w:jc w:val="both"/>
              <w:rPr>
                <w:b/>
                <w:szCs w:val="22"/>
              </w:rPr>
            </w:pPr>
            <w:r w:rsidRPr="00265343">
              <w:rPr>
                <w:b/>
                <w:szCs w:val="22"/>
              </w:rPr>
              <w:t>Description</w:t>
            </w:r>
          </w:p>
        </w:tc>
      </w:tr>
      <w:tr w:rsidR="0031006C" w:rsidRPr="007E5115" w:rsidTr="00A31CF5">
        <w:tc>
          <w:tcPr>
            <w:tcW w:w="538" w:type="dxa"/>
          </w:tcPr>
          <w:p w:rsidR="0031006C" w:rsidRDefault="0031006C" w:rsidP="00A31CF5">
            <w:pPr>
              <w:spacing w:after="0"/>
              <w:jc w:val="both"/>
              <w:rPr>
                <w:szCs w:val="22"/>
              </w:rPr>
            </w:pPr>
            <w:r>
              <w:rPr>
                <w:szCs w:val="22"/>
              </w:rPr>
              <w:t>1</w:t>
            </w:r>
          </w:p>
        </w:tc>
        <w:tc>
          <w:tcPr>
            <w:tcW w:w="4982" w:type="dxa"/>
          </w:tcPr>
          <w:p w:rsidR="0031006C" w:rsidRDefault="0031006C" w:rsidP="00A31CF5">
            <w:pPr>
              <w:spacing w:after="0"/>
              <w:jc w:val="both"/>
              <w:rPr>
                <w:szCs w:val="22"/>
              </w:rPr>
            </w:pPr>
            <w:r w:rsidRPr="0031006C">
              <w:rPr>
                <w:szCs w:val="22"/>
              </w:rPr>
              <w:t>Settlement Indicator</w:t>
            </w:r>
          </w:p>
        </w:tc>
        <w:tc>
          <w:tcPr>
            <w:tcW w:w="1134" w:type="dxa"/>
          </w:tcPr>
          <w:p w:rsidR="0031006C" w:rsidRDefault="0031006C" w:rsidP="0031006C">
            <w:pPr>
              <w:spacing w:after="0"/>
              <w:jc w:val="both"/>
              <w:rPr>
                <w:szCs w:val="22"/>
              </w:rPr>
            </w:pPr>
            <w:r>
              <w:rPr>
                <w:szCs w:val="22"/>
              </w:rPr>
              <w:t>1</w:t>
            </w:r>
          </w:p>
        </w:tc>
        <w:tc>
          <w:tcPr>
            <w:tcW w:w="1134" w:type="dxa"/>
          </w:tcPr>
          <w:p w:rsidR="0031006C" w:rsidRDefault="0031006C" w:rsidP="0031006C">
            <w:pPr>
              <w:spacing w:after="0"/>
              <w:jc w:val="both"/>
              <w:rPr>
                <w:szCs w:val="22"/>
              </w:rPr>
            </w:pPr>
            <w:r>
              <w:rPr>
                <w:szCs w:val="22"/>
              </w:rPr>
              <w:t>an-1</w:t>
            </w:r>
          </w:p>
        </w:tc>
        <w:tc>
          <w:tcPr>
            <w:tcW w:w="1418" w:type="dxa"/>
          </w:tcPr>
          <w:p w:rsidR="0031006C" w:rsidRPr="007E5115" w:rsidRDefault="0031006C" w:rsidP="00A31CF5">
            <w:pPr>
              <w:spacing w:after="0"/>
              <w:jc w:val="both"/>
              <w:rPr>
                <w:szCs w:val="22"/>
              </w:rPr>
            </w:pPr>
            <w:r>
              <w:rPr>
                <w:szCs w:val="22"/>
              </w:rPr>
              <w:t>None</w:t>
            </w:r>
          </w:p>
        </w:tc>
      </w:tr>
      <w:tr w:rsidR="0031006C" w:rsidTr="00A31CF5">
        <w:tc>
          <w:tcPr>
            <w:tcW w:w="538" w:type="dxa"/>
          </w:tcPr>
          <w:p w:rsidR="0031006C" w:rsidRDefault="0031006C" w:rsidP="00A31CF5">
            <w:pPr>
              <w:spacing w:after="0"/>
              <w:jc w:val="both"/>
              <w:rPr>
                <w:szCs w:val="22"/>
              </w:rPr>
            </w:pPr>
            <w:r>
              <w:rPr>
                <w:szCs w:val="22"/>
              </w:rPr>
              <w:t>2</w:t>
            </w:r>
          </w:p>
        </w:tc>
        <w:tc>
          <w:tcPr>
            <w:tcW w:w="4982" w:type="dxa"/>
          </w:tcPr>
          <w:p w:rsidR="0031006C" w:rsidRPr="00FD7CB8" w:rsidRDefault="0031006C" w:rsidP="0031006C">
            <w:pPr>
              <w:spacing w:after="0"/>
              <w:jc w:val="both"/>
              <w:rPr>
                <w:color w:val="FF0000"/>
                <w:szCs w:val="22"/>
              </w:rPr>
            </w:pPr>
            <w:r w:rsidRPr="0031006C">
              <w:rPr>
                <w:szCs w:val="22"/>
              </w:rPr>
              <w:t>Settlement Agreement</w:t>
            </w:r>
            <w:r>
              <w:rPr>
                <w:szCs w:val="22"/>
              </w:rPr>
              <w:t xml:space="preserve"> </w:t>
            </w:r>
            <w:r w:rsidRPr="0031006C">
              <w:rPr>
                <w:szCs w:val="22"/>
              </w:rPr>
              <w:t>Information</w:t>
            </w:r>
          </w:p>
        </w:tc>
        <w:tc>
          <w:tcPr>
            <w:tcW w:w="1134" w:type="dxa"/>
          </w:tcPr>
          <w:p w:rsidR="0031006C" w:rsidRDefault="0031006C" w:rsidP="0031006C">
            <w:pPr>
              <w:spacing w:after="0"/>
              <w:jc w:val="both"/>
              <w:rPr>
                <w:szCs w:val="22"/>
              </w:rPr>
            </w:pPr>
            <w:r>
              <w:rPr>
                <w:szCs w:val="22"/>
              </w:rPr>
              <w:t>2-30</w:t>
            </w:r>
          </w:p>
        </w:tc>
        <w:tc>
          <w:tcPr>
            <w:tcW w:w="1134" w:type="dxa"/>
          </w:tcPr>
          <w:p w:rsidR="0031006C" w:rsidRDefault="0031006C" w:rsidP="00A31CF5">
            <w:pPr>
              <w:spacing w:after="0"/>
              <w:jc w:val="both"/>
              <w:rPr>
                <w:szCs w:val="22"/>
              </w:rPr>
            </w:pPr>
            <w:r w:rsidRPr="0031006C">
              <w:rPr>
                <w:szCs w:val="22"/>
              </w:rPr>
              <w:t>ans...29</w:t>
            </w:r>
          </w:p>
        </w:tc>
        <w:tc>
          <w:tcPr>
            <w:tcW w:w="1418" w:type="dxa"/>
          </w:tcPr>
          <w:p w:rsidR="0031006C" w:rsidRDefault="0031006C" w:rsidP="00A31CF5">
            <w:pPr>
              <w:spacing w:after="0"/>
              <w:jc w:val="both"/>
              <w:rPr>
                <w:szCs w:val="22"/>
              </w:rPr>
            </w:pPr>
            <w:r>
              <w:rPr>
                <w:szCs w:val="22"/>
              </w:rPr>
              <w:t>Left</w:t>
            </w:r>
          </w:p>
        </w:tc>
      </w:tr>
    </w:tbl>
    <w:p w:rsidR="0031006C" w:rsidRDefault="0031006C" w:rsidP="0031006C">
      <w:pPr>
        <w:spacing w:after="0"/>
        <w:jc w:val="both"/>
        <w:rPr>
          <w:szCs w:val="22"/>
        </w:rPr>
      </w:pPr>
    </w:p>
    <w:p w:rsidR="00C046B8" w:rsidRDefault="00C046B8" w:rsidP="0031006C">
      <w:pPr>
        <w:spacing w:after="0"/>
        <w:jc w:val="both"/>
        <w:rPr>
          <w:szCs w:val="22"/>
        </w:rPr>
      </w:pPr>
      <w:r w:rsidRPr="00C046B8">
        <w:rPr>
          <w:szCs w:val="22"/>
        </w:rPr>
        <w:t>Subfield 1: Settlement Indicator</w:t>
      </w:r>
    </w:p>
    <w:tbl>
      <w:tblPr>
        <w:tblStyle w:val="af"/>
        <w:tblW w:w="8497" w:type="dxa"/>
        <w:tblLayout w:type="fixed"/>
        <w:tblLook w:val="04A0" w:firstRow="1" w:lastRow="0" w:firstColumn="1" w:lastColumn="0" w:noHBand="0" w:noVBand="1"/>
      </w:tblPr>
      <w:tblGrid>
        <w:gridCol w:w="1409"/>
        <w:gridCol w:w="7088"/>
      </w:tblGrid>
      <w:tr w:rsidR="00C046B8" w:rsidRPr="00265343" w:rsidTr="00C046B8">
        <w:tc>
          <w:tcPr>
            <w:tcW w:w="1409" w:type="dxa"/>
          </w:tcPr>
          <w:p w:rsidR="00C046B8" w:rsidRPr="00265343" w:rsidRDefault="00C046B8" w:rsidP="00246858">
            <w:pPr>
              <w:spacing w:after="0"/>
              <w:jc w:val="both"/>
              <w:rPr>
                <w:b/>
                <w:szCs w:val="22"/>
              </w:rPr>
            </w:pPr>
            <w:r>
              <w:rPr>
                <w:b/>
                <w:szCs w:val="22"/>
              </w:rPr>
              <w:t>Value</w:t>
            </w:r>
          </w:p>
        </w:tc>
        <w:tc>
          <w:tcPr>
            <w:tcW w:w="7088" w:type="dxa"/>
          </w:tcPr>
          <w:p w:rsidR="00C046B8" w:rsidRPr="00265343" w:rsidRDefault="00C046B8" w:rsidP="00246858">
            <w:pPr>
              <w:spacing w:after="0"/>
              <w:jc w:val="both"/>
              <w:rPr>
                <w:b/>
                <w:szCs w:val="22"/>
              </w:rPr>
            </w:pPr>
            <w:r>
              <w:rPr>
                <w:b/>
                <w:szCs w:val="22"/>
              </w:rPr>
              <w:t>Description</w:t>
            </w:r>
          </w:p>
        </w:tc>
      </w:tr>
      <w:tr w:rsidR="00C046B8" w:rsidRPr="007E5115" w:rsidTr="00C046B8">
        <w:tc>
          <w:tcPr>
            <w:tcW w:w="1409" w:type="dxa"/>
          </w:tcPr>
          <w:p w:rsidR="00C046B8" w:rsidRDefault="00C046B8" w:rsidP="00246858">
            <w:pPr>
              <w:spacing w:after="0"/>
              <w:jc w:val="both"/>
              <w:rPr>
                <w:szCs w:val="22"/>
              </w:rPr>
            </w:pPr>
            <w:r>
              <w:rPr>
                <w:szCs w:val="22"/>
              </w:rPr>
              <w:t>B</w:t>
            </w:r>
          </w:p>
        </w:tc>
        <w:tc>
          <w:tcPr>
            <w:tcW w:w="7088" w:type="dxa"/>
          </w:tcPr>
          <w:p w:rsidR="00C046B8" w:rsidRDefault="00C046B8" w:rsidP="00C046B8">
            <w:pPr>
              <w:spacing w:after="0"/>
              <w:jc w:val="both"/>
              <w:rPr>
                <w:szCs w:val="22"/>
              </w:rPr>
            </w:pPr>
            <w:r w:rsidRPr="00C046B8">
              <w:rPr>
                <w:szCs w:val="22"/>
              </w:rPr>
              <w:t>A bilateral settlement</w:t>
            </w:r>
            <w:r>
              <w:rPr>
                <w:szCs w:val="22"/>
              </w:rPr>
              <w:t xml:space="preserve"> </w:t>
            </w:r>
            <w:r w:rsidRPr="00C046B8">
              <w:rPr>
                <w:szCs w:val="22"/>
              </w:rPr>
              <w:t>agreement between participants on Interbank commissions on reports of the type of the First and Second Presentment [1240], as well as the First and Arbitration Chargeback [1442]</w:t>
            </w:r>
          </w:p>
        </w:tc>
      </w:tr>
      <w:tr w:rsidR="00C046B8" w:rsidTr="00C046B8">
        <w:tc>
          <w:tcPr>
            <w:tcW w:w="1409" w:type="dxa"/>
          </w:tcPr>
          <w:p w:rsidR="00C046B8" w:rsidRDefault="00C046B8" w:rsidP="00246858">
            <w:pPr>
              <w:spacing w:after="0"/>
              <w:jc w:val="both"/>
              <w:rPr>
                <w:szCs w:val="22"/>
              </w:rPr>
            </w:pPr>
            <w:r>
              <w:rPr>
                <w:szCs w:val="22"/>
              </w:rPr>
              <w:t>C</w:t>
            </w:r>
          </w:p>
        </w:tc>
        <w:tc>
          <w:tcPr>
            <w:tcW w:w="7088" w:type="dxa"/>
          </w:tcPr>
          <w:p w:rsidR="00C046B8" w:rsidRPr="00FD7CB8" w:rsidRDefault="00C046B8" w:rsidP="00C046B8">
            <w:pPr>
              <w:spacing w:after="0"/>
              <w:jc w:val="both"/>
              <w:rPr>
                <w:color w:val="FF0000"/>
                <w:szCs w:val="22"/>
              </w:rPr>
            </w:pPr>
            <w:r w:rsidRPr="00C046B8">
              <w:rPr>
                <w:szCs w:val="22"/>
              </w:rPr>
              <w:t>Collection Only; the transaction is On-Us or intraprocessor and was cleared and settled</w:t>
            </w:r>
            <w:r>
              <w:rPr>
                <w:szCs w:val="22"/>
              </w:rPr>
              <w:t xml:space="preserve"> </w:t>
            </w:r>
            <w:r w:rsidRPr="00C046B8">
              <w:rPr>
                <w:szCs w:val="22"/>
              </w:rPr>
              <w:t>outside the clearing system</w:t>
            </w:r>
          </w:p>
        </w:tc>
      </w:tr>
      <w:tr w:rsidR="00C046B8" w:rsidTr="00C046B8">
        <w:tc>
          <w:tcPr>
            <w:tcW w:w="1409" w:type="dxa"/>
          </w:tcPr>
          <w:p w:rsidR="00C046B8" w:rsidRDefault="00C046B8" w:rsidP="00246858">
            <w:pPr>
              <w:spacing w:after="0"/>
              <w:jc w:val="both"/>
              <w:rPr>
                <w:szCs w:val="22"/>
              </w:rPr>
            </w:pPr>
            <w:r>
              <w:rPr>
                <w:szCs w:val="22"/>
              </w:rPr>
              <w:t>M</w:t>
            </w:r>
          </w:p>
        </w:tc>
        <w:tc>
          <w:tcPr>
            <w:tcW w:w="7088" w:type="dxa"/>
          </w:tcPr>
          <w:p w:rsidR="00C046B8" w:rsidRPr="0031006C" w:rsidRDefault="00C046B8" w:rsidP="00C046B8">
            <w:pPr>
              <w:spacing w:after="0"/>
              <w:jc w:val="both"/>
              <w:rPr>
                <w:szCs w:val="22"/>
              </w:rPr>
            </w:pPr>
            <w:r>
              <w:rPr>
                <w:szCs w:val="22"/>
              </w:rPr>
              <w:t>SV</w:t>
            </w:r>
            <w:r w:rsidRPr="00C046B8">
              <w:rPr>
                <w:szCs w:val="22"/>
              </w:rPr>
              <w:t xml:space="preserve"> clearing and net settlement; the clearing system should clear and settle the</w:t>
            </w:r>
            <w:r>
              <w:rPr>
                <w:szCs w:val="22"/>
              </w:rPr>
              <w:t xml:space="preserve"> </w:t>
            </w:r>
            <w:r w:rsidRPr="00C046B8">
              <w:rPr>
                <w:szCs w:val="22"/>
              </w:rPr>
              <w:t>transaction</w:t>
            </w:r>
          </w:p>
        </w:tc>
      </w:tr>
    </w:tbl>
    <w:p w:rsidR="00C046B8" w:rsidRDefault="00C046B8" w:rsidP="0031006C">
      <w:pPr>
        <w:spacing w:after="0"/>
        <w:jc w:val="both"/>
        <w:rPr>
          <w:szCs w:val="22"/>
        </w:rPr>
      </w:pPr>
    </w:p>
    <w:p w:rsidR="003326AB" w:rsidRDefault="003326AB" w:rsidP="005C527B">
      <w:pPr>
        <w:spacing w:after="0"/>
        <w:jc w:val="both"/>
        <w:rPr>
          <w:szCs w:val="22"/>
        </w:rPr>
      </w:pPr>
    </w:p>
    <w:p w:rsidR="00A92FE4" w:rsidRDefault="00A92FE4" w:rsidP="00A92FE4">
      <w:pPr>
        <w:pStyle w:val="2"/>
        <w:keepNext w:val="0"/>
        <w:numPr>
          <w:ilvl w:val="0"/>
          <w:numId w:val="0"/>
        </w:numPr>
        <w:tabs>
          <w:tab w:val="clear" w:pos="360"/>
          <w:tab w:val="clear" w:pos="480"/>
        </w:tabs>
        <w:spacing w:before="0"/>
        <w:jc w:val="both"/>
      </w:pPr>
      <w:bookmarkStart w:id="89" w:name="_Toc484096947"/>
      <w:r w:rsidRPr="004D55EA">
        <w:rPr>
          <w:szCs w:val="22"/>
        </w:rPr>
        <w:t>PDS 0</w:t>
      </w:r>
      <w:r w:rsidR="00490C02">
        <w:rPr>
          <w:szCs w:val="22"/>
        </w:rPr>
        <w:t>228</w:t>
      </w:r>
      <w:r w:rsidRPr="004D55EA">
        <w:rPr>
          <w:szCs w:val="22"/>
        </w:rPr>
        <w:t>—</w:t>
      </w:r>
      <w:r w:rsidRPr="00D52BE5">
        <w:t xml:space="preserve"> </w:t>
      </w:r>
      <w:r w:rsidR="00490C02" w:rsidRPr="00490C02">
        <w:t>Retrieval Document Code</w:t>
      </w:r>
      <w:bookmarkEnd w:id="89"/>
    </w:p>
    <w:p w:rsidR="00A92FE4" w:rsidRDefault="00A92FE4" w:rsidP="00A92FE4">
      <w:pPr>
        <w:spacing w:after="0"/>
        <w:jc w:val="both"/>
        <w:rPr>
          <w:szCs w:val="22"/>
        </w:rPr>
      </w:pPr>
    </w:p>
    <w:p w:rsidR="00A92FE4" w:rsidRDefault="00490C02" w:rsidP="00490C02">
      <w:pPr>
        <w:spacing w:after="0"/>
        <w:jc w:val="both"/>
        <w:rPr>
          <w:szCs w:val="22"/>
        </w:rPr>
      </w:pPr>
      <w:r w:rsidRPr="00490C02">
        <w:rPr>
          <w:szCs w:val="22"/>
        </w:rPr>
        <w:t>PDS 0228 (Retrieval Document Code) indicates the document type requested to be provided</w:t>
      </w:r>
      <w:r>
        <w:rPr>
          <w:szCs w:val="22"/>
        </w:rPr>
        <w:t xml:space="preserve"> </w:t>
      </w:r>
      <w:r w:rsidRPr="00490C02">
        <w:rPr>
          <w:szCs w:val="22"/>
        </w:rPr>
        <w:t>in a Retrieval Request/1644</w:t>
      </w:r>
      <w:r w:rsidR="00A92FE4" w:rsidRPr="0031006C">
        <w:rPr>
          <w:szCs w:val="22"/>
        </w:rPr>
        <w:t>.</w:t>
      </w:r>
    </w:p>
    <w:tbl>
      <w:tblPr>
        <w:tblStyle w:val="af"/>
        <w:tblW w:w="0" w:type="auto"/>
        <w:tblLook w:val="04A0" w:firstRow="1" w:lastRow="0" w:firstColumn="1" w:lastColumn="0" w:noHBand="0" w:noVBand="1"/>
      </w:tblPr>
      <w:tblGrid>
        <w:gridCol w:w="2260"/>
        <w:gridCol w:w="6597"/>
      </w:tblGrid>
      <w:tr w:rsidR="00A92FE4" w:rsidTr="00A31CF5">
        <w:tc>
          <w:tcPr>
            <w:tcW w:w="2260" w:type="dxa"/>
          </w:tcPr>
          <w:p w:rsidR="00A92FE4" w:rsidRPr="00F65550" w:rsidRDefault="00A92FE4" w:rsidP="00A31CF5">
            <w:pPr>
              <w:spacing w:after="0"/>
              <w:jc w:val="both"/>
              <w:rPr>
                <w:b/>
                <w:szCs w:val="22"/>
              </w:rPr>
            </w:pPr>
            <w:r w:rsidRPr="00F65550">
              <w:rPr>
                <w:b/>
                <w:szCs w:val="22"/>
              </w:rPr>
              <w:t>Format</w:t>
            </w:r>
          </w:p>
        </w:tc>
        <w:tc>
          <w:tcPr>
            <w:tcW w:w="6597" w:type="dxa"/>
          </w:tcPr>
          <w:p w:rsidR="00A92FE4" w:rsidRDefault="00490C02" w:rsidP="00A31CF5">
            <w:pPr>
              <w:spacing w:after="0"/>
              <w:jc w:val="both"/>
              <w:rPr>
                <w:szCs w:val="22"/>
              </w:rPr>
            </w:pPr>
            <w:r w:rsidRPr="00490C02">
              <w:rPr>
                <w:szCs w:val="22"/>
              </w:rPr>
              <w:t>n-1; TAGLLL</w:t>
            </w:r>
          </w:p>
        </w:tc>
      </w:tr>
      <w:tr w:rsidR="00A92FE4" w:rsidTr="00A31CF5">
        <w:tc>
          <w:tcPr>
            <w:tcW w:w="2260" w:type="dxa"/>
          </w:tcPr>
          <w:p w:rsidR="00A92FE4" w:rsidRPr="00F65550" w:rsidRDefault="00A92FE4" w:rsidP="00A31CF5">
            <w:pPr>
              <w:spacing w:after="0"/>
              <w:jc w:val="both"/>
              <w:rPr>
                <w:b/>
                <w:szCs w:val="22"/>
              </w:rPr>
            </w:pPr>
            <w:r>
              <w:rPr>
                <w:b/>
                <w:szCs w:val="22"/>
              </w:rPr>
              <w:t>Tag field</w:t>
            </w:r>
          </w:p>
        </w:tc>
        <w:tc>
          <w:tcPr>
            <w:tcW w:w="6597" w:type="dxa"/>
          </w:tcPr>
          <w:p w:rsidR="00A92FE4" w:rsidRPr="00FE267C" w:rsidRDefault="00490C02" w:rsidP="00A31CF5">
            <w:pPr>
              <w:spacing w:after="0"/>
              <w:jc w:val="both"/>
              <w:rPr>
                <w:szCs w:val="22"/>
              </w:rPr>
            </w:pPr>
            <w:r>
              <w:rPr>
                <w:szCs w:val="22"/>
              </w:rPr>
              <w:t>0228</w:t>
            </w:r>
          </w:p>
        </w:tc>
      </w:tr>
      <w:tr w:rsidR="00A92FE4" w:rsidTr="00A31CF5">
        <w:tc>
          <w:tcPr>
            <w:tcW w:w="2260" w:type="dxa"/>
          </w:tcPr>
          <w:p w:rsidR="00A92FE4" w:rsidRPr="00F65550" w:rsidRDefault="00A92FE4" w:rsidP="00A31CF5">
            <w:pPr>
              <w:spacing w:after="0"/>
              <w:jc w:val="both"/>
              <w:rPr>
                <w:b/>
                <w:szCs w:val="22"/>
              </w:rPr>
            </w:pPr>
            <w:r w:rsidRPr="00F65550">
              <w:rPr>
                <w:b/>
                <w:szCs w:val="22"/>
              </w:rPr>
              <w:t>Length Field</w:t>
            </w:r>
          </w:p>
        </w:tc>
        <w:tc>
          <w:tcPr>
            <w:tcW w:w="6597" w:type="dxa"/>
          </w:tcPr>
          <w:p w:rsidR="00A92FE4" w:rsidRDefault="00490C02" w:rsidP="00A31CF5">
            <w:pPr>
              <w:spacing w:after="0"/>
              <w:jc w:val="both"/>
              <w:rPr>
                <w:szCs w:val="22"/>
              </w:rPr>
            </w:pPr>
            <w:r w:rsidRPr="00490C02">
              <w:rPr>
                <w:szCs w:val="22"/>
              </w:rPr>
              <w:t>3 positions, value = 001</w:t>
            </w:r>
          </w:p>
        </w:tc>
      </w:tr>
      <w:tr w:rsidR="00A92FE4" w:rsidTr="00A31CF5">
        <w:tc>
          <w:tcPr>
            <w:tcW w:w="2260" w:type="dxa"/>
          </w:tcPr>
          <w:p w:rsidR="00A92FE4" w:rsidRPr="00F65550" w:rsidRDefault="00A92FE4" w:rsidP="00A31CF5">
            <w:pPr>
              <w:spacing w:after="0"/>
              <w:jc w:val="both"/>
              <w:rPr>
                <w:b/>
                <w:szCs w:val="22"/>
              </w:rPr>
            </w:pPr>
            <w:r w:rsidRPr="00F65550">
              <w:rPr>
                <w:b/>
                <w:szCs w:val="22"/>
              </w:rPr>
              <w:lastRenderedPageBreak/>
              <w:t>Data Field</w:t>
            </w:r>
          </w:p>
        </w:tc>
        <w:tc>
          <w:tcPr>
            <w:tcW w:w="6597" w:type="dxa"/>
          </w:tcPr>
          <w:p w:rsidR="00A92FE4" w:rsidRDefault="00490C02" w:rsidP="00A31CF5">
            <w:pPr>
              <w:spacing w:after="0"/>
              <w:jc w:val="both"/>
              <w:rPr>
                <w:szCs w:val="22"/>
              </w:rPr>
            </w:pPr>
            <w:r w:rsidRPr="00490C02">
              <w:rPr>
                <w:szCs w:val="22"/>
              </w:rPr>
              <w:t>Fixed length, 1 position</w:t>
            </w:r>
          </w:p>
        </w:tc>
      </w:tr>
      <w:tr w:rsidR="00A92FE4" w:rsidTr="00A31CF5">
        <w:tc>
          <w:tcPr>
            <w:tcW w:w="2260" w:type="dxa"/>
          </w:tcPr>
          <w:p w:rsidR="00A92FE4" w:rsidRPr="00F65550" w:rsidRDefault="00A92FE4" w:rsidP="00A31CF5">
            <w:pPr>
              <w:spacing w:after="0"/>
              <w:jc w:val="both"/>
              <w:rPr>
                <w:b/>
                <w:szCs w:val="22"/>
              </w:rPr>
            </w:pPr>
            <w:r w:rsidRPr="00F65550">
              <w:rPr>
                <w:b/>
                <w:szCs w:val="22"/>
              </w:rPr>
              <w:t>Subfields</w:t>
            </w:r>
          </w:p>
        </w:tc>
        <w:tc>
          <w:tcPr>
            <w:tcW w:w="6597" w:type="dxa"/>
          </w:tcPr>
          <w:p w:rsidR="00A92FE4" w:rsidRDefault="00490C02" w:rsidP="00A31CF5">
            <w:pPr>
              <w:spacing w:after="0"/>
              <w:jc w:val="both"/>
              <w:rPr>
                <w:szCs w:val="22"/>
              </w:rPr>
            </w:pPr>
            <w:r>
              <w:rPr>
                <w:szCs w:val="22"/>
              </w:rPr>
              <w:t>None</w:t>
            </w:r>
          </w:p>
        </w:tc>
      </w:tr>
      <w:tr w:rsidR="00A92FE4" w:rsidTr="00A31CF5">
        <w:tc>
          <w:tcPr>
            <w:tcW w:w="2260" w:type="dxa"/>
          </w:tcPr>
          <w:p w:rsidR="00A92FE4" w:rsidRPr="00F65550" w:rsidRDefault="00A92FE4" w:rsidP="00A31CF5">
            <w:pPr>
              <w:spacing w:after="0"/>
              <w:jc w:val="both"/>
              <w:rPr>
                <w:b/>
                <w:szCs w:val="22"/>
              </w:rPr>
            </w:pPr>
            <w:r w:rsidRPr="00F65550">
              <w:rPr>
                <w:b/>
                <w:szCs w:val="22"/>
              </w:rPr>
              <w:t>Justification</w:t>
            </w:r>
          </w:p>
        </w:tc>
        <w:tc>
          <w:tcPr>
            <w:tcW w:w="6597" w:type="dxa"/>
          </w:tcPr>
          <w:p w:rsidR="00A92FE4" w:rsidRDefault="00490C02" w:rsidP="00A31CF5">
            <w:pPr>
              <w:spacing w:after="0"/>
              <w:jc w:val="both"/>
              <w:rPr>
                <w:szCs w:val="22"/>
              </w:rPr>
            </w:pPr>
            <w:r>
              <w:rPr>
                <w:szCs w:val="22"/>
              </w:rPr>
              <w:t>None</w:t>
            </w:r>
          </w:p>
        </w:tc>
      </w:tr>
    </w:tbl>
    <w:p w:rsidR="00F66108" w:rsidRDefault="00F66108" w:rsidP="004D55EA">
      <w:pPr>
        <w:spacing w:after="0"/>
        <w:jc w:val="both"/>
        <w:rPr>
          <w:szCs w:val="22"/>
        </w:rPr>
      </w:pPr>
    </w:p>
    <w:p w:rsidR="0004163E" w:rsidRPr="0004163E" w:rsidRDefault="0004163E" w:rsidP="0004163E">
      <w:pPr>
        <w:spacing w:after="0"/>
        <w:jc w:val="both"/>
        <w:rPr>
          <w:b/>
          <w:szCs w:val="22"/>
        </w:rPr>
      </w:pPr>
      <w:r w:rsidRPr="0004163E">
        <w:rPr>
          <w:b/>
          <w:szCs w:val="22"/>
        </w:rPr>
        <w:t>PDS 0228 Values</w:t>
      </w:r>
    </w:p>
    <w:tbl>
      <w:tblPr>
        <w:tblStyle w:val="af"/>
        <w:tblW w:w="7505" w:type="dxa"/>
        <w:tblLayout w:type="fixed"/>
        <w:tblLook w:val="04A0" w:firstRow="1" w:lastRow="0" w:firstColumn="1" w:lastColumn="0" w:noHBand="0" w:noVBand="1"/>
      </w:tblPr>
      <w:tblGrid>
        <w:gridCol w:w="1242"/>
        <w:gridCol w:w="6263"/>
      </w:tblGrid>
      <w:tr w:rsidR="0004163E" w:rsidRPr="00265343" w:rsidTr="0004163E">
        <w:tc>
          <w:tcPr>
            <w:tcW w:w="1242" w:type="dxa"/>
          </w:tcPr>
          <w:p w:rsidR="0004163E" w:rsidRPr="00265343" w:rsidRDefault="0004163E" w:rsidP="00FB36AE">
            <w:pPr>
              <w:spacing w:after="0"/>
              <w:jc w:val="both"/>
              <w:rPr>
                <w:b/>
                <w:szCs w:val="22"/>
              </w:rPr>
            </w:pPr>
            <w:r>
              <w:rPr>
                <w:b/>
                <w:szCs w:val="22"/>
              </w:rPr>
              <w:t>Value</w:t>
            </w:r>
          </w:p>
        </w:tc>
        <w:tc>
          <w:tcPr>
            <w:tcW w:w="6263" w:type="dxa"/>
          </w:tcPr>
          <w:p w:rsidR="0004163E" w:rsidRPr="00265343" w:rsidRDefault="0004163E" w:rsidP="00FB36AE">
            <w:pPr>
              <w:spacing w:after="0"/>
              <w:jc w:val="both"/>
              <w:rPr>
                <w:b/>
                <w:szCs w:val="22"/>
              </w:rPr>
            </w:pPr>
            <w:r>
              <w:rPr>
                <w:b/>
                <w:szCs w:val="22"/>
              </w:rPr>
              <w:t>Description</w:t>
            </w:r>
          </w:p>
        </w:tc>
      </w:tr>
      <w:tr w:rsidR="0004163E" w:rsidRPr="007E5115" w:rsidTr="0004163E">
        <w:tc>
          <w:tcPr>
            <w:tcW w:w="1242" w:type="dxa"/>
          </w:tcPr>
          <w:p w:rsidR="0004163E" w:rsidRDefault="0004163E" w:rsidP="00FB36AE">
            <w:pPr>
              <w:spacing w:after="0"/>
              <w:jc w:val="both"/>
              <w:rPr>
                <w:szCs w:val="22"/>
              </w:rPr>
            </w:pPr>
            <w:r>
              <w:rPr>
                <w:szCs w:val="22"/>
              </w:rPr>
              <w:t>1</w:t>
            </w:r>
          </w:p>
        </w:tc>
        <w:tc>
          <w:tcPr>
            <w:tcW w:w="6263" w:type="dxa"/>
          </w:tcPr>
          <w:p w:rsidR="0004163E" w:rsidRDefault="0004163E" w:rsidP="00FB36AE">
            <w:pPr>
              <w:spacing w:after="0"/>
              <w:jc w:val="both"/>
              <w:rPr>
                <w:szCs w:val="22"/>
              </w:rPr>
            </w:pPr>
            <w:r w:rsidRPr="0004163E">
              <w:rPr>
                <w:szCs w:val="22"/>
              </w:rPr>
              <w:t>Hard copy original document</w:t>
            </w:r>
          </w:p>
        </w:tc>
      </w:tr>
      <w:tr w:rsidR="0004163E" w:rsidRPr="007E5115" w:rsidTr="0004163E">
        <w:tc>
          <w:tcPr>
            <w:tcW w:w="1242" w:type="dxa"/>
          </w:tcPr>
          <w:p w:rsidR="0004163E" w:rsidRDefault="0004163E" w:rsidP="00FB36AE">
            <w:pPr>
              <w:spacing w:after="0"/>
              <w:jc w:val="both"/>
              <w:rPr>
                <w:szCs w:val="22"/>
              </w:rPr>
            </w:pPr>
            <w:r>
              <w:rPr>
                <w:szCs w:val="22"/>
              </w:rPr>
              <w:t>2</w:t>
            </w:r>
          </w:p>
        </w:tc>
        <w:tc>
          <w:tcPr>
            <w:tcW w:w="6263" w:type="dxa"/>
          </w:tcPr>
          <w:p w:rsidR="0004163E" w:rsidRPr="00B531E0" w:rsidRDefault="0004163E" w:rsidP="00FB36AE">
            <w:pPr>
              <w:spacing w:after="0"/>
              <w:jc w:val="both"/>
              <w:rPr>
                <w:szCs w:val="22"/>
              </w:rPr>
            </w:pPr>
            <w:r w:rsidRPr="0004163E">
              <w:rPr>
                <w:szCs w:val="22"/>
              </w:rPr>
              <w:t>Copy or image (photocopy, microfilm, fax) of original document</w:t>
            </w:r>
          </w:p>
        </w:tc>
      </w:tr>
      <w:tr w:rsidR="0004163E" w:rsidRPr="007E5115" w:rsidTr="0004163E">
        <w:tc>
          <w:tcPr>
            <w:tcW w:w="1242" w:type="dxa"/>
          </w:tcPr>
          <w:p w:rsidR="0004163E" w:rsidRDefault="0004163E" w:rsidP="00FB36AE">
            <w:pPr>
              <w:spacing w:after="0"/>
              <w:jc w:val="both"/>
              <w:rPr>
                <w:szCs w:val="22"/>
              </w:rPr>
            </w:pPr>
            <w:r>
              <w:rPr>
                <w:szCs w:val="22"/>
              </w:rPr>
              <w:t>4</w:t>
            </w:r>
          </w:p>
        </w:tc>
        <w:tc>
          <w:tcPr>
            <w:tcW w:w="6263" w:type="dxa"/>
          </w:tcPr>
          <w:p w:rsidR="0004163E" w:rsidRPr="00B531E0" w:rsidRDefault="0004163E" w:rsidP="00FB36AE">
            <w:pPr>
              <w:spacing w:after="0"/>
              <w:jc w:val="both"/>
              <w:rPr>
                <w:szCs w:val="22"/>
              </w:rPr>
            </w:pPr>
            <w:r w:rsidRPr="0004163E">
              <w:rPr>
                <w:szCs w:val="22"/>
              </w:rPr>
              <w:t>Substitute draft</w:t>
            </w:r>
          </w:p>
        </w:tc>
      </w:tr>
    </w:tbl>
    <w:p w:rsidR="00490C02" w:rsidRDefault="00490C02" w:rsidP="004D55EA">
      <w:pPr>
        <w:spacing w:after="0"/>
        <w:jc w:val="both"/>
        <w:rPr>
          <w:szCs w:val="22"/>
        </w:rPr>
      </w:pPr>
    </w:p>
    <w:p w:rsidR="0004163E" w:rsidRDefault="0004163E" w:rsidP="004D55EA">
      <w:pPr>
        <w:spacing w:after="0"/>
        <w:jc w:val="both"/>
        <w:rPr>
          <w:szCs w:val="22"/>
        </w:rPr>
      </w:pPr>
    </w:p>
    <w:p w:rsidR="00F178AF" w:rsidRDefault="00F178AF" w:rsidP="00F178AF">
      <w:pPr>
        <w:pStyle w:val="2"/>
        <w:keepNext w:val="0"/>
        <w:numPr>
          <w:ilvl w:val="0"/>
          <w:numId w:val="0"/>
        </w:numPr>
        <w:tabs>
          <w:tab w:val="clear" w:pos="360"/>
          <w:tab w:val="clear" w:pos="480"/>
        </w:tabs>
        <w:spacing w:before="0"/>
        <w:jc w:val="both"/>
      </w:pPr>
      <w:bookmarkStart w:id="90" w:name="_Toc484096948"/>
      <w:r w:rsidRPr="004D55EA">
        <w:rPr>
          <w:szCs w:val="22"/>
        </w:rPr>
        <w:t>PDS 0</w:t>
      </w:r>
      <w:r>
        <w:rPr>
          <w:szCs w:val="22"/>
        </w:rPr>
        <w:t>262</w:t>
      </w:r>
      <w:r w:rsidRPr="004D55EA">
        <w:rPr>
          <w:szCs w:val="22"/>
        </w:rPr>
        <w:t>—</w:t>
      </w:r>
      <w:r w:rsidRPr="00D52BE5">
        <w:t xml:space="preserve"> </w:t>
      </w:r>
      <w:r w:rsidRPr="00F178AF">
        <w:t>Documentation Indicator</w:t>
      </w:r>
      <w:bookmarkEnd w:id="90"/>
    </w:p>
    <w:p w:rsidR="00F178AF" w:rsidRDefault="00F178AF" w:rsidP="00F178AF">
      <w:pPr>
        <w:spacing w:after="0"/>
        <w:jc w:val="both"/>
        <w:rPr>
          <w:szCs w:val="22"/>
        </w:rPr>
      </w:pPr>
    </w:p>
    <w:p w:rsidR="00F178AF" w:rsidRDefault="00F178AF" w:rsidP="00F178AF">
      <w:pPr>
        <w:spacing w:after="0"/>
        <w:jc w:val="both"/>
        <w:rPr>
          <w:szCs w:val="22"/>
        </w:rPr>
      </w:pPr>
      <w:r w:rsidRPr="00F178AF">
        <w:rPr>
          <w:szCs w:val="22"/>
        </w:rPr>
        <w:t>PDS 0262 (Documentation Indicator) indicates whether supporting documentation will be</w:t>
      </w:r>
      <w:r>
        <w:rPr>
          <w:szCs w:val="22"/>
        </w:rPr>
        <w:t xml:space="preserve"> </w:t>
      </w:r>
      <w:r w:rsidRPr="00F178AF">
        <w:rPr>
          <w:szCs w:val="22"/>
        </w:rPr>
        <w:t>provided for the current chargeback or fee collection cycle</w:t>
      </w:r>
      <w:r w:rsidRPr="0031006C">
        <w:rPr>
          <w:szCs w:val="22"/>
        </w:rPr>
        <w:t>.</w:t>
      </w:r>
    </w:p>
    <w:tbl>
      <w:tblPr>
        <w:tblStyle w:val="af"/>
        <w:tblW w:w="0" w:type="auto"/>
        <w:tblLook w:val="04A0" w:firstRow="1" w:lastRow="0" w:firstColumn="1" w:lastColumn="0" w:noHBand="0" w:noVBand="1"/>
      </w:tblPr>
      <w:tblGrid>
        <w:gridCol w:w="2260"/>
        <w:gridCol w:w="6597"/>
      </w:tblGrid>
      <w:tr w:rsidR="00F178AF" w:rsidTr="00A31CF5">
        <w:tc>
          <w:tcPr>
            <w:tcW w:w="2260" w:type="dxa"/>
          </w:tcPr>
          <w:p w:rsidR="00F178AF" w:rsidRPr="00F65550" w:rsidRDefault="00F178AF" w:rsidP="00A31CF5">
            <w:pPr>
              <w:spacing w:after="0"/>
              <w:jc w:val="both"/>
              <w:rPr>
                <w:b/>
                <w:szCs w:val="22"/>
              </w:rPr>
            </w:pPr>
            <w:r w:rsidRPr="00F65550">
              <w:rPr>
                <w:b/>
                <w:szCs w:val="22"/>
              </w:rPr>
              <w:t>Format</w:t>
            </w:r>
          </w:p>
        </w:tc>
        <w:tc>
          <w:tcPr>
            <w:tcW w:w="6597" w:type="dxa"/>
          </w:tcPr>
          <w:p w:rsidR="00F178AF" w:rsidRDefault="00F178AF" w:rsidP="00A31CF5">
            <w:pPr>
              <w:spacing w:after="0"/>
              <w:jc w:val="both"/>
              <w:rPr>
                <w:szCs w:val="22"/>
              </w:rPr>
            </w:pPr>
            <w:r w:rsidRPr="00F178AF">
              <w:rPr>
                <w:szCs w:val="22"/>
              </w:rPr>
              <w:t>n-1; TAGLLL</w:t>
            </w:r>
          </w:p>
        </w:tc>
      </w:tr>
      <w:tr w:rsidR="00F178AF" w:rsidTr="00A31CF5">
        <w:tc>
          <w:tcPr>
            <w:tcW w:w="2260" w:type="dxa"/>
          </w:tcPr>
          <w:p w:rsidR="00F178AF" w:rsidRPr="00F65550" w:rsidRDefault="00F178AF" w:rsidP="00A31CF5">
            <w:pPr>
              <w:spacing w:after="0"/>
              <w:jc w:val="both"/>
              <w:rPr>
                <w:b/>
                <w:szCs w:val="22"/>
              </w:rPr>
            </w:pPr>
            <w:r>
              <w:rPr>
                <w:b/>
                <w:szCs w:val="22"/>
              </w:rPr>
              <w:t>Tag field</w:t>
            </w:r>
          </w:p>
        </w:tc>
        <w:tc>
          <w:tcPr>
            <w:tcW w:w="6597" w:type="dxa"/>
          </w:tcPr>
          <w:p w:rsidR="00F178AF" w:rsidRPr="00FE267C" w:rsidRDefault="00F178AF" w:rsidP="00F178AF">
            <w:pPr>
              <w:spacing w:after="0"/>
              <w:jc w:val="both"/>
              <w:rPr>
                <w:szCs w:val="22"/>
              </w:rPr>
            </w:pPr>
            <w:r>
              <w:rPr>
                <w:szCs w:val="22"/>
              </w:rPr>
              <w:t>0262</w:t>
            </w:r>
          </w:p>
        </w:tc>
      </w:tr>
      <w:tr w:rsidR="00F178AF" w:rsidTr="00A31CF5">
        <w:tc>
          <w:tcPr>
            <w:tcW w:w="2260" w:type="dxa"/>
          </w:tcPr>
          <w:p w:rsidR="00F178AF" w:rsidRPr="00F65550" w:rsidRDefault="00F178AF" w:rsidP="00A31CF5">
            <w:pPr>
              <w:spacing w:after="0"/>
              <w:jc w:val="both"/>
              <w:rPr>
                <w:b/>
                <w:szCs w:val="22"/>
              </w:rPr>
            </w:pPr>
            <w:r w:rsidRPr="00F65550">
              <w:rPr>
                <w:b/>
                <w:szCs w:val="22"/>
              </w:rPr>
              <w:t>Length Field</w:t>
            </w:r>
          </w:p>
        </w:tc>
        <w:tc>
          <w:tcPr>
            <w:tcW w:w="6597" w:type="dxa"/>
          </w:tcPr>
          <w:p w:rsidR="00F178AF" w:rsidRDefault="00F178AF" w:rsidP="00A31CF5">
            <w:pPr>
              <w:spacing w:after="0"/>
              <w:jc w:val="both"/>
              <w:rPr>
                <w:szCs w:val="22"/>
              </w:rPr>
            </w:pPr>
            <w:r w:rsidRPr="00F178AF">
              <w:rPr>
                <w:szCs w:val="22"/>
              </w:rPr>
              <w:t>3 positions, value = 001</w:t>
            </w:r>
          </w:p>
        </w:tc>
      </w:tr>
      <w:tr w:rsidR="00F178AF" w:rsidTr="00A31CF5">
        <w:tc>
          <w:tcPr>
            <w:tcW w:w="2260" w:type="dxa"/>
          </w:tcPr>
          <w:p w:rsidR="00F178AF" w:rsidRPr="00F65550" w:rsidRDefault="00F178AF" w:rsidP="00A31CF5">
            <w:pPr>
              <w:spacing w:after="0"/>
              <w:jc w:val="both"/>
              <w:rPr>
                <w:b/>
                <w:szCs w:val="22"/>
              </w:rPr>
            </w:pPr>
            <w:r w:rsidRPr="00F65550">
              <w:rPr>
                <w:b/>
                <w:szCs w:val="22"/>
              </w:rPr>
              <w:t>Data Field</w:t>
            </w:r>
          </w:p>
        </w:tc>
        <w:tc>
          <w:tcPr>
            <w:tcW w:w="6597" w:type="dxa"/>
          </w:tcPr>
          <w:p w:rsidR="00F178AF" w:rsidRDefault="00F178AF" w:rsidP="00A31CF5">
            <w:pPr>
              <w:spacing w:after="0"/>
              <w:jc w:val="both"/>
              <w:rPr>
                <w:szCs w:val="22"/>
              </w:rPr>
            </w:pPr>
            <w:r w:rsidRPr="00490C02">
              <w:rPr>
                <w:szCs w:val="22"/>
              </w:rPr>
              <w:t>Fixed length, 1 position</w:t>
            </w:r>
          </w:p>
        </w:tc>
      </w:tr>
      <w:tr w:rsidR="00F178AF" w:rsidTr="00A31CF5">
        <w:tc>
          <w:tcPr>
            <w:tcW w:w="2260" w:type="dxa"/>
          </w:tcPr>
          <w:p w:rsidR="00F178AF" w:rsidRPr="00F65550" w:rsidRDefault="00F178AF" w:rsidP="00A31CF5">
            <w:pPr>
              <w:spacing w:after="0"/>
              <w:jc w:val="both"/>
              <w:rPr>
                <w:b/>
                <w:szCs w:val="22"/>
              </w:rPr>
            </w:pPr>
            <w:r w:rsidRPr="00F65550">
              <w:rPr>
                <w:b/>
                <w:szCs w:val="22"/>
              </w:rPr>
              <w:t>Subfields</w:t>
            </w:r>
          </w:p>
        </w:tc>
        <w:tc>
          <w:tcPr>
            <w:tcW w:w="6597" w:type="dxa"/>
          </w:tcPr>
          <w:p w:rsidR="00F178AF" w:rsidRDefault="00F178AF" w:rsidP="00A31CF5">
            <w:pPr>
              <w:spacing w:after="0"/>
              <w:jc w:val="both"/>
              <w:rPr>
                <w:szCs w:val="22"/>
              </w:rPr>
            </w:pPr>
            <w:r>
              <w:rPr>
                <w:szCs w:val="22"/>
              </w:rPr>
              <w:t>None</w:t>
            </w:r>
          </w:p>
        </w:tc>
      </w:tr>
      <w:tr w:rsidR="00F178AF" w:rsidTr="00A31CF5">
        <w:tc>
          <w:tcPr>
            <w:tcW w:w="2260" w:type="dxa"/>
          </w:tcPr>
          <w:p w:rsidR="00F178AF" w:rsidRPr="00F65550" w:rsidRDefault="00F178AF" w:rsidP="00A31CF5">
            <w:pPr>
              <w:spacing w:after="0"/>
              <w:jc w:val="both"/>
              <w:rPr>
                <w:b/>
                <w:szCs w:val="22"/>
              </w:rPr>
            </w:pPr>
            <w:r w:rsidRPr="00F65550">
              <w:rPr>
                <w:b/>
                <w:szCs w:val="22"/>
              </w:rPr>
              <w:t>Justification</w:t>
            </w:r>
          </w:p>
        </w:tc>
        <w:tc>
          <w:tcPr>
            <w:tcW w:w="6597" w:type="dxa"/>
          </w:tcPr>
          <w:p w:rsidR="00F178AF" w:rsidRDefault="00F178AF" w:rsidP="00A31CF5">
            <w:pPr>
              <w:spacing w:after="0"/>
              <w:jc w:val="both"/>
              <w:rPr>
                <w:szCs w:val="22"/>
              </w:rPr>
            </w:pPr>
            <w:r>
              <w:rPr>
                <w:szCs w:val="22"/>
              </w:rPr>
              <w:t>None</w:t>
            </w:r>
          </w:p>
        </w:tc>
      </w:tr>
    </w:tbl>
    <w:p w:rsidR="00F178AF" w:rsidRDefault="00F178AF" w:rsidP="00F178AF">
      <w:pPr>
        <w:spacing w:after="0"/>
        <w:jc w:val="both"/>
        <w:rPr>
          <w:szCs w:val="22"/>
        </w:rPr>
      </w:pPr>
    </w:p>
    <w:p w:rsidR="006C54DF" w:rsidRPr="0004163E" w:rsidRDefault="006C54DF" w:rsidP="006C54DF">
      <w:pPr>
        <w:spacing w:after="0"/>
        <w:jc w:val="both"/>
        <w:rPr>
          <w:b/>
          <w:szCs w:val="22"/>
        </w:rPr>
      </w:pPr>
      <w:r w:rsidRPr="0004163E">
        <w:rPr>
          <w:b/>
          <w:szCs w:val="22"/>
        </w:rPr>
        <w:t>PDS 02</w:t>
      </w:r>
      <w:r>
        <w:rPr>
          <w:b/>
          <w:szCs w:val="22"/>
        </w:rPr>
        <w:t>62</w:t>
      </w:r>
      <w:r w:rsidRPr="0004163E">
        <w:rPr>
          <w:b/>
          <w:szCs w:val="22"/>
        </w:rPr>
        <w:t xml:space="preserve"> Values</w:t>
      </w:r>
    </w:p>
    <w:tbl>
      <w:tblPr>
        <w:tblStyle w:val="af"/>
        <w:tblW w:w="7505" w:type="dxa"/>
        <w:tblLayout w:type="fixed"/>
        <w:tblLook w:val="04A0" w:firstRow="1" w:lastRow="0" w:firstColumn="1" w:lastColumn="0" w:noHBand="0" w:noVBand="1"/>
      </w:tblPr>
      <w:tblGrid>
        <w:gridCol w:w="1242"/>
        <w:gridCol w:w="6263"/>
      </w:tblGrid>
      <w:tr w:rsidR="006C54DF" w:rsidRPr="00265343" w:rsidTr="00FB36AE">
        <w:tc>
          <w:tcPr>
            <w:tcW w:w="1242" w:type="dxa"/>
          </w:tcPr>
          <w:p w:rsidR="006C54DF" w:rsidRPr="00265343" w:rsidRDefault="006C54DF" w:rsidP="00FB36AE">
            <w:pPr>
              <w:spacing w:after="0"/>
              <w:jc w:val="both"/>
              <w:rPr>
                <w:b/>
                <w:szCs w:val="22"/>
              </w:rPr>
            </w:pPr>
            <w:r>
              <w:rPr>
                <w:b/>
                <w:szCs w:val="22"/>
              </w:rPr>
              <w:t>Value</w:t>
            </w:r>
          </w:p>
        </w:tc>
        <w:tc>
          <w:tcPr>
            <w:tcW w:w="6263" w:type="dxa"/>
          </w:tcPr>
          <w:p w:rsidR="006C54DF" w:rsidRPr="00265343" w:rsidRDefault="006C54DF" w:rsidP="00FB36AE">
            <w:pPr>
              <w:spacing w:after="0"/>
              <w:jc w:val="both"/>
              <w:rPr>
                <w:b/>
                <w:szCs w:val="22"/>
              </w:rPr>
            </w:pPr>
            <w:r>
              <w:rPr>
                <w:b/>
                <w:szCs w:val="22"/>
              </w:rPr>
              <w:t>Description</w:t>
            </w:r>
          </w:p>
        </w:tc>
      </w:tr>
      <w:tr w:rsidR="006C54DF" w:rsidRPr="007E5115" w:rsidTr="00FB36AE">
        <w:tc>
          <w:tcPr>
            <w:tcW w:w="1242" w:type="dxa"/>
          </w:tcPr>
          <w:p w:rsidR="006C54DF" w:rsidRDefault="006C54DF" w:rsidP="00FB36AE">
            <w:pPr>
              <w:spacing w:after="0"/>
              <w:jc w:val="both"/>
              <w:rPr>
                <w:szCs w:val="22"/>
              </w:rPr>
            </w:pPr>
            <w:r>
              <w:rPr>
                <w:szCs w:val="22"/>
              </w:rPr>
              <w:t>0</w:t>
            </w:r>
          </w:p>
        </w:tc>
        <w:tc>
          <w:tcPr>
            <w:tcW w:w="6263" w:type="dxa"/>
          </w:tcPr>
          <w:p w:rsidR="006C54DF" w:rsidRDefault="006C54DF" w:rsidP="00FB36AE">
            <w:pPr>
              <w:spacing w:after="0"/>
              <w:jc w:val="both"/>
              <w:rPr>
                <w:szCs w:val="22"/>
              </w:rPr>
            </w:pPr>
            <w:r w:rsidRPr="006C54DF">
              <w:rPr>
                <w:szCs w:val="22"/>
              </w:rPr>
              <w:t>Supporting documentation is not required</w:t>
            </w:r>
          </w:p>
        </w:tc>
      </w:tr>
      <w:tr w:rsidR="006C54DF" w:rsidRPr="007E5115" w:rsidTr="00FB36AE">
        <w:tc>
          <w:tcPr>
            <w:tcW w:w="1242" w:type="dxa"/>
          </w:tcPr>
          <w:p w:rsidR="006C54DF" w:rsidRDefault="006C54DF" w:rsidP="00FB36AE">
            <w:pPr>
              <w:spacing w:after="0"/>
              <w:jc w:val="both"/>
              <w:rPr>
                <w:szCs w:val="22"/>
              </w:rPr>
            </w:pPr>
            <w:r>
              <w:rPr>
                <w:szCs w:val="22"/>
              </w:rPr>
              <w:t>1</w:t>
            </w:r>
          </w:p>
        </w:tc>
        <w:tc>
          <w:tcPr>
            <w:tcW w:w="6263" w:type="dxa"/>
          </w:tcPr>
          <w:p w:rsidR="006C54DF" w:rsidRPr="00B531E0" w:rsidRDefault="006C54DF" w:rsidP="00FB36AE">
            <w:pPr>
              <w:spacing w:after="0"/>
              <w:jc w:val="both"/>
              <w:rPr>
                <w:szCs w:val="22"/>
              </w:rPr>
            </w:pPr>
            <w:r w:rsidRPr="006C54DF">
              <w:rPr>
                <w:szCs w:val="22"/>
              </w:rPr>
              <w:t>Supporting documentation will follow</w:t>
            </w:r>
          </w:p>
        </w:tc>
      </w:tr>
    </w:tbl>
    <w:p w:rsidR="006C54DF" w:rsidRDefault="006C54DF" w:rsidP="006C54DF">
      <w:pPr>
        <w:spacing w:after="0"/>
        <w:jc w:val="both"/>
        <w:rPr>
          <w:szCs w:val="22"/>
        </w:rPr>
      </w:pPr>
    </w:p>
    <w:p w:rsidR="006C54DF" w:rsidRDefault="006C54DF" w:rsidP="006C54DF">
      <w:pPr>
        <w:spacing w:after="0"/>
        <w:jc w:val="both"/>
        <w:rPr>
          <w:szCs w:val="22"/>
        </w:rPr>
      </w:pPr>
    </w:p>
    <w:p w:rsidR="0071119C" w:rsidRDefault="0071119C" w:rsidP="0071119C">
      <w:pPr>
        <w:pStyle w:val="2"/>
        <w:keepNext w:val="0"/>
        <w:numPr>
          <w:ilvl w:val="0"/>
          <w:numId w:val="0"/>
        </w:numPr>
        <w:tabs>
          <w:tab w:val="clear" w:pos="360"/>
          <w:tab w:val="clear" w:pos="480"/>
        </w:tabs>
        <w:spacing w:before="0"/>
        <w:jc w:val="both"/>
      </w:pPr>
      <w:bookmarkStart w:id="91" w:name="_Toc484096949"/>
      <w:r w:rsidRPr="004D55EA">
        <w:rPr>
          <w:szCs w:val="22"/>
        </w:rPr>
        <w:t>PDS 0</w:t>
      </w:r>
      <w:r>
        <w:rPr>
          <w:szCs w:val="22"/>
        </w:rPr>
        <w:t>268</w:t>
      </w:r>
      <w:r w:rsidRPr="004D55EA">
        <w:rPr>
          <w:szCs w:val="22"/>
        </w:rPr>
        <w:t>—</w:t>
      </w:r>
      <w:r w:rsidRPr="00D52BE5">
        <w:t xml:space="preserve"> </w:t>
      </w:r>
      <w:r w:rsidRPr="0071119C">
        <w:t>Amount, Partial Transaction</w:t>
      </w:r>
      <w:bookmarkEnd w:id="91"/>
    </w:p>
    <w:p w:rsidR="0071119C" w:rsidRDefault="0071119C" w:rsidP="0071119C">
      <w:pPr>
        <w:spacing w:after="0"/>
        <w:jc w:val="both"/>
        <w:rPr>
          <w:szCs w:val="22"/>
        </w:rPr>
      </w:pPr>
    </w:p>
    <w:p w:rsidR="0071119C" w:rsidRDefault="0071119C" w:rsidP="0071119C">
      <w:pPr>
        <w:spacing w:after="0"/>
        <w:jc w:val="both"/>
        <w:rPr>
          <w:szCs w:val="22"/>
        </w:rPr>
      </w:pPr>
      <w:r w:rsidRPr="0071119C">
        <w:rPr>
          <w:szCs w:val="22"/>
        </w:rPr>
        <w:t>PDS 0268 (Amount, Partial Transaction) provides the partial transaction amount in the First</w:t>
      </w:r>
      <w:r>
        <w:rPr>
          <w:szCs w:val="22"/>
        </w:rPr>
        <w:t xml:space="preserve"> </w:t>
      </w:r>
      <w:r w:rsidRPr="0071119C">
        <w:rPr>
          <w:szCs w:val="22"/>
        </w:rPr>
        <w:t>Presentment/1240 currency.</w:t>
      </w:r>
    </w:p>
    <w:tbl>
      <w:tblPr>
        <w:tblStyle w:val="af"/>
        <w:tblW w:w="0" w:type="auto"/>
        <w:tblLook w:val="04A0" w:firstRow="1" w:lastRow="0" w:firstColumn="1" w:lastColumn="0" w:noHBand="0" w:noVBand="1"/>
      </w:tblPr>
      <w:tblGrid>
        <w:gridCol w:w="2260"/>
        <w:gridCol w:w="6597"/>
      </w:tblGrid>
      <w:tr w:rsidR="0071119C" w:rsidTr="00A31CF5">
        <w:tc>
          <w:tcPr>
            <w:tcW w:w="2260" w:type="dxa"/>
          </w:tcPr>
          <w:p w:rsidR="0071119C" w:rsidRPr="00F65550" w:rsidRDefault="0071119C" w:rsidP="00A31CF5">
            <w:pPr>
              <w:spacing w:after="0"/>
              <w:jc w:val="both"/>
              <w:rPr>
                <w:b/>
                <w:szCs w:val="22"/>
              </w:rPr>
            </w:pPr>
            <w:r w:rsidRPr="00F65550">
              <w:rPr>
                <w:b/>
                <w:szCs w:val="22"/>
              </w:rPr>
              <w:t>Format</w:t>
            </w:r>
          </w:p>
        </w:tc>
        <w:tc>
          <w:tcPr>
            <w:tcW w:w="6597" w:type="dxa"/>
          </w:tcPr>
          <w:p w:rsidR="0071119C" w:rsidRDefault="0071119C" w:rsidP="00A31CF5">
            <w:pPr>
              <w:spacing w:after="0"/>
              <w:jc w:val="both"/>
              <w:rPr>
                <w:szCs w:val="22"/>
              </w:rPr>
            </w:pPr>
            <w:r w:rsidRPr="0071119C">
              <w:rPr>
                <w:szCs w:val="22"/>
              </w:rPr>
              <w:t>n-15; TAGLLL</w:t>
            </w:r>
          </w:p>
        </w:tc>
      </w:tr>
      <w:tr w:rsidR="0071119C" w:rsidTr="00A31CF5">
        <w:tc>
          <w:tcPr>
            <w:tcW w:w="2260" w:type="dxa"/>
          </w:tcPr>
          <w:p w:rsidR="0071119C" w:rsidRPr="00F65550" w:rsidRDefault="0071119C" w:rsidP="00A31CF5">
            <w:pPr>
              <w:spacing w:after="0"/>
              <w:jc w:val="both"/>
              <w:rPr>
                <w:b/>
                <w:szCs w:val="22"/>
              </w:rPr>
            </w:pPr>
            <w:r>
              <w:rPr>
                <w:b/>
                <w:szCs w:val="22"/>
              </w:rPr>
              <w:t>Tag field</w:t>
            </w:r>
          </w:p>
        </w:tc>
        <w:tc>
          <w:tcPr>
            <w:tcW w:w="6597" w:type="dxa"/>
          </w:tcPr>
          <w:p w:rsidR="0071119C" w:rsidRPr="00FE267C" w:rsidRDefault="0071119C" w:rsidP="00A31CF5">
            <w:pPr>
              <w:spacing w:after="0"/>
              <w:jc w:val="both"/>
              <w:rPr>
                <w:szCs w:val="22"/>
              </w:rPr>
            </w:pPr>
            <w:r>
              <w:rPr>
                <w:szCs w:val="22"/>
              </w:rPr>
              <w:t>0268</w:t>
            </w:r>
          </w:p>
        </w:tc>
      </w:tr>
      <w:tr w:rsidR="0071119C" w:rsidTr="00A31CF5">
        <w:tc>
          <w:tcPr>
            <w:tcW w:w="2260" w:type="dxa"/>
          </w:tcPr>
          <w:p w:rsidR="0071119C" w:rsidRPr="00F65550" w:rsidRDefault="0071119C" w:rsidP="00A31CF5">
            <w:pPr>
              <w:spacing w:after="0"/>
              <w:jc w:val="both"/>
              <w:rPr>
                <w:b/>
                <w:szCs w:val="22"/>
              </w:rPr>
            </w:pPr>
            <w:r w:rsidRPr="00F65550">
              <w:rPr>
                <w:b/>
                <w:szCs w:val="22"/>
              </w:rPr>
              <w:t>Length Field</w:t>
            </w:r>
          </w:p>
        </w:tc>
        <w:tc>
          <w:tcPr>
            <w:tcW w:w="6597" w:type="dxa"/>
          </w:tcPr>
          <w:p w:rsidR="0071119C" w:rsidRDefault="0071119C" w:rsidP="00A31CF5">
            <w:pPr>
              <w:spacing w:after="0"/>
              <w:jc w:val="both"/>
              <w:rPr>
                <w:szCs w:val="22"/>
              </w:rPr>
            </w:pPr>
            <w:r w:rsidRPr="0071119C">
              <w:rPr>
                <w:szCs w:val="22"/>
              </w:rPr>
              <w:t>3 positions, value = 015</w:t>
            </w:r>
          </w:p>
        </w:tc>
      </w:tr>
      <w:tr w:rsidR="0071119C" w:rsidTr="00A31CF5">
        <w:tc>
          <w:tcPr>
            <w:tcW w:w="2260" w:type="dxa"/>
          </w:tcPr>
          <w:p w:rsidR="0071119C" w:rsidRPr="00F65550" w:rsidRDefault="0071119C" w:rsidP="00A31CF5">
            <w:pPr>
              <w:spacing w:after="0"/>
              <w:jc w:val="both"/>
              <w:rPr>
                <w:b/>
                <w:szCs w:val="22"/>
              </w:rPr>
            </w:pPr>
            <w:r w:rsidRPr="00F65550">
              <w:rPr>
                <w:b/>
                <w:szCs w:val="22"/>
              </w:rPr>
              <w:t>Data Field</w:t>
            </w:r>
          </w:p>
        </w:tc>
        <w:tc>
          <w:tcPr>
            <w:tcW w:w="6597" w:type="dxa"/>
          </w:tcPr>
          <w:p w:rsidR="0071119C" w:rsidRDefault="0071119C" w:rsidP="00A31CF5">
            <w:pPr>
              <w:spacing w:after="0"/>
              <w:jc w:val="both"/>
              <w:rPr>
                <w:szCs w:val="22"/>
              </w:rPr>
            </w:pPr>
            <w:r w:rsidRPr="0071119C">
              <w:rPr>
                <w:szCs w:val="22"/>
              </w:rPr>
              <w:t>Fixed length, 15 positions</w:t>
            </w:r>
          </w:p>
        </w:tc>
      </w:tr>
      <w:tr w:rsidR="0071119C" w:rsidTr="00A31CF5">
        <w:tc>
          <w:tcPr>
            <w:tcW w:w="2260" w:type="dxa"/>
          </w:tcPr>
          <w:p w:rsidR="0071119C" w:rsidRPr="00F65550" w:rsidRDefault="0071119C" w:rsidP="00A31CF5">
            <w:pPr>
              <w:spacing w:after="0"/>
              <w:jc w:val="both"/>
              <w:rPr>
                <w:b/>
                <w:szCs w:val="22"/>
              </w:rPr>
            </w:pPr>
            <w:r w:rsidRPr="00F65550">
              <w:rPr>
                <w:b/>
                <w:szCs w:val="22"/>
              </w:rPr>
              <w:t>Subfields</w:t>
            </w:r>
          </w:p>
        </w:tc>
        <w:tc>
          <w:tcPr>
            <w:tcW w:w="6597" w:type="dxa"/>
          </w:tcPr>
          <w:p w:rsidR="0071119C" w:rsidRDefault="0071119C" w:rsidP="00A31CF5">
            <w:pPr>
              <w:spacing w:after="0"/>
              <w:jc w:val="both"/>
              <w:rPr>
                <w:szCs w:val="22"/>
              </w:rPr>
            </w:pPr>
            <w:r>
              <w:rPr>
                <w:szCs w:val="22"/>
              </w:rPr>
              <w:t>2</w:t>
            </w:r>
          </w:p>
        </w:tc>
      </w:tr>
      <w:tr w:rsidR="0071119C" w:rsidTr="00A31CF5">
        <w:tc>
          <w:tcPr>
            <w:tcW w:w="2260" w:type="dxa"/>
          </w:tcPr>
          <w:p w:rsidR="0071119C" w:rsidRPr="00F65550" w:rsidRDefault="0071119C" w:rsidP="00A31CF5">
            <w:pPr>
              <w:spacing w:after="0"/>
              <w:jc w:val="both"/>
              <w:rPr>
                <w:b/>
                <w:szCs w:val="22"/>
              </w:rPr>
            </w:pPr>
            <w:r w:rsidRPr="00F65550">
              <w:rPr>
                <w:b/>
                <w:szCs w:val="22"/>
              </w:rPr>
              <w:t>Justification</w:t>
            </w:r>
          </w:p>
        </w:tc>
        <w:tc>
          <w:tcPr>
            <w:tcW w:w="6597" w:type="dxa"/>
          </w:tcPr>
          <w:p w:rsidR="0071119C" w:rsidRDefault="0071119C" w:rsidP="00A31CF5">
            <w:pPr>
              <w:spacing w:after="0"/>
              <w:jc w:val="both"/>
              <w:rPr>
                <w:szCs w:val="22"/>
              </w:rPr>
            </w:pPr>
            <w:r w:rsidRPr="0071119C">
              <w:rPr>
                <w:szCs w:val="22"/>
              </w:rPr>
              <w:t>See “Subfields”</w:t>
            </w:r>
          </w:p>
        </w:tc>
      </w:tr>
    </w:tbl>
    <w:p w:rsidR="0071119C" w:rsidRDefault="0071119C" w:rsidP="0071119C">
      <w:pPr>
        <w:spacing w:after="0"/>
        <w:jc w:val="both"/>
        <w:rPr>
          <w:szCs w:val="22"/>
        </w:rPr>
      </w:pPr>
    </w:p>
    <w:p w:rsidR="0071119C" w:rsidRPr="00507D35" w:rsidRDefault="0071119C" w:rsidP="0071119C">
      <w:pPr>
        <w:spacing w:after="0"/>
        <w:jc w:val="both"/>
        <w:rPr>
          <w:b/>
          <w:szCs w:val="22"/>
        </w:rPr>
      </w:pPr>
      <w:r>
        <w:rPr>
          <w:b/>
          <w:szCs w:val="22"/>
        </w:rPr>
        <w:t>PDS</w:t>
      </w:r>
      <w:r w:rsidRPr="00507D35">
        <w:rPr>
          <w:b/>
          <w:szCs w:val="22"/>
        </w:rPr>
        <w:t xml:space="preserve"> </w:t>
      </w:r>
      <w:r>
        <w:rPr>
          <w:b/>
          <w:szCs w:val="22"/>
        </w:rPr>
        <w:t>0268</w:t>
      </w:r>
      <w:r w:rsidRPr="00507D35">
        <w:rPr>
          <w:b/>
          <w:szCs w:val="22"/>
        </w:rPr>
        <w:t xml:space="preserve"> Subfields</w:t>
      </w:r>
    </w:p>
    <w:tbl>
      <w:tblPr>
        <w:tblStyle w:val="af"/>
        <w:tblW w:w="9206" w:type="dxa"/>
        <w:tblLayout w:type="fixed"/>
        <w:tblLook w:val="04A0" w:firstRow="1" w:lastRow="0" w:firstColumn="1" w:lastColumn="0" w:noHBand="0" w:noVBand="1"/>
      </w:tblPr>
      <w:tblGrid>
        <w:gridCol w:w="538"/>
        <w:gridCol w:w="4982"/>
        <w:gridCol w:w="1134"/>
        <w:gridCol w:w="1134"/>
        <w:gridCol w:w="1418"/>
      </w:tblGrid>
      <w:tr w:rsidR="0071119C" w:rsidRPr="00265343" w:rsidTr="00A31CF5">
        <w:tc>
          <w:tcPr>
            <w:tcW w:w="538" w:type="dxa"/>
          </w:tcPr>
          <w:p w:rsidR="0071119C" w:rsidRPr="00265343" w:rsidRDefault="0071119C" w:rsidP="00A31CF5">
            <w:pPr>
              <w:spacing w:after="0"/>
              <w:jc w:val="both"/>
              <w:rPr>
                <w:b/>
                <w:szCs w:val="22"/>
              </w:rPr>
            </w:pPr>
            <w:r w:rsidRPr="00265343">
              <w:rPr>
                <w:b/>
                <w:szCs w:val="22"/>
              </w:rPr>
              <w:lastRenderedPageBreak/>
              <w:t>N</w:t>
            </w:r>
            <w:r>
              <w:rPr>
                <w:b/>
                <w:szCs w:val="22"/>
              </w:rPr>
              <w:t>o.</w:t>
            </w:r>
          </w:p>
        </w:tc>
        <w:tc>
          <w:tcPr>
            <w:tcW w:w="4982" w:type="dxa"/>
          </w:tcPr>
          <w:p w:rsidR="0071119C" w:rsidRPr="00265343" w:rsidRDefault="0071119C" w:rsidP="00A31CF5">
            <w:pPr>
              <w:spacing w:after="0"/>
              <w:jc w:val="both"/>
              <w:rPr>
                <w:b/>
                <w:szCs w:val="22"/>
              </w:rPr>
            </w:pPr>
            <w:r w:rsidRPr="00265343">
              <w:rPr>
                <w:b/>
                <w:szCs w:val="22"/>
              </w:rPr>
              <w:t>Name</w:t>
            </w:r>
          </w:p>
        </w:tc>
        <w:tc>
          <w:tcPr>
            <w:tcW w:w="1134" w:type="dxa"/>
          </w:tcPr>
          <w:p w:rsidR="0071119C" w:rsidRPr="00265343" w:rsidRDefault="0071119C" w:rsidP="00A31CF5">
            <w:pPr>
              <w:spacing w:after="0"/>
              <w:jc w:val="both"/>
              <w:rPr>
                <w:b/>
                <w:szCs w:val="22"/>
              </w:rPr>
            </w:pPr>
            <w:r w:rsidRPr="00265343">
              <w:rPr>
                <w:b/>
                <w:szCs w:val="22"/>
              </w:rPr>
              <w:t>Positions</w:t>
            </w:r>
          </w:p>
        </w:tc>
        <w:tc>
          <w:tcPr>
            <w:tcW w:w="1134" w:type="dxa"/>
          </w:tcPr>
          <w:p w:rsidR="0071119C" w:rsidRPr="00265343" w:rsidRDefault="0071119C" w:rsidP="00A31CF5">
            <w:pPr>
              <w:spacing w:after="0"/>
              <w:jc w:val="both"/>
              <w:rPr>
                <w:b/>
                <w:szCs w:val="22"/>
              </w:rPr>
            </w:pPr>
            <w:r w:rsidRPr="0043625A">
              <w:rPr>
                <w:b/>
                <w:szCs w:val="22"/>
              </w:rPr>
              <w:t>Attribute</w:t>
            </w:r>
          </w:p>
        </w:tc>
        <w:tc>
          <w:tcPr>
            <w:tcW w:w="1418" w:type="dxa"/>
          </w:tcPr>
          <w:p w:rsidR="0071119C" w:rsidRPr="00265343" w:rsidRDefault="0071119C" w:rsidP="00A31CF5">
            <w:pPr>
              <w:spacing w:after="0"/>
              <w:jc w:val="both"/>
              <w:rPr>
                <w:b/>
                <w:szCs w:val="22"/>
              </w:rPr>
            </w:pPr>
            <w:r w:rsidRPr="00265343">
              <w:rPr>
                <w:b/>
                <w:szCs w:val="22"/>
              </w:rPr>
              <w:t>Description</w:t>
            </w:r>
          </w:p>
        </w:tc>
      </w:tr>
      <w:tr w:rsidR="0071119C" w:rsidRPr="007E5115" w:rsidTr="00A31CF5">
        <w:tc>
          <w:tcPr>
            <w:tcW w:w="538" w:type="dxa"/>
          </w:tcPr>
          <w:p w:rsidR="0071119C" w:rsidRDefault="0071119C" w:rsidP="00A31CF5">
            <w:pPr>
              <w:spacing w:after="0"/>
              <w:jc w:val="both"/>
              <w:rPr>
                <w:szCs w:val="22"/>
              </w:rPr>
            </w:pPr>
            <w:r>
              <w:rPr>
                <w:szCs w:val="22"/>
              </w:rPr>
              <w:t>1</w:t>
            </w:r>
          </w:p>
        </w:tc>
        <w:tc>
          <w:tcPr>
            <w:tcW w:w="4982" w:type="dxa"/>
          </w:tcPr>
          <w:p w:rsidR="0071119C" w:rsidRDefault="0071119C" w:rsidP="00A31CF5">
            <w:pPr>
              <w:spacing w:after="0"/>
              <w:jc w:val="both"/>
              <w:rPr>
                <w:szCs w:val="22"/>
              </w:rPr>
            </w:pPr>
            <w:r w:rsidRPr="0071119C">
              <w:rPr>
                <w:szCs w:val="22"/>
              </w:rPr>
              <w:t>Amount, Partial Transaction</w:t>
            </w:r>
          </w:p>
        </w:tc>
        <w:tc>
          <w:tcPr>
            <w:tcW w:w="1134" w:type="dxa"/>
          </w:tcPr>
          <w:p w:rsidR="0071119C" w:rsidRDefault="0071119C" w:rsidP="00A31CF5">
            <w:pPr>
              <w:spacing w:after="0"/>
              <w:jc w:val="both"/>
              <w:rPr>
                <w:szCs w:val="22"/>
              </w:rPr>
            </w:pPr>
            <w:r>
              <w:rPr>
                <w:szCs w:val="22"/>
              </w:rPr>
              <w:t>1-12</w:t>
            </w:r>
          </w:p>
        </w:tc>
        <w:tc>
          <w:tcPr>
            <w:tcW w:w="1134" w:type="dxa"/>
          </w:tcPr>
          <w:p w:rsidR="0071119C" w:rsidRDefault="0071119C" w:rsidP="00A31CF5">
            <w:pPr>
              <w:spacing w:after="0"/>
              <w:jc w:val="both"/>
              <w:rPr>
                <w:szCs w:val="22"/>
              </w:rPr>
            </w:pPr>
            <w:r>
              <w:rPr>
                <w:szCs w:val="22"/>
              </w:rPr>
              <w:t>n-12</w:t>
            </w:r>
          </w:p>
        </w:tc>
        <w:tc>
          <w:tcPr>
            <w:tcW w:w="1418" w:type="dxa"/>
          </w:tcPr>
          <w:p w:rsidR="0071119C" w:rsidRPr="007E5115" w:rsidRDefault="0071119C" w:rsidP="00A31CF5">
            <w:pPr>
              <w:spacing w:after="0"/>
              <w:jc w:val="both"/>
              <w:rPr>
                <w:szCs w:val="22"/>
              </w:rPr>
            </w:pPr>
            <w:r w:rsidRPr="0071119C">
              <w:rPr>
                <w:szCs w:val="22"/>
              </w:rPr>
              <w:t>Right</w:t>
            </w:r>
            <w:r>
              <w:rPr>
                <w:szCs w:val="22"/>
              </w:rPr>
              <w:t xml:space="preserve"> </w:t>
            </w:r>
          </w:p>
        </w:tc>
      </w:tr>
      <w:tr w:rsidR="0071119C" w:rsidTr="00A31CF5">
        <w:tc>
          <w:tcPr>
            <w:tcW w:w="538" w:type="dxa"/>
          </w:tcPr>
          <w:p w:rsidR="0071119C" w:rsidRDefault="0071119C" w:rsidP="00A31CF5">
            <w:pPr>
              <w:spacing w:after="0"/>
              <w:jc w:val="both"/>
              <w:rPr>
                <w:szCs w:val="22"/>
              </w:rPr>
            </w:pPr>
            <w:r>
              <w:rPr>
                <w:szCs w:val="22"/>
              </w:rPr>
              <w:t>2</w:t>
            </w:r>
          </w:p>
        </w:tc>
        <w:tc>
          <w:tcPr>
            <w:tcW w:w="4982" w:type="dxa"/>
          </w:tcPr>
          <w:p w:rsidR="0071119C" w:rsidRPr="00FD7CB8" w:rsidRDefault="0071119C" w:rsidP="00A31CF5">
            <w:pPr>
              <w:spacing w:after="0"/>
              <w:jc w:val="both"/>
              <w:rPr>
                <w:color w:val="FF0000"/>
                <w:szCs w:val="22"/>
              </w:rPr>
            </w:pPr>
            <w:r w:rsidRPr="0071119C">
              <w:rPr>
                <w:szCs w:val="22"/>
              </w:rPr>
              <w:t>Currency Code, Partial Transaction</w:t>
            </w:r>
          </w:p>
        </w:tc>
        <w:tc>
          <w:tcPr>
            <w:tcW w:w="1134" w:type="dxa"/>
          </w:tcPr>
          <w:p w:rsidR="0071119C" w:rsidRDefault="0071119C" w:rsidP="00A31CF5">
            <w:pPr>
              <w:spacing w:after="0"/>
              <w:jc w:val="both"/>
              <w:rPr>
                <w:szCs w:val="22"/>
              </w:rPr>
            </w:pPr>
            <w:r>
              <w:rPr>
                <w:szCs w:val="22"/>
              </w:rPr>
              <w:t>13-15</w:t>
            </w:r>
          </w:p>
        </w:tc>
        <w:tc>
          <w:tcPr>
            <w:tcW w:w="1134" w:type="dxa"/>
          </w:tcPr>
          <w:p w:rsidR="0071119C" w:rsidRDefault="0071119C" w:rsidP="0071119C">
            <w:pPr>
              <w:spacing w:after="0"/>
              <w:jc w:val="both"/>
              <w:rPr>
                <w:szCs w:val="22"/>
              </w:rPr>
            </w:pPr>
            <w:r w:rsidRPr="0031006C">
              <w:rPr>
                <w:szCs w:val="22"/>
              </w:rPr>
              <w:t>n</w:t>
            </w:r>
            <w:r>
              <w:rPr>
                <w:szCs w:val="22"/>
              </w:rPr>
              <w:t>-3</w:t>
            </w:r>
          </w:p>
        </w:tc>
        <w:tc>
          <w:tcPr>
            <w:tcW w:w="1418" w:type="dxa"/>
          </w:tcPr>
          <w:p w:rsidR="0071119C" w:rsidRDefault="0071119C" w:rsidP="00A31CF5">
            <w:pPr>
              <w:spacing w:after="0"/>
              <w:jc w:val="both"/>
              <w:rPr>
                <w:szCs w:val="22"/>
              </w:rPr>
            </w:pPr>
            <w:r>
              <w:rPr>
                <w:szCs w:val="22"/>
              </w:rPr>
              <w:t>None</w:t>
            </w:r>
          </w:p>
        </w:tc>
      </w:tr>
    </w:tbl>
    <w:p w:rsidR="0071119C" w:rsidRDefault="0071119C" w:rsidP="004D55EA">
      <w:pPr>
        <w:spacing w:after="0"/>
        <w:jc w:val="both"/>
        <w:rPr>
          <w:szCs w:val="22"/>
        </w:rPr>
      </w:pPr>
    </w:p>
    <w:p w:rsidR="008A158F" w:rsidRDefault="008A158F" w:rsidP="004D55EA">
      <w:pPr>
        <w:spacing w:after="0"/>
        <w:jc w:val="both"/>
        <w:rPr>
          <w:szCs w:val="22"/>
        </w:rPr>
      </w:pPr>
    </w:p>
    <w:p w:rsidR="008A158F" w:rsidRDefault="008A158F" w:rsidP="008A158F">
      <w:pPr>
        <w:pStyle w:val="2"/>
        <w:keepNext w:val="0"/>
        <w:numPr>
          <w:ilvl w:val="0"/>
          <w:numId w:val="0"/>
        </w:numPr>
        <w:tabs>
          <w:tab w:val="clear" w:pos="360"/>
          <w:tab w:val="clear" w:pos="480"/>
        </w:tabs>
        <w:spacing w:before="0"/>
        <w:jc w:val="both"/>
      </w:pPr>
      <w:bookmarkStart w:id="92" w:name="_Toc484096950"/>
      <w:r w:rsidRPr="004D55EA">
        <w:rPr>
          <w:szCs w:val="22"/>
        </w:rPr>
        <w:t>PDS 0</w:t>
      </w:r>
      <w:r>
        <w:rPr>
          <w:szCs w:val="22"/>
        </w:rPr>
        <w:t>280</w:t>
      </w:r>
      <w:r w:rsidRPr="004D55EA">
        <w:rPr>
          <w:szCs w:val="22"/>
        </w:rPr>
        <w:t>—</w:t>
      </w:r>
      <w:r w:rsidRPr="00D52BE5">
        <w:t xml:space="preserve"> </w:t>
      </w:r>
      <w:r w:rsidRPr="008A158F">
        <w:t>Source File ID</w:t>
      </w:r>
      <w:bookmarkEnd w:id="92"/>
    </w:p>
    <w:p w:rsidR="008A158F" w:rsidRDefault="008A158F" w:rsidP="008A158F">
      <w:pPr>
        <w:spacing w:after="0"/>
        <w:jc w:val="both"/>
        <w:rPr>
          <w:szCs w:val="22"/>
        </w:rPr>
      </w:pPr>
    </w:p>
    <w:p w:rsidR="008A158F" w:rsidRDefault="008A158F" w:rsidP="008A158F">
      <w:pPr>
        <w:spacing w:after="0"/>
        <w:jc w:val="both"/>
        <w:rPr>
          <w:szCs w:val="22"/>
        </w:rPr>
      </w:pPr>
      <w:r w:rsidRPr="008A158F">
        <w:rPr>
          <w:szCs w:val="22"/>
        </w:rPr>
        <w:t>PDS 0280 (Source File ID) provides the File ID of a referenced data file</w:t>
      </w:r>
      <w:r w:rsidRPr="0071119C">
        <w:rPr>
          <w:szCs w:val="22"/>
        </w:rPr>
        <w:t>.</w:t>
      </w:r>
    </w:p>
    <w:tbl>
      <w:tblPr>
        <w:tblStyle w:val="af"/>
        <w:tblW w:w="0" w:type="auto"/>
        <w:tblLook w:val="04A0" w:firstRow="1" w:lastRow="0" w:firstColumn="1" w:lastColumn="0" w:noHBand="0" w:noVBand="1"/>
      </w:tblPr>
      <w:tblGrid>
        <w:gridCol w:w="2260"/>
        <w:gridCol w:w="6597"/>
      </w:tblGrid>
      <w:tr w:rsidR="008A158F" w:rsidTr="00A31CF5">
        <w:tc>
          <w:tcPr>
            <w:tcW w:w="2260" w:type="dxa"/>
          </w:tcPr>
          <w:p w:rsidR="008A158F" w:rsidRPr="00F65550" w:rsidRDefault="008A158F" w:rsidP="00A31CF5">
            <w:pPr>
              <w:spacing w:after="0"/>
              <w:jc w:val="both"/>
              <w:rPr>
                <w:b/>
                <w:szCs w:val="22"/>
              </w:rPr>
            </w:pPr>
            <w:r w:rsidRPr="00F65550">
              <w:rPr>
                <w:b/>
                <w:szCs w:val="22"/>
              </w:rPr>
              <w:t>Format</w:t>
            </w:r>
          </w:p>
        </w:tc>
        <w:tc>
          <w:tcPr>
            <w:tcW w:w="6597" w:type="dxa"/>
          </w:tcPr>
          <w:p w:rsidR="008A158F" w:rsidRDefault="008A158F" w:rsidP="00A31CF5">
            <w:pPr>
              <w:spacing w:after="0"/>
              <w:jc w:val="both"/>
              <w:rPr>
                <w:szCs w:val="22"/>
              </w:rPr>
            </w:pPr>
            <w:r w:rsidRPr="008A158F">
              <w:rPr>
                <w:szCs w:val="22"/>
              </w:rPr>
              <w:t>n-25; TAGLLL</w:t>
            </w:r>
          </w:p>
        </w:tc>
      </w:tr>
      <w:tr w:rsidR="008A158F" w:rsidTr="00A31CF5">
        <w:tc>
          <w:tcPr>
            <w:tcW w:w="2260" w:type="dxa"/>
          </w:tcPr>
          <w:p w:rsidR="008A158F" w:rsidRPr="00F65550" w:rsidRDefault="008A158F" w:rsidP="00A31CF5">
            <w:pPr>
              <w:spacing w:after="0"/>
              <w:jc w:val="both"/>
              <w:rPr>
                <w:b/>
                <w:szCs w:val="22"/>
              </w:rPr>
            </w:pPr>
            <w:r>
              <w:rPr>
                <w:b/>
                <w:szCs w:val="22"/>
              </w:rPr>
              <w:t>Tag field</w:t>
            </w:r>
          </w:p>
        </w:tc>
        <w:tc>
          <w:tcPr>
            <w:tcW w:w="6597" w:type="dxa"/>
          </w:tcPr>
          <w:p w:rsidR="008A158F" w:rsidRPr="00FE267C" w:rsidRDefault="008A158F" w:rsidP="008A158F">
            <w:pPr>
              <w:spacing w:after="0"/>
              <w:jc w:val="both"/>
              <w:rPr>
                <w:szCs w:val="22"/>
              </w:rPr>
            </w:pPr>
            <w:r>
              <w:rPr>
                <w:szCs w:val="22"/>
              </w:rPr>
              <w:t>0280</w:t>
            </w:r>
          </w:p>
        </w:tc>
      </w:tr>
      <w:tr w:rsidR="008A158F" w:rsidTr="00A31CF5">
        <w:tc>
          <w:tcPr>
            <w:tcW w:w="2260" w:type="dxa"/>
          </w:tcPr>
          <w:p w:rsidR="008A158F" w:rsidRPr="00F65550" w:rsidRDefault="008A158F" w:rsidP="00A31CF5">
            <w:pPr>
              <w:spacing w:after="0"/>
              <w:jc w:val="both"/>
              <w:rPr>
                <w:b/>
                <w:szCs w:val="22"/>
              </w:rPr>
            </w:pPr>
            <w:r w:rsidRPr="00F65550">
              <w:rPr>
                <w:b/>
                <w:szCs w:val="22"/>
              </w:rPr>
              <w:t>Length Field</w:t>
            </w:r>
          </w:p>
        </w:tc>
        <w:tc>
          <w:tcPr>
            <w:tcW w:w="6597" w:type="dxa"/>
          </w:tcPr>
          <w:p w:rsidR="008A158F" w:rsidRDefault="008A158F" w:rsidP="00A31CF5">
            <w:pPr>
              <w:spacing w:after="0"/>
              <w:jc w:val="both"/>
              <w:rPr>
                <w:szCs w:val="22"/>
              </w:rPr>
            </w:pPr>
            <w:r w:rsidRPr="008A158F">
              <w:rPr>
                <w:szCs w:val="22"/>
              </w:rPr>
              <w:t>3 positions, value = 025</w:t>
            </w:r>
          </w:p>
        </w:tc>
      </w:tr>
      <w:tr w:rsidR="008A158F" w:rsidTr="00A31CF5">
        <w:tc>
          <w:tcPr>
            <w:tcW w:w="2260" w:type="dxa"/>
          </w:tcPr>
          <w:p w:rsidR="008A158F" w:rsidRPr="00F65550" w:rsidRDefault="008A158F" w:rsidP="00A31CF5">
            <w:pPr>
              <w:spacing w:after="0"/>
              <w:jc w:val="both"/>
              <w:rPr>
                <w:b/>
                <w:szCs w:val="22"/>
              </w:rPr>
            </w:pPr>
            <w:r w:rsidRPr="00F65550">
              <w:rPr>
                <w:b/>
                <w:szCs w:val="22"/>
              </w:rPr>
              <w:t>Data Field</w:t>
            </w:r>
          </w:p>
        </w:tc>
        <w:tc>
          <w:tcPr>
            <w:tcW w:w="6597" w:type="dxa"/>
          </w:tcPr>
          <w:p w:rsidR="008A158F" w:rsidRDefault="008A158F" w:rsidP="00A31CF5">
            <w:pPr>
              <w:spacing w:after="0"/>
              <w:jc w:val="both"/>
              <w:rPr>
                <w:szCs w:val="22"/>
              </w:rPr>
            </w:pPr>
            <w:r w:rsidRPr="008A158F">
              <w:rPr>
                <w:szCs w:val="22"/>
              </w:rPr>
              <w:t>Fixed length, 25 positions</w:t>
            </w:r>
          </w:p>
        </w:tc>
      </w:tr>
      <w:tr w:rsidR="008A158F" w:rsidTr="00A31CF5">
        <w:tc>
          <w:tcPr>
            <w:tcW w:w="2260" w:type="dxa"/>
          </w:tcPr>
          <w:p w:rsidR="008A158F" w:rsidRPr="00F65550" w:rsidRDefault="008A158F" w:rsidP="00A31CF5">
            <w:pPr>
              <w:spacing w:after="0"/>
              <w:jc w:val="both"/>
              <w:rPr>
                <w:b/>
                <w:szCs w:val="22"/>
              </w:rPr>
            </w:pPr>
            <w:r w:rsidRPr="00F65550">
              <w:rPr>
                <w:b/>
                <w:szCs w:val="22"/>
              </w:rPr>
              <w:t>Subfields</w:t>
            </w:r>
          </w:p>
        </w:tc>
        <w:tc>
          <w:tcPr>
            <w:tcW w:w="6597" w:type="dxa"/>
          </w:tcPr>
          <w:p w:rsidR="008A158F" w:rsidRDefault="008A158F" w:rsidP="00A31CF5">
            <w:pPr>
              <w:spacing w:after="0"/>
              <w:jc w:val="both"/>
              <w:rPr>
                <w:szCs w:val="22"/>
              </w:rPr>
            </w:pPr>
            <w:r>
              <w:rPr>
                <w:szCs w:val="22"/>
              </w:rPr>
              <w:t>4</w:t>
            </w:r>
          </w:p>
        </w:tc>
      </w:tr>
      <w:tr w:rsidR="008A158F" w:rsidTr="00A31CF5">
        <w:tc>
          <w:tcPr>
            <w:tcW w:w="2260" w:type="dxa"/>
          </w:tcPr>
          <w:p w:rsidR="008A158F" w:rsidRPr="00F65550" w:rsidRDefault="008A158F" w:rsidP="00A31CF5">
            <w:pPr>
              <w:spacing w:after="0"/>
              <w:jc w:val="both"/>
              <w:rPr>
                <w:b/>
                <w:szCs w:val="22"/>
              </w:rPr>
            </w:pPr>
            <w:r w:rsidRPr="00F65550">
              <w:rPr>
                <w:b/>
                <w:szCs w:val="22"/>
              </w:rPr>
              <w:t>Justification</w:t>
            </w:r>
          </w:p>
        </w:tc>
        <w:tc>
          <w:tcPr>
            <w:tcW w:w="6597" w:type="dxa"/>
          </w:tcPr>
          <w:p w:rsidR="008A158F" w:rsidRDefault="008A158F" w:rsidP="00A31CF5">
            <w:pPr>
              <w:spacing w:after="0"/>
              <w:jc w:val="both"/>
              <w:rPr>
                <w:szCs w:val="22"/>
              </w:rPr>
            </w:pPr>
            <w:r w:rsidRPr="0071119C">
              <w:rPr>
                <w:szCs w:val="22"/>
              </w:rPr>
              <w:t>See “Subfields”</w:t>
            </w:r>
          </w:p>
        </w:tc>
      </w:tr>
    </w:tbl>
    <w:p w:rsidR="008A158F" w:rsidRDefault="008A158F" w:rsidP="008A158F">
      <w:pPr>
        <w:spacing w:after="0"/>
        <w:jc w:val="both"/>
        <w:rPr>
          <w:szCs w:val="22"/>
        </w:rPr>
      </w:pPr>
    </w:p>
    <w:p w:rsidR="008A158F" w:rsidRPr="00507D35" w:rsidRDefault="008A158F" w:rsidP="008A158F">
      <w:pPr>
        <w:spacing w:after="0"/>
        <w:jc w:val="both"/>
        <w:rPr>
          <w:b/>
          <w:szCs w:val="22"/>
        </w:rPr>
      </w:pPr>
      <w:r>
        <w:rPr>
          <w:b/>
          <w:szCs w:val="22"/>
        </w:rPr>
        <w:t>PDS</w:t>
      </w:r>
      <w:r w:rsidRPr="00507D35">
        <w:rPr>
          <w:b/>
          <w:szCs w:val="22"/>
        </w:rPr>
        <w:t xml:space="preserve"> </w:t>
      </w:r>
      <w:r>
        <w:rPr>
          <w:b/>
          <w:szCs w:val="22"/>
        </w:rPr>
        <w:t>0280</w:t>
      </w:r>
      <w:r w:rsidRPr="00507D35">
        <w:rPr>
          <w:b/>
          <w:szCs w:val="22"/>
        </w:rPr>
        <w:t xml:space="preserve"> Subfields</w:t>
      </w:r>
    </w:p>
    <w:tbl>
      <w:tblPr>
        <w:tblStyle w:val="af"/>
        <w:tblW w:w="9206" w:type="dxa"/>
        <w:tblLayout w:type="fixed"/>
        <w:tblLook w:val="04A0" w:firstRow="1" w:lastRow="0" w:firstColumn="1" w:lastColumn="0" w:noHBand="0" w:noVBand="1"/>
      </w:tblPr>
      <w:tblGrid>
        <w:gridCol w:w="538"/>
        <w:gridCol w:w="4982"/>
        <w:gridCol w:w="1134"/>
        <w:gridCol w:w="1134"/>
        <w:gridCol w:w="1418"/>
      </w:tblGrid>
      <w:tr w:rsidR="008A158F" w:rsidRPr="00265343" w:rsidTr="00A31CF5">
        <w:tc>
          <w:tcPr>
            <w:tcW w:w="538" w:type="dxa"/>
          </w:tcPr>
          <w:p w:rsidR="008A158F" w:rsidRPr="00265343" w:rsidRDefault="008A158F" w:rsidP="00A31CF5">
            <w:pPr>
              <w:spacing w:after="0"/>
              <w:jc w:val="both"/>
              <w:rPr>
                <w:b/>
                <w:szCs w:val="22"/>
              </w:rPr>
            </w:pPr>
            <w:r w:rsidRPr="00265343">
              <w:rPr>
                <w:b/>
                <w:szCs w:val="22"/>
              </w:rPr>
              <w:t>N</w:t>
            </w:r>
            <w:r>
              <w:rPr>
                <w:b/>
                <w:szCs w:val="22"/>
              </w:rPr>
              <w:t>o.</w:t>
            </w:r>
          </w:p>
        </w:tc>
        <w:tc>
          <w:tcPr>
            <w:tcW w:w="4982" w:type="dxa"/>
          </w:tcPr>
          <w:p w:rsidR="008A158F" w:rsidRPr="00265343" w:rsidRDefault="008A158F" w:rsidP="00A31CF5">
            <w:pPr>
              <w:spacing w:after="0"/>
              <w:jc w:val="both"/>
              <w:rPr>
                <w:b/>
                <w:szCs w:val="22"/>
              </w:rPr>
            </w:pPr>
            <w:r w:rsidRPr="00265343">
              <w:rPr>
                <w:b/>
                <w:szCs w:val="22"/>
              </w:rPr>
              <w:t>Name</w:t>
            </w:r>
          </w:p>
        </w:tc>
        <w:tc>
          <w:tcPr>
            <w:tcW w:w="1134" w:type="dxa"/>
          </w:tcPr>
          <w:p w:rsidR="008A158F" w:rsidRPr="00265343" w:rsidRDefault="008A158F" w:rsidP="00A31CF5">
            <w:pPr>
              <w:spacing w:after="0"/>
              <w:jc w:val="both"/>
              <w:rPr>
                <w:b/>
                <w:szCs w:val="22"/>
              </w:rPr>
            </w:pPr>
            <w:r w:rsidRPr="00265343">
              <w:rPr>
                <w:b/>
                <w:szCs w:val="22"/>
              </w:rPr>
              <w:t>Positions</w:t>
            </w:r>
          </w:p>
        </w:tc>
        <w:tc>
          <w:tcPr>
            <w:tcW w:w="1134" w:type="dxa"/>
          </w:tcPr>
          <w:p w:rsidR="008A158F" w:rsidRPr="00265343" w:rsidRDefault="008A158F" w:rsidP="00A31CF5">
            <w:pPr>
              <w:spacing w:after="0"/>
              <w:jc w:val="both"/>
              <w:rPr>
                <w:b/>
                <w:szCs w:val="22"/>
              </w:rPr>
            </w:pPr>
            <w:r w:rsidRPr="0043625A">
              <w:rPr>
                <w:b/>
                <w:szCs w:val="22"/>
              </w:rPr>
              <w:t>Attribute</w:t>
            </w:r>
          </w:p>
        </w:tc>
        <w:tc>
          <w:tcPr>
            <w:tcW w:w="1418" w:type="dxa"/>
          </w:tcPr>
          <w:p w:rsidR="008A158F" w:rsidRPr="00265343" w:rsidRDefault="008A158F" w:rsidP="00A31CF5">
            <w:pPr>
              <w:spacing w:after="0"/>
              <w:jc w:val="both"/>
              <w:rPr>
                <w:b/>
                <w:szCs w:val="22"/>
              </w:rPr>
            </w:pPr>
            <w:r w:rsidRPr="00265343">
              <w:rPr>
                <w:b/>
                <w:szCs w:val="22"/>
              </w:rPr>
              <w:t>Description</w:t>
            </w:r>
          </w:p>
        </w:tc>
      </w:tr>
      <w:tr w:rsidR="008A158F" w:rsidRPr="007E5115" w:rsidTr="00A31CF5">
        <w:tc>
          <w:tcPr>
            <w:tcW w:w="538" w:type="dxa"/>
          </w:tcPr>
          <w:p w:rsidR="008A158F" w:rsidRDefault="008A158F" w:rsidP="00A31CF5">
            <w:pPr>
              <w:spacing w:after="0"/>
              <w:jc w:val="both"/>
              <w:rPr>
                <w:szCs w:val="22"/>
              </w:rPr>
            </w:pPr>
            <w:r>
              <w:rPr>
                <w:szCs w:val="22"/>
              </w:rPr>
              <w:t>1</w:t>
            </w:r>
          </w:p>
        </w:tc>
        <w:tc>
          <w:tcPr>
            <w:tcW w:w="4982" w:type="dxa"/>
          </w:tcPr>
          <w:p w:rsidR="008A158F" w:rsidRDefault="008A158F" w:rsidP="00A31CF5">
            <w:pPr>
              <w:spacing w:after="0"/>
              <w:jc w:val="both"/>
              <w:rPr>
                <w:szCs w:val="22"/>
              </w:rPr>
            </w:pPr>
            <w:r w:rsidRPr="008A158F">
              <w:rPr>
                <w:szCs w:val="22"/>
              </w:rPr>
              <w:t>File Type</w:t>
            </w:r>
          </w:p>
        </w:tc>
        <w:tc>
          <w:tcPr>
            <w:tcW w:w="1134" w:type="dxa"/>
          </w:tcPr>
          <w:p w:rsidR="008A158F" w:rsidRDefault="008A158F" w:rsidP="008A158F">
            <w:pPr>
              <w:spacing w:after="0"/>
              <w:jc w:val="both"/>
              <w:rPr>
                <w:szCs w:val="22"/>
              </w:rPr>
            </w:pPr>
            <w:r>
              <w:rPr>
                <w:szCs w:val="22"/>
              </w:rPr>
              <w:t>1-3</w:t>
            </w:r>
          </w:p>
        </w:tc>
        <w:tc>
          <w:tcPr>
            <w:tcW w:w="1134" w:type="dxa"/>
          </w:tcPr>
          <w:p w:rsidR="008A158F" w:rsidRDefault="008A158F" w:rsidP="008A158F">
            <w:pPr>
              <w:spacing w:after="0"/>
              <w:jc w:val="both"/>
              <w:rPr>
                <w:szCs w:val="22"/>
              </w:rPr>
            </w:pPr>
            <w:r>
              <w:rPr>
                <w:szCs w:val="22"/>
              </w:rPr>
              <w:t>n-3</w:t>
            </w:r>
          </w:p>
        </w:tc>
        <w:tc>
          <w:tcPr>
            <w:tcW w:w="1418" w:type="dxa"/>
          </w:tcPr>
          <w:p w:rsidR="008A158F" w:rsidRPr="007E5115" w:rsidRDefault="008A158F" w:rsidP="00A31CF5">
            <w:pPr>
              <w:spacing w:after="0"/>
              <w:jc w:val="both"/>
              <w:rPr>
                <w:szCs w:val="22"/>
              </w:rPr>
            </w:pPr>
            <w:r>
              <w:rPr>
                <w:szCs w:val="22"/>
              </w:rPr>
              <w:t>None</w:t>
            </w:r>
          </w:p>
        </w:tc>
      </w:tr>
      <w:tr w:rsidR="008A158F" w:rsidRPr="007E5115" w:rsidTr="00A31CF5">
        <w:tc>
          <w:tcPr>
            <w:tcW w:w="538" w:type="dxa"/>
          </w:tcPr>
          <w:p w:rsidR="008A158F" w:rsidRDefault="008A158F" w:rsidP="00A31CF5">
            <w:pPr>
              <w:spacing w:after="0"/>
              <w:jc w:val="both"/>
              <w:rPr>
                <w:szCs w:val="22"/>
              </w:rPr>
            </w:pPr>
            <w:r>
              <w:rPr>
                <w:szCs w:val="22"/>
              </w:rPr>
              <w:t>2</w:t>
            </w:r>
          </w:p>
        </w:tc>
        <w:tc>
          <w:tcPr>
            <w:tcW w:w="4982" w:type="dxa"/>
          </w:tcPr>
          <w:p w:rsidR="008A158F" w:rsidRPr="008A158F" w:rsidRDefault="008A158F" w:rsidP="00A31CF5">
            <w:pPr>
              <w:spacing w:after="0"/>
              <w:jc w:val="both"/>
              <w:rPr>
                <w:szCs w:val="22"/>
              </w:rPr>
            </w:pPr>
            <w:r w:rsidRPr="008A158F">
              <w:rPr>
                <w:szCs w:val="22"/>
              </w:rPr>
              <w:t>File Reference Date</w:t>
            </w:r>
          </w:p>
        </w:tc>
        <w:tc>
          <w:tcPr>
            <w:tcW w:w="1134" w:type="dxa"/>
          </w:tcPr>
          <w:p w:rsidR="008A158F" w:rsidRDefault="008A158F" w:rsidP="008A158F">
            <w:pPr>
              <w:spacing w:after="0"/>
              <w:jc w:val="both"/>
              <w:rPr>
                <w:szCs w:val="22"/>
              </w:rPr>
            </w:pPr>
            <w:r>
              <w:rPr>
                <w:szCs w:val="22"/>
              </w:rPr>
              <w:t>4-9</w:t>
            </w:r>
          </w:p>
        </w:tc>
        <w:tc>
          <w:tcPr>
            <w:tcW w:w="1134" w:type="dxa"/>
          </w:tcPr>
          <w:p w:rsidR="008A158F" w:rsidRDefault="008A158F" w:rsidP="008A158F">
            <w:pPr>
              <w:spacing w:after="0"/>
              <w:jc w:val="both"/>
              <w:rPr>
                <w:szCs w:val="22"/>
              </w:rPr>
            </w:pPr>
            <w:r>
              <w:rPr>
                <w:szCs w:val="22"/>
              </w:rPr>
              <w:t>n-6</w:t>
            </w:r>
          </w:p>
        </w:tc>
        <w:tc>
          <w:tcPr>
            <w:tcW w:w="1418" w:type="dxa"/>
          </w:tcPr>
          <w:p w:rsidR="008A158F" w:rsidRDefault="008A158F" w:rsidP="00A31CF5">
            <w:pPr>
              <w:spacing w:after="0"/>
              <w:jc w:val="both"/>
              <w:rPr>
                <w:szCs w:val="22"/>
              </w:rPr>
            </w:pPr>
            <w:r>
              <w:rPr>
                <w:szCs w:val="22"/>
              </w:rPr>
              <w:t>None</w:t>
            </w:r>
          </w:p>
        </w:tc>
      </w:tr>
      <w:tr w:rsidR="008A158F" w:rsidRPr="007E5115" w:rsidTr="00A31CF5">
        <w:tc>
          <w:tcPr>
            <w:tcW w:w="538" w:type="dxa"/>
          </w:tcPr>
          <w:p w:rsidR="008A158F" w:rsidRDefault="008A158F" w:rsidP="00A31CF5">
            <w:pPr>
              <w:spacing w:after="0"/>
              <w:jc w:val="both"/>
              <w:rPr>
                <w:szCs w:val="22"/>
              </w:rPr>
            </w:pPr>
            <w:r>
              <w:rPr>
                <w:szCs w:val="22"/>
              </w:rPr>
              <w:t>3</w:t>
            </w:r>
          </w:p>
        </w:tc>
        <w:tc>
          <w:tcPr>
            <w:tcW w:w="4982" w:type="dxa"/>
          </w:tcPr>
          <w:p w:rsidR="008A158F" w:rsidRPr="008A158F" w:rsidRDefault="008A158F" w:rsidP="00A31CF5">
            <w:pPr>
              <w:spacing w:after="0"/>
              <w:jc w:val="both"/>
              <w:rPr>
                <w:szCs w:val="22"/>
              </w:rPr>
            </w:pPr>
            <w:r w:rsidRPr="008A158F">
              <w:rPr>
                <w:szCs w:val="22"/>
              </w:rPr>
              <w:t>Processor ID</w:t>
            </w:r>
          </w:p>
        </w:tc>
        <w:tc>
          <w:tcPr>
            <w:tcW w:w="1134" w:type="dxa"/>
          </w:tcPr>
          <w:p w:rsidR="008A158F" w:rsidRDefault="008A158F" w:rsidP="008A158F">
            <w:pPr>
              <w:spacing w:after="0"/>
              <w:jc w:val="both"/>
              <w:rPr>
                <w:szCs w:val="22"/>
              </w:rPr>
            </w:pPr>
            <w:r>
              <w:rPr>
                <w:szCs w:val="22"/>
              </w:rPr>
              <w:t>10-20</w:t>
            </w:r>
          </w:p>
        </w:tc>
        <w:tc>
          <w:tcPr>
            <w:tcW w:w="1134" w:type="dxa"/>
          </w:tcPr>
          <w:p w:rsidR="008A158F" w:rsidRDefault="008A158F" w:rsidP="008A158F">
            <w:pPr>
              <w:spacing w:after="0"/>
              <w:jc w:val="both"/>
              <w:rPr>
                <w:szCs w:val="22"/>
              </w:rPr>
            </w:pPr>
            <w:r>
              <w:rPr>
                <w:szCs w:val="22"/>
              </w:rPr>
              <w:t>n-11</w:t>
            </w:r>
          </w:p>
        </w:tc>
        <w:tc>
          <w:tcPr>
            <w:tcW w:w="1418" w:type="dxa"/>
          </w:tcPr>
          <w:p w:rsidR="008A158F" w:rsidRDefault="008A158F" w:rsidP="00A31CF5">
            <w:pPr>
              <w:spacing w:after="0"/>
              <w:jc w:val="both"/>
              <w:rPr>
                <w:szCs w:val="22"/>
              </w:rPr>
            </w:pPr>
            <w:r w:rsidRPr="008A158F">
              <w:rPr>
                <w:szCs w:val="22"/>
              </w:rPr>
              <w:t>Right</w:t>
            </w:r>
            <w:r>
              <w:rPr>
                <w:szCs w:val="22"/>
              </w:rPr>
              <w:t xml:space="preserve"> </w:t>
            </w:r>
          </w:p>
        </w:tc>
      </w:tr>
      <w:tr w:rsidR="008A158F" w:rsidTr="00A31CF5">
        <w:tc>
          <w:tcPr>
            <w:tcW w:w="538" w:type="dxa"/>
          </w:tcPr>
          <w:p w:rsidR="008A158F" w:rsidRDefault="008A158F" w:rsidP="00A31CF5">
            <w:pPr>
              <w:spacing w:after="0"/>
              <w:jc w:val="both"/>
              <w:rPr>
                <w:szCs w:val="22"/>
              </w:rPr>
            </w:pPr>
            <w:r>
              <w:rPr>
                <w:szCs w:val="22"/>
              </w:rPr>
              <w:t>4</w:t>
            </w:r>
          </w:p>
        </w:tc>
        <w:tc>
          <w:tcPr>
            <w:tcW w:w="4982" w:type="dxa"/>
          </w:tcPr>
          <w:p w:rsidR="008A158F" w:rsidRPr="00FD7CB8" w:rsidRDefault="008A158F" w:rsidP="00A31CF5">
            <w:pPr>
              <w:spacing w:after="0"/>
              <w:jc w:val="both"/>
              <w:rPr>
                <w:color w:val="FF0000"/>
                <w:szCs w:val="22"/>
              </w:rPr>
            </w:pPr>
            <w:r w:rsidRPr="008A158F">
              <w:rPr>
                <w:szCs w:val="22"/>
              </w:rPr>
              <w:t>File Sequence Number</w:t>
            </w:r>
          </w:p>
        </w:tc>
        <w:tc>
          <w:tcPr>
            <w:tcW w:w="1134" w:type="dxa"/>
          </w:tcPr>
          <w:p w:rsidR="008A158F" w:rsidRDefault="008A158F" w:rsidP="00A31CF5">
            <w:pPr>
              <w:spacing w:after="0"/>
              <w:jc w:val="both"/>
              <w:rPr>
                <w:szCs w:val="22"/>
              </w:rPr>
            </w:pPr>
            <w:r>
              <w:rPr>
                <w:szCs w:val="22"/>
              </w:rPr>
              <w:t>21-25</w:t>
            </w:r>
          </w:p>
        </w:tc>
        <w:tc>
          <w:tcPr>
            <w:tcW w:w="1134" w:type="dxa"/>
          </w:tcPr>
          <w:p w:rsidR="008A158F" w:rsidRDefault="008A158F" w:rsidP="008A158F">
            <w:pPr>
              <w:spacing w:after="0"/>
              <w:jc w:val="both"/>
              <w:rPr>
                <w:szCs w:val="22"/>
              </w:rPr>
            </w:pPr>
            <w:r w:rsidRPr="0031006C">
              <w:rPr>
                <w:szCs w:val="22"/>
              </w:rPr>
              <w:t>n</w:t>
            </w:r>
            <w:r>
              <w:rPr>
                <w:szCs w:val="22"/>
              </w:rPr>
              <w:t>-4</w:t>
            </w:r>
          </w:p>
        </w:tc>
        <w:tc>
          <w:tcPr>
            <w:tcW w:w="1418" w:type="dxa"/>
          </w:tcPr>
          <w:p w:rsidR="008A158F" w:rsidRDefault="008A158F" w:rsidP="00A31CF5">
            <w:pPr>
              <w:spacing w:after="0"/>
              <w:jc w:val="both"/>
              <w:rPr>
                <w:szCs w:val="22"/>
              </w:rPr>
            </w:pPr>
            <w:r w:rsidRPr="008A158F">
              <w:rPr>
                <w:szCs w:val="22"/>
              </w:rPr>
              <w:t>Right</w:t>
            </w:r>
            <w:r>
              <w:rPr>
                <w:szCs w:val="22"/>
              </w:rPr>
              <w:t xml:space="preserve"> </w:t>
            </w:r>
          </w:p>
        </w:tc>
      </w:tr>
    </w:tbl>
    <w:p w:rsidR="008A158F" w:rsidRDefault="008A158F" w:rsidP="008A158F">
      <w:pPr>
        <w:spacing w:after="0"/>
        <w:jc w:val="both"/>
        <w:rPr>
          <w:szCs w:val="22"/>
        </w:rPr>
      </w:pPr>
    </w:p>
    <w:p w:rsidR="008A158F" w:rsidRDefault="008A158F" w:rsidP="004D55EA">
      <w:pPr>
        <w:spacing w:after="0"/>
        <w:jc w:val="both"/>
        <w:rPr>
          <w:szCs w:val="22"/>
        </w:rPr>
      </w:pPr>
    </w:p>
    <w:p w:rsidR="00DC1030" w:rsidRDefault="00DC1030" w:rsidP="00DC1030">
      <w:pPr>
        <w:pStyle w:val="2"/>
        <w:keepNext w:val="0"/>
        <w:numPr>
          <w:ilvl w:val="0"/>
          <w:numId w:val="0"/>
        </w:numPr>
        <w:tabs>
          <w:tab w:val="clear" w:pos="360"/>
          <w:tab w:val="clear" w:pos="480"/>
        </w:tabs>
        <w:spacing w:before="0"/>
        <w:jc w:val="both"/>
      </w:pPr>
      <w:bookmarkStart w:id="93" w:name="_Toc484096951"/>
      <w:r w:rsidRPr="004D55EA">
        <w:rPr>
          <w:szCs w:val="22"/>
        </w:rPr>
        <w:t>PDS 0</w:t>
      </w:r>
      <w:r>
        <w:rPr>
          <w:szCs w:val="22"/>
        </w:rPr>
        <w:t>301</w:t>
      </w:r>
      <w:r w:rsidRPr="004D55EA">
        <w:rPr>
          <w:szCs w:val="22"/>
        </w:rPr>
        <w:t>—</w:t>
      </w:r>
      <w:r w:rsidRPr="00D52BE5">
        <w:t xml:space="preserve"> </w:t>
      </w:r>
      <w:r w:rsidRPr="00DC1030">
        <w:t>File Amount, Checksum</w:t>
      </w:r>
      <w:bookmarkEnd w:id="93"/>
    </w:p>
    <w:p w:rsidR="00DC1030" w:rsidRDefault="00DC1030" w:rsidP="00DC1030">
      <w:pPr>
        <w:spacing w:after="0"/>
        <w:jc w:val="both"/>
        <w:rPr>
          <w:szCs w:val="22"/>
        </w:rPr>
      </w:pPr>
    </w:p>
    <w:p w:rsidR="00DC1030" w:rsidRDefault="00D8681B" w:rsidP="00D8681B">
      <w:pPr>
        <w:spacing w:after="0"/>
        <w:jc w:val="both"/>
        <w:rPr>
          <w:szCs w:val="22"/>
        </w:rPr>
      </w:pPr>
      <w:r w:rsidRPr="00D8681B">
        <w:rPr>
          <w:szCs w:val="22"/>
        </w:rPr>
        <w:t>PDS 0301 (File Amount, Checksum) provides a preliminary “quick check” for the file recipient</w:t>
      </w:r>
      <w:r>
        <w:rPr>
          <w:szCs w:val="22"/>
        </w:rPr>
        <w:t xml:space="preserve"> </w:t>
      </w:r>
      <w:r w:rsidRPr="00D8681B">
        <w:rPr>
          <w:szCs w:val="22"/>
        </w:rPr>
        <w:t>to indicate or to determine that it received all messages in a file</w:t>
      </w:r>
      <w:r w:rsidR="00DC1030" w:rsidRPr="0071119C">
        <w:rPr>
          <w:szCs w:val="22"/>
        </w:rPr>
        <w:t>.</w:t>
      </w:r>
    </w:p>
    <w:tbl>
      <w:tblPr>
        <w:tblStyle w:val="af"/>
        <w:tblW w:w="0" w:type="auto"/>
        <w:tblLook w:val="04A0" w:firstRow="1" w:lastRow="0" w:firstColumn="1" w:lastColumn="0" w:noHBand="0" w:noVBand="1"/>
      </w:tblPr>
      <w:tblGrid>
        <w:gridCol w:w="2260"/>
        <w:gridCol w:w="6597"/>
      </w:tblGrid>
      <w:tr w:rsidR="00DC1030" w:rsidTr="00A31CF5">
        <w:tc>
          <w:tcPr>
            <w:tcW w:w="2260" w:type="dxa"/>
          </w:tcPr>
          <w:p w:rsidR="00DC1030" w:rsidRPr="00F65550" w:rsidRDefault="00DC1030" w:rsidP="00A31CF5">
            <w:pPr>
              <w:spacing w:after="0"/>
              <w:jc w:val="both"/>
              <w:rPr>
                <w:b/>
                <w:szCs w:val="22"/>
              </w:rPr>
            </w:pPr>
            <w:r w:rsidRPr="00F65550">
              <w:rPr>
                <w:b/>
                <w:szCs w:val="22"/>
              </w:rPr>
              <w:t>Format</w:t>
            </w:r>
          </w:p>
        </w:tc>
        <w:tc>
          <w:tcPr>
            <w:tcW w:w="6597" w:type="dxa"/>
          </w:tcPr>
          <w:p w:rsidR="00DC1030" w:rsidRDefault="00DC1030" w:rsidP="00A31CF5">
            <w:pPr>
              <w:spacing w:after="0"/>
              <w:jc w:val="both"/>
              <w:rPr>
                <w:szCs w:val="22"/>
              </w:rPr>
            </w:pPr>
            <w:r w:rsidRPr="00DC1030">
              <w:rPr>
                <w:szCs w:val="22"/>
              </w:rPr>
              <w:t>n-16; TAGLLL</w:t>
            </w:r>
          </w:p>
        </w:tc>
      </w:tr>
      <w:tr w:rsidR="00DC1030" w:rsidTr="00A31CF5">
        <w:tc>
          <w:tcPr>
            <w:tcW w:w="2260" w:type="dxa"/>
          </w:tcPr>
          <w:p w:rsidR="00DC1030" w:rsidRPr="00F65550" w:rsidRDefault="00DC1030" w:rsidP="00A31CF5">
            <w:pPr>
              <w:spacing w:after="0"/>
              <w:jc w:val="both"/>
              <w:rPr>
                <w:b/>
                <w:szCs w:val="22"/>
              </w:rPr>
            </w:pPr>
            <w:r>
              <w:rPr>
                <w:b/>
                <w:szCs w:val="22"/>
              </w:rPr>
              <w:t>Tag field</w:t>
            </w:r>
          </w:p>
        </w:tc>
        <w:tc>
          <w:tcPr>
            <w:tcW w:w="6597" w:type="dxa"/>
          </w:tcPr>
          <w:p w:rsidR="00DC1030" w:rsidRPr="00FE267C" w:rsidRDefault="00DC1030" w:rsidP="00DC1030">
            <w:pPr>
              <w:spacing w:after="0"/>
              <w:jc w:val="both"/>
              <w:rPr>
                <w:szCs w:val="22"/>
              </w:rPr>
            </w:pPr>
            <w:r>
              <w:rPr>
                <w:szCs w:val="22"/>
              </w:rPr>
              <w:t>0301</w:t>
            </w:r>
          </w:p>
        </w:tc>
      </w:tr>
      <w:tr w:rsidR="00DC1030" w:rsidTr="00A31CF5">
        <w:tc>
          <w:tcPr>
            <w:tcW w:w="2260" w:type="dxa"/>
          </w:tcPr>
          <w:p w:rsidR="00DC1030" w:rsidRPr="00F65550" w:rsidRDefault="00DC1030" w:rsidP="00A31CF5">
            <w:pPr>
              <w:spacing w:after="0"/>
              <w:jc w:val="both"/>
              <w:rPr>
                <w:b/>
                <w:szCs w:val="22"/>
              </w:rPr>
            </w:pPr>
            <w:r w:rsidRPr="00F65550">
              <w:rPr>
                <w:b/>
                <w:szCs w:val="22"/>
              </w:rPr>
              <w:t>Length Field</w:t>
            </w:r>
          </w:p>
        </w:tc>
        <w:tc>
          <w:tcPr>
            <w:tcW w:w="6597" w:type="dxa"/>
          </w:tcPr>
          <w:p w:rsidR="00DC1030" w:rsidRDefault="00DC1030" w:rsidP="00A31CF5">
            <w:pPr>
              <w:spacing w:after="0"/>
              <w:jc w:val="both"/>
              <w:rPr>
                <w:szCs w:val="22"/>
              </w:rPr>
            </w:pPr>
            <w:r w:rsidRPr="00DC1030">
              <w:rPr>
                <w:szCs w:val="22"/>
              </w:rPr>
              <w:t>3 positions, value = 016</w:t>
            </w:r>
          </w:p>
        </w:tc>
      </w:tr>
      <w:tr w:rsidR="00DC1030" w:rsidTr="00A31CF5">
        <w:tc>
          <w:tcPr>
            <w:tcW w:w="2260" w:type="dxa"/>
          </w:tcPr>
          <w:p w:rsidR="00DC1030" w:rsidRPr="00F65550" w:rsidRDefault="00DC1030" w:rsidP="00A31CF5">
            <w:pPr>
              <w:spacing w:after="0"/>
              <w:jc w:val="both"/>
              <w:rPr>
                <w:b/>
                <w:szCs w:val="22"/>
              </w:rPr>
            </w:pPr>
            <w:r w:rsidRPr="00F65550">
              <w:rPr>
                <w:b/>
                <w:szCs w:val="22"/>
              </w:rPr>
              <w:t>Data Field</w:t>
            </w:r>
          </w:p>
        </w:tc>
        <w:tc>
          <w:tcPr>
            <w:tcW w:w="6597" w:type="dxa"/>
          </w:tcPr>
          <w:p w:rsidR="00DC1030" w:rsidRDefault="00DC1030" w:rsidP="00DC1030">
            <w:pPr>
              <w:spacing w:after="0"/>
              <w:jc w:val="both"/>
              <w:rPr>
                <w:szCs w:val="22"/>
              </w:rPr>
            </w:pPr>
            <w:r w:rsidRPr="008A158F">
              <w:rPr>
                <w:szCs w:val="22"/>
              </w:rPr>
              <w:t xml:space="preserve">Fixed length, </w:t>
            </w:r>
            <w:r>
              <w:rPr>
                <w:szCs w:val="22"/>
              </w:rPr>
              <w:t>16</w:t>
            </w:r>
            <w:r w:rsidRPr="008A158F">
              <w:rPr>
                <w:szCs w:val="22"/>
              </w:rPr>
              <w:t xml:space="preserve"> positions</w:t>
            </w:r>
          </w:p>
        </w:tc>
      </w:tr>
      <w:tr w:rsidR="00DC1030" w:rsidTr="00A31CF5">
        <w:tc>
          <w:tcPr>
            <w:tcW w:w="2260" w:type="dxa"/>
          </w:tcPr>
          <w:p w:rsidR="00DC1030" w:rsidRPr="00F65550" w:rsidRDefault="00DC1030" w:rsidP="00A31CF5">
            <w:pPr>
              <w:spacing w:after="0"/>
              <w:jc w:val="both"/>
              <w:rPr>
                <w:b/>
                <w:szCs w:val="22"/>
              </w:rPr>
            </w:pPr>
            <w:r w:rsidRPr="00F65550">
              <w:rPr>
                <w:b/>
                <w:szCs w:val="22"/>
              </w:rPr>
              <w:t>Subfields</w:t>
            </w:r>
          </w:p>
        </w:tc>
        <w:tc>
          <w:tcPr>
            <w:tcW w:w="6597" w:type="dxa"/>
          </w:tcPr>
          <w:p w:rsidR="00DC1030" w:rsidRDefault="00DC1030" w:rsidP="00A31CF5">
            <w:pPr>
              <w:spacing w:after="0"/>
              <w:jc w:val="both"/>
              <w:rPr>
                <w:szCs w:val="22"/>
              </w:rPr>
            </w:pPr>
            <w:r>
              <w:rPr>
                <w:szCs w:val="22"/>
              </w:rPr>
              <w:t>None</w:t>
            </w:r>
          </w:p>
        </w:tc>
      </w:tr>
      <w:tr w:rsidR="00DC1030" w:rsidTr="00A31CF5">
        <w:tc>
          <w:tcPr>
            <w:tcW w:w="2260" w:type="dxa"/>
          </w:tcPr>
          <w:p w:rsidR="00DC1030" w:rsidRPr="00F65550" w:rsidRDefault="00DC1030" w:rsidP="00A31CF5">
            <w:pPr>
              <w:spacing w:after="0"/>
              <w:jc w:val="both"/>
              <w:rPr>
                <w:b/>
                <w:szCs w:val="22"/>
              </w:rPr>
            </w:pPr>
            <w:r w:rsidRPr="00F65550">
              <w:rPr>
                <w:b/>
                <w:szCs w:val="22"/>
              </w:rPr>
              <w:t>Justification</w:t>
            </w:r>
          </w:p>
        </w:tc>
        <w:tc>
          <w:tcPr>
            <w:tcW w:w="6597" w:type="dxa"/>
          </w:tcPr>
          <w:p w:rsidR="00DC1030" w:rsidRDefault="00DC1030" w:rsidP="00A31CF5">
            <w:pPr>
              <w:spacing w:after="0"/>
              <w:jc w:val="both"/>
              <w:rPr>
                <w:szCs w:val="22"/>
              </w:rPr>
            </w:pPr>
            <w:r>
              <w:rPr>
                <w:szCs w:val="22"/>
              </w:rPr>
              <w:t>Right</w:t>
            </w:r>
          </w:p>
        </w:tc>
      </w:tr>
    </w:tbl>
    <w:p w:rsidR="00DC1030" w:rsidRDefault="00DC1030" w:rsidP="004D55EA">
      <w:pPr>
        <w:spacing w:after="0"/>
        <w:jc w:val="both"/>
        <w:rPr>
          <w:szCs w:val="22"/>
        </w:rPr>
      </w:pPr>
    </w:p>
    <w:p w:rsidR="00DC1030" w:rsidRDefault="00DC1030" w:rsidP="004D55EA">
      <w:pPr>
        <w:spacing w:after="0"/>
        <w:jc w:val="both"/>
        <w:rPr>
          <w:szCs w:val="22"/>
        </w:rPr>
      </w:pPr>
    </w:p>
    <w:p w:rsidR="00A31CF5" w:rsidRDefault="00A31CF5" w:rsidP="00A31CF5">
      <w:pPr>
        <w:pStyle w:val="2"/>
        <w:keepNext w:val="0"/>
        <w:numPr>
          <w:ilvl w:val="0"/>
          <w:numId w:val="0"/>
        </w:numPr>
        <w:tabs>
          <w:tab w:val="clear" w:pos="360"/>
          <w:tab w:val="clear" w:pos="480"/>
        </w:tabs>
        <w:spacing w:before="0"/>
        <w:jc w:val="both"/>
      </w:pPr>
      <w:bookmarkStart w:id="94" w:name="_Toc484096952"/>
      <w:r w:rsidRPr="004D55EA">
        <w:rPr>
          <w:szCs w:val="22"/>
        </w:rPr>
        <w:t>PDS 0</w:t>
      </w:r>
      <w:r>
        <w:rPr>
          <w:szCs w:val="22"/>
        </w:rPr>
        <w:t>306</w:t>
      </w:r>
      <w:r w:rsidRPr="004D55EA">
        <w:rPr>
          <w:szCs w:val="22"/>
        </w:rPr>
        <w:t>—</w:t>
      </w:r>
      <w:r w:rsidRPr="00D52BE5">
        <w:t xml:space="preserve"> </w:t>
      </w:r>
      <w:r w:rsidRPr="00A31CF5">
        <w:t>File Message Counts</w:t>
      </w:r>
      <w:bookmarkEnd w:id="94"/>
    </w:p>
    <w:p w:rsidR="00A31CF5" w:rsidRDefault="00A31CF5" w:rsidP="00A31CF5">
      <w:pPr>
        <w:spacing w:after="0"/>
        <w:jc w:val="both"/>
        <w:rPr>
          <w:szCs w:val="22"/>
        </w:rPr>
      </w:pPr>
    </w:p>
    <w:p w:rsidR="00A31CF5" w:rsidRPr="00A31CF5" w:rsidRDefault="00A31CF5" w:rsidP="00A31CF5">
      <w:pPr>
        <w:spacing w:after="0"/>
        <w:jc w:val="both"/>
        <w:rPr>
          <w:szCs w:val="22"/>
        </w:rPr>
      </w:pPr>
      <w:r w:rsidRPr="00A31CF5">
        <w:rPr>
          <w:szCs w:val="22"/>
        </w:rPr>
        <w:t>PDS 0306 (File Message Counts) provides a preliminary “quick check” for the file recipient to</w:t>
      </w:r>
      <w:r>
        <w:rPr>
          <w:szCs w:val="22"/>
        </w:rPr>
        <w:t xml:space="preserve"> </w:t>
      </w:r>
      <w:r w:rsidRPr="00A31CF5">
        <w:rPr>
          <w:szCs w:val="22"/>
        </w:rPr>
        <w:t>indicate that all records in a file have been received.</w:t>
      </w:r>
    </w:p>
    <w:p w:rsidR="00A31CF5" w:rsidRDefault="00A31CF5" w:rsidP="00A31CF5">
      <w:pPr>
        <w:spacing w:after="0"/>
        <w:jc w:val="both"/>
        <w:rPr>
          <w:szCs w:val="22"/>
        </w:rPr>
      </w:pPr>
      <w:r w:rsidRPr="00A31CF5">
        <w:rPr>
          <w:szCs w:val="22"/>
        </w:rPr>
        <w:lastRenderedPageBreak/>
        <w:t>It contains the total number of messages in the file.</w:t>
      </w:r>
    </w:p>
    <w:tbl>
      <w:tblPr>
        <w:tblStyle w:val="af"/>
        <w:tblW w:w="0" w:type="auto"/>
        <w:tblLook w:val="04A0" w:firstRow="1" w:lastRow="0" w:firstColumn="1" w:lastColumn="0" w:noHBand="0" w:noVBand="1"/>
      </w:tblPr>
      <w:tblGrid>
        <w:gridCol w:w="2260"/>
        <w:gridCol w:w="6597"/>
      </w:tblGrid>
      <w:tr w:rsidR="00A31CF5" w:rsidTr="00A31CF5">
        <w:tc>
          <w:tcPr>
            <w:tcW w:w="2260" w:type="dxa"/>
          </w:tcPr>
          <w:p w:rsidR="00A31CF5" w:rsidRPr="00F65550" w:rsidRDefault="00A31CF5" w:rsidP="00A31CF5">
            <w:pPr>
              <w:spacing w:after="0"/>
              <w:jc w:val="both"/>
              <w:rPr>
                <w:b/>
                <w:szCs w:val="22"/>
              </w:rPr>
            </w:pPr>
            <w:r w:rsidRPr="00F65550">
              <w:rPr>
                <w:b/>
                <w:szCs w:val="22"/>
              </w:rPr>
              <w:t>Format</w:t>
            </w:r>
          </w:p>
        </w:tc>
        <w:tc>
          <w:tcPr>
            <w:tcW w:w="6597" w:type="dxa"/>
          </w:tcPr>
          <w:p w:rsidR="00A31CF5" w:rsidRDefault="00A31CF5" w:rsidP="00A31CF5">
            <w:pPr>
              <w:spacing w:after="0"/>
              <w:jc w:val="both"/>
              <w:rPr>
                <w:szCs w:val="22"/>
              </w:rPr>
            </w:pPr>
            <w:r w:rsidRPr="00A31CF5">
              <w:rPr>
                <w:szCs w:val="22"/>
              </w:rPr>
              <w:t>n-8; TAGLLL</w:t>
            </w:r>
          </w:p>
        </w:tc>
      </w:tr>
      <w:tr w:rsidR="00A31CF5" w:rsidTr="00A31CF5">
        <w:tc>
          <w:tcPr>
            <w:tcW w:w="2260" w:type="dxa"/>
          </w:tcPr>
          <w:p w:rsidR="00A31CF5" w:rsidRPr="00F65550" w:rsidRDefault="00A31CF5" w:rsidP="00A31CF5">
            <w:pPr>
              <w:spacing w:after="0"/>
              <w:jc w:val="both"/>
              <w:rPr>
                <w:b/>
                <w:szCs w:val="22"/>
              </w:rPr>
            </w:pPr>
            <w:r>
              <w:rPr>
                <w:b/>
                <w:szCs w:val="22"/>
              </w:rPr>
              <w:t>Tag field</w:t>
            </w:r>
          </w:p>
        </w:tc>
        <w:tc>
          <w:tcPr>
            <w:tcW w:w="6597" w:type="dxa"/>
          </w:tcPr>
          <w:p w:rsidR="00A31CF5" w:rsidRPr="00FE267C" w:rsidRDefault="00A31CF5" w:rsidP="00A31CF5">
            <w:pPr>
              <w:spacing w:after="0"/>
              <w:jc w:val="both"/>
              <w:rPr>
                <w:szCs w:val="22"/>
              </w:rPr>
            </w:pPr>
            <w:r>
              <w:rPr>
                <w:szCs w:val="22"/>
              </w:rPr>
              <w:t>0306</w:t>
            </w:r>
          </w:p>
        </w:tc>
      </w:tr>
      <w:tr w:rsidR="00A31CF5" w:rsidTr="00A31CF5">
        <w:tc>
          <w:tcPr>
            <w:tcW w:w="2260" w:type="dxa"/>
          </w:tcPr>
          <w:p w:rsidR="00A31CF5" w:rsidRPr="00F65550" w:rsidRDefault="00A31CF5" w:rsidP="00A31CF5">
            <w:pPr>
              <w:spacing w:after="0"/>
              <w:jc w:val="both"/>
              <w:rPr>
                <w:b/>
                <w:szCs w:val="22"/>
              </w:rPr>
            </w:pPr>
            <w:r w:rsidRPr="00F65550">
              <w:rPr>
                <w:b/>
                <w:szCs w:val="22"/>
              </w:rPr>
              <w:t>Length Field</w:t>
            </w:r>
          </w:p>
        </w:tc>
        <w:tc>
          <w:tcPr>
            <w:tcW w:w="6597" w:type="dxa"/>
          </w:tcPr>
          <w:p w:rsidR="00A31CF5" w:rsidRDefault="00A31CF5" w:rsidP="00A31CF5">
            <w:pPr>
              <w:spacing w:after="0"/>
              <w:jc w:val="both"/>
              <w:rPr>
                <w:szCs w:val="22"/>
              </w:rPr>
            </w:pPr>
            <w:r w:rsidRPr="00A31CF5">
              <w:rPr>
                <w:szCs w:val="22"/>
              </w:rPr>
              <w:t>3 positions, value = 008</w:t>
            </w:r>
          </w:p>
        </w:tc>
      </w:tr>
      <w:tr w:rsidR="00A31CF5" w:rsidTr="00A31CF5">
        <w:tc>
          <w:tcPr>
            <w:tcW w:w="2260" w:type="dxa"/>
          </w:tcPr>
          <w:p w:rsidR="00A31CF5" w:rsidRPr="00F65550" w:rsidRDefault="00A31CF5" w:rsidP="00A31CF5">
            <w:pPr>
              <w:spacing w:after="0"/>
              <w:jc w:val="both"/>
              <w:rPr>
                <w:b/>
                <w:szCs w:val="22"/>
              </w:rPr>
            </w:pPr>
            <w:r w:rsidRPr="00F65550">
              <w:rPr>
                <w:b/>
                <w:szCs w:val="22"/>
              </w:rPr>
              <w:t>Data Field</w:t>
            </w:r>
          </w:p>
        </w:tc>
        <w:tc>
          <w:tcPr>
            <w:tcW w:w="6597" w:type="dxa"/>
          </w:tcPr>
          <w:p w:rsidR="00A31CF5" w:rsidRDefault="00A31CF5" w:rsidP="00A31CF5">
            <w:pPr>
              <w:spacing w:after="0"/>
              <w:jc w:val="both"/>
              <w:rPr>
                <w:szCs w:val="22"/>
              </w:rPr>
            </w:pPr>
            <w:r w:rsidRPr="008A158F">
              <w:rPr>
                <w:szCs w:val="22"/>
              </w:rPr>
              <w:t xml:space="preserve">Fixed length, </w:t>
            </w:r>
            <w:r>
              <w:rPr>
                <w:szCs w:val="22"/>
              </w:rPr>
              <w:t>8</w:t>
            </w:r>
            <w:r w:rsidRPr="008A158F">
              <w:rPr>
                <w:szCs w:val="22"/>
              </w:rPr>
              <w:t xml:space="preserve"> positions</w:t>
            </w:r>
          </w:p>
        </w:tc>
      </w:tr>
      <w:tr w:rsidR="00A31CF5" w:rsidTr="00A31CF5">
        <w:tc>
          <w:tcPr>
            <w:tcW w:w="2260" w:type="dxa"/>
          </w:tcPr>
          <w:p w:rsidR="00A31CF5" w:rsidRPr="00F65550" w:rsidRDefault="00A31CF5" w:rsidP="00A31CF5">
            <w:pPr>
              <w:spacing w:after="0"/>
              <w:jc w:val="both"/>
              <w:rPr>
                <w:b/>
                <w:szCs w:val="22"/>
              </w:rPr>
            </w:pPr>
            <w:r w:rsidRPr="00F65550">
              <w:rPr>
                <w:b/>
                <w:szCs w:val="22"/>
              </w:rPr>
              <w:t>Subfields</w:t>
            </w:r>
          </w:p>
        </w:tc>
        <w:tc>
          <w:tcPr>
            <w:tcW w:w="6597" w:type="dxa"/>
          </w:tcPr>
          <w:p w:rsidR="00A31CF5" w:rsidRDefault="00A31CF5" w:rsidP="00A31CF5">
            <w:pPr>
              <w:spacing w:after="0"/>
              <w:jc w:val="both"/>
              <w:rPr>
                <w:szCs w:val="22"/>
              </w:rPr>
            </w:pPr>
            <w:r>
              <w:rPr>
                <w:szCs w:val="22"/>
              </w:rPr>
              <w:t>None</w:t>
            </w:r>
          </w:p>
        </w:tc>
      </w:tr>
      <w:tr w:rsidR="00A31CF5" w:rsidTr="00A31CF5">
        <w:tc>
          <w:tcPr>
            <w:tcW w:w="2260" w:type="dxa"/>
          </w:tcPr>
          <w:p w:rsidR="00A31CF5" w:rsidRPr="00F65550" w:rsidRDefault="00A31CF5" w:rsidP="00A31CF5">
            <w:pPr>
              <w:spacing w:after="0"/>
              <w:jc w:val="both"/>
              <w:rPr>
                <w:b/>
                <w:szCs w:val="22"/>
              </w:rPr>
            </w:pPr>
            <w:r w:rsidRPr="00F65550">
              <w:rPr>
                <w:b/>
                <w:szCs w:val="22"/>
              </w:rPr>
              <w:t>Justification</w:t>
            </w:r>
          </w:p>
        </w:tc>
        <w:tc>
          <w:tcPr>
            <w:tcW w:w="6597" w:type="dxa"/>
          </w:tcPr>
          <w:p w:rsidR="00A31CF5" w:rsidRDefault="00A31CF5" w:rsidP="00A31CF5">
            <w:pPr>
              <w:spacing w:after="0"/>
              <w:jc w:val="both"/>
              <w:rPr>
                <w:szCs w:val="22"/>
              </w:rPr>
            </w:pPr>
            <w:r>
              <w:rPr>
                <w:szCs w:val="22"/>
              </w:rPr>
              <w:t>Right</w:t>
            </w:r>
          </w:p>
        </w:tc>
      </w:tr>
    </w:tbl>
    <w:p w:rsidR="00A31CF5" w:rsidRDefault="00A31CF5" w:rsidP="00A31CF5">
      <w:pPr>
        <w:spacing w:after="0"/>
        <w:jc w:val="both"/>
        <w:rPr>
          <w:szCs w:val="22"/>
        </w:rPr>
      </w:pPr>
    </w:p>
    <w:p w:rsidR="00A31CF5" w:rsidRDefault="00A31CF5" w:rsidP="004D55EA">
      <w:pPr>
        <w:spacing w:after="0"/>
        <w:jc w:val="both"/>
        <w:rPr>
          <w:szCs w:val="22"/>
        </w:rPr>
      </w:pPr>
    </w:p>
    <w:p w:rsidR="00CA32A8" w:rsidRDefault="00CA32A8" w:rsidP="00CA32A8">
      <w:pPr>
        <w:pStyle w:val="2"/>
        <w:keepNext w:val="0"/>
        <w:numPr>
          <w:ilvl w:val="0"/>
          <w:numId w:val="0"/>
        </w:numPr>
        <w:tabs>
          <w:tab w:val="clear" w:pos="360"/>
          <w:tab w:val="clear" w:pos="480"/>
        </w:tabs>
        <w:spacing w:before="0"/>
        <w:jc w:val="both"/>
      </w:pPr>
      <w:bookmarkStart w:id="95" w:name="_Toc484096953"/>
      <w:r w:rsidRPr="004D55EA">
        <w:rPr>
          <w:szCs w:val="22"/>
        </w:rPr>
        <w:t xml:space="preserve">PDS </w:t>
      </w:r>
      <w:r>
        <w:rPr>
          <w:szCs w:val="22"/>
        </w:rPr>
        <w:t>1002</w:t>
      </w:r>
      <w:r w:rsidRPr="00CA32A8">
        <w:rPr>
          <w:szCs w:val="22"/>
        </w:rPr>
        <w:t>—</w:t>
      </w:r>
      <w:r w:rsidRPr="00CA32A8">
        <w:t xml:space="preserve"> </w:t>
      </w:r>
      <w:r w:rsidRPr="00CA32A8">
        <w:rPr>
          <w:szCs w:val="22"/>
          <w:lang w:eastAsia="ru-RU"/>
        </w:rPr>
        <w:t>Transaction type</w:t>
      </w:r>
      <w:bookmarkEnd w:id="95"/>
    </w:p>
    <w:p w:rsidR="00CA32A8" w:rsidRDefault="00CA32A8" w:rsidP="00CA32A8">
      <w:pPr>
        <w:spacing w:after="0"/>
        <w:jc w:val="both"/>
        <w:rPr>
          <w:szCs w:val="22"/>
        </w:rPr>
      </w:pPr>
    </w:p>
    <w:tbl>
      <w:tblPr>
        <w:tblStyle w:val="af"/>
        <w:tblW w:w="8857" w:type="dxa"/>
        <w:tblLook w:val="04A0" w:firstRow="1" w:lastRow="0" w:firstColumn="1" w:lastColumn="0" w:noHBand="0" w:noVBand="1"/>
      </w:tblPr>
      <w:tblGrid>
        <w:gridCol w:w="2260"/>
        <w:gridCol w:w="6597"/>
      </w:tblGrid>
      <w:tr w:rsidR="00051B1E" w:rsidTr="00051B1E">
        <w:tc>
          <w:tcPr>
            <w:tcW w:w="2260" w:type="dxa"/>
          </w:tcPr>
          <w:p w:rsidR="00051B1E" w:rsidRPr="00F65550" w:rsidRDefault="00051B1E" w:rsidP="00CA32A8">
            <w:pPr>
              <w:spacing w:after="0"/>
              <w:jc w:val="both"/>
              <w:rPr>
                <w:b/>
                <w:szCs w:val="22"/>
              </w:rPr>
            </w:pPr>
            <w:r w:rsidRPr="00F65550">
              <w:rPr>
                <w:b/>
                <w:szCs w:val="22"/>
              </w:rPr>
              <w:t>Format</w:t>
            </w:r>
          </w:p>
        </w:tc>
        <w:tc>
          <w:tcPr>
            <w:tcW w:w="6597" w:type="dxa"/>
          </w:tcPr>
          <w:p w:rsidR="00051B1E" w:rsidRDefault="00051B1E" w:rsidP="00051B1E">
            <w:pPr>
              <w:spacing w:after="0"/>
              <w:jc w:val="both"/>
              <w:rPr>
                <w:szCs w:val="22"/>
              </w:rPr>
            </w:pPr>
            <w:r w:rsidRPr="006539A4">
              <w:rPr>
                <w:szCs w:val="22"/>
              </w:rPr>
              <w:t>n-</w:t>
            </w:r>
            <w:r>
              <w:rPr>
                <w:szCs w:val="22"/>
              </w:rPr>
              <w:t>4</w:t>
            </w:r>
            <w:r w:rsidRPr="006539A4">
              <w:rPr>
                <w:szCs w:val="22"/>
              </w:rPr>
              <w:t>;TAGLLL</w:t>
            </w:r>
          </w:p>
        </w:tc>
      </w:tr>
      <w:tr w:rsidR="00051B1E" w:rsidTr="00051B1E">
        <w:tc>
          <w:tcPr>
            <w:tcW w:w="2260" w:type="dxa"/>
          </w:tcPr>
          <w:p w:rsidR="00051B1E" w:rsidRPr="00F65550" w:rsidRDefault="00051B1E" w:rsidP="00CA32A8">
            <w:pPr>
              <w:spacing w:after="0"/>
              <w:jc w:val="both"/>
              <w:rPr>
                <w:b/>
                <w:szCs w:val="22"/>
              </w:rPr>
            </w:pPr>
            <w:r>
              <w:rPr>
                <w:b/>
                <w:szCs w:val="22"/>
              </w:rPr>
              <w:t>Tag field</w:t>
            </w:r>
          </w:p>
        </w:tc>
        <w:tc>
          <w:tcPr>
            <w:tcW w:w="6597" w:type="dxa"/>
          </w:tcPr>
          <w:p w:rsidR="00051B1E" w:rsidRPr="00FE267C" w:rsidRDefault="00051B1E" w:rsidP="00FB36AE">
            <w:pPr>
              <w:spacing w:after="0"/>
              <w:jc w:val="both"/>
              <w:rPr>
                <w:szCs w:val="22"/>
              </w:rPr>
            </w:pPr>
            <w:r>
              <w:rPr>
                <w:szCs w:val="22"/>
              </w:rPr>
              <w:t>1002</w:t>
            </w:r>
          </w:p>
        </w:tc>
      </w:tr>
      <w:tr w:rsidR="00051B1E" w:rsidTr="00051B1E">
        <w:tc>
          <w:tcPr>
            <w:tcW w:w="2260" w:type="dxa"/>
          </w:tcPr>
          <w:p w:rsidR="00051B1E" w:rsidRPr="00F65550" w:rsidRDefault="00051B1E" w:rsidP="00CA32A8">
            <w:pPr>
              <w:spacing w:after="0"/>
              <w:jc w:val="both"/>
              <w:rPr>
                <w:b/>
                <w:szCs w:val="22"/>
              </w:rPr>
            </w:pPr>
            <w:r w:rsidRPr="00F65550">
              <w:rPr>
                <w:b/>
                <w:szCs w:val="22"/>
              </w:rPr>
              <w:t>Length Field</w:t>
            </w:r>
          </w:p>
        </w:tc>
        <w:tc>
          <w:tcPr>
            <w:tcW w:w="6597" w:type="dxa"/>
          </w:tcPr>
          <w:p w:rsidR="00051B1E" w:rsidRDefault="00051B1E" w:rsidP="00051B1E">
            <w:pPr>
              <w:spacing w:after="0"/>
              <w:jc w:val="both"/>
              <w:rPr>
                <w:szCs w:val="22"/>
              </w:rPr>
            </w:pPr>
            <w:r>
              <w:rPr>
                <w:szCs w:val="22"/>
              </w:rPr>
              <w:t xml:space="preserve">4 positions, value = </w:t>
            </w:r>
            <w:r w:rsidRPr="006539A4">
              <w:rPr>
                <w:szCs w:val="22"/>
              </w:rPr>
              <w:t>0</w:t>
            </w:r>
            <w:r>
              <w:rPr>
                <w:szCs w:val="22"/>
              </w:rPr>
              <w:t>004</w:t>
            </w:r>
          </w:p>
        </w:tc>
      </w:tr>
      <w:tr w:rsidR="00051B1E" w:rsidTr="00051B1E">
        <w:tc>
          <w:tcPr>
            <w:tcW w:w="2260" w:type="dxa"/>
          </w:tcPr>
          <w:p w:rsidR="00051B1E" w:rsidRPr="00F65550" w:rsidRDefault="00051B1E" w:rsidP="00CA32A8">
            <w:pPr>
              <w:spacing w:after="0"/>
              <w:jc w:val="both"/>
              <w:rPr>
                <w:b/>
                <w:szCs w:val="22"/>
              </w:rPr>
            </w:pPr>
            <w:r w:rsidRPr="00F65550">
              <w:rPr>
                <w:b/>
                <w:szCs w:val="22"/>
              </w:rPr>
              <w:t>Data Field</w:t>
            </w:r>
          </w:p>
        </w:tc>
        <w:tc>
          <w:tcPr>
            <w:tcW w:w="6597" w:type="dxa"/>
          </w:tcPr>
          <w:p w:rsidR="00051B1E" w:rsidRDefault="00051B1E" w:rsidP="00051B1E">
            <w:pPr>
              <w:spacing w:after="0"/>
              <w:jc w:val="both"/>
              <w:rPr>
                <w:szCs w:val="22"/>
              </w:rPr>
            </w:pPr>
            <w:r w:rsidRPr="006539A4">
              <w:rPr>
                <w:szCs w:val="22"/>
              </w:rPr>
              <w:t xml:space="preserve">Fixed length, </w:t>
            </w:r>
            <w:r>
              <w:rPr>
                <w:szCs w:val="22"/>
              </w:rPr>
              <w:t>4</w:t>
            </w:r>
            <w:r w:rsidRPr="006539A4">
              <w:rPr>
                <w:szCs w:val="22"/>
              </w:rPr>
              <w:t xml:space="preserve"> position</w:t>
            </w:r>
          </w:p>
        </w:tc>
      </w:tr>
      <w:tr w:rsidR="00051B1E" w:rsidTr="00051B1E">
        <w:tc>
          <w:tcPr>
            <w:tcW w:w="2260" w:type="dxa"/>
          </w:tcPr>
          <w:p w:rsidR="00051B1E" w:rsidRPr="00F65550" w:rsidRDefault="00051B1E" w:rsidP="00CA32A8">
            <w:pPr>
              <w:spacing w:after="0"/>
              <w:jc w:val="both"/>
              <w:rPr>
                <w:b/>
                <w:szCs w:val="22"/>
              </w:rPr>
            </w:pPr>
            <w:r w:rsidRPr="00F65550">
              <w:rPr>
                <w:b/>
                <w:szCs w:val="22"/>
              </w:rPr>
              <w:t>Subfields</w:t>
            </w:r>
          </w:p>
        </w:tc>
        <w:tc>
          <w:tcPr>
            <w:tcW w:w="6597" w:type="dxa"/>
          </w:tcPr>
          <w:p w:rsidR="00051B1E" w:rsidRDefault="00051B1E" w:rsidP="00FB36AE">
            <w:pPr>
              <w:spacing w:after="0"/>
              <w:jc w:val="both"/>
              <w:rPr>
                <w:szCs w:val="22"/>
              </w:rPr>
            </w:pPr>
            <w:r w:rsidRPr="006539A4">
              <w:rPr>
                <w:szCs w:val="22"/>
              </w:rPr>
              <w:t>None</w:t>
            </w:r>
          </w:p>
        </w:tc>
      </w:tr>
      <w:tr w:rsidR="00051B1E" w:rsidTr="00051B1E">
        <w:tc>
          <w:tcPr>
            <w:tcW w:w="2260" w:type="dxa"/>
          </w:tcPr>
          <w:p w:rsidR="00051B1E" w:rsidRPr="00F65550" w:rsidRDefault="00051B1E" w:rsidP="00CA32A8">
            <w:pPr>
              <w:spacing w:after="0"/>
              <w:jc w:val="both"/>
              <w:rPr>
                <w:b/>
                <w:szCs w:val="22"/>
              </w:rPr>
            </w:pPr>
            <w:r w:rsidRPr="00F65550">
              <w:rPr>
                <w:b/>
                <w:szCs w:val="22"/>
              </w:rPr>
              <w:t>Justification</w:t>
            </w:r>
          </w:p>
        </w:tc>
        <w:tc>
          <w:tcPr>
            <w:tcW w:w="6597" w:type="dxa"/>
          </w:tcPr>
          <w:p w:rsidR="00051B1E" w:rsidRDefault="00051B1E" w:rsidP="00FB36AE">
            <w:pPr>
              <w:spacing w:after="0"/>
              <w:jc w:val="both"/>
              <w:rPr>
                <w:szCs w:val="22"/>
              </w:rPr>
            </w:pPr>
            <w:r w:rsidRPr="006539A4">
              <w:rPr>
                <w:szCs w:val="22"/>
              </w:rPr>
              <w:t>None</w:t>
            </w:r>
          </w:p>
        </w:tc>
      </w:tr>
    </w:tbl>
    <w:p w:rsidR="00CA32A8" w:rsidRDefault="00CA32A8" w:rsidP="00CA32A8">
      <w:pPr>
        <w:spacing w:after="0"/>
        <w:jc w:val="both"/>
        <w:rPr>
          <w:szCs w:val="22"/>
        </w:rPr>
      </w:pPr>
    </w:p>
    <w:p w:rsidR="00CA32A8" w:rsidRPr="00051B1E" w:rsidRDefault="00051B1E" w:rsidP="004D55EA">
      <w:pPr>
        <w:spacing w:after="0"/>
        <w:jc w:val="both"/>
        <w:rPr>
          <w:b/>
          <w:szCs w:val="22"/>
        </w:rPr>
      </w:pPr>
      <w:r w:rsidRPr="00051B1E">
        <w:rPr>
          <w:b/>
          <w:szCs w:val="22"/>
        </w:rPr>
        <w:t xml:space="preserve">PDS 1002 </w:t>
      </w:r>
      <w:r w:rsidR="002C50D7" w:rsidRPr="00051B1E">
        <w:rPr>
          <w:b/>
          <w:szCs w:val="22"/>
        </w:rPr>
        <w:t>Values</w:t>
      </w:r>
    </w:p>
    <w:tbl>
      <w:tblPr>
        <w:tblW w:w="82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2028"/>
        <w:gridCol w:w="4394"/>
      </w:tblGrid>
      <w:tr w:rsidR="002C50D7" w:rsidRPr="002C50D7" w:rsidTr="00B05BBE">
        <w:trPr>
          <w:trHeight w:val="300"/>
        </w:trPr>
        <w:tc>
          <w:tcPr>
            <w:tcW w:w="1840" w:type="dxa"/>
            <w:shd w:val="clear" w:color="auto" w:fill="auto"/>
            <w:noWrap/>
          </w:tcPr>
          <w:p w:rsidR="002C50D7" w:rsidRPr="007E3455" w:rsidRDefault="002C50D7" w:rsidP="00FB36AE">
            <w:pPr>
              <w:rPr>
                <w:b/>
                <w:bCs/>
                <w:lang w:val="en"/>
              </w:rPr>
            </w:pPr>
            <w:r>
              <w:rPr>
                <w:b/>
                <w:bCs/>
                <w:lang w:val="en"/>
              </w:rPr>
              <w:t xml:space="preserve">SV </w:t>
            </w:r>
            <w:r w:rsidRPr="000F0AF1">
              <w:rPr>
                <w:b/>
                <w:bCs/>
                <w:lang w:val="en"/>
              </w:rPr>
              <w:t xml:space="preserve">Transaction </w:t>
            </w:r>
            <w:r>
              <w:rPr>
                <w:b/>
                <w:bCs/>
                <w:lang w:val="en"/>
              </w:rPr>
              <w:t>Type (PDS1002)</w:t>
            </w:r>
          </w:p>
        </w:tc>
        <w:tc>
          <w:tcPr>
            <w:tcW w:w="2028" w:type="dxa"/>
            <w:shd w:val="clear" w:color="auto" w:fill="auto"/>
            <w:noWrap/>
          </w:tcPr>
          <w:p w:rsidR="002C50D7" w:rsidRPr="006E351C" w:rsidRDefault="002C50D7" w:rsidP="00FB36AE">
            <w:pPr>
              <w:rPr>
                <w:b/>
                <w:bCs/>
                <w:lang w:val="en"/>
              </w:rPr>
            </w:pPr>
            <w:r w:rsidRPr="007E3455">
              <w:rPr>
                <w:b/>
                <w:bCs/>
                <w:lang w:val="en"/>
              </w:rPr>
              <w:t>Cardholder Transaction Type</w:t>
            </w:r>
            <w:r>
              <w:rPr>
                <w:b/>
                <w:bCs/>
                <w:lang w:val="en"/>
              </w:rPr>
              <w:t xml:space="preserve"> (DE3.1)</w:t>
            </w:r>
          </w:p>
        </w:tc>
        <w:tc>
          <w:tcPr>
            <w:tcW w:w="4394" w:type="dxa"/>
            <w:shd w:val="clear" w:color="auto" w:fill="auto"/>
            <w:noWrap/>
          </w:tcPr>
          <w:p w:rsidR="002C50D7" w:rsidRPr="007E3455" w:rsidRDefault="002C50D7" w:rsidP="00FB36AE">
            <w:pPr>
              <w:rPr>
                <w:b/>
                <w:bCs/>
                <w:lang w:val="en"/>
              </w:rPr>
            </w:pPr>
            <w:r>
              <w:rPr>
                <w:b/>
                <w:bCs/>
                <w:lang w:val="en"/>
              </w:rPr>
              <w:t>Transactions description</w:t>
            </w:r>
          </w:p>
        </w:tc>
      </w:tr>
      <w:tr w:rsidR="002C50D7" w:rsidRPr="00B332FE" w:rsidTr="00B05BBE">
        <w:trPr>
          <w:trHeight w:val="300"/>
        </w:trPr>
        <w:tc>
          <w:tcPr>
            <w:tcW w:w="1840" w:type="dxa"/>
            <w:shd w:val="clear" w:color="auto" w:fill="auto"/>
            <w:noWrap/>
            <w:vAlign w:val="bottom"/>
            <w:hideMark/>
          </w:tcPr>
          <w:p w:rsidR="002C50D7" w:rsidRPr="002C50D7" w:rsidRDefault="002C50D7" w:rsidP="002C50D7">
            <w:pPr>
              <w:spacing w:after="0" w:line="240" w:lineRule="auto"/>
              <w:rPr>
                <w:rFonts w:ascii="Calibri" w:eastAsia="Times New Roman" w:hAnsi="Calibri" w:cs="Times New Roman"/>
                <w:color w:val="000000"/>
                <w:szCs w:val="22"/>
                <w:lang w:val="ru-RU" w:eastAsia="ru-RU"/>
                <w14:ligatures w14:val="none"/>
              </w:rPr>
            </w:pPr>
            <w:r w:rsidRPr="002C50D7">
              <w:rPr>
                <w:rFonts w:ascii="Calibri" w:eastAsia="Times New Roman" w:hAnsi="Calibri" w:cs="Times New Roman"/>
                <w:color w:val="000000"/>
                <w:szCs w:val="22"/>
                <w:lang w:val="ru-RU" w:eastAsia="ru-RU"/>
                <w14:ligatures w14:val="none"/>
              </w:rPr>
              <w:t>0000</w:t>
            </w:r>
          </w:p>
        </w:tc>
        <w:tc>
          <w:tcPr>
            <w:tcW w:w="2028" w:type="dxa"/>
            <w:shd w:val="clear" w:color="auto" w:fill="auto"/>
            <w:noWrap/>
            <w:vAlign w:val="bottom"/>
            <w:hideMark/>
          </w:tcPr>
          <w:p w:rsidR="002C50D7" w:rsidRPr="002C50D7" w:rsidRDefault="002C50D7" w:rsidP="002C50D7">
            <w:pPr>
              <w:spacing w:after="0" w:line="240" w:lineRule="auto"/>
              <w:rPr>
                <w:rFonts w:ascii="Calibri" w:eastAsia="Times New Roman" w:hAnsi="Calibri" w:cs="Times New Roman"/>
                <w:color w:val="000000"/>
                <w:szCs w:val="22"/>
                <w:lang w:val="ru-RU" w:eastAsia="ru-RU"/>
                <w14:ligatures w14:val="none"/>
              </w:rPr>
            </w:pPr>
            <w:r w:rsidRPr="002C50D7">
              <w:rPr>
                <w:rFonts w:ascii="Calibri" w:eastAsia="Times New Roman" w:hAnsi="Calibri" w:cs="Times New Roman"/>
                <w:color w:val="000000"/>
                <w:szCs w:val="22"/>
                <w:lang w:val="ru-RU" w:eastAsia="ru-RU"/>
                <w14:ligatures w14:val="none"/>
              </w:rPr>
              <w:t>00</w:t>
            </w:r>
          </w:p>
        </w:tc>
        <w:tc>
          <w:tcPr>
            <w:tcW w:w="4394" w:type="dxa"/>
            <w:shd w:val="clear" w:color="auto" w:fill="auto"/>
            <w:noWrap/>
            <w:vAlign w:val="bottom"/>
            <w:hideMark/>
          </w:tcPr>
          <w:p w:rsidR="002C50D7" w:rsidRPr="002C50D7" w:rsidRDefault="002C50D7" w:rsidP="002C50D7">
            <w:pPr>
              <w:spacing w:after="0" w:line="240" w:lineRule="auto"/>
              <w:rPr>
                <w:rFonts w:ascii="Calibri" w:eastAsia="Times New Roman" w:hAnsi="Calibri" w:cs="Times New Roman"/>
                <w:color w:val="000000"/>
                <w:szCs w:val="22"/>
                <w:lang w:eastAsia="ru-RU"/>
                <w14:ligatures w14:val="none"/>
              </w:rPr>
            </w:pPr>
            <w:r w:rsidRPr="002C50D7">
              <w:rPr>
                <w:rFonts w:ascii="Calibri" w:eastAsia="Times New Roman" w:hAnsi="Calibri" w:cs="Times New Roman"/>
                <w:color w:val="000000"/>
                <w:szCs w:val="22"/>
                <w:lang w:eastAsia="ru-RU"/>
                <w14:ligatures w14:val="none"/>
              </w:rPr>
              <w:t>Purchase</w:t>
            </w:r>
            <w:r w:rsidR="00B332FE">
              <w:rPr>
                <w:rFonts w:ascii="Calibri" w:eastAsia="Times New Roman" w:hAnsi="Calibri" w:cs="Times New Roman"/>
                <w:color w:val="000000"/>
                <w:szCs w:val="22"/>
                <w:lang w:eastAsia="ru-RU"/>
                <w14:ligatures w14:val="none"/>
              </w:rPr>
              <w:t xml:space="preserve"> or Funds transfer (MCC 6538)</w:t>
            </w:r>
          </w:p>
        </w:tc>
      </w:tr>
      <w:tr w:rsidR="002C50D7" w:rsidRPr="002C50D7" w:rsidTr="00B05BBE">
        <w:trPr>
          <w:trHeight w:val="300"/>
        </w:trPr>
        <w:tc>
          <w:tcPr>
            <w:tcW w:w="1840" w:type="dxa"/>
            <w:shd w:val="clear" w:color="auto" w:fill="auto"/>
            <w:noWrap/>
            <w:vAlign w:val="bottom"/>
            <w:hideMark/>
          </w:tcPr>
          <w:p w:rsidR="002C50D7" w:rsidRPr="002C50D7" w:rsidRDefault="002C50D7" w:rsidP="002C50D7">
            <w:pPr>
              <w:spacing w:after="0" w:line="240" w:lineRule="auto"/>
              <w:rPr>
                <w:rFonts w:ascii="Calibri" w:eastAsia="Times New Roman" w:hAnsi="Calibri" w:cs="Times New Roman"/>
                <w:color w:val="000000"/>
                <w:szCs w:val="22"/>
                <w:lang w:val="ru-RU" w:eastAsia="ru-RU"/>
                <w14:ligatures w14:val="none"/>
              </w:rPr>
            </w:pPr>
            <w:r w:rsidRPr="002C50D7">
              <w:rPr>
                <w:rFonts w:ascii="Calibri" w:eastAsia="Times New Roman" w:hAnsi="Calibri" w:cs="Times New Roman"/>
                <w:color w:val="000000"/>
                <w:szCs w:val="22"/>
                <w:lang w:val="ru-RU" w:eastAsia="ru-RU"/>
                <w14:ligatures w14:val="none"/>
              </w:rPr>
              <w:t>0001</w:t>
            </w:r>
          </w:p>
        </w:tc>
        <w:tc>
          <w:tcPr>
            <w:tcW w:w="2028" w:type="dxa"/>
            <w:shd w:val="clear" w:color="auto" w:fill="auto"/>
            <w:noWrap/>
            <w:vAlign w:val="bottom"/>
            <w:hideMark/>
          </w:tcPr>
          <w:p w:rsidR="002C50D7" w:rsidRPr="002C50D7" w:rsidRDefault="002C50D7" w:rsidP="002C50D7">
            <w:pPr>
              <w:spacing w:after="0" w:line="240" w:lineRule="auto"/>
              <w:rPr>
                <w:rFonts w:ascii="Calibri" w:eastAsia="Times New Roman" w:hAnsi="Calibri" w:cs="Times New Roman"/>
                <w:color w:val="000000"/>
                <w:szCs w:val="22"/>
                <w:lang w:val="ru-RU" w:eastAsia="ru-RU"/>
                <w14:ligatures w14:val="none"/>
              </w:rPr>
            </w:pPr>
            <w:r w:rsidRPr="002C50D7">
              <w:rPr>
                <w:rFonts w:ascii="Calibri" w:eastAsia="Times New Roman" w:hAnsi="Calibri" w:cs="Times New Roman"/>
                <w:color w:val="000000"/>
                <w:szCs w:val="22"/>
                <w:lang w:val="ru-RU" w:eastAsia="ru-RU"/>
                <w14:ligatures w14:val="none"/>
              </w:rPr>
              <w:t>01</w:t>
            </w:r>
          </w:p>
        </w:tc>
        <w:tc>
          <w:tcPr>
            <w:tcW w:w="4394" w:type="dxa"/>
            <w:shd w:val="clear" w:color="auto" w:fill="auto"/>
            <w:noWrap/>
            <w:vAlign w:val="bottom"/>
            <w:hideMark/>
          </w:tcPr>
          <w:p w:rsidR="002C50D7" w:rsidRPr="002C50D7" w:rsidRDefault="002C50D7" w:rsidP="002C50D7">
            <w:pPr>
              <w:spacing w:after="0" w:line="240" w:lineRule="auto"/>
              <w:rPr>
                <w:rFonts w:ascii="Calibri" w:eastAsia="Times New Roman" w:hAnsi="Calibri" w:cs="Times New Roman"/>
                <w:color w:val="000000"/>
                <w:szCs w:val="22"/>
                <w:lang w:val="ru-RU" w:eastAsia="ru-RU"/>
                <w14:ligatures w14:val="none"/>
              </w:rPr>
            </w:pPr>
            <w:r w:rsidRPr="002C50D7">
              <w:rPr>
                <w:rFonts w:ascii="Calibri" w:eastAsia="Times New Roman" w:hAnsi="Calibri" w:cs="Times New Roman"/>
                <w:color w:val="000000"/>
                <w:szCs w:val="22"/>
                <w:lang w:val="ru-RU" w:eastAsia="ru-RU"/>
                <w14:ligatures w14:val="none"/>
              </w:rPr>
              <w:t>ATM Cash withdrawal</w:t>
            </w:r>
          </w:p>
        </w:tc>
      </w:tr>
      <w:tr w:rsidR="00250725" w:rsidRPr="002C50D7" w:rsidTr="00B05BBE">
        <w:trPr>
          <w:trHeight w:val="300"/>
        </w:trPr>
        <w:tc>
          <w:tcPr>
            <w:tcW w:w="1840" w:type="dxa"/>
            <w:shd w:val="clear" w:color="auto" w:fill="auto"/>
            <w:noWrap/>
            <w:vAlign w:val="bottom"/>
          </w:tcPr>
          <w:p w:rsidR="00250725" w:rsidRPr="002C50D7" w:rsidRDefault="00250725" w:rsidP="00FB36AE">
            <w:pPr>
              <w:spacing w:after="0" w:line="240" w:lineRule="auto"/>
              <w:rPr>
                <w:rFonts w:ascii="Calibri" w:eastAsia="Times New Roman" w:hAnsi="Calibri" w:cs="Times New Roman"/>
                <w:color w:val="000000"/>
                <w:szCs w:val="22"/>
                <w:lang w:val="ru-RU" w:eastAsia="ru-RU"/>
                <w14:ligatures w14:val="none"/>
              </w:rPr>
            </w:pPr>
            <w:r w:rsidRPr="002C50D7">
              <w:rPr>
                <w:rFonts w:ascii="Calibri" w:eastAsia="Times New Roman" w:hAnsi="Calibri" w:cs="Times New Roman"/>
                <w:color w:val="000000"/>
                <w:szCs w:val="22"/>
                <w:lang w:val="ru-RU" w:eastAsia="ru-RU"/>
                <w14:ligatures w14:val="none"/>
              </w:rPr>
              <w:t>0009</w:t>
            </w:r>
          </w:p>
        </w:tc>
        <w:tc>
          <w:tcPr>
            <w:tcW w:w="2028" w:type="dxa"/>
            <w:shd w:val="clear" w:color="auto" w:fill="auto"/>
            <w:noWrap/>
            <w:vAlign w:val="bottom"/>
          </w:tcPr>
          <w:p w:rsidR="00250725" w:rsidRPr="002C50D7" w:rsidRDefault="00250725" w:rsidP="00FB36AE">
            <w:pPr>
              <w:spacing w:after="0" w:line="240" w:lineRule="auto"/>
              <w:rPr>
                <w:rFonts w:ascii="Calibri" w:eastAsia="Times New Roman" w:hAnsi="Calibri" w:cs="Times New Roman"/>
                <w:color w:val="000000"/>
                <w:szCs w:val="22"/>
                <w:lang w:eastAsia="ru-RU"/>
                <w14:ligatures w14:val="none"/>
              </w:rPr>
            </w:pPr>
            <w:r>
              <w:rPr>
                <w:rFonts w:ascii="Calibri" w:eastAsia="Times New Roman" w:hAnsi="Calibri" w:cs="Times New Roman"/>
                <w:color w:val="000000"/>
                <w:szCs w:val="22"/>
                <w:lang w:val="ru-RU" w:eastAsia="ru-RU"/>
                <w14:ligatures w14:val="none"/>
              </w:rPr>
              <w:t>09</w:t>
            </w:r>
          </w:p>
        </w:tc>
        <w:tc>
          <w:tcPr>
            <w:tcW w:w="4394" w:type="dxa"/>
            <w:shd w:val="clear" w:color="auto" w:fill="auto"/>
            <w:noWrap/>
            <w:vAlign w:val="bottom"/>
          </w:tcPr>
          <w:p w:rsidR="00250725" w:rsidRPr="002C50D7" w:rsidRDefault="00250725" w:rsidP="00FB36AE">
            <w:pPr>
              <w:spacing w:after="0" w:line="240" w:lineRule="auto"/>
              <w:rPr>
                <w:rFonts w:ascii="Calibri" w:eastAsia="Times New Roman" w:hAnsi="Calibri" w:cs="Times New Roman"/>
                <w:color w:val="000000"/>
                <w:szCs w:val="22"/>
                <w:lang w:val="ru-RU" w:eastAsia="ru-RU"/>
                <w14:ligatures w14:val="none"/>
              </w:rPr>
            </w:pPr>
            <w:r w:rsidRPr="002C50D7">
              <w:rPr>
                <w:rFonts w:ascii="Calibri" w:eastAsia="Times New Roman" w:hAnsi="Calibri" w:cs="Times New Roman"/>
                <w:color w:val="000000"/>
                <w:szCs w:val="22"/>
                <w:lang w:val="ru-RU" w:eastAsia="ru-RU"/>
                <w14:ligatures w14:val="none"/>
              </w:rPr>
              <w:t>Purchase with casback</w:t>
            </w:r>
          </w:p>
        </w:tc>
      </w:tr>
      <w:tr w:rsidR="00250725" w:rsidRPr="002C50D7" w:rsidTr="00B05BBE">
        <w:trPr>
          <w:trHeight w:val="300"/>
        </w:trPr>
        <w:tc>
          <w:tcPr>
            <w:tcW w:w="1840" w:type="dxa"/>
            <w:shd w:val="clear" w:color="auto" w:fill="auto"/>
            <w:noWrap/>
            <w:vAlign w:val="bottom"/>
            <w:hideMark/>
          </w:tcPr>
          <w:p w:rsidR="00250725" w:rsidRPr="002C50D7" w:rsidRDefault="00250725" w:rsidP="002C50D7">
            <w:pPr>
              <w:spacing w:after="0" w:line="240" w:lineRule="auto"/>
              <w:rPr>
                <w:rFonts w:ascii="Calibri" w:eastAsia="Times New Roman" w:hAnsi="Calibri" w:cs="Times New Roman"/>
                <w:color w:val="000000"/>
                <w:szCs w:val="22"/>
                <w:lang w:val="ru-RU" w:eastAsia="ru-RU"/>
                <w14:ligatures w14:val="none"/>
              </w:rPr>
            </w:pPr>
            <w:r w:rsidRPr="002C50D7">
              <w:rPr>
                <w:rFonts w:ascii="Calibri" w:eastAsia="Times New Roman" w:hAnsi="Calibri" w:cs="Times New Roman"/>
                <w:color w:val="000000"/>
                <w:szCs w:val="22"/>
                <w:lang w:val="ru-RU" w:eastAsia="ru-RU"/>
                <w14:ligatures w14:val="none"/>
              </w:rPr>
              <w:t>0012</w:t>
            </w:r>
          </w:p>
        </w:tc>
        <w:tc>
          <w:tcPr>
            <w:tcW w:w="2028" w:type="dxa"/>
            <w:shd w:val="clear" w:color="auto" w:fill="auto"/>
            <w:noWrap/>
            <w:vAlign w:val="bottom"/>
            <w:hideMark/>
          </w:tcPr>
          <w:p w:rsidR="00250725" w:rsidRPr="002C50D7" w:rsidRDefault="00250725" w:rsidP="002C50D7">
            <w:pPr>
              <w:spacing w:after="0" w:line="240" w:lineRule="auto"/>
              <w:rPr>
                <w:rFonts w:ascii="Calibri" w:eastAsia="Times New Roman" w:hAnsi="Calibri" w:cs="Times New Roman"/>
                <w:color w:val="000000"/>
                <w:szCs w:val="22"/>
                <w:lang w:val="ru-RU" w:eastAsia="ru-RU"/>
                <w14:ligatures w14:val="none"/>
              </w:rPr>
            </w:pPr>
            <w:r w:rsidRPr="002C50D7">
              <w:rPr>
                <w:rFonts w:ascii="Calibri" w:eastAsia="Times New Roman" w:hAnsi="Calibri" w:cs="Times New Roman"/>
                <w:color w:val="000000"/>
                <w:szCs w:val="22"/>
                <w:lang w:val="ru-RU" w:eastAsia="ru-RU"/>
                <w14:ligatures w14:val="none"/>
              </w:rPr>
              <w:t>12</w:t>
            </w:r>
          </w:p>
        </w:tc>
        <w:tc>
          <w:tcPr>
            <w:tcW w:w="4394" w:type="dxa"/>
            <w:shd w:val="clear" w:color="auto" w:fill="auto"/>
            <w:noWrap/>
            <w:vAlign w:val="bottom"/>
            <w:hideMark/>
          </w:tcPr>
          <w:p w:rsidR="00250725" w:rsidRPr="002C50D7" w:rsidRDefault="00250725" w:rsidP="002C50D7">
            <w:pPr>
              <w:spacing w:after="0" w:line="240" w:lineRule="auto"/>
              <w:rPr>
                <w:rFonts w:ascii="Calibri" w:eastAsia="Times New Roman" w:hAnsi="Calibri" w:cs="Times New Roman"/>
                <w:color w:val="000000"/>
                <w:szCs w:val="22"/>
                <w:lang w:val="ru-RU" w:eastAsia="ru-RU"/>
                <w14:ligatures w14:val="none"/>
              </w:rPr>
            </w:pPr>
            <w:r w:rsidRPr="002C50D7">
              <w:rPr>
                <w:rFonts w:ascii="Calibri" w:eastAsia="Times New Roman" w:hAnsi="Calibri" w:cs="Times New Roman"/>
                <w:color w:val="000000"/>
                <w:szCs w:val="22"/>
                <w:lang w:val="ru-RU" w:eastAsia="ru-RU"/>
                <w14:ligatures w14:val="none"/>
              </w:rPr>
              <w:t>POS Cash advance</w:t>
            </w:r>
          </w:p>
        </w:tc>
      </w:tr>
      <w:tr w:rsidR="00250725" w:rsidRPr="002C50D7" w:rsidTr="00B05BBE">
        <w:trPr>
          <w:trHeight w:val="300"/>
        </w:trPr>
        <w:tc>
          <w:tcPr>
            <w:tcW w:w="1840" w:type="dxa"/>
            <w:shd w:val="clear" w:color="auto" w:fill="auto"/>
            <w:noWrap/>
            <w:vAlign w:val="bottom"/>
            <w:hideMark/>
          </w:tcPr>
          <w:p w:rsidR="00250725" w:rsidRPr="002C50D7" w:rsidRDefault="00250725" w:rsidP="002C50D7">
            <w:pPr>
              <w:spacing w:after="0" w:line="240" w:lineRule="auto"/>
              <w:rPr>
                <w:rFonts w:ascii="Calibri" w:eastAsia="Times New Roman" w:hAnsi="Calibri" w:cs="Times New Roman"/>
                <w:color w:val="000000"/>
                <w:szCs w:val="22"/>
                <w:lang w:val="ru-RU" w:eastAsia="ru-RU"/>
                <w14:ligatures w14:val="none"/>
              </w:rPr>
            </w:pPr>
            <w:r w:rsidRPr="002C50D7">
              <w:rPr>
                <w:rFonts w:ascii="Calibri" w:eastAsia="Times New Roman" w:hAnsi="Calibri" w:cs="Times New Roman"/>
                <w:color w:val="000000"/>
                <w:szCs w:val="22"/>
                <w:lang w:val="ru-RU" w:eastAsia="ru-RU"/>
                <w14:ligatures w14:val="none"/>
              </w:rPr>
              <w:t>0019</w:t>
            </w:r>
          </w:p>
        </w:tc>
        <w:tc>
          <w:tcPr>
            <w:tcW w:w="2028" w:type="dxa"/>
            <w:shd w:val="clear" w:color="auto" w:fill="auto"/>
            <w:noWrap/>
            <w:vAlign w:val="bottom"/>
            <w:hideMark/>
          </w:tcPr>
          <w:p w:rsidR="00250725" w:rsidRPr="002C50D7" w:rsidRDefault="00250725" w:rsidP="002C50D7">
            <w:pPr>
              <w:spacing w:after="0" w:line="240" w:lineRule="auto"/>
              <w:rPr>
                <w:rFonts w:ascii="Calibri" w:eastAsia="Times New Roman" w:hAnsi="Calibri" w:cs="Times New Roman"/>
                <w:color w:val="000000"/>
                <w:szCs w:val="22"/>
                <w:lang w:val="ru-RU" w:eastAsia="ru-RU"/>
                <w14:ligatures w14:val="none"/>
              </w:rPr>
            </w:pPr>
            <w:r w:rsidRPr="002C50D7">
              <w:rPr>
                <w:rFonts w:ascii="Calibri" w:eastAsia="Times New Roman" w:hAnsi="Calibri" w:cs="Times New Roman"/>
                <w:color w:val="000000"/>
                <w:szCs w:val="22"/>
                <w:lang w:val="ru-RU" w:eastAsia="ru-RU"/>
                <w14:ligatures w14:val="none"/>
              </w:rPr>
              <w:t>19</w:t>
            </w:r>
          </w:p>
        </w:tc>
        <w:tc>
          <w:tcPr>
            <w:tcW w:w="4394" w:type="dxa"/>
            <w:shd w:val="clear" w:color="auto" w:fill="auto"/>
            <w:noWrap/>
            <w:vAlign w:val="bottom"/>
            <w:hideMark/>
          </w:tcPr>
          <w:p w:rsidR="00250725" w:rsidRPr="002C50D7" w:rsidRDefault="00250725" w:rsidP="002C50D7">
            <w:pPr>
              <w:spacing w:after="0" w:line="240" w:lineRule="auto"/>
              <w:rPr>
                <w:rFonts w:ascii="Calibri" w:eastAsia="Times New Roman" w:hAnsi="Calibri" w:cs="Times New Roman"/>
                <w:color w:val="000000"/>
                <w:szCs w:val="22"/>
                <w:lang w:eastAsia="ru-RU"/>
                <w14:ligatures w14:val="none"/>
              </w:rPr>
            </w:pPr>
            <w:r w:rsidRPr="002C50D7">
              <w:rPr>
                <w:rFonts w:ascii="Calibri" w:eastAsia="Times New Roman" w:hAnsi="Calibri" w:cs="Times New Roman"/>
                <w:color w:val="000000"/>
                <w:szCs w:val="22"/>
                <w:lang w:eastAsia="ru-RU"/>
                <w14:ligatures w14:val="none"/>
              </w:rPr>
              <w:t>Fee collection (credit to originator)</w:t>
            </w:r>
          </w:p>
        </w:tc>
      </w:tr>
      <w:tr w:rsidR="00250725" w:rsidRPr="002C50D7" w:rsidTr="00B05BBE">
        <w:trPr>
          <w:trHeight w:val="300"/>
        </w:trPr>
        <w:tc>
          <w:tcPr>
            <w:tcW w:w="1840" w:type="dxa"/>
            <w:shd w:val="clear" w:color="auto" w:fill="auto"/>
            <w:noWrap/>
            <w:vAlign w:val="bottom"/>
            <w:hideMark/>
          </w:tcPr>
          <w:p w:rsidR="00250725" w:rsidRPr="002C50D7" w:rsidRDefault="00250725" w:rsidP="002C50D7">
            <w:pPr>
              <w:spacing w:after="0" w:line="240" w:lineRule="auto"/>
              <w:rPr>
                <w:rFonts w:ascii="Calibri" w:eastAsia="Times New Roman" w:hAnsi="Calibri" w:cs="Times New Roman"/>
                <w:color w:val="000000"/>
                <w:szCs w:val="22"/>
                <w:lang w:val="ru-RU" w:eastAsia="ru-RU"/>
                <w14:ligatures w14:val="none"/>
              </w:rPr>
            </w:pPr>
            <w:r w:rsidRPr="002C50D7">
              <w:rPr>
                <w:rFonts w:ascii="Calibri" w:eastAsia="Times New Roman" w:hAnsi="Calibri" w:cs="Times New Roman"/>
                <w:color w:val="000000"/>
                <w:szCs w:val="22"/>
                <w:lang w:val="ru-RU" w:eastAsia="ru-RU"/>
                <w14:ligatures w14:val="none"/>
              </w:rPr>
              <w:t>0020</w:t>
            </w:r>
          </w:p>
        </w:tc>
        <w:tc>
          <w:tcPr>
            <w:tcW w:w="2028" w:type="dxa"/>
            <w:shd w:val="clear" w:color="auto" w:fill="auto"/>
            <w:noWrap/>
            <w:vAlign w:val="bottom"/>
            <w:hideMark/>
          </w:tcPr>
          <w:p w:rsidR="00250725" w:rsidRPr="002C50D7" w:rsidRDefault="00250725" w:rsidP="002C50D7">
            <w:pPr>
              <w:spacing w:after="0" w:line="240" w:lineRule="auto"/>
              <w:rPr>
                <w:rFonts w:ascii="Calibri" w:eastAsia="Times New Roman" w:hAnsi="Calibri" w:cs="Times New Roman"/>
                <w:color w:val="000000"/>
                <w:szCs w:val="22"/>
                <w:lang w:val="ru-RU" w:eastAsia="ru-RU"/>
                <w14:ligatures w14:val="none"/>
              </w:rPr>
            </w:pPr>
            <w:r w:rsidRPr="002C50D7">
              <w:rPr>
                <w:rFonts w:ascii="Calibri" w:eastAsia="Times New Roman" w:hAnsi="Calibri" w:cs="Times New Roman"/>
                <w:color w:val="000000"/>
                <w:szCs w:val="22"/>
                <w:lang w:val="ru-RU" w:eastAsia="ru-RU"/>
                <w14:ligatures w14:val="none"/>
              </w:rPr>
              <w:t>20</w:t>
            </w:r>
          </w:p>
        </w:tc>
        <w:tc>
          <w:tcPr>
            <w:tcW w:w="4394" w:type="dxa"/>
            <w:shd w:val="clear" w:color="auto" w:fill="auto"/>
            <w:noWrap/>
            <w:vAlign w:val="bottom"/>
            <w:hideMark/>
          </w:tcPr>
          <w:p w:rsidR="00250725" w:rsidRPr="002C50D7" w:rsidRDefault="00250725" w:rsidP="002C50D7">
            <w:pPr>
              <w:spacing w:after="0" w:line="240" w:lineRule="auto"/>
              <w:rPr>
                <w:rFonts w:ascii="Calibri" w:eastAsia="Times New Roman" w:hAnsi="Calibri" w:cs="Times New Roman"/>
                <w:color w:val="000000"/>
                <w:szCs w:val="22"/>
                <w:lang w:val="ru-RU" w:eastAsia="ru-RU"/>
                <w14:ligatures w14:val="none"/>
              </w:rPr>
            </w:pPr>
            <w:r w:rsidRPr="002C50D7">
              <w:rPr>
                <w:rFonts w:ascii="Calibri" w:eastAsia="Times New Roman" w:hAnsi="Calibri" w:cs="Times New Roman"/>
                <w:color w:val="000000"/>
                <w:szCs w:val="22"/>
                <w:lang w:val="ru-RU" w:eastAsia="ru-RU"/>
                <w14:ligatures w14:val="none"/>
              </w:rPr>
              <w:t>Purchase return (Credit)</w:t>
            </w:r>
          </w:p>
        </w:tc>
      </w:tr>
      <w:tr w:rsidR="00250725" w:rsidRPr="002C50D7" w:rsidTr="00B05BBE">
        <w:trPr>
          <w:trHeight w:val="300"/>
        </w:trPr>
        <w:tc>
          <w:tcPr>
            <w:tcW w:w="1840" w:type="dxa"/>
            <w:shd w:val="clear" w:color="auto" w:fill="auto"/>
            <w:noWrap/>
            <w:vAlign w:val="bottom"/>
            <w:hideMark/>
          </w:tcPr>
          <w:p w:rsidR="00250725" w:rsidRPr="002C50D7" w:rsidRDefault="00250725" w:rsidP="002C50D7">
            <w:pPr>
              <w:spacing w:after="0" w:line="240" w:lineRule="auto"/>
              <w:rPr>
                <w:rFonts w:ascii="Calibri" w:eastAsia="Times New Roman" w:hAnsi="Calibri" w:cs="Times New Roman"/>
                <w:color w:val="000000"/>
                <w:szCs w:val="22"/>
                <w:lang w:val="ru-RU" w:eastAsia="ru-RU"/>
                <w14:ligatures w14:val="none"/>
              </w:rPr>
            </w:pPr>
            <w:r w:rsidRPr="002C50D7">
              <w:rPr>
                <w:rFonts w:ascii="Calibri" w:eastAsia="Times New Roman" w:hAnsi="Calibri" w:cs="Times New Roman"/>
                <w:color w:val="000000"/>
                <w:szCs w:val="22"/>
                <w:lang w:val="ru-RU" w:eastAsia="ru-RU"/>
                <w14:ligatures w14:val="none"/>
              </w:rPr>
              <w:t>0022</w:t>
            </w:r>
          </w:p>
        </w:tc>
        <w:tc>
          <w:tcPr>
            <w:tcW w:w="2028" w:type="dxa"/>
            <w:shd w:val="clear" w:color="auto" w:fill="auto"/>
            <w:noWrap/>
            <w:vAlign w:val="bottom"/>
            <w:hideMark/>
          </w:tcPr>
          <w:p w:rsidR="00250725" w:rsidRPr="002C50D7" w:rsidRDefault="00250725" w:rsidP="002C50D7">
            <w:pPr>
              <w:spacing w:after="0" w:line="240" w:lineRule="auto"/>
              <w:rPr>
                <w:rFonts w:ascii="Calibri" w:eastAsia="Times New Roman" w:hAnsi="Calibri" w:cs="Times New Roman"/>
                <w:color w:val="000000"/>
                <w:szCs w:val="22"/>
                <w:lang w:val="ru-RU" w:eastAsia="ru-RU"/>
                <w14:ligatures w14:val="none"/>
              </w:rPr>
            </w:pPr>
            <w:r w:rsidRPr="002C50D7">
              <w:rPr>
                <w:rFonts w:ascii="Calibri" w:eastAsia="Times New Roman" w:hAnsi="Calibri" w:cs="Times New Roman"/>
                <w:color w:val="000000"/>
                <w:szCs w:val="22"/>
                <w:lang w:val="ru-RU" w:eastAsia="ru-RU"/>
                <w14:ligatures w14:val="none"/>
              </w:rPr>
              <w:t>26</w:t>
            </w:r>
          </w:p>
        </w:tc>
        <w:tc>
          <w:tcPr>
            <w:tcW w:w="4394" w:type="dxa"/>
            <w:shd w:val="clear" w:color="auto" w:fill="auto"/>
            <w:noWrap/>
            <w:vAlign w:val="bottom"/>
            <w:hideMark/>
          </w:tcPr>
          <w:p w:rsidR="00250725" w:rsidRPr="002C50D7" w:rsidRDefault="00250725" w:rsidP="002C50D7">
            <w:pPr>
              <w:spacing w:after="0" w:line="240" w:lineRule="auto"/>
              <w:rPr>
                <w:rFonts w:ascii="Calibri" w:eastAsia="Times New Roman" w:hAnsi="Calibri" w:cs="Times New Roman"/>
                <w:color w:val="000000"/>
                <w:szCs w:val="22"/>
                <w:lang w:val="ru-RU" w:eastAsia="ru-RU"/>
                <w14:ligatures w14:val="none"/>
              </w:rPr>
            </w:pPr>
            <w:r w:rsidRPr="002C50D7">
              <w:rPr>
                <w:rFonts w:ascii="Calibri" w:eastAsia="Times New Roman" w:hAnsi="Calibri" w:cs="Times New Roman"/>
                <w:color w:val="000000"/>
                <w:szCs w:val="22"/>
                <w:lang w:val="ru-RU" w:eastAsia="ru-RU"/>
                <w14:ligatures w14:val="none"/>
              </w:rPr>
              <w:t>P2P Credit</w:t>
            </w:r>
          </w:p>
        </w:tc>
      </w:tr>
      <w:tr w:rsidR="00250725" w:rsidRPr="002C50D7" w:rsidTr="00B05BBE">
        <w:trPr>
          <w:trHeight w:val="300"/>
        </w:trPr>
        <w:tc>
          <w:tcPr>
            <w:tcW w:w="1840" w:type="dxa"/>
            <w:shd w:val="clear" w:color="auto" w:fill="auto"/>
            <w:noWrap/>
            <w:vAlign w:val="bottom"/>
            <w:hideMark/>
          </w:tcPr>
          <w:p w:rsidR="00250725" w:rsidRPr="002C50D7" w:rsidRDefault="00250725" w:rsidP="002C50D7">
            <w:pPr>
              <w:spacing w:after="0" w:line="240" w:lineRule="auto"/>
              <w:rPr>
                <w:rFonts w:ascii="Calibri" w:eastAsia="Times New Roman" w:hAnsi="Calibri" w:cs="Times New Roman"/>
                <w:color w:val="000000"/>
                <w:szCs w:val="22"/>
                <w:lang w:val="ru-RU" w:eastAsia="ru-RU"/>
                <w14:ligatures w14:val="none"/>
              </w:rPr>
            </w:pPr>
            <w:r w:rsidRPr="002C50D7">
              <w:rPr>
                <w:rFonts w:ascii="Calibri" w:eastAsia="Times New Roman" w:hAnsi="Calibri" w:cs="Times New Roman"/>
                <w:color w:val="000000"/>
                <w:szCs w:val="22"/>
                <w:lang w:val="ru-RU" w:eastAsia="ru-RU"/>
                <w14:ligatures w14:val="none"/>
              </w:rPr>
              <w:t>0028</w:t>
            </w:r>
          </w:p>
        </w:tc>
        <w:tc>
          <w:tcPr>
            <w:tcW w:w="2028" w:type="dxa"/>
            <w:shd w:val="clear" w:color="auto" w:fill="auto"/>
            <w:noWrap/>
            <w:vAlign w:val="bottom"/>
            <w:hideMark/>
          </w:tcPr>
          <w:p w:rsidR="00250725" w:rsidRPr="002C50D7" w:rsidRDefault="00250725" w:rsidP="002C50D7">
            <w:pPr>
              <w:spacing w:after="0" w:line="240" w:lineRule="auto"/>
              <w:rPr>
                <w:rFonts w:ascii="Calibri" w:eastAsia="Times New Roman" w:hAnsi="Calibri" w:cs="Times New Roman"/>
                <w:color w:val="000000"/>
                <w:szCs w:val="22"/>
                <w:lang w:val="ru-RU" w:eastAsia="ru-RU"/>
                <w14:ligatures w14:val="none"/>
              </w:rPr>
            </w:pPr>
            <w:r w:rsidRPr="002C50D7">
              <w:rPr>
                <w:rFonts w:ascii="Calibri" w:eastAsia="Times New Roman" w:hAnsi="Calibri" w:cs="Times New Roman"/>
                <w:color w:val="000000"/>
                <w:szCs w:val="22"/>
                <w:lang w:val="ru-RU" w:eastAsia="ru-RU"/>
                <w14:ligatures w14:val="none"/>
              </w:rPr>
              <w:t>28</w:t>
            </w:r>
          </w:p>
        </w:tc>
        <w:tc>
          <w:tcPr>
            <w:tcW w:w="4394" w:type="dxa"/>
            <w:shd w:val="clear" w:color="auto" w:fill="auto"/>
            <w:noWrap/>
            <w:vAlign w:val="bottom"/>
            <w:hideMark/>
          </w:tcPr>
          <w:p w:rsidR="00250725" w:rsidRPr="002C50D7" w:rsidRDefault="00250725" w:rsidP="002C50D7">
            <w:pPr>
              <w:spacing w:after="0" w:line="240" w:lineRule="auto"/>
              <w:rPr>
                <w:rFonts w:ascii="Calibri" w:eastAsia="Times New Roman" w:hAnsi="Calibri" w:cs="Times New Roman"/>
                <w:color w:val="000000"/>
                <w:szCs w:val="22"/>
                <w:lang w:val="ru-RU" w:eastAsia="ru-RU"/>
                <w14:ligatures w14:val="none"/>
              </w:rPr>
            </w:pPr>
            <w:r w:rsidRPr="002C50D7">
              <w:rPr>
                <w:rFonts w:ascii="Calibri" w:eastAsia="Times New Roman" w:hAnsi="Calibri" w:cs="Times New Roman"/>
                <w:color w:val="000000"/>
                <w:szCs w:val="22"/>
                <w:lang w:val="ru-RU" w:eastAsia="ru-RU"/>
                <w14:ligatures w14:val="none"/>
              </w:rPr>
              <w:t>Payment transaction</w:t>
            </w:r>
          </w:p>
        </w:tc>
      </w:tr>
      <w:tr w:rsidR="00250725" w:rsidRPr="002C50D7" w:rsidTr="00B05BBE">
        <w:trPr>
          <w:trHeight w:val="300"/>
        </w:trPr>
        <w:tc>
          <w:tcPr>
            <w:tcW w:w="1840" w:type="dxa"/>
            <w:shd w:val="clear" w:color="auto" w:fill="auto"/>
            <w:noWrap/>
            <w:vAlign w:val="bottom"/>
            <w:hideMark/>
          </w:tcPr>
          <w:p w:rsidR="00250725" w:rsidRPr="002C50D7" w:rsidRDefault="00250725" w:rsidP="002C50D7">
            <w:pPr>
              <w:spacing w:after="0" w:line="240" w:lineRule="auto"/>
              <w:rPr>
                <w:rFonts w:ascii="Calibri" w:eastAsia="Times New Roman" w:hAnsi="Calibri" w:cs="Times New Roman"/>
                <w:color w:val="000000"/>
                <w:szCs w:val="22"/>
                <w:lang w:val="ru-RU" w:eastAsia="ru-RU"/>
                <w14:ligatures w14:val="none"/>
              </w:rPr>
            </w:pPr>
            <w:r w:rsidRPr="002C50D7">
              <w:rPr>
                <w:rFonts w:ascii="Calibri" w:eastAsia="Times New Roman" w:hAnsi="Calibri" w:cs="Times New Roman"/>
                <w:color w:val="000000"/>
                <w:szCs w:val="22"/>
                <w:lang w:val="ru-RU" w:eastAsia="ru-RU"/>
                <w14:ligatures w14:val="none"/>
              </w:rPr>
              <w:t>0029</w:t>
            </w:r>
          </w:p>
        </w:tc>
        <w:tc>
          <w:tcPr>
            <w:tcW w:w="2028" w:type="dxa"/>
            <w:shd w:val="clear" w:color="auto" w:fill="auto"/>
            <w:noWrap/>
            <w:vAlign w:val="bottom"/>
            <w:hideMark/>
          </w:tcPr>
          <w:p w:rsidR="00250725" w:rsidRPr="002C50D7" w:rsidRDefault="00250725" w:rsidP="002C50D7">
            <w:pPr>
              <w:spacing w:after="0" w:line="240" w:lineRule="auto"/>
              <w:rPr>
                <w:rFonts w:ascii="Calibri" w:eastAsia="Times New Roman" w:hAnsi="Calibri" w:cs="Times New Roman"/>
                <w:color w:val="000000"/>
                <w:szCs w:val="22"/>
                <w:lang w:val="ru-RU" w:eastAsia="ru-RU"/>
                <w14:ligatures w14:val="none"/>
              </w:rPr>
            </w:pPr>
            <w:r w:rsidRPr="002C50D7">
              <w:rPr>
                <w:rFonts w:ascii="Calibri" w:eastAsia="Times New Roman" w:hAnsi="Calibri" w:cs="Times New Roman"/>
                <w:color w:val="000000"/>
                <w:szCs w:val="22"/>
                <w:lang w:val="ru-RU" w:eastAsia="ru-RU"/>
                <w14:ligatures w14:val="none"/>
              </w:rPr>
              <w:t>29</w:t>
            </w:r>
          </w:p>
        </w:tc>
        <w:tc>
          <w:tcPr>
            <w:tcW w:w="4394" w:type="dxa"/>
            <w:shd w:val="clear" w:color="auto" w:fill="auto"/>
            <w:noWrap/>
            <w:vAlign w:val="bottom"/>
            <w:hideMark/>
          </w:tcPr>
          <w:p w:rsidR="00250725" w:rsidRPr="002C50D7" w:rsidRDefault="00250725" w:rsidP="002C50D7">
            <w:pPr>
              <w:spacing w:after="0" w:line="240" w:lineRule="auto"/>
              <w:rPr>
                <w:rFonts w:ascii="Calibri" w:eastAsia="Times New Roman" w:hAnsi="Calibri" w:cs="Times New Roman"/>
                <w:color w:val="000000"/>
                <w:szCs w:val="22"/>
                <w:lang w:eastAsia="ru-RU"/>
                <w14:ligatures w14:val="none"/>
              </w:rPr>
            </w:pPr>
            <w:r w:rsidRPr="002C50D7">
              <w:rPr>
                <w:rFonts w:ascii="Calibri" w:eastAsia="Times New Roman" w:hAnsi="Calibri" w:cs="Times New Roman"/>
                <w:color w:val="000000"/>
                <w:szCs w:val="22"/>
                <w:lang w:eastAsia="ru-RU"/>
                <w14:ligatures w14:val="none"/>
              </w:rPr>
              <w:t>Fee collection (debit to originator)</w:t>
            </w:r>
          </w:p>
        </w:tc>
      </w:tr>
    </w:tbl>
    <w:p w:rsidR="002C50D7" w:rsidRDefault="002C50D7" w:rsidP="004D55EA">
      <w:pPr>
        <w:spacing w:after="0"/>
        <w:jc w:val="both"/>
        <w:rPr>
          <w:szCs w:val="22"/>
        </w:rPr>
      </w:pPr>
    </w:p>
    <w:p w:rsidR="00992DF8" w:rsidRDefault="00992DF8" w:rsidP="004D55EA">
      <w:pPr>
        <w:spacing w:after="0"/>
        <w:jc w:val="both"/>
        <w:rPr>
          <w:szCs w:val="22"/>
        </w:rPr>
      </w:pPr>
    </w:p>
    <w:p w:rsidR="00A31CF5" w:rsidRDefault="00A31CF5" w:rsidP="00A31CF5">
      <w:pPr>
        <w:pStyle w:val="2"/>
        <w:keepNext w:val="0"/>
        <w:numPr>
          <w:ilvl w:val="0"/>
          <w:numId w:val="0"/>
        </w:numPr>
        <w:tabs>
          <w:tab w:val="clear" w:pos="360"/>
          <w:tab w:val="clear" w:pos="480"/>
        </w:tabs>
        <w:spacing w:before="0"/>
        <w:jc w:val="both"/>
      </w:pPr>
      <w:bookmarkStart w:id="96" w:name="_Toc484096954"/>
      <w:r w:rsidRPr="004D55EA">
        <w:rPr>
          <w:szCs w:val="22"/>
        </w:rPr>
        <w:t xml:space="preserve">PDS </w:t>
      </w:r>
      <w:r>
        <w:rPr>
          <w:szCs w:val="22"/>
        </w:rPr>
        <w:t>2002</w:t>
      </w:r>
      <w:r w:rsidRPr="004D55EA">
        <w:rPr>
          <w:szCs w:val="22"/>
        </w:rPr>
        <w:t>—</w:t>
      </w:r>
      <w:r w:rsidRPr="00D52BE5">
        <w:t xml:space="preserve"> </w:t>
      </w:r>
      <w:r w:rsidRPr="00A31CF5">
        <w:t>Payment Transaction Primary Account Number</w:t>
      </w:r>
      <w:bookmarkEnd w:id="96"/>
    </w:p>
    <w:p w:rsidR="00A31CF5" w:rsidRDefault="00A31CF5" w:rsidP="00A31CF5">
      <w:pPr>
        <w:spacing w:after="0"/>
        <w:jc w:val="both"/>
        <w:rPr>
          <w:szCs w:val="22"/>
        </w:rPr>
      </w:pPr>
    </w:p>
    <w:tbl>
      <w:tblPr>
        <w:tblStyle w:val="af"/>
        <w:tblW w:w="0" w:type="auto"/>
        <w:tblLook w:val="04A0" w:firstRow="1" w:lastRow="0" w:firstColumn="1" w:lastColumn="0" w:noHBand="0" w:noVBand="1"/>
      </w:tblPr>
      <w:tblGrid>
        <w:gridCol w:w="2260"/>
        <w:gridCol w:w="6597"/>
      </w:tblGrid>
      <w:tr w:rsidR="00A31CF5" w:rsidTr="00A31CF5">
        <w:tc>
          <w:tcPr>
            <w:tcW w:w="2260" w:type="dxa"/>
          </w:tcPr>
          <w:p w:rsidR="00A31CF5" w:rsidRPr="00F65550" w:rsidRDefault="00A31CF5" w:rsidP="00A31CF5">
            <w:pPr>
              <w:spacing w:after="0"/>
              <w:jc w:val="both"/>
              <w:rPr>
                <w:b/>
                <w:szCs w:val="22"/>
              </w:rPr>
            </w:pPr>
            <w:r w:rsidRPr="00F65550">
              <w:rPr>
                <w:b/>
                <w:szCs w:val="22"/>
              </w:rPr>
              <w:t>Format</w:t>
            </w:r>
          </w:p>
        </w:tc>
        <w:tc>
          <w:tcPr>
            <w:tcW w:w="6597" w:type="dxa"/>
          </w:tcPr>
          <w:p w:rsidR="00A31CF5" w:rsidRDefault="007F44BC" w:rsidP="00A31CF5">
            <w:pPr>
              <w:spacing w:after="0"/>
              <w:jc w:val="both"/>
              <w:rPr>
                <w:szCs w:val="22"/>
              </w:rPr>
            </w:pPr>
            <w:r w:rsidRPr="007F44BC">
              <w:rPr>
                <w:szCs w:val="22"/>
              </w:rPr>
              <w:t>n…19; TAGLLLVAR</w:t>
            </w:r>
          </w:p>
        </w:tc>
      </w:tr>
      <w:tr w:rsidR="00A31CF5" w:rsidTr="00A31CF5">
        <w:tc>
          <w:tcPr>
            <w:tcW w:w="2260" w:type="dxa"/>
          </w:tcPr>
          <w:p w:rsidR="00A31CF5" w:rsidRPr="00F65550" w:rsidRDefault="00A31CF5" w:rsidP="00A31CF5">
            <w:pPr>
              <w:spacing w:after="0"/>
              <w:jc w:val="both"/>
              <w:rPr>
                <w:b/>
                <w:szCs w:val="22"/>
              </w:rPr>
            </w:pPr>
            <w:r>
              <w:rPr>
                <w:b/>
                <w:szCs w:val="22"/>
              </w:rPr>
              <w:t>Tag field</w:t>
            </w:r>
          </w:p>
        </w:tc>
        <w:tc>
          <w:tcPr>
            <w:tcW w:w="6597" w:type="dxa"/>
          </w:tcPr>
          <w:p w:rsidR="00A31CF5" w:rsidRPr="00FE267C" w:rsidRDefault="007F44BC" w:rsidP="00A31CF5">
            <w:pPr>
              <w:spacing w:after="0"/>
              <w:jc w:val="both"/>
              <w:rPr>
                <w:szCs w:val="22"/>
              </w:rPr>
            </w:pPr>
            <w:r>
              <w:rPr>
                <w:szCs w:val="22"/>
              </w:rPr>
              <w:t>2002</w:t>
            </w:r>
          </w:p>
        </w:tc>
      </w:tr>
      <w:tr w:rsidR="00A31CF5" w:rsidTr="00A31CF5">
        <w:tc>
          <w:tcPr>
            <w:tcW w:w="2260" w:type="dxa"/>
          </w:tcPr>
          <w:p w:rsidR="00A31CF5" w:rsidRPr="00F65550" w:rsidRDefault="00A31CF5" w:rsidP="00A31CF5">
            <w:pPr>
              <w:spacing w:after="0"/>
              <w:jc w:val="both"/>
              <w:rPr>
                <w:b/>
                <w:szCs w:val="22"/>
              </w:rPr>
            </w:pPr>
            <w:r w:rsidRPr="00F65550">
              <w:rPr>
                <w:b/>
                <w:szCs w:val="22"/>
              </w:rPr>
              <w:t>Length Field</w:t>
            </w:r>
          </w:p>
        </w:tc>
        <w:tc>
          <w:tcPr>
            <w:tcW w:w="6597" w:type="dxa"/>
          </w:tcPr>
          <w:p w:rsidR="00A31CF5" w:rsidRDefault="00A31CF5" w:rsidP="007F44BC">
            <w:pPr>
              <w:spacing w:after="0"/>
              <w:jc w:val="both"/>
              <w:rPr>
                <w:szCs w:val="22"/>
              </w:rPr>
            </w:pPr>
            <w:r w:rsidRPr="00A31CF5">
              <w:rPr>
                <w:szCs w:val="22"/>
              </w:rPr>
              <w:t xml:space="preserve">3 positions, value = </w:t>
            </w:r>
            <w:r w:rsidR="007F44BC">
              <w:rPr>
                <w:szCs w:val="22"/>
              </w:rPr>
              <w:t>13-19</w:t>
            </w:r>
          </w:p>
        </w:tc>
      </w:tr>
      <w:tr w:rsidR="007F44BC" w:rsidTr="00A31CF5">
        <w:tc>
          <w:tcPr>
            <w:tcW w:w="2260" w:type="dxa"/>
          </w:tcPr>
          <w:p w:rsidR="007F44BC" w:rsidRPr="00F65550" w:rsidRDefault="007F44BC" w:rsidP="00A31CF5">
            <w:pPr>
              <w:spacing w:after="0"/>
              <w:jc w:val="both"/>
              <w:rPr>
                <w:b/>
                <w:szCs w:val="22"/>
              </w:rPr>
            </w:pPr>
            <w:r w:rsidRPr="00F65550">
              <w:rPr>
                <w:b/>
                <w:szCs w:val="22"/>
              </w:rPr>
              <w:t>Data Field</w:t>
            </w:r>
          </w:p>
        </w:tc>
        <w:tc>
          <w:tcPr>
            <w:tcW w:w="6597" w:type="dxa"/>
          </w:tcPr>
          <w:p w:rsidR="007F44BC" w:rsidRDefault="007F44BC" w:rsidP="007F44BC">
            <w:pPr>
              <w:spacing w:after="0"/>
              <w:jc w:val="both"/>
              <w:rPr>
                <w:szCs w:val="22"/>
              </w:rPr>
            </w:pPr>
            <w:r w:rsidRPr="00F66108">
              <w:rPr>
                <w:szCs w:val="22"/>
              </w:rPr>
              <w:t xml:space="preserve">Variable length, </w:t>
            </w:r>
            <w:r>
              <w:rPr>
                <w:szCs w:val="22"/>
              </w:rPr>
              <w:t>13</w:t>
            </w:r>
            <w:r w:rsidRPr="00F66108">
              <w:rPr>
                <w:szCs w:val="22"/>
              </w:rPr>
              <w:t>–</w:t>
            </w:r>
            <w:r>
              <w:rPr>
                <w:szCs w:val="22"/>
              </w:rPr>
              <w:t>19</w:t>
            </w:r>
            <w:r w:rsidRPr="00F66108">
              <w:rPr>
                <w:szCs w:val="22"/>
              </w:rPr>
              <w:t xml:space="preserve"> positions</w:t>
            </w:r>
          </w:p>
        </w:tc>
      </w:tr>
      <w:tr w:rsidR="00A31CF5" w:rsidTr="00A31CF5">
        <w:tc>
          <w:tcPr>
            <w:tcW w:w="2260" w:type="dxa"/>
          </w:tcPr>
          <w:p w:rsidR="00A31CF5" w:rsidRPr="00F65550" w:rsidRDefault="00A31CF5" w:rsidP="00A31CF5">
            <w:pPr>
              <w:spacing w:after="0"/>
              <w:jc w:val="both"/>
              <w:rPr>
                <w:b/>
                <w:szCs w:val="22"/>
              </w:rPr>
            </w:pPr>
            <w:r w:rsidRPr="00F65550">
              <w:rPr>
                <w:b/>
                <w:szCs w:val="22"/>
              </w:rPr>
              <w:lastRenderedPageBreak/>
              <w:t>Subfields</w:t>
            </w:r>
          </w:p>
        </w:tc>
        <w:tc>
          <w:tcPr>
            <w:tcW w:w="6597" w:type="dxa"/>
          </w:tcPr>
          <w:p w:rsidR="00A31CF5" w:rsidRDefault="00A31CF5" w:rsidP="00A31CF5">
            <w:pPr>
              <w:spacing w:after="0"/>
              <w:jc w:val="both"/>
              <w:rPr>
                <w:szCs w:val="22"/>
              </w:rPr>
            </w:pPr>
            <w:r>
              <w:rPr>
                <w:szCs w:val="22"/>
              </w:rPr>
              <w:t>None</w:t>
            </w:r>
          </w:p>
        </w:tc>
      </w:tr>
      <w:tr w:rsidR="00A31CF5" w:rsidTr="00A31CF5">
        <w:tc>
          <w:tcPr>
            <w:tcW w:w="2260" w:type="dxa"/>
          </w:tcPr>
          <w:p w:rsidR="00A31CF5" w:rsidRPr="00F65550" w:rsidRDefault="00A31CF5" w:rsidP="00A31CF5">
            <w:pPr>
              <w:spacing w:after="0"/>
              <w:jc w:val="both"/>
              <w:rPr>
                <w:b/>
                <w:szCs w:val="22"/>
              </w:rPr>
            </w:pPr>
            <w:r w:rsidRPr="00F65550">
              <w:rPr>
                <w:b/>
                <w:szCs w:val="22"/>
              </w:rPr>
              <w:t>Justification</w:t>
            </w:r>
          </w:p>
        </w:tc>
        <w:tc>
          <w:tcPr>
            <w:tcW w:w="6597" w:type="dxa"/>
          </w:tcPr>
          <w:p w:rsidR="00A31CF5" w:rsidRDefault="007F44BC" w:rsidP="00A31CF5">
            <w:pPr>
              <w:spacing w:after="0"/>
              <w:jc w:val="both"/>
              <w:rPr>
                <w:szCs w:val="22"/>
              </w:rPr>
            </w:pPr>
            <w:r>
              <w:rPr>
                <w:szCs w:val="22"/>
              </w:rPr>
              <w:t>None</w:t>
            </w:r>
          </w:p>
        </w:tc>
      </w:tr>
    </w:tbl>
    <w:p w:rsidR="00A31CF5" w:rsidRDefault="00A31CF5" w:rsidP="00A31CF5">
      <w:pPr>
        <w:spacing w:after="0"/>
        <w:jc w:val="both"/>
        <w:rPr>
          <w:szCs w:val="22"/>
        </w:rPr>
      </w:pPr>
    </w:p>
    <w:p w:rsidR="007F44BC" w:rsidRDefault="007F44BC" w:rsidP="00A31CF5">
      <w:pPr>
        <w:spacing w:after="0"/>
        <w:jc w:val="both"/>
        <w:rPr>
          <w:szCs w:val="22"/>
        </w:rPr>
      </w:pPr>
    </w:p>
    <w:p w:rsidR="00B65A26" w:rsidRDefault="00B65A26" w:rsidP="00B65A26">
      <w:pPr>
        <w:pStyle w:val="2"/>
        <w:keepNext w:val="0"/>
        <w:numPr>
          <w:ilvl w:val="0"/>
          <w:numId w:val="0"/>
        </w:numPr>
        <w:tabs>
          <w:tab w:val="clear" w:pos="360"/>
          <w:tab w:val="clear" w:pos="480"/>
        </w:tabs>
        <w:spacing w:before="0"/>
        <w:jc w:val="both"/>
      </w:pPr>
      <w:bookmarkStart w:id="97" w:name="_Toc484096955"/>
      <w:r w:rsidRPr="004D55EA">
        <w:rPr>
          <w:szCs w:val="22"/>
        </w:rPr>
        <w:t xml:space="preserve">PDS </w:t>
      </w:r>
      <w:r>
        <w:rPr>
          <w:szCs w:val="22"/>
        </w:rPr>
        <w:t>2063</w:t>
      </w:r>
      <w:r w:rsidRPr="004D55EA">
        <w:rPr>
          <w:szCs w:val="22"/>
        </w:rPr>
        <w:t>—</w:t>
      </w:r>
      <w:r w:rsidRPr="00D52BE5">
        <w:t xml:space="preserve"> </w:t>
      </w:r>
      <w:r w:rsidRPr="00B65A26">
        <w:t>Funding Transaction Reference Number</w:t>
      </w:r>
      <w:bookmarkEnd w:id="97"/>
    </w:p>
    <w:p w:rsidR="00220DD4" w:rsidRDefault="00220DD4" w:rsidP="00B65A26">
      <w:pPr>
        <w:spacing w:after="0"/>
        <w:jc w:val="both"/>
        <w:rPr>
          <w:szCs w:val="22"/>
        </w:rPr>
      </w:pPr>
    </w:p>
    <w:p w:rsidR="00B65A26" w:rsidRDefault="00EC2EC4" w:rsidP="00B65A26">
      <w:pPr>
        <w:spacing w:after="0"/>
        <w:jc w:val="both"/>
        <w:rPr>
          <w:szCs w:val="22"/>
        </w:rPr>
      </w:pPr>
      <w:r>
        <w:rPr>
          <w:szCs w:val="22"/>
        </w:rPr>
        <w:t xml:space="preserve">PDS 2063 </w:t>
      </w:r>
      <w:r w:rsidRPr="00EC2EC4">
        <w:rPr>
          <w:szCs w:val="22"/>
        </w:rPr>
        <w:t>for Payment Transaction contains DE 63 from linked Funding Transaction</w:t>
      </w:r>
    </w:p>
    <w:tbl>
      <w:tblPr>
        <w:tblStyle w:val="af"/>
        <w:tblW w:w="0" w:type="auto"/>
        <w:tblLook w:val="04A0" w:firstRow="1" w:lastRow="0" w:firstColumn="1" w:lastColumn="0" w:noHBand="0" w:noVBand="1"/>
      </w:tblPr>
      <w:tblGrid>
        <w:gridCol w:w="2260"/>
        <w:gridCol w:w="6597"/>
      </w:tblGrid>
      <w:tr w:rsidR="00B65A26" w:rsidTr="00CA32A8">
        <w:tc>
          <w:tcPr>
            <w:tcW w:w="2260" w:type="dxa"/>
          </w:tcPr>
          <w:p w:rsidR="00B65A26" w:rsidRPr="00F65550" w:rsidRDefault="00B65A26" w:rsidP="00CA32A8">
            <w:pPr>
              <w:spacing w:after="0"/>
              <w:jc w:val="both"/>
              <w:rPr>
                <w:b/>
                <w:szCs w:val="22"/>
              </w:rPr>
            </w:pPr>
            <w:r w:rsidRPr="00F65550">
              <w:rPr>
                <w:b/>
                <w:szCs w:val="22"/>
              </w:rPr>
              <w:t>Format</w:t>
            </w:r>
          </w:p>
        </w:tc>
        <w:tc>
          <w:tcPr>
            <w:tcW w:w="6597" w:type="dxa"/>
          </w:tcPr>
          <w:p w:rsidR="00B65A26" w:rsidRDefault="00B65A26" w:rsidP="00CA32A8">
            <w:pPr>
              <w:spacing w:after="0"/>
              <w:jc w:val="both"/>
              <w:rPr>
                <w:szCs w:val="22"/>
              </w:rPr>
            </w:pPr>
            <w:r w:rsidRPr="00B65A26">
              <w:rPr>
                <w:szCs w:val="22"/>
              </w:rPr>
              <w:t>ans-16; TAGLLL</w:t>
            </w:r>
          </w:p>
        </w:tc>
      </w:tr>
      <w:tr w:rsidR="00B65A26" w:rsidTr="00CA32A8">
        <w:tc>
          <w:tcPr>
            <w:tcW w:w="2260" w:type="dxa"/>
          </w:tcPr>
          <w:p w:rsidR="00B65A26" w:rsidRPr="00F65550" w:rsidRDefault="00B65A26" w:rsidP="00CA32A8">
            <w:pPr>
              <w:spacing w:after="0"/>
              <w:jc w:val="both"/>
              <w:rPr>
                <w:b/>
                <w:szCs w:val="22"/>
              </w:rPr>
            </w:pPr>
            <w:r>
              <w:rPr>
                <w:b/>
                <w:szCs w:val="22"/>
              </w:rPr>
              <w:t>Tag field</w:t>
            </w:r>
          </w:p>
        </w:tc>
        <w:tc>
          <w:tcPr>
            <w:tcW w:w="6597" w:type="dxa"/>
          </w:tcPr>
          <w:p w:rsidR="00B65A26" w:rsidRPr="00FE267C" w:rsidRDefault="00B65A26" w:rsidP="00B65A26">
            <w:pPr>
              <w:spacing w:after="0"/>
              <w:jc w:val="both"/>
              <w:rPr>
                <w:szCs w:val="22"/>
              </w:rPr>
            </w:pPr>
            <w:r>
              <w:rPr>
                <w:szCs w:val="22"/>
              </w:rPr>
              <w:t>2063</w:t>
            </w:r>
          </w:p>
        </w:tc>
      </w:tr>
      <w:tr w:rsidR="00B65A26" w:rsidTr="00CA32A8">
        <w:tc>
          <w:tcPr>
            <w:tcW w:w="2260" w:type="dxa"/>
          </w:tcPr>
          <w:p w:rsidR="00B65A26" w:rsidRPr="00F65550" w:rsidRDefault="00B65A26" w:rsidP="00CA32A8">
            <w:pPr>
              <w:spacing w:after="0"/>
              <w:jc w:val="both"/>
              <w:rPr>
                <w:b/>
                <w:szCs w:val="22"/>
              </w:rPr>
            </w:pPr>
            <w:r w:rsidRPr="00F65550">
              <w:rPr>
                <w:b/>
                <w:szCs w:val="22"/>
              </w:rPr>
              <w:t>Length Field</w:t>
            </w:r>
          </w:p>
        </w:tc>
        <w:tc>
          <w:tcPr>
            <w:tcW w:w="6597" w:type="dxa"/>
          </w:tcPr>
          <w:p w:rsidR="00B65A26" w:rsidRDefault="00B65A26" w:rsidP="00B65A26">
            <w:pPr>
              <w:spacing w:after="0"/>
              <w:jc w:val="both"/>
              <w:rPr>
                <w:szCs w:val="22"/>
              </w:rPr>
            </w:pPr>
            <w:r w:rsidRPr="00A31CF5">
              <w:rPr>
                <w:szCs w:val="22"/>
              </w:rPr>
              <w:t xml:space="preserve">3 positions, value = </w:t>
            </w:r>
            <w:r>
              <w:rPr>
                <w:szCs w:val="22"/>
              </w:rPr>
              <w:t>16</w:t>
            </w:r>
          </w:p>
        </w:tc>
      </w:tr>
      <w:tr w:rsidR="00B65A26" w:rsidTr="00CA32A8">
        <w:tc>
          <w:tcPr>
            <w:tcW w:w="2260" w:type="dxa"/>
          </w:tcPr>
          <w:p w:rsidR="00B65A26" w:rsidRPr="00F65550" w:rsidRDefault="00B65A26" w:rsidP="00CA32A8">
            <w:pPr>
              <w:spacing w:after="0"/>
              <w:jc w:val="both"/>
              <w:rPr>
                <w:b/>
                <w:szCs w:val="22"/>
              </w:rPr>
            </w:pPr>
            <w:r w:rsidRPr="00F65550">
              <w:rPr>
                <w:b/>
                <w:szCs w:val="22"/>
              </w:rPr>
              <w:t>Data Field</w:t>
            </w:r>
          </w:p>
        </w:tc>
        <w:tc>
          <w:tcPr>
            <w:tcW w:w="6597" w:type="dxa"/>
          </w:tcPr>
          <w:p w:rsidR="00B65A26" w:rsidRDefault="00B65A26" w:rsidP="00B65A26">
            <w:pPr>
              <w:spacing w:after="0"/>
              <w:jc w:val="both"/>
              <w:rPr>
                <w:szCs w:val="22"/>
              </w:rPr>
            </w:pPr>
            <w:r w:rsidRPr="008A158F">
              <w:rPr>
                <w:szCs w:val="22"/>
              </w:rPr>
              <w:t xml:space="preserve">Fixed length, </w:t>
            </w:r>
            <w:r>
              <w:rPr>
                <w:szCs w:val="22"/>
              </w:rPr>
              <w:t>16</w:t>
            </w:r>
            <w:r w:rsidRPr="008A158F">
              <w:rPr>
                <w:szCs w:val="22"/>
              </w:rPr>
              <w:t xml:space="preserve"> positions</w:t>
            </w:r>
          </w:p>
        </w:tc>
      </w:tr>
      <w:tr w:rsidR="00B65A26" w:rsidTr="00CA32A8">
        <w:tc>
          <w:tcPr>
            <w:tcW w:w="2260" w:type="dxa"/>
          </w:tcPr>
          <w:p w:rsidR="00B65A26" w:rsidRPr="00F65550" w:rsidRDefault="00B65A26" w:rsidP="00CA32A8">
            <w:pPr>
              <w:spacing w:after="0"/>
              <w:jc w:val="both"/>
              <w:rPr>
                <w:b/>
                <w:szCs w:val="22"/>
              </w:rPr>
            </w:pPr>
            <w:r w:rsidRPr="00F65550">
              <w:rPr>
                <w:b/>
                <w:szCs w:val="22"/>
              </w:rPr>
              <w:t>Subfields</w:t>
            </w:r>
          </w:p>
        </w:tc>
        <w:tc>
          <w:tcPr>
            <w:tcW w:w="6597" w:type="dxa"/>
          </w:tcPr>
          <w:p w:rsidR="00B65A26" w:rsidRDefault="00B65A26" w:rsidP="00CA32A8">
            <w:pPr>
              <w:spacing w:after="0"/>
              <w:jc w:val="both"/>
              <w:rPr>
                <w:szCs w:val="22"/>
              </w:rPr>
            </w:pPr>
            <w:r>
              <w:rPr>
                <w:szCs w:val="22"/>
              </w:rPr>
              <w:t>None</w:t>
            </w:r>
          </w:p>
        </w:tc>
      </w:tr>
      <w:tr w:rsidR="00B65A26" w:rsidTr="00CA32A8">
        <w:tc>
          <w:tcPr>
            <w:tcW w:w="2260" w:type="dxa"/>
          </w:tcPr>
          <w:p w:rsidR="00B65A26" w:rsidRPr="00F65550" w:rsidRDefault="00B65A26" w:rsidP="00CA32A8">
            <w:pPr>
              <w:spacing w:after="0"/>
              <w:jc w:val="both"/>
              <w:rPr>
                <w:b/>
                <w:szCs w:val="22"/>
              </w:rPr>
            </w:pPr>
            <w:r w:rsidRPr="00F65550">
              <w:rPr>
                <w:b/>
                <w:szCs w:val="22"/>
              </w:rPr>
              <w:t>Justification</w:t>
            </w:r>
          </w:p>
        </w:tc>
        <w:tc>
          <w:tcPr>
            <w:tcW w:w="6597" w:type="dxa"/>
          </w:tcPr>
          <w:p w:rsidR="00B65A26" w:rsidRDefault="00B65A26" w:rsidP="00CA32A8">
            <w:pPr>
              <w:spacing w:after="0"/>
              <w:jc w:val="both"/>
              <w:rPr>
                <w:szCs w:val="22"/>
              </w:rPr>
            </w:pPr>
            <w:r>
              <w:rPr>
                <w:szCs w:val="22"/>
              </w:rPr>
              <w:t>None</w:t>
            </w:r>
          </w:p>
        </w:tc>
      </w:tr>
    </w:tbl>
    <w:p w:rsidR="00B65A26" w:rsidRDefault="00B65A26" w:rsidP="00B65A26">
      <w:pPr>
        <w:spacing w:after="0"/>
        <w:jc w:val="both"/>
        <w:rPr>
          <w:szCs w:val="22"/>
        </w:rPr>
      </w:pPr>
    </w:p>
    <w:p w:rsidR="00B65A26" w:rsidRDefault="00B65A26" w:rsidP="00B65A26">
      <w:pPr>
        <w:spacing w:after="0"/>
        <w:jc w:val="both"/>
        <w:rPr>
          <w:szCs w:val="22"/>
        </w:rPr>
      </w:pPr>
    </w:p>
    <w:p w:rsidR="00964773" w:rsidRDefault="00964773" w:rsidP="00D753B7">
      <w:pPr>
        <w:pStyle w:val="1"/>
        <w:pageBreakBefore/>
        <w:numPr>
          <w:ilvl w:val="0"/>
          <w:numId w:val="14"/>
        </w:numPr>
        <w:tabs>
          <w:tab w:val="clear" w:pos="480"/>
        </w:tabs>
        <w:spacing w:before="0"/>
        <w:ind w:left="0" w:firstLine="0"/>
        <w:rPr>
          <w:szCs w:val="22"/>
        </w:rPr>
      </w:pPr>
      <w:bookmarkStart w:id="98" w:name="_Toc484096956"/>
      <w:r>
        <w:rPr>
          <w:szCs w:val="22"/>
        </w:rPr>
        <w:lastRenderedPageBreak/>
        <w:t>Appendix A Reason Codes</w:t>
      </w:r>
      <w:bookmarkEnd w:id="98"/>
    </w:p>
    <w:p w:rsidR="00F84503" w:rsidRPr="00F84503" w:rsidRDefault="00F84503" w:rsidP="00F84503"/>
    <w:tbl>
      <w:tblPr>
        <w:tblW w:w="88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
        <w:gridCol w:w="551"/>
        <w:gridCol w:w="663"/>
        <w:gridCol w:w="6952"/>
      </w:tblGrid>
      <w:tr w:rsidR="00F84503" w:rsidRPr="00F84503" w:rsidTr="00F84503">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4503" w:rsidRPr="00F84503" w:rsidRDefault="00F84503" w:rsidP="00455E79">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1240</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4503" w:rsidRPr="00F84503" w:rsidRDefault="00F84503" w:rsidP="00455E79">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205</w:t>
            </w:r>
          </w:p>
        </w:tc>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4503" w:rsidRPr="00F84503" w:rsidRDefault="00F84503" w:rsidP="00455E79">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2001</w:t>
            </w:r>
          </w:p>
        </w:tc>
        <w:tc>
          <w:tcPr>
            <w:tcW w:w="6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4503" w:rsidRPr="00F84503" w:rsidRDefault="00F84503" w:rsidP="00455E79">
            <w:pPr>
              <w:spacing w:after="0" w:line="240" w:lineRule="auto"/>
              <w:rPr>
                <w:rFonts w:ascii="Calibri" w:eastAsia="Times New Roman" w:hAnsi="Calibri" w:cs="Times New Roman"/>
                <w:color w:val="000000"/>
                <w:szCs w:val="22"/>
                <w:lang w:eastAsia="ru-RU"/>
                <w14:ligatures w14:val="none"/>
              </w:rPr>
            </w:pPr>
            <w:r w:rsidRPr="00F84503">
              <w:rPr>
                <w:rFonts w:ascii="Calibri" w:eastAsia="Times New Roman" w:hAnsi="Calibri" w:cs="Times New Roman"/>
                <w:color w:val="000000"/>
                <w:szCs w:val="22"/>
                <w:lang w:eastAsia="ru-RU"/>
                <w14:ligatures w14:val="none"/>
              </w:rPr>
              <w:t>The Original Operation was never processed by Acquirer</w:t>
            </w:r>
          </w:p>
        </w:tc>
      </w:tr>
      <w:tr w:rsidR="00F84503" w:rsidRPr="00F84503" w:rsidTr="00F84503">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4503" w:rsidRPr="00F84503" w:rsidRDefault="00F84503" w:rsidP="00455E79">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1240</w:t>
            </w:r>
          </w:p>
        </w:tc>
        <w:tc>
          <w:tcPr>
            <w:tcW w:w="5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4503" w:rsidRPr="00F84503" w:rsidRDefault="00F84503" w:rsidP="00455E79">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282</w:t>
            </w:r>
          </w:p>
        </w:tc>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4503" w:rsidRPr="00F84503" w:rsidRDefault="00F84503" w:rsidP="00455E79">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2001</w:t>
            </w:r>
          </w:p>
        </w:tc>
        <w:tc>
          <w:tcPr>
            <w:tcW w:w="6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4503" w:rsidRPr="00F84503" w:rsidRDefault="00F84503" w:rsidP="00455E79">
            <w:pPr>
              <w:spacing w:after="0" w:line="240" w:lineRule="auto"/>
              <w:rPr>
                <w:rFonts w:ascii="Calibri" w:eastAsia="Times New Roman" w:hAnsi="Calibri" w:cs="Times New Roman"/>
                <w:color w:val="000000"/>
                <w:szCs w:val="22"/>
                <w:lang w:eastAsia="ru-RU"/>
                <w14:ligatures w14:val="none"/>
              </w:rPr>
            </w:pPr>
            <w:r w:rsidRPr="00F84503">
              <w:rPr>
                <w:rFonts w:ascii="Calibri" w:eastAsia="Times New Roman" w:hAnsi="Calibri" w:cs="Times New Roman"/>
                <w:color w:val="000000"/>
                <w:szCs w:val="22"/>
                <w:lang w:eastAsia="ru-RU"/>
                <w14:ligatures w14:val="none"/>
              </w:rPr>
              <w:t>The Original Operation was never processed by Acquirer</w:t>
            </w:r>
          </w:p>
        </w:tc>
      </w:tr>
      <w:tr w:rsidR="00F84503" w:rsidRPr="00F84503" w:rsidTr="00455E79">
        <w:trPr>
          <w:trHeight w:val="300"/>
        </w:trPr>
        <w:tc>
          <w:tcPr>
            <w:tcW w:w="663" w:type="dxa"/>
            <w:shd w:val="clear" w:color="auto" w:fill="auto"/>
            <w:noWrap/>
            <w:vAlign w:val="bottom"/>
            <w:hideMark/>
          </w:tcPr>
          <w:p w:rsidR="00F84503" w:rsidRPr="00F84503" w:rsidRDefault="00F84503" w:rsidP="00455E79">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1240</w:t>
            </w:r>
          </w:p>
        </w:tc>
        <w:tc>
          <w:tcPr>
            <w:tcW w:w="551" w:type="dxa"/>
            <w:shd w:val="clear" w:color="auto" w:fill="auto"/>
            <w:noWrap/>
            <w:vAlign w:val="bottom"/>
            <w:hideMark/>
          </w:tcPr>
          <w:p w:rsidR="00F84503" w:rsidRPr="00F84503" w:rsidRDefault="00F84503" w:rsidP="00455E79">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282</w:t>
            </w:r>
          </w:p>
        </w:tc>
        <w:tc>
          <w:tcPr>
            <w:tcW w:w="663" w:type="dxa"/>
            <w:shd w:val="clear" w:color="auto" w:fill="auto"/>
            <w:noWrap/>
            <w:vAlign w:val="bottom"/>
            <w:hideMark/>
          </w:tcPr>
          <w:p w:rsidR="00F84503" w:rsidRPr="00F84503" w:rsidRDefault="00F84503" w:rsidP="00455E79">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2002</w:t>
            </w:r>
          </w:p>
        </w:tc>
        <w:tc>
          <w:tcPr>
            <w:tcW w:w="6952" w:type="dxa"/>
            <w:shd w:val="clear" w:color="auto" w:fill="auto"/>
            <w:noWrap/>
            <w:vAlign w:val="bottom"/>
            <w:hideMark/>
          </w:tcPr>
          <w:p w:rsidR="00F84503" w:rsidRPr="00F84503" w:rsidRDefault="00F84503" w:rsidP="00455E79">
            <w:pPr>
              <w:spacing w:after="0" w:line="240" w:lineRule="auto"/>
              <w:rPr>
                <w:rFonts w:ascii="Calibri" w:eastAsia="Times New Roman" w:hAnsi="Calibri" w:cs="Times New Roman"/>
                <w:color w:val="000000"/>
                <w:szCs w:val="22"/>
                <w:lang w:eastAsia="ru-RU"/>
                <w14:ligatures w14:val="none"/>
              </w:rPr>
            </w:pPr>
            <w:r w:rsidRPr="00F84503">
              <w:rPr>
                <w:rFonts w:ascii="Calibri" w:eastAsia="Times New Roman" w:hAnsi="Calibri" w:cs="Times New Roman"/>
                <w:color w:val="000000"/>
                <w:szCs w:val="22"/>
                <w:lang w:eastAsia="ru-RU"/>
                <w14:ligatures w14:val="none"/>
              </w:rPr>
              <w:t>The required documentation is not provided on time</w:t>
            </w:r>
          </w:p>
        </w:tc>
      </w:tr>
      <w:tr w:rsidR="00F84503" w:rsidRPr="00F84503" w:rsidTr="00455E79">
        <w:trPr>
          <w:trHeight w:val="300"/>
        </w:trPr>
        <w:tc>
          <w:tcPr>
            <w:tcW w:w="663" w:type="dxa"/>
            <w:shd w:val="clear" w:color="auto" w:fill="auto"/>
            <w:noWrap/>
            <w:vAlign w:val="bottom"/>
            <w:hideMark/>
          </w:tcPr>
          <w:p w:rsidR="00F84503" w:rsidRPr="00F84503" w:rsidRDefault="00F84503" w:rsidP="00455E79">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1240</w:t>
            </w:r>
          </w:p>
        </w:tc>
        <w:tc>
          <w:tcPr>
            <w:tcW w:w="551" w:type="dxa"/>
            <w:shd w:val="clear" w:color="auto" w:fill="auto"/>
            <w:noWrap/>
            <w:vAlign w:val="bottom"/>
            <w:hideMark/>
          </w:tcPr>
          <w:p w:rsidR="00F84503" w:rsidRPr="00F84503" w:rsidRDefault="00F84503" w:rsidP="00455E79">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205</w:t>
            </w:r>
          </w:p>
        </w:tc>
        <w:tc>
          <w:tcPr>
            <w:tcW w:w="663" w:type="dxa"/>
            <w:shd w:val="clear" w:color="auto" w:fill="auto"/>
            <w:noWrap/>
            <w:vAlign w:val="bottom"/>
            <w:hideMark/>
          </w:tcPr>
          <w:p w:rsidR="00F84503" w:rsidRPr="00F84503" w:rsidRDefault="00F84503" w:rsidP="00455E79">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2002</w:t>
            </w:r>
          </w:p>
        </w:tc>
        <w:tc>
          <w:tcPr>
            <w:tcW w:w="6952" w:type="dxa"/>
            <w:shd w:val="clear" w:color="auto" w:fill="auto"/>
            <w:noWrap/>
            <w:vAlign w:val="bottom"/>
            <w:hideMark/>
          </w:tcPr>
          <w:p w:rsidR="00F84503" w:rsidRPr="00F84503" w:rsidRDefault="00F84503" w:rsidP="00455E79">
            <w:pPr>
              <w:spacing w:after="0" w:line="240" w:lineRule="auto"/>
              <w:rPr>
                <w:rFonts w:ascii="Calibri" w:eastAsia="Times New Roman" w:hAnsi="Calibri" w:cs="Times New Roman"/>
                <w:color w:val="000000"/>
                <w:szCs w:val="22"/>
                <w:lang w:eastAsia="ru-RU"/>
                <w14:ligatures w14:val="none"/>
              </w:rPr>
            </w:pPr>
            <w:r w:rsidRPr="00F84503">
              <w:rPr>
                <w:rFonts w:ascii="Calibri" w:eastAsia="Times New Roman" w:hAnsi="Calibri" w:cs="Times New Roman"/>
                <w:color w:val="000000"/>
                <w:szCs w:val="22"/>
                <w:lang w:eastAsia="ru-RU"/>
                <w14:ligatures w14:val="none"/>
              </w:rPr>
              <w:t>The required documentation is not provided on time</w:t>
            </w:r>
          </w:p>
        </w:tc>
      </w:tr>
      <w:tr w:rsidR="00F84503" w:rsidRPr="00F84503" w:rsidTr="00455E79">
        <w:trPr>
          <w:trHeight w:val="300"/>
        </w:trPr>
        <w:tc>
          <w:tcPr>
            <w:tcW w:w="663" w:type="dxa"/>
            <w:shd w:val="clear" w:color="auto" w:fill="auto"/>
            <w:noWrap/>
            <w:vAlign w:val="bottom"/>
            <w:hideMark/>
          </w:tcPr>
          <w:p w:rsidR="00F84503" w:rsidRPr="00F84503" w:rsidRDefault="00F84503" w:rsidP="00455E79">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1240</w:t>
            </w:r>
          </w:p>
        </w:tc>
        <w:tc>
          <w:tcPr>
            <w:tcW w:w="551" w:type="dxa"/>
            <w:shd w:val="clear" w:color="auto" w:fill="auto"/>
            <w:noWrap/>
            <w:vAlign w:val="bottom"/>
            <w:hideMark/>
          </w:tcPr>
          <w:p w:rsidR="00F84503" w:rsidRPr="00F84503" w:rsidRDefault="00F84503" w:rsidP="00455E79">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282</w:t>
            </w:r>
          </w:p>
        </w:tc>
        <w:tc>
          <w:tcPr>
            <w:tcW w:w="663" w:type="dxa"/>
            <w:shd w:val="clear" w:color="auto" w:fill="auto"/>
            <w:noWrap/>
            <w:vAlign w:val="bottom"/>
            <w:hideMark/>
          </w:tcPr>
          <w:p w:rsidR="00F84503" w:rsidRPr="00F84503" w:rsidRDefault="00F84503" w:rsidP="00455E79">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2003</w:t>
            </w:r>
          </w:p>
        </w:tc>
        <w:tc>
          <w:tcPr>
            <w:tcW w:w="6952" w:type="dxa"/>
            <w:shd w:val="clear" w:color="auto" w:fill="auto"/>
            <w:noWrap/>
            <w:vAlign w:val="bottom"/>
            <w:hideMark/>
          </w:tcPr>
          <w:p w:rsidR="00F84503" w:rsidRPr="00F84503" w:rsidRDefault="00F84503" w:rsidP="00455E79">
            <w:pPr>
              <w:spacing w:after="0" w:line="240" w:lineRule="auto"/>
              <w:rPr>
                <w:rFonts w:ascii="Calibri" w:eastAsia="Times New Roman" w:hAnsi="Calibri" w:cs="Times New Roman"/>
                <w:color w:val="000000"/>
                <w:szCs w:val="22"/>
                <w:lang w:eastAsia="ru-RU"/>
                <w14:ligatures w14:val="none"/>
              </w:rPr>
            </w:pPr>
            <w:r w:rsidRPr="00F84503">
              <w:rPr>
                <w:rFonts w:ascii="Calibri" w:eastAsia="Times New Roman" w:hAnsi="Calibri" w:cs="Times New Roman"/>
                <w:color w:val="000000"/>
                <w:szCs w:val="22"/>
                <w:lang w:eastAsia="ru-RU"/>
                <w14:ligatures w14:val="none"/>
              </w:rPr>
              <w:t>The acquirer processed the Operation, indicating an incorrect date</w:t>
            </w:r>
          </w:p>
        </w:tc>
      </w:tr>
      <w:tr w:rsidR="00F84503" w:rsidRPr="00F84503" w:rsidTr="00455E79">
        <w:trPr>
          <w:trHeight w:val="300"/>
        </w:trPr>
        <w:tc>
          <w:tcPr>
            <w:tcW w:w="663" w:type="dxa"/>
            <w:shd w:val="clear" w:color="auto" w:fill="auto"/>
            <w:noWrap/>
            <w:vAlign w:val="bottom"/>
            <w:hideMark/>
          </w:tcPr>
          <w:p w:rsidR="00F84503" w:rsidRPr="00F84503" w:rsidRDefault="00F84503" w:rsidP="00455E79">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1240</w:t>
            </w:r>
          </w:p>
        </w:tc>
        <w:tc>
          <w:tcPr>
            <w:tcW w:w="551" w:type="dxa"/>
            <w:shd w:val="clear" w:color="auto" w:fill="auto"/>
            <w:noWrap/>
            <w:vAlign w:val="bottom"/>
            <w:hideMark/>
          </w:tcPr>
          <w:p w:rsidR="00F84503" w:rsidRPr="00F84503" w:rsidRDefault="00F84503" w:rsidP="00455E79">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205</w:t>
            </w:r>
          </w:p>
        </w:tc>
        <w:tc>
          <w:tcPr>
            <w:tcW w:w="663" w:type="dxa"/>
            <w:shd w:val="clear" w:color="auto" w:fill="auto"/>
            <w:noWrap/>
            <w:vAlign w:val="bottom"/>
            <w:hideMark/>
          </w:tcPr>
          <w:p w:rsidR="00F84503" w:rsidRPr="00F84503" w:rsidRDefault="00F84503" w:rsidP="00455E79">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2003</w:t>
            </w:r>
          </w:p>
        </w:tc>
        <w:tc>
          <w:tcPr>
            <w:tcW w:w="6952" w:type="dxa"/>
            <w:shd w:val="clear" w:color="auto" w:fill="auto"/>
            <w:noWrap/>
            <w:vAlign w:val="bottom"/>
            <w:hideMark/>
          </w:tcPr>
          <w:p w:rsidR="00F84503" w:rsidRPr="00F84503" w:rsidRDefault="00F84503" w:rsidP="00455E79">
            <w:pPr>
              <w:spacing w:after="0" w:line="240" w:lineRule="auto"/>
              <w:rPr>
                <w:rFonts w:ascii="Calibri" w:eastAsia="Times New Roman" w:hAnsi="Calibri" w:cs="Times New Roman"/>
                <w:color w:val="000000"/>
                <w:szCs w:val="22"/>
                <w:lang w:eastAsia="ru-RU"/>
                <w14:ligatures w14:val="none"/>
              </w:rPr>
            </w:pPr>
            <w:r w:rsidRPr="00F84503">
              <w:rPr>
                <w:rFonts w:ascii="Calibri" w:eastAsia="Times New Roman" w:hAnsi="Calibri" w:cs="Times New Roman"/>
                <w:color w:val="000000"/>
                <w:szCs w:val="22"/>
                <w:lang w:eastAsia="ru-RU"/>
                <w14:ligatures w14:val="none"/>
              </w:rPr>
              <w:t>The acquirer processed the Operation, indicating an incorrect date</w:t>
            </w:r>
          </w:p>
        </w:tc>
      </w:tr>
      <w:tr w:rsidR="00F84503" w:rsidRPr="00F84503" w:rsidTr="00F84503">
        <w:trPr>
          <w:trHeight w:val="300"/>
        </w:trPr>
        <w:tc>
          <w:tcPr>
            <w:tcW w:w="663" w:type="dxa"/>
            <w:shd w:val="clear" w:color="auto" w:fill="auto"/>
            <w:noWrap/>
            <w:vAlign w:val="bottom"/>
            <w:hideMark/>
          </w:tcPr>
          <w:p w:rsidR="00F84503" w:rsidRPr="00F84503" w:rsidRDefault="00F84503" w:rsidP="00F84503">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1240</w:t>
            </w:r>
          </w:p>
        </w:tc>
        <w:tc>
          <w:tcPr>
            <w:tcW w:w="551" w:type="dxa"/>
            <w:shd w:val="clear" w:color="auto" w:fill="auto"/>
            <w:noWrap/>
            <w:vAlign w:val="bottom"/>
            <w:hideMark/>
          </w:tcPr>
          <w:p w:rsidR="00F84503" w:rsidRPr="00F84503" w:rsidRDefault="00F84503" w:rsidP="00F84503">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205</w:t>
            </w:r>
          </w:p>
        </w:tc>
        <w:tc>
          <w:tcPr>
            <w:tcW w:w="663" w:type="dxa"/>
            <w:shd w:val="clear" w:color="auto" w:fill="auto"/>
            <w:noWrap/>
            <w:vAlign w:val="bottom"/>
            <w:hideMark/>
          </w:tcPr>
          <w:p w:rsidR="00F84503" w:rsidRPr="00F84503" w:rsidRDefault="00F84503" w:rsidP="00F84503">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2008</w:t>
            </w:r>
          </w:p>
        </w:tc>
        <w:tc>
          <w:tcPr>
            <w:tcW w:w="6952" w:type="dxa"/>
            <w:shd w:val="clear" w:color="auto" w:fill="auto"/>
            <w:noWrap/>
            <w:vAlign w:val="bottom"/>
            <w:hideMark/>
          </w:tcPr>
          <w:p w:rsidR="00F84503" w:rsidRPr="00F84503" w:rsidRDefault="00F84503" w:rsidP="00F84503">
            <w:pPr>
              <w:spacing w:after="0" w:line="240" w:lineRule="auto"/>
              <w:rPr>
                <w:rFonts w:ascii="Calibri" w:eastAsia="Times New Roman" w:hAnsi="Calibri" w:cs="Times New Roman"/>
                <w:color w:val="000000"/>
                <w:szCs w:val="22"/>
                <w:lang w:eastAsia="ru-RU"/>
                <w14:ligatures w14:val="none"/>
              </w:rPr>
            </w:pPr>
            <w:r w:rsidRPr="00F84503">
              <w:rPr>
                <w:rFonts w:ascii="Calibri" w:eastAsia="Times New Roman" w:hAnsi="Calibri" w:cs="Times New Roman"/>
                <w:color w:val="000000"/>
                <w:szCs w:val="22"/>
                <w:lang w:eastAsia="ru-RU"/>
                <w14:ligatures w14:val="none"/>
              </w:rPr>
              <w:t>Authorization was done and the authorization request was approved</w:t>
            </w:r>
          </w:p>
        </w:tc>
      </w:tr>
      <w:tr w:rsidR="00F84503" w:rsidRPr="00F84503" w:rsidTr="00F84503">
        <w:trPr>
          <w:trHeight w:val="300"/>
        </w:trPr>
        <w:tc>
          <w:tcPr>
            <w:tcW w:w="663" w:type="dxa"/>
            <w:shd w:val="clear" w:color="auto" w:fill="auto"/>
            <w:noWrap/>
            <w:vAlign w:val="bottom"/>
          </w:tcPr>
          <w:p w:rsidR="00F84503" w:rsidRPr="00F84503" w:rsidRDefault="00F84503" w:rsidP="00455E79">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1240</w:t>
            </w:r>
          </w:p>
        </w:tc>
        <w:tc>
          <w:tcPr>
            <w:tcW w:w="551" w:type="dxa"/>
            <w:shd w:val="clear" w:color="auto" w:fill="auto"/>
            <w:noWrap/>
            <w:vAlign w:val="bottom"/>
          </w:tcPr>
          <w:p w:rsidR="00F84503" w:rsidRPr="00F84503" w:rsidRDefault="00F84503" w:rsidP="00455E79">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282</w:t>
            </w:r>
          </w:p>
        </w:tc>
        <w:tc>
          <w:tcPr>
            <w:tcW w:w="663" w:type="dxa"/>
            <w:shd w:val="clear" w:color="auto" w:fill="auto"/>
            <w:noWrap/>
            <w:vAlign w:val="bottom"/>
          </w:tcPr>
          <w:p w:rsidR="00F84503" w:rsidRPr="00F84503" w:rsidRDefault="00F84503" w:rsidP="00455E79">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2008</w:t>
            </w:r>
          </w:p>
        </w:tc>
        <w:tc>
          <w:tcPr>
            <w:tcW w:w="6952" w:type="dxa"/>
            <w:shd w:val="clear" w:color="auto" w:fill="auto"/>
            <w:noWrap/>
            <w:vAlign w:val="bottom"/>
          </w:tcPr>
          <w:p w:rsidR="00F84503" w:rsidRPr="00F84503" w:rsidRDefault="00F84503" w:rsidP="00455E79">
            <w:pPr>
              <w:spacing w:after="0" w:line="240" w:lineRule="auto"/>
              <w:rPr>
                <w:rFonts w:ascii="Calibri" w:eastAsia="Times New Roman" w:hAnsi="Calibri" w:cs="Times New Roman"/>
                <w:color w:val="000000"/>
                <w:szCs w:val="22"/>
                <w:lang w:eastAsia="ru-RU"/>
                <w14:ligatures w14:val="none"/>
              </w:rPr>
            </w:pPr>
            <w:r w:rsidRPr="00F84503">
              <w:rPr>
                <w:rFonts w:ascii="Calibri" w:eastAsia="Times New Roman" w:hAnsi="Calibri" w:cs="Times New Roman"/>
                <w:color w:val="000000"/>
                <w:szCs w:val="22"/>
                <w:lang w:eastAsia="ru-RU"/>
                <w14:ligatures w14:val="none"/>
              </w:rPr>
              <w:t>Authorization was done and the authorization request was approved</w:t>
            </w:r>
          </w:p>
        </w:tc>
      </w:tr>
      <w:tr w:rsidR="00F84503" w:rsidRPr="00F84503" w:rsidTr="00F84503">
        <w:trPr>
          <w:trHeight w:val="300"/>
        </w:trPr>
        <w:tc>
          <w:tcPr>
            <w:tcW w:w="663" w:type="dxa"/>
            <w:shd w:val="clear" w:color="auto" w:fill="auto"/>
            <w:noWrap/>
            <w:vAlign w:val="bottom"/>
            <w:hideMark/>
          </w:tcPr>
          <w:p w:rsidR="00F84503" w:rsidRPr="00F84503" w:rsidRDefault="00F84503" w:rsidP="00F84503">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1240</w:t>
            </w:r>
          </w:p>
        </w:tc>
        <w:tc>
          <w:tcPr>
            <w:tcW w:w="551" w:type="dxa"/>
            <w:shd w:val="clear" w:color="auto" w:fill="auto"/>
            <w:noWrap/>
            <w:vAlign w:val="bottom"/>
            <w:hideMark/>
          </w:tcPr>
          <w:p w:rsidR="00F84503" w:rsidRPr="00F84503" w:rsidRDefault="00F84503" w:rsidP="00F84503">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205</w:t>
            </w:r>
          </w:p>
        </w:tc>
        <w:tc>
          <w:tcPr>
            <w:tcW w:w="663" w:type="dxa"/>
            <w:shd w:val="clear" w:color="auto" w:fill="auto"/>
            <w:noWrap/>
            <w:vAlign w:val="bottom"/>
            <w:hideMark/>
          </w:tcPr>
          <w:p w:rsidR="00F84503" w:rsidRPr="00F84503" w:rsidRDefault="00F84503" w:rsidP="00F84503">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2011</w:t>
            </w:r>
          </w:p>
        </w:tc>
        <w:tc>
          <w:tcPr>
            <w:tcW w:w="6952" w:type="dxa"/>
            <w:shd w:val="clear" w:color="auto" w:fill="auto"/>
            <w:noWrap/>
            <w:vAlign w:val="bottom"/>
            <w:hideMark/>
          </w:tcPr>
          <w:p w:rsidR="00F84503" w:rsidRPr="00F84503" w:rsidRDefault="00F84503" w:rsidP="00F84503">
            <w:pPr>
              <w:spacing w:after="0" w:line="240" w:lineRule="auto"/>
              <w:rPr>
                <w:rFonts w:ascii="Calibri" w:eastAsia="Times New Roman" w:hAnsi="Calibri" w:cs="Times New Roman"/>
                <w:color w:val="000000"/>
                <w:szCs w:val="22"/>
                <w:lang w:eastAsia="ru-RU"/>
                <w14:ligatures w14:val="none"/>
              </w:rPr>
            </w:pPr>
            <w:r w:rsidRPr="00F84503">
              <w:rPr>
                <w:rFonts w:ascii="Calibri" w:eastAsia="Times New Roman" w:hAnsi="Calibri" w:cs="Times New Roman"/>
                <w:color w:val="000000"/>
                <w:szCs w:val="22"/>
                <w:lang w:eastAsia="ru-RU"/>
                <w14:ligatures w14:val="none"/>
              </w:rPr>
              <w:t>The amount of the original Transaction was returned to the Issuer</w:t>
            </w:r>
          </w:p>
        </w:tc>
      </w:tr>
      <w:tr w:rsidR="00F84503" w:rsidRPr="00F84503" w:rsidTr="00F84503">
        <w:trPr>
          <w:trHeight w:val="300"/>
        </w:trPr>
        <w:tc>
          <w:tcPr>
            <w:tcW w:w="663" w:type="dxa"/>
            <w:shd w:val="clear" w:color="auto" w:fill="auto"/>
            <w:noWrap/>
            <w:vAlign w:val="bottom"/>
            <w:hideMark/>
          </w:tcPr>
          <w:p w:rsidR="00F84503" w:rsidRPr="00F84503" w:rsidRDefault="00F84503" w:rsidP="00F84503">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1240</w:t>
            </w:r>
          </w:p>
        </w:tc>
        <w:tc>
          <w:tcPr>
            <w:tcW w:w="551" w:type="dxa"/>
            <w:shd w:val="clear" w:color="auto" w:fill="auto"/>
            <w:noWrap/>
            <w:vAlign w:val="bottom"/>
            <w:hideMark/>
          </w:tcPr>
          <w:p w:rsidR="00F84503" w:rsidRPr="00F84503" w:rsidRDefault="00F84503" w:rsidP="00F84503">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282</w:t>
            </w:r>
          </w:p>
        </w:tc>
        <w:tc>
          <w:tcPr>
            <w:tcW w:w="663" w:type="dxa"/>
            <w:shd w:val="clear" w:color="auto" w:fill="auto"/>
            <w:noWrap/>
            <w:vAlign w:val="bottom"/>
            <w:hideMark/>
          </w:tcPr>
          <w:p w:rsidR="00F84503" w:rsidRPr="00F84503" w:rsidRDefault="00F84503" w:rsidP="00F84503">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2011</w:t>
            </w:r>
          </w:p>
        </w:tc>
        <w:tc>
          <w:tcPr>
            <w:tcW w:w="6952" w:type="dxa"/>
            <w:shd w:val="clear" w:color="auto" w:fill="auto"/>
            <w:noWrap/>
            <w:vAlign w:val="bottom"/>
            <w:hideMark/>
          </w:tcPr>
          <w:p w:rsidR="00F84503" w:rsidRPr="00F84503" w:rsidRDefault="00F84503" w:rsidP="00F84503">
            <w:pPr>
              <w:spacing w:after="0" w:line="240" w:lineRule="auto"/>
              <w:rPr>
                <w:rFonts w:ascii="Calibri" w:eastAsia="Times New Roman" w:hAnsi="Calibri" w:cs="Times New Roman"/>
                <w:color w:val="000000"/>
                <w:szCs w:val="22"/>
                <w:lang w:eastAsia="ru-RU"/>
                <w14:ligatures w14:val="none"/>
              </w:rPr>
            </w:pPr>
            <w:r w:rsidRPr="00F84503">
              <w:rPr>
                <w:rFonts w:ascii="Calibri" w:eastAsia="Times New Roman" w:hAnsi="Calibri" w:cs="Times New Roman"/>
                <w:color w:val="000000"/>
                <w:szCs w:val="22"/>
                <w:lang w:eastAsia="ru-RU"/>
                <w14:ligatures w14:val="none"/>
              </w:rPr>
              <w:t>The amount of the original Transaction was returned to the Issuer</w:t>
            </w:r>
          </w:p>
        </w:tc>
      </w:tr>
      <w:tr w:rsidR="00F84503" w:rsidRPr="00F84503" w:rsidTr="00F84503">
        <w:trPr>
          <w:trHeight w:val="300"/>
        </w:trPr>
        <w:tc>
          <w:tcPr>
            <w:tcW w:w="663" w:type="dxa"/>
            <w:shd w:val="clear" w:color="auto" w:fill="auto"/>
            <w:noWrap/>
            <w:vAlign w:val="bottom"/>
            <w:hideMark/>
          </w:tcPr>
          <w:p w:rsidR="00F84503" w:rsidRPr="00F84503" w:rsidRDefault="00F84503" w:rsidP="00F84503">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1240</w:t>
            </w:r>
          </w:p>
        </w:tc>
        <w:tc>
          <w:tcPr>
            <w:tcW w:w="551" w:type="dxa"/>
            <w:shd w:val="clear" w:color="auto" w:fill="auto"/>
            <w:noWrap/>
            <w:vAlign w:val="bottom"/>
            <w:hideMark/>
          </w:tcPr>
          <w:p w:rsidR="00F84503" w:rsidRPr="00F84503" w:rsidRDefault="00F84503" w:rsidP="00F84503">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282</w:t>
            </w:r>
          </w:p>
        </w:tc>
        <w:tc>
          <w:tcPr>
            <w:tcW w:w="663" w:type="dxa"/>
            <w:shd w:val="clear" w:color="auto" w:fill="auto"/>
            <w:noWrap/>
            <w:vAlign w:val="bottom"/>
            <w:hideMark/>
          </w:tcPr>
          <w:p w:rsidR="00F84503" w:rsidRPr="00F84503" w:rsidRDefault="00F84503" w:rsidP="00F84503">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2013</w:t>
            </w:r>
          </w:p>
        </w:tc>
        <w:tc>
          <w:tcPr>
            <w:tcW w:w="6952" w:type="dxa"/>
            <w:shd w:val="clear" w:color="auto" w:fill="auto"/>
            <w:noWrap/>
            <w:vAlign w:val="bottom"/>
            <w:hideMark/>
          </w:tcPr>
          <w:p w:rsidR="00F84503" w:rsidRPr="00F84503" w:rsidRDefault="00F84503" w:rsidP="00F84503">
            <w:pPr>
              <w:spacing w:after="0" w:line="240" w:lineRule="auto"/>
              <w:rPr>
                <w:rFonts w:ascii="Calibri" w:eastAsia="Times New Roman" w:hAnsi="Calibri" w:cs="Times New Roman"/>
                <w:color w:val="000000"/>
                <w:szCs w:val="22"/>
                <w:lang w:eastAsia="ru-RU"/>
                <w14:ligatures w14:val="none"/>
              </w:rPr>
            </w:pPr>
            <w:r w:rsidRPr="00F84503">
              <w:rPr>
                <w:rFonts w:ascii="Calibri" w:eastAsia="Times New Roman" w:hAnsi="Calibri" w:cs="Times New Roman"/>
                <w:color w:val="000000"/>
                <w:szCs w:val="22"/>
                <w:lang w:eastAsia="ru-RU"/>
                <w14:ligatures w14:val="none"/>
              </w:rPr>
              <w:t>The conditions were violated or not met</w:t>
            </w:r>
          </w:p>
        </w:tc>
      </w:tr>
      <w:tr w:rsidR="00F84503" w:rsidRPr="00F84503" w:rsidTr="00F84503">
        <w:trPr>
          <w:trHeight w:val="300"/>
        </w:trPr>
        <w:tc>
          <w:tcPr>
            <w:tcW w:w="663" w:type="dxa"/>
            <w:shd w:val="clear" w:color="auto" w:fill="auto"/>
            <w:noWrap/>
            <w:vAlign w:val="bottom"/>
            <w:hideMark/>
          </w:tcPr>
          <w:p w:rsidR="00F84503" w:rsidRPr="00F84503" w:rsidRDefault="00F84503" w:rsidP="00F84503">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1240</w:t>
            </w:r>
          </w:p>
        </w:tc>
        <w:tc>
          <w:tcPr>
            <w:tcW w:w="551" w:type="dxa"/>
            <w:shd w:val="clear" w:color="auto" w:fill="auto"/>
            <w:noWrap/>
            <w:vAlign w:val="bottom"/>
            <w:hideMark/>
          </w:tcPr>
          <w:p w:rsidR="00F84503" w:rsidRPr="00F84503" w:rsidRDefault="00F84503" w:rsidP="00F84503">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205</w:t>
            </w:r>
          </w:p>
        </w:tc>
        <w:tc>
          <w:tcPr>
            <w:tcW w:w="663" w:type="dxa"/>
            <w:shd w:val="clear" w:color="auto" w:fill="auto"/>
            <w:noWrap/>
            <w:vAlign w:val="bottom"/>
            <w:hideMark/>
          </w:tcPr>
          <w:p w:rsidR="00F84503" w:rsidRPr="00F84503" w:rsidRDefault="00F84503" w:rsidP="00F84503">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2013</w:t>
            </w:r>
          </w:p>
        </w:tc>
        <w:tc>
          <w:tcPr>
            <w:tcW w:w="6952" w:type="dxa"/>
            <w:shd w:val="clear" w:color="auto" w:fill="auto"/>
            <w:noWrap/>
            <w:vAlign w:val="bottom"/>
            <w:hideMark/>
          </w:tcPr>
          <w:p w:rsidR="00F84503" w:rsidRPr="00F84503" w:rsidRDefault="00F84503" w:rsidP="00F84503">
            <w:pPr>
              <w:spacing w:after="0" w:line="240" w:lineRule="auto"/>
              <w:rPr>
                <w:rFonts w:ascii="Calibri" w:eastAsia="Times New Roman" w:hAnsi="Calibri" w:cs="Times New Roman"/>
                <w:color w:val="000000"/>
                <w:szCs w:val="22"/>
                <w:lang w:eastAsia="ru-RU"/>
                <w14:ligatures w14:val="none"/>
              </w:rPr>
            </w:pPr>
            <w:r w:rsidRPr="00F84503">
              <w:rPr>
                <w:rFonts w:ascii="Calibri" w:eastAsia="Times New Roman" w:hAnsi="Calibri" w:cs="Times New Roman"/>
                <w:color w:val="000000"/>
                <w:szCs w:val="22"/>
                <w:lang w:eastAsia="ru-RU"/>
                <w14:ligatures w14:val="none"/>
              </w:rPr>
              <w:t>The conditions were violated or not met</w:t>
            </w:r>
          </w:p>
        </w:tc>
      </w:tr>
      <w:tr w:rsidR="00F84503" w:rsidRPr="00F84503" w:rsidTr="00F84503">
        <w:trPr>
          <w:trHeight w:val="300"/>
        </w:trPr>
        <w:tc>
          <w:tcPr>
            <w:tcW w:w="663" w:type="dxa"/>
            <w:shd w:val="clear" w:color="auto" w:fill="auto"/>
            <w:noWrap/>
            <w:vAlign w:val="bottom"/>
            <w:hideMark/>
          </w:tcPr>
          <w:p w:rsidR="00F84503" w:rsidRPr="00F84503" w:rsidRDefault="00F84503" w:rsidP="00F84503">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1240</w:t>
            </w:r>
          </w:p>
        </w:tc>
        <w:tc>
          <w:tcPr>
            <w:tcW w:w="551" w:type="dxa"/>
            <w:shd w:val="clear" w:color="auto" w:fill="auto"/>
            <w:noWrap/>
            <w:vAlign w:val="bottom"/>
            <w:hideMark/>
          </w:tcPr>
          <w:p w:rsidR="00F84503" w:rsidRPr="00F84503" w:rsidRDefault="00F84503" w:rsidP="00F84503">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282</w:t>
            </w:r>
          </w:p>
        </w:tc>
        <w:tc>
          <w:tcPr>
            <w:tcW w:w="663" w:type="dxa"/>
            <w:shd w:val="clear" w:color="auto" w:fill="auto"/>
            <w:noWrap/>
            <w:vAlign w:val="bottom"/>
            <w:hideMark/>
          </w:tcPr>
          <w:p w:rsidR="00F84503" w:rsidRPr="00F84503" w:rsidRDefault="00F84503" w:rsidP="00F84503">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2014</w:t>
            </w:r>
          </w:p>
        </w:tc>
        <w:tc>
          <w:tcPr>
            <w:tcW w:w="6952" w:type="dxa"/>
            <w:shd w:val="clear" w:color="auto" w:fill="auto"/>
            <w:noWrap/>
            <w:vAlign w:val="bottom"/>
            <w:hideMark/>
          </w:tcPr>
          <w:p w:rsidR="00F84503" w:rsidRPr="00F84503" w:rsidRDefault="00F84503" w:rsidP="00F84503">
            <w:pPr>
              <w:spacing w:after="0" w:line="240" w:lineRule="auto"/>
              <w:rPr>
                <w:rFonts w:ascii="Calibri" w:eastAsia="Times New Roman" w:hAnsi="Calibri" w:cs="Times New Roman"/>
                <w:color w:val="000000"/>
                <w:szCs w:val="22"/>
                <w:lang w:eastAsia="ru-RU"/>
                <w14:ligatures w14:val="none"/>
              </w:rPr>
            </w:pPr>
            <w:r w:rsidRPr="00F84503">
              <w:rPr>
                <w:rFonts w:ascii="Calibri" w:eastAsia="Times New Roman" w:hAnsi="Calibri" w:cs="Times New Roman"/>
                <w:color w:val="000000"/>
                <w:szCs w:val="22"/>
                <w:lang w:eastAsia="ru-RU"/>
                <w14:ligatures w14:val="none"/>
              </w:rPr>
              <w:t>On the initial Operation, the Issuer was already processing Chargeback</w:t>
            </w:r>
          </w:p>
        </w:tc>
      </w:tr>
      <w:tr w:rsidR="00F84503" w:rsidRPr="00F84503" w:rsidTr="00F84503">
        <w:trPr>
          <w:trHeight w:val="300"/>
        </w:trPr>
        <w:tc>
          <w:tcPr>
            <w:tcW w:w="663" w:type="dxa"/>
            <w:shd w:val="clear" w:color="auto" w:fill="auto"/>
            <w:noWrap/>
            <w:vAlign w:val="bottom"/>
            <w:hideMark/>
          </w:tcPr>
          <w:p w:rsidR="00F84503" w:rsidRPr="00F84503" w:rsidRDefault="00F84503" w:rsidP="00F84503">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1240</w:t>
            </w:r>
          </w:p>
        </w:tc>
        <w:tc>
          <w:tcPr>
            <w:tcW w:w="551" w:type="dxa"/>
            <w:shd w:val="clear" w:color="auto" w:fill="auto"/>
            <w:noWrap/>
            <w:vAlign w:val="bottom"/>
            <w:hideMark/>
          </w:tcPr>
          <w:p w:rsidR="00F84503" w:rsidRPr="00F84503" w:rsidRDefault="00F84503" w:rsidP="00F84503">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205</w:t>
            </w:r>
          </w:p>
        </w:tc>
        <w:tc>
          <w:tcPr>
            <w:tcW w:w="663" w:type="dxa"/>
            <w:shd w:val="clear" w:color="auto" w:fill="auto"/>
            <w:noWrap/>
            <w:vAlign w:val="bottom"/>
            <w:hideMark/>
          </w:tcPr>
          <w:p w:rsidR="00F84503" w:rsidRPr="00F84503" w:rsidRDefault="00F84503" w:rsidP="00F84503">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2014</w:t>
            </w:r>
          </w:p>
        </w:tc>
        <w:tc>
          <w:tcPr>
            <w:tcW w:w="6952" w:type="dxa"/>
            <w:shd w:val="clear" w:color="auto" w:fill="auto"/>
            <w:noWrap/>
            <w:vAlign w:val="bottom"/>
            <w:hideMark/>
          </w:tcPr>
          <w:p w:rsidR="00F84503" w:rsidRPr="00F84503" w:rsidRDefault="00F84503" w:rsidP="00F84503">
            <w:pPr>
              <w:spacing w:after="0" w:line="240" w:lineRule="auto"/>
              <w:rPr>
                <w:rFonts w:ascii="Calibri" w:eastAsia="Times New Roman" w:hAnsi="Calibri" w:cs="Times New Roman"/>
                <w:color w:val="000000"/>
                <w:szCs w:val="22"/>
                <w:lang w:eastAsia="ru-RU"/>
                <w14:ligatures w14:val="none"/>
              </w:rPr>
            </w:pPr>
            <w:r w:rsidRPr="00F84503">
              <w:rPr>
                <w:rFonts w:ascii="Calibri" w:eastAsia="Times New Roman" w:hAnsi="Calibri" w:cs="Times New Roman"/>
                <w:color w:val="000000"/>
                <w:szCs w:val="22"/>
                <w:lang w:eastAsia="ru-RU"/>
                <w14:ligatures w14:val="none"/>
              </w:rPr>
              <w:t>On the initial Operation, the Issuer was already processing Chargeback</w:t>
            </w:r>
          </w:p>
        </w:tc>
      </w:tr>
      <w:tr w:rsidR="00F84503" w:rsidRPr="00F84503" w:rsidTr="00F84503">
        <w:trPr>
          <w:trHeight w:val="300"/>
        </w:trPr>
        <w:tc>
          <w:tcPr>
            <w:tcW w:w="663" w:type="dxa"/>
            <w:shd w:val="clear" w:color="auto" w:fill="auto"/>
            <w:noWrap/>
            <w:vAlign w:val="bottom"/>
            <w:hideMark/>
          </w:tcPr>
          <w:p w:rsidR="00F84503" w:rsidRPr="00F84503" w:rsidRDefault="00F84503" w:rsidP="00F84503">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1240</w:t>
            </w:r>
          </w:p>
        </w:tc>
        <w:tc>
          <w:tcPr>
            <w:tcW w:w="551" w:type="dxa"/>
            <w:shd w:val="clear" w:color="auto" w:fill="auto"/>
            <w:noWrap/>
            <w:vAlign w:val="bottom"/>
            <w:hideMark/>
          </w:tcPr>
          <w:p w:rsidR="00F84503" w:rsidRPr="00F84503" w:rsidRDefault="00F84503" w:rsidP="00F84503">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205</w:t>
            </w:r>
          </w:p>
        </w:tc>
        <w:tc>
          <w:tcPr>
            <w:tcW w:w="663" w:type="dxa"/>
            <w:shd w:val="clear" w:color="auto" w:fill="auto"/>
            <w:noWrap/>
            <w:vAlign w:val="bottom"/>
            <w:hideMark/>
          </w:tcPr>
          <w:p w:rsidR="00F84503" w:rsidRPr="00F84503" w:rsidRDefault="00F84503" w:rsidP="00F84503">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2015</w:t>
            </w:r>
          </w:p>
        </w:tc>
        <w:tc>
          <w:tcPr>
            <w:tcW w:w="6952" w:type="dxa"/>
            <w:shd w:val="clear" w:color="auto" w:fill="auto"/>
            <w:noWrap/>
            <w:vAlign w:val="bottom"/>
            <w:hideMark/>
          </w:tcPr>
          <w:p w:rsidR="00F84503" w:rsidRPr="00F84503" w:rsidRDefault="00F84503" w:rsidP="00F84503">
            <w:pPr>
              <w:spacing w:after="0" w:line="240" w:lineRule="auto"/>
              <w:rPr>
                <w:rFonts w:ascii="Calibri" w:eastAsia="Times New Roman" w:hAnsi="Calibri" w:cs="Times New Roman"/>
                <w:color w:val="000000"/>
                <w:szCs w:val="22"/>
                <w:lang w:eastAsia="ru-RU"/>
                <w14:ligatures w14:val="none"/>
              </w:rPr>
            </w:pPr>
            <w:r w:rsidRPr="00F84503">
              <w:rPr>
                <w:rFonts w:ascii="Calibri" w:eastAsia="Times New Roman" w:hAnsi="Calibri" w:cs="Times New Roman"/>
                <w:color w:val="000000"/>
                <w:szCs w:val="22"/>
                <w:lang w:eastAsia="ru-RU"/>
                <w14:ligatures w14:val="none"/>
              </w:rPr>
              <w:t>The issuer violated the deadline for processing Chargeback</w:t>
            </w:r>
          </w:p>
        </w:tc>
      </w:tr>
      <w:tr w:rsidR="00F84503" w:rsidRPr="00F84503" w:rsidTr="00F84503">
        <w:trPr>
          <w:trHeight w:val="300"/>
        </w:trPr>
        <w:tc>
          <w:tcPr>
            <w:tcW w:w="663" w:type="dxa"/>
            <w:shd w:val="clear" w:color="auto" w:fill="auto"/>
            <w:noWrap/>
            <w:vAlign w:val="bottom"/>
            <w:hideMark/>
          </w:tcPr>
          <w:p w:rsidR="00F84503" w:rsidRPr="00F84503" w:rsidRDefault="00F84503" w:rsidP="00F84503">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1240</w:t>
            </w:r>
          </w:p>
        </w:tc>
        <w:tc>
          <w:tcPr>
            <w:tcW w:w="551" w:type="dxa"/>
            <w:shd w:val="clear" w:color="auto" w:fill="auto"/>
            <w:noWrap/>
            <w:vAlign w:val="bottom"/>
            <w:hideMark/>
          </w:tcPr>
          <w:p w:rsidR="00F84503" w:rsidRPr="00F84503" w:rsidRDefault="00F84503" w:rsidP="00F84503">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282</w:t>
            </w:r>
          </w:p>
        </w:tc>
        <w:tc>
          <w:tcPr>
            <w:tcW w:w="663" w:type="dxa"/>
            <w:shd w:val="clear" w:color="auto" w:fill="auto"/>
            <w:noWrap/>
            <w:vAlign w:val="bottom"/>
            <w:hideMark/>
          </w:tcPr>
          <w:p w:rsidR="00F84503" w:rsidRPr="00F84503" w:rsidRDefault="00F84503" w:rsidP="00F84503">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2015</w:t>
            </w:r>
          </w:p>
        </w:tc>
        <w:tc>
          <w:tcPr>
            <w:tcW w:w="6952" w:type="dxa"/>
            <w:shd w:val="clear" w:color="auto" w:fill="auto"/>
            <w:noWrap/>
            <w:vAlign w:val="bottom"/>
            <w:hideMark/>
          </w:tcPr>
          <w:p w:rsidR="00F84503" w:rsidRPr="00F84503" w:rsidRDefault="00F84503" w:rsidP="00F84503">
            <w:pPr>
              <w:spacing w:after="0" w:line="240" w:lineRule="auto"/>
              <w:rPr>
                <w:rFonts w:ascii="Calibri" w:eastAsia="Times New Roman" w:hAnsi="Calibri" w:cs="Times New Roman"/>
                <w:color w:val="000000"/>
                <w:szCs w:val="22"/>
                <w:lang w:eastAsia="ru-RU"/>
                <w14:ligatures w14:val="none"/>
              </w:rPr>
            </w:pPr>
            <w:r w:rsidRPr="00F84503">
              <w:rPr>
                <w:rFonts w:ascii="Calibri" w:eastAsia="Times New Roman" w:hAnsi="Calibri" w:cs="Times New Roman"/>
                <w:color w:val="000000"/>
                <w:szCs w:val="22"/>
                <w:lang w:eastAsia="ru-RU"/>
                <w14:ligatures w14:val="none"/>
              </w:rPr>
              <w:t>The issuer violated the deadline for processing Chargeback</w:t>
            </w:r>
          </w:p>
        </w:tc>
      </w:tr>
      <w:tr w:rsidR="00F84503" w:rsidRPr="00F84503" w:rsidTr="00F84503">
        <w:trPr>
          <w:trHeight w:val="300"/>
        </w:trPr>
        <w:tc>
          <w:tcPr>
            <w:tcW w:w="663" w:type="dxa"/>
            <w:shd w:val="clear" w:color="auto" w:fill="auto"/>
            <w:noWrap/>
            <w:vAlign w:val="bottom"/>
            <w:hideMark/>
          </w:tcPr>
          <w:p w:rsidR="00F84503" w:rsidRPr="00F84503" w:rsidRDefault="00F84503" w:rsidP="00F84503">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1240</w:t>
            </w:r>
          </w:p>
        </w:tc>
        <w:tc>
          <w:tcPr>
            <w:tcW w:w="551" w:type="dxa"/>
            <w:shd w:val="clear" w:color="auto" w:fill="auto"/>
            <w:noWrap/>
            <w:vAlign w:val="bottom"/>
            <w:hideMark/>
          </w:tcPr>
          <w:p w:rsidR="00F84503" w:rsidRPr="00F84503" w:rsidRDefault="00F84503" w:rsidP="00F84503">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205</w:t>
            </w:r>
          </w:p>
        </w:tc>
        <w:tc>
          <w:tcPr>
            <w:tcW w:w="663" w:type="dxa"/>
            <w:shd w:val="clear" w:color="auto" w:fill="auto"/>
            <w:noWrap/>
            <w:vAlign w:val="bottom"/>
            <w:hideMark/>
          </w:tcPr>
          <w:p w:rsidR="00F84503" w:rsidRPr="00F84503" w:rsidRDefault="00F84503" w:rsidP="00F84503">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2017</w:t>
            </w:r>
          </w:p>
        </w:tc>
        <w:tc>
          <w:tcPr>
            <w:tcW w:w="6952" w:type="dxa"/>
            <w:shd w:val="clear" w:color="auto" w:fill="auto"/>
            <w:noWrap/>
            <w:vAlign w:val="bottom"/>
            <w:hideMark/>
          </w:tcPr>
          <w:p w:rsidR="00F84503" w:rsidRPr="00F84503" w:rsidRDefault="00F84503" w:rsidP="00F84503">
            <w:pPr>
              <w:spacing w:after="0" w:line="240" w:lineRule="auto"/>
              <w:rPr>
                <w:rFonts w:ascii="Calibri" w:eastAsia="Times New Roman" w:hAnsi="Calibri" w:cs="Times New Roman"/>
                <w:color w:val="000000"/>
                <w:szCs w:val="22"/>
                <w:lang w:eastAsia="ru-RU"/>
                <w14:ligatures w14:val="none"/>
              </w:rPr>
            </w:pPr>
            <w:r w:rsidRPr="00F84503">
              <w:rPr>
                <w:rFonts w:ascii="Calibri" w:eastAsia="Times New Roman" w:hAnsi="Calibri" w:cs="Times New Roman"/>
                <w:color w:val="000000"/>
                <w:szCs w:val="22"/>
                <w:lang w:eastAsia="ru-RU"/>
                <w14:ligatures w14:val="none"/>
              </w:rPr>
              <w:t>The required text message was not generated</w:t>
            </w:r>
          </w:p>
        </w:tc>
      </w:tr>
      <w:tr w:rsidR="00F84503" w:rsidRPr="00F84503" w:rsidTr="00F84503">
        <w:trPr>
          <w:trHeight w:val="300"/>
        </w:trPr>
        <w:tc>
          <w:tcPr>
            <w:tcW w:w="663" w:type="dxa"/>
            <w:shd w:val="clear" w:color="auto" w:fill="auto"/>
            <w:noWrap/>
            <w:vAlign w:val="bottom"/>
          </w:tcPr>
          <w:p w:rsidR="00F84503" w:rsidRPr="00F84503" w:rsidRDefault="00F84503" w:rsidP="00455E79">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1240</w:t>
            </w:r>
          </w:p>
        </w:tc>
        <w:tc>
          <w:tcPr>
            <w:tcW w:w="551" w:type="dxa"/>
            <w:shd w:val="clear" w:color="auto" w:fill="auto"/>
            <w:noWrap/>
            <w:vAlign w:val="bottom"/>
          </w:tcPr>
          <w:p w:rsidR="00F84503" w:rsidRPr="00F84503" w:rsidRDefault="00F84503" w:rsidP="00455E79">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282</w:t>
            </w:r>
          </w:p>
        </w:tc>
        <w:tc>
          <w:tcPr>
            <w:tcW w:w="663" w:type="dxa"/>
            <w:shd w:val="clear" w:color="auto" w:fill="auto"/>
            <w:noWrap/>
            <w:vAlign w:val="bottom"/>
          </w:tcPr>
          <w:p w:rsidR="00F84503" w:rsidRPr="00F84503" w:rsidRDefault="00F84503" w:rsidP="00455E79">
            <w:pPr>
              <w:spacing w:after="0" w:line="240" w:lineRule="auto"/>
              <w:jc w:val="right"/>
              <w:rPr>
                <w:rFonts w:ascii="Calibri" w:eastAsia="Times New Roman" w:hAnsi="Calibri" w:cs="Times New Roman"/>
                <w:color w:val="000000"/>
                <w:szCs w:val="22"/>
                <w:lang w:val="ru-RU" w:eastAsia="ru-RU"/>
                <w14:ligatures w14:val="none"/>
              </w:rPr>
            </w:pPr>
            <w:r w:rsidRPr="00F84503">
              <w:rPr>
                <w:rFonts w:ascii="Calibri" w:eastAsia="Times New Roman" w:hAnsi="Calibri" w:cs="Times New Roman"/>
                <w:color w:val="000000"/>
                <w:szCs w:val="22"/>
                <w:lang w:val="ru-RU" w:eastAsia="ru-RU"/>
                <w14:ligatures w14:val="none"/>
              </w:rPr>
              <w:t>2017</w:t>
            </w:r>
          </w:p>
        </w:tc>
        <w:tc>
          <w:tcPr>
            <w:tcW w:w="6952" w:type="dxa"/>
            <w:shd w:val="clear" w:color="auto" w:fill="auto"/>
            <w:noWrap/>
            <w:vAlign w:val="bottom"/>
          </w:tcPr>
          <w:p w:rsidR="00F84503" w:rsidRPr="00F84503" w:rsidRDefault="00F84503" w:rsidP="00455E79">
            <w:pPr>
              <w:spacing w:after="0" w:line="240" w:lineRule="auto"/>
              <w:rPr>
                <w:rFonts w:ascii="Calibri" w:eastAsia="Times New Roman" w:hAnsi="Calibri" w:cs="Times New Roman"/>
                <w:color w:val="000000"/>
                <w:szCs w:val="22"/>
                <w:lang w:eastAsia="ru-RU"/>
                <w14:ligatures w14:val="none"/>
              </w:rPr>
            </w:pPr>
            <w:r w:rsidRPr="00F84503">
              <w:rPr>
                <w:rFonts w:ascii="Calibri" w:eastAsia="Times New Roman" w:hAnsi="Calibri" w:cs="Times New Roman"/>
                <w:color w:val="000000"/>
                <w:szCs w:val="22"/>
                <w:lang w:eastAsia="ru-RU"/>
                <w14:ligatures w14:val="none"/>
              </w:rPr>
              <w:t>The required text message was not formed</w:t>
            </w:r>
          </w:p>
        </w:tc>
      </w:tr>
      <w:tr w:rsidR="00F84503" w:rsidRPr="00F84503" w:rsidTr="00F84503">
        <w:trPr>
          <w:trHeight w:val="300"/>
        </w:trPr>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1442</w:t>
            </w:r>
          </w:p>
        </w:tc>
        <w:tc>
          <w:tcPr>
            <w:tcW w:w="551"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454</w:t>
            </w:r>
          </w:p>
        </w:tc>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4501</w:t>
            </w:r>
          </w:p>
        </w:tc>
        <w:tc>
          <w:tcPr>
            <w:tcW w:w="6952" w:type="dxa"/>
            <w:shd w:val="clear" w:color="auto" w:fill="auto"/>
            <w:noWrap/>
            <w:vAlign w:val="bottom"/>
          </w:tcPr>
          <w:p w:rsidR="00F84503" w:rsidRDefault="00F84503" w:rsidP="00F84503">
            <w:pPr>
              <w:spacing w:after="0"/>
              <w:rPr>
                <w:rFonts w:ascii="Calibri" w:hAnsi="Calibri"/>
                <w:color w:val="000000"/>
                <w:szCs w:val="22"/>
              </w:rPr>
            </w:pPr>
            <w:r>
              <w:rPr>
                <w:rFonts w:ascii="Calibri" w:hAnsi="Calibri"/>
                <w:color w:val="000000"/>
                <w:szCs w:val="22"/>
              </w:rPr>
              <w:t>Retrieval Request not executed / executed incorrectly</w:t>
            </w:r>
          </w:p>
        </w:tc>
      </w:tr>
      <w:tr w:rsidR="00F84503" w:rsidRPr="00F84503" w:rsidTr="00F84503">
        <w:trPr>
          <w:trHeight w:val="300"/>
        </w:trPr>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1442</w:t>
            </w:r>
          </w:p>
        </w:tc>
        <w:tc>
          <w:tcPr>
            <w:tcW w:w="551"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450</w:t>
            </w:r>
          </w:p>
        </w:tc>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4501</w:t>
            </w:r>
          </w:p>
        </w:tc>
        <w:tc>
          <w:tcPr>
            <w:tcW w:w="6952" w:type="dxa"/>
            <w:shd w:val="clear" w:color="auto" w:fill="auto"/>
            <w:noWrap/>
            <w:vAlign w:val="bottom"/>
          </w:tcPr>
          <w:p w:rsidR="00F84503" w:rsidRDefault="00F84503" w:rsidP="00F84503">
            <w:pPr>
              <w:spacing w:after="0"/>
              <w:rPr>
                <w:rFonts w:ascii="Calibri" w:hAnsi="Calibri"/>
                <w:color w:val="000000"/>
                <w:szCs w:val="22"/>
              </w:rPr>
            </w:pPr>
            <w:r>
              <w:rPr>
                <w:rFonts w:ascii="Calibri" w:hAnsi="Calibri"/>
                <w:color w:val="000000"/>
                <w:szCs w:val="22"/>
              </w:rPr>
              <w:t>Retrieval Request not executed / executed incorrectly</w:t>
            </w:r>
          </w:p>
        </w:tc>
      </w:tr>
      <w:tr w:rsidR="00F84503" w:rsidRPr="00F84503" w:rsidTr="00F84503">
        <w:trPr>
          <w:trHeight w:val="300"/>
        </w:trPr>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1442</w:t>
            </w:r>
          </w:p>
        </w:tc>
        <w:tc>
          <w:tcPr>
            <w:tcW w:w="551"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453</w:t>
            </w:r>
          </w:p>
        </w:tc>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4501</w:t>
            </w:r>
          </w:p>
        </w:tc>
        <w:tc>
          <w:tcPr>
            <w:tcW w:w="6952" w:type="dxa"/>
            <w:shd w:val="clear" w:color="auto" w:fill="auto"/>
            <w:noWrap/>
            <w:vAlign w:val="bottom"/>
          </w:tcPr>
          <w:p w:rsidR="00F84503" w:rsidRDefault="00F84503" w:rsidP="00F84503">
            <w:pPr>
              <w:spacing w:after="0"/>
              <w:rPr>
                <w:rFonts w:ascii="Calibri" w:hAnsi="Calibri"/>
                <w:color w:val="000000"/>
                <w:szCs w:val="22"/>
              </w:rPr>
            </w:pPr>
            <w:r>
              <w:rPr>
                <w:rFonts w:ascii="Calibri" w:hAnsi="Calibri"/>
                <w:color w:val="000000"/>
                <w:szCs w:val="22"/>
              </w:rPr>
              <w:t>Retrieval Request not executed / executed incorrectly</w:t>
            </w:r>
          </w:p>
        </w:tc>
      </w:tr>
      <w:tr w:rsidR="00F84503" w:rsidRPr="00F84503" w:rsidTr="00F84503">
        <w:trPr>
          <w:trHeight w:val="300"/>
        </w:trPr>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1442</w:t>
            </w:r>
          </w:p>
        </w:tc>
        <w:tc>
          <w:tcPr>
            <w:tcW w:w="551"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451</w:t>
            </w:r>
          </w:p>
        </w:tc>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4501</w:t>
            </w:r>
          </w:p>
        </w:tc>
        <w:tc>
          <w:tcPr>
            <w:tcW w:w="6952" w:type="dxa"/>
            <w:shd w:val="clear" w:color="auto" w:fill="auto"/>
            <w:noWrap/>
            <w:vAlign w:val="bottom"/>
          </w:tcPr>
          <w:p w:rsidR="00F84503" w:rsidRDefault="00F84503" w:rsidP="00F84503">
            <w:pPr>
              <w:spacing w:after="0"/>
              <w:rPr>
                <w:rFonts w:ascii="Calibri" w:hAnsi="Calibri"/>
                <w:color w:val="000000"/>
                <w:szCs w:val="22"/>
              </w:rPr>
            </w:pPr>
            <w:r>
              <w:rPr>
                <w:rFonts w:ascii="Calibri" w:hAnsi="Calibri"/>
                <w:color w:val="000000"/>
                <w:szCs w:val="22"/>
              </w:rPr>
              <w:t>Retrieval Request not executed / executed incorrectly</w:t>
            </w:r>
          </w:p>
        </w:tc>
      </w:tr>
      <w:tr w:rsidR="00F84503" w:rsidRPr="00F84503" w:rsidTr="00F84503">
        <w:trPr>
          <w:trHeight w:val="300"/>
        </w:trPr>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1442</w:t>
            </w:r>
          </w:p>
        </w:tc>
        <w:tc>
          <w:tcPr>
            <w:tcW w:w="551"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454</w:t>
            </w:r>
          </w:p>
        </w:tc>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4508</w:t>
            </w:r>
          </w:p>
        </w:tc>
        <w:tc>
          <w:tcPr>
            <w:tcW w:w="6952" w:type="dxa"/>
            <w:shd w:val="clear" w:color="auto" w:fill="auto"/>
            <w:noWrap/>
            <w:vAlign w:val="bottom"/>
          </w:tcPr>
          <w:p w:rsidR="00F84503" w:rsidRDefault="00F84503" w:rsidP="00F84503">
            <w:pPr>
              <w:spacing w:after="0"/>
              <w:rPr>
                <w:rFonts w:ascii="Calibri" w:hAnsi="Calibri"/>
                <w:color w:val="000000"/>
                <w:szCs w:val="22"/>
              </w:rPr>
            </w:pPr>
            <w:r>
              <w:rPr>
                <w:rFonts w:ascii="Calibri" w:hAnsi="Calibri"/>
                <w:color w:val="000000"/>
                <w:szCs w:val="22"/>
              </w:rPr>
              <w:t>Violation of authorization procedures</w:t>
            </w:r>
          </w:p>
        </w:tc>
      </w:tr>
      <w:tr w:rsidR="00F84503" w:rsidRPr="00F84503" w:rsidTr="00F84503">
        <w:trPr>
          <w:trHeight w:val="300"/>
        </w:trPr>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1442</w:t>
            </w:r>
          </w:p>
        </w:tc>
        <w:tc>
          <w:tcPr>
            <w:tcW w:w="551"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453</w:t>
            </w:r>
          </w:p>
        </w:tc>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4508</w:t>
            </w:r>
          </w:p>
        </w:tc>
        <w:tc>
          <w:tcPr>
            <w:tcW w:w="6952" w:type="dxa"/>
            <w:shd w:val="clear" w:color="auto" w:fill="auto"/>
            <w:noWrap/>
            <w:vAlign w:val="bottom"/>
          </w:tcPr>
          <w:p w:rsidR="00F84503" w:rsidRDefault="00F84503" w:rsidP="00F84503">
            <w:pPr>
              <w:spacing w:after="0"/>
              <w:rPr>
                <w:rFonts w:ascii="Calibri" w:hAnsi="Calibri"/>
                <w:color w:val="000000"/>
                <w:szCs w:val="22"/>
              </w:rPr>
            </w:pPr>
            <w:r>
              <w:rPr>
                <w:rFonts w:ascii="Calibri" w:hAnsi="Calibri"/>
                <w:color w:val="000000"/>
                <w:szCs w:val="22"/>
              </w:rPr>
              <w:t>Violation of authorization procedures</w:t>
            </w:r>
          </w:p>
        </w:tc>
      </w:tr>
      <w:tr w:rsidR="00F84503" w:rsidRPr="00F84503" w:rsidTr="00F84503">
        <w:trPr>
          <w:trHeight w:val="300"/>
        </w:trPr>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1442</w:t>
            </w:r>
          </w:p>
        </w:tc>
        <w:tc>
          <w:tcPr>
            <w:tcW w:w="551"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450</w:t>
            </w:r>
          </w:p>
        </w:tc>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4508</w:t>
            </w:r>
          </w:p>
        </w:tc>
        <w:tc>
          <w:tcPr>
            <w:tcW w:w="6952" w:type="dxa"/>
            <w:shd w:val="clear" w:color="auto" w:fill="auto"/>
            <w:noWrap/>
            <w:vAlign w:val="bottom"/>
          </w:tcPr>
          <w:p w:rsidR="00F84503" w:rsidRDefault="00F84503" w:rsidP="00F84503">
            <w:pPr>
              <w:spacing w:after="0"/>
              <w:rPr>
                <w:rFonts w:ascii="Calibri" w:hAnsi="Calibri"/>
                <w:color w:val="000000"/>
                <w:szCs w:val="22"/>
              </w:rPr>
            </w:pPr>
            <w:r>
              <w:rPr>
                <w:rFonts w:ascii="Calibri" w:hAnsi="Calibri"/>
                <w:color w:val="000000"/>
                <w:szCs w:val="22"/>
              </w:rPr>
              <w:t>Violation of authorization procedures</w:t>
            </w:r>
          </w:p>
        </w:tc>
      </w:tr>
      <w:tr w:rsidR="00F84503" w:rsidRPr="00F84503" w:rsidTr="00F84503">
        <w:trPr>
          <w:trHeight w:val="300"/>
        </w:trPr>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1442</w:t>
            </w:r>
          </w:p>
        </w:tc>
        <w:tc>
          <w:tcPr>
            <w:tcW w:w="551"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451</w:t>
            </w:r>
          </w:p>
        </w:tc>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4508</w:t>
            </w:r>
          </w:p>
        </w:tc>
        <w:tc>
          <w:tcPr>
            <w:tcW w:w="6952" w:type="dxa"/>
            <w:shd w:val="clear" w:color="auto" w:fill="auto"/>
            <w:noWrap/>
            <w:vAlign w:val="bottom"/>
          </w:tcPr>
          <w:p w:rsidR="00F84503" w:rsidRDefault="00F84503" w:rsidP="00F84503">
            <w:pPr>
              <w:spacing w:after="0"/>
              <w:rPr>
                <w:rFonts w:ascii="Calibri" w:hAnsi="Calibri"/>
                <w:color w:val="000000"/>
                <w:szCs w:val="22"/>
              </w:rPr>
            </w:pPr>
            <w:r>
              <w:rPr>
                <w:rFonts w:ascii="Calibri" w:hAnsi="Calibri"/>
                <w:color w:val="000000"/>
                <w:szCs w:val="22"/>
              </w:rPr>
              <w:t>Violation of authorization procedures</w:t>
            </w:r>
          </w:p>
        </w:tc>
      </w:tr>
      <w:tr w:rsidR="00F84503" w:rsidRPr="00F84503" w:rsidTr="00F84503">
        <w:trPr>
          <w:trHeight w:val="300"/>
        </w:trPr>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1442</w:t>
            </w:r>
          </w:p>
        </w:tc>
        <w:tc>
          <w:tcPr>
            <w:tcW w:w="551"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451</w:t>
            </w:r>
          </w:p>
        </w:tc>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4537</w:t>
            </w:r>
          </w:p>
        </w:tc>
        <w:tc>
          <w:tcPr>
            <w:tcW w:w="6952" w:type="dxa"/>
            <w:shd w:val="clear" w:color="auto" w:fill="auto"/>
            <w:noWrap/>
            <w:vAlign w:val="bottom"/>
          </w:tcPr>
          <w:p w:rsidR="00F84503" w:rsidRDefault="00F84503" w:rsidP="00F84503">
            <w:pPr>
              <w:spacing w:after="0"/>
              <w:rPr>
                <w:rFonts w:ascii="Calibri" w:hAnsi="Calibri"/>
                <w:color w:val="000000"/>
                <w:szCs w:val="22"/>
              </w:rPr>
            </w:pPr>
            <w:r>
              <w:rPr>
                <w:rFonts w:ascii="Calibri" w:hAnsi="Calibri"/>
                <w:color w:val="000000"/>
                <w:szCs w:val="22"/>
              </w:rPr>
              <w:t>Unauthorized operation</w:t>
            </w:r>
          </w:p>
        </w:tc>
      </w:tr>
      <w:tr w:rsidR="00F84503" w:rsidRPr="00F84503" w:rsidTr="00F84503">
        <w:trPr>
          <w:trHeight w:val="300"/>
        </w:trPr>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1442</w:t>
            </w:r>
          </w:p>
        </w:tc>
        <w:tc>
          <w:tcPr>
            <w:tcW w:w="551"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454</w:t>
            </w:r>
          </w:p>
        </w:tc>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4537</w:t>
            </w:r>
          </w:p>
        </w:tc>
        <w:tc>
          <w:tcPr>
            <w:tcW w:w="6952" w:type="dxa"/>
            <w:shd w:val="clear" w:color="auto" w:fill="auto"/>
            <w:noWrap/>
            <w:vAlign w:val="bottom"/>
          </w:tcPr>
          <w:p w:rsidR="00F84503" w:rsidRDefault="00F84503" w:rsidP="00F84503">
            <w:pPr>
              <w:spacing w:after="0"/>
              <w:rPr>
                <w:rFonts w:ascii="Calibri" w:hAnsi="Calibri"/>
                <w:color w:val="000000"/>
                <w:szCs w:val="22"/>
              </w:rPr>
            </w:pPr>
            <w:r>
              <w:rPr>
                <w:rFonts w:ascii="Calibri" w:hAnsi="Calibri"/>
                <w:color w:val="000000"/>
                <w:szCs w:val="22"/>
              </w:rPr>
              <w:t>Unauthorized operation</w:t>
            </w:r>
          </w:p>
        </w:tc>
      </w:tr>
      <w:tr w:rsidR="00F84503" w:rsidRPr="00F84503" w:rsidTr="00F84503">
        <w:trPr>
          <w:trHeight w:val="300"/>
        </w:trPr>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1442</w:t>
            </w:r>
          </w:p>
        </w:tc>
        <w:tc>
          <w:tcPr>
            <w:tcW w:w="551"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453</w:t>
            </w:r>
          </w:p>
        </w:tc>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4537</w:t>
            </w:r>
          </w:p>
        </w:tc>
        <w:tc>
          <w:tcPr>
            <w:tcW w:w="6952" w:type="dxa"/>
            <w:shd w:val="clear" w:color="auto" w:fill="auto"/>
            <w:noWrap/>
            <w:vAlign w:val="bottom"/>
          </w:tcPr>
          <w:p w:rsidR="00F84503" w:rsidRDefault="00F84503" w:rsidP="00F84503">
            <w:pPr>
              <w:spacing w:after="0"/>
              <w:rPr>
                <w:rFonts w:ascii="Calibri" w:hAnsi="Calibri"/>
                <w:color w:val="000000"/>
                <w:szCs w:val="22"/>
              </w:rPr>
            </w:pPr>
            <w:r>
              <w:rPr>
                <w:rFonts w:ascii="Calibri" w:hAnsi="Calibri"/>
                <w:color w:val="000000"/>
                <w:szCs w:val="22"/>
              </w:rPr>
              <w:t>Unauthorized operation</w:t>
            </w:r>
          </w:p>
        </w:tc>
      </w:tr>
      <w:tr w:rsidR="00F84503" w:rsidRPr="00F84503" w:rsidTr="00F84503">
        <w:trPr>
          <w:trHeight w:val="300"/>
        </w:trPr>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1442</w:t>
            </w:r>
          </w:p>
        </w:tc>
        <w:tc>
          <w:tcPr>
            <w:tcW w:w="551"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450</w:t>
            </w:r>
          </w:p>
        </w:tc>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4537</w:t>
            </w:r>
          </w:p>
        </w:tc>
        <w:tc>
          <w:tcPr>
            <w:tcW w:w="6952" w:type="dxa"/>
            <w:shd w:val="clear" w:color="auto" w:fill="auto"/>
            <w:noWrap/>
            <w:vAlign w:val="bottom"/>
          </w:tcPr>
          <w:p w:rsidR="00F84503" w:rsidRDefault="00F84503" w:rsidP="00F84503">
            <w:pPr>
              <w:spacing w:after="0"/>
              <w:rPr>
                <w:rFonts w:ascii="Calibri" w:hAnsi="Calibri"/>
                <w:color w:val="000000"/>
                <w:szCs w:val="22"/>
              </w:rPr>
            </w:pPr>
            <w:r>
              <w:rPr>
                <w:rFonts w:ascii="Calibri" w:hAnsi="Calibri"/>
                <w:color w:val="000000"/>
                <w:szCs w:val="22"/>
              </w:rPr>
              <w:t>Unauthorized operation</w:t>
            </w:r>
          </w:p>
        </w:tc>
      </w:tr>
      <w:tr w:rsidR="00F84503" w:rsidRPr="00F84503" w:rsidTr="00F84503">
        <w:trPr>
          <w:trHeight w:val="300"/>
        </w:trPr>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1442</w:t>
            </w:r>
          </w:p>
        </w:tc>
        <w:tc>
          <w:tcPr>
            <w:tcW w:w="551"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451</w:t>
            </w:r>
          </w:p>
        </w:tc>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4554</w:t>
            </w:r>
          </w:p>
        </w:tc>
        <w:tc>
          <w:tcPr>
            <w:tcW w:w="6952" w:type="dxa"/>
            <w:shd w:val="clear" w:color="auto" w:fill="auto"/>
            <w:noWrap/>
            <w:vAlign w:val="bottom"/>
          </w:tcPr>
          <w:p w:rsidR="00F84503" w:rsidRDefault="00F84503" w:rsidP="00F84503">
            <w:pPr>
              <w:spacing w:after="0"/>
              <w:rPr>
                <w:rFonts w:ascii="Calibri" w:hAnsi="Calibri"/>
                <w:color w:val="000000"/>
                <w:szCs w:val="22"/>
              </w:rPr>
            </w:pPr>
            <w:r>
              <w:rPr>
                <w:rFonts w:ascii="Calibri" w:hAnsi="Calibri"/>
                <w:color w:val="000000"/>
                <w:szCs w:val="22"/>
              </w:rPr>
              <w:t>Purchased goods / works / services were paid for in another way</w:t>
            </w:r>
          </w:p>
        </w:tc>
      </w:tr>
      <w:tr w:rsidR="00F84503" w:rsidRPr="00F84503" w:rsidTr="00F84503">
        <w:trPr>
          <w:trHeight w:val="300"/>
        </w:trPr>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1442</w:t>
            </w:r>
          </w:p>
        </w:tc>
        <w:tc>
          <w:tcPr>
            <w:tcW w:w="551"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450</w:t>
            </w:r>
          </w:p>
        </w:tc>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4554</w:t>
            </w:r>
          </w:p>
        </w:tc>
        <w:tc>
          <w:tcPr>
            <w:tcW w:w="6952" w:type="dxa"/>
            <w:shd w:val="clear" w:color="auto" w:fill="auto"/>
            <w:noWrap/>
            <w:vAlign w:val="bottom"/>
          </w:tcPr>
          <w:p w:rsidR="00F84503" w:rsidRDefault="00F84503" w:rsidP="00F84503">
            <w:pPr>
              <w:spacing w:after="0"/>
              <w:rPr>
                <w:rFonts w:ascii="Calibri" w:hAnsi="Calibri"/>
                <w:color w:val="000000"/>
                <w:szCs w:val="22"/>
              </w:rPr>
            </w:pPr>
            <w:r>
              <w:rPr>
                <w:rFonts w:ascii="Calibri" w:hAnsi="Calibri"/>
                <w:color w:val="000000"/>
                <w:szCs w:val="22"/>
              </w:rPr>
              <w:t>Purchased goods / works / services were paid for in another way</w:t>
            </w:r>
          </w:p>
        </w:tc>
      </w:tr>
      <w:tr w:rsidR="00F84503" w:rsidRPr="00F84503" w:rsidTr="00F84503">
        <w:trPr>
          <w:trHeight w:val="300"/>
        </w:trPr>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1442</w:t>
            </w:r>
          </w:p>
        </w:tc>
        <w:tc>
          <w:tcPr>
            <w:tcW w:w="551"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453</w:t>
            </w:r>
          </w:p>
        </w:tc>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4554</w:t>
            </w:r>
          </w:p>
        </w:tc>
        <w:tc>
          <w:tcPr>
            <w:tcW w:w="6952" w:type="dxa"/>
            <w:shd w:val="clear" w:color="auto" w:fill="auto"/>
            <w:noWrap/>
            <w:vAlign w:val="bottom"/>
          </w:tcPr>
          <w:p w:rsidR="00F84503" w:rsidRDefault="00F84503" w:rsidP="00F84503">
            <w:pPr>
              <w:spacing w:after="0"/>
              <w:rPr>
                <w:rFonts w:ascii="Calibri" w:hAnsi="Calibri"/>
                <w:color w:val="000000"/>
                <w:szCs w:val="22"/>
              </w:rPr>
            </w:pPr>
            <w:r>
              <w:rPr>
                <w:rFonts w:ascii="Calibri" w:hAnsi="Calibri"/>
                <w:color w:val="000000"/>
                <w:szCs w:val="22"/>
              </w:rPr>
              <w:t>Purchased goods / works / services were paid for in another way</w:t>
            </w:r>
          </w:p>
        </w:tc>
      </w:tr>
      <w:tr w:rsidR="00F84503" w:rsidRPr="00F84503" w:rsidTr="00F84503">
        <w:trPr>
          <w:trHeight w:val="300"/>
        </w:trPr>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1442</w:t>
            </w:r>
          </w:p>
        </w:tc>
        <w:tc>
          <w:tcPr>
            <w:tcW w:w="551"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454</w:t>
            </w:r>
          </w:p>
        </w:tc>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4554</w:t>
            </w:r>
          </w:p>
        </w:tc>
        <w:tc>
          <w:tcPr>
            <w:tcW w:w="6952" w:type="dxa"/>
            <w:shd w:val="clear" w:color="auto" w:fill="auto"/>
            <w:noWrap/>
            <w:vAlign w:val="bottom"/>
          </w:tcPr>
          <w:p w:rsidR="00F84503" w:rsidRDefault="00F84503" w:rsidP="00F84503">
            <w:pPr>
              <w:spacing w:after="0"/>
              <w:rPr>
                <w:rFonts w:ascii="Calibri" w:hAnsi="Calibri"/>
                <w:color w:val="000000"/>
                <w:szCs w:val="22"/>
              </w:rPr>
            </w:pPr>
            <w:r>
              <w:rPr>
                <w:rFonts w:ascii="Calibri" w:hAnsi="Calibri"/>
                <w:color w:val="000000"/>
                <w:szCs w:val="22"/>
              </w:rPr>
              <w:t>Purchased goods / works / services were paid for in another way</w:t>
            </w:r>
          </w:p>
        </w:tc>
      </w:tr>
      <w:tr w:rsidR="00F84503" w:rsidRPr="00F84503" w:rsidTr="00F84503">
        <w:trPr>
          <w:trHeight w:val="300"/>
        </w:trPr>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1442</w:t>
            </w:r>
          </w:p>
        </w:tc>
        <w:tc>
          <w:tcPr>
            <w:tcW w:w="551"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454</w:t>
            </w:r>
          </w:p>
        </w:tc>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4555</w:t>
            </w:r>
          </w:p>
        </w:tc>
        <w:tc>
          <w:tcPr>
            <w:tcW w:w="6952" w:type="dxa"/>
            <w:shd w:val="clear" w:color="auto" w:fill="auto"/>
            <w:noWrap/>
            <w:vAlign w:val="bottom"/>
          </w:tcPr>
          <w:p w:rsidR="00F84503" w:rsidRDefault="00F84503" w:rsidP="00F84503">
            <w:pPr>
              <w:spacing w:after="0"/>
              <w:rPr>
                <w:rFonts w:ascii="Calibri" w:hAnsi="Calibri"/>
                <w:color w:val="000000"/>
                <w:szCs w:val="22"/>
              </w:rPr>
            </w:pPr>
            <w:r>
              <w:rPr>
                <w:rFonts w:ascii="Calibri" w:hAnsi="Calibri"/>
                <w:color w:val="000000"/>
                <w:szCs w:val="22"/>
              </w:rPr>
              <w:t xml:space="preserve">Purchased goods were not delivered / services were not rendered </w:t>
            </w:r>
          </w:p>
        </w:tc>
      </w:tr>
      <w:tr w:rsidR="00F84503" w:rsidRPr="00F84503" w:rsidTr="00F84503">
        <w:trPr>
          <w:trHeight w:val="300"/>
        </w:trPr>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1442</w:t>
            </w:r>
          </w:p>
        </w:tc>
        <w:tc>
          <w:tcPr>
            <w:tcW w:w="551"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451</w:t>
            </w:r>
          </w:p>
        </w:tc>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4555</w:t>
            </w:r>
          </w:p>
        </w:tc>
        <w:tc>
          <w:tcPr>
            <w:tcW w:w="6952" w:type="dxa"/>
            <w:shd w:val="clear" w:color="auto" w:fill="auto"/>
            <w:noWrap/>
            <w:vAlign w:val="bottom"/>
          </w:tcPr>
          <w:p w:rsidR="00F84503" w:rsidRDefault="00F84503" w:rsidP="00F84503">
            <w:pPr>
              <w:spacing w:after="0"/>
              <w:rPr>
                <w:rFonts w:ascii="Calibri" w:hAnsi="Calibri"/>
                <w:color w:val="000000"/>
                <w:szCs w:val="22"/>
              </w:rPr>
            </w:pPr>
            <w:r>
              <w:rPr>
                <w:rFonts w:ascii="Calibri" w:hAnsi="Calibri"/>
                <w:color w:val="000000"/>
                <w:szCs w:val="22"/>
              </w:rPr>
              <w:t xml:space="preserve">Purchased goods were not delivered / services were not rendered </w:t>
            </w:r>
          </w:p>
        </w:tc>
      </w:tr>
      <w:tr w:rsidR="00F84503" w:rsidRPr="00F84503" w:rsidTr="00F84503">
        <w:trPr>
          <w:trHeight w:val="300"/>
        </w:trPr>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1442</w:t>
            </w:r>
          </w:p>
        </w:tc>
        <w:tc>
          <w:tcPr>
            <w:tcW w:w="551"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450</w:t>
            </w:r>
          </w:p>
        </w:tc>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4555</w:t>
            </w:r>
          </w:p>
        </w:tc>
        <w:tc>
          <w:tcPr>
            <w:tcW w:w="6952" w:type="dxa"/>
            <w:shd w:val="clear" w:color="auto" w:fill="auto"/>
            <w:noWrap/>
            <w:vAlign w:val="bottom"/>
          </w:tcPr>
          <w:p w:rsidR="00F84503" w:rsidRDefault="00F84503" w:rsidP="00F84503">
            <w:pPr>
              <w:spacing w:after="0"/>
              <w:rPr>
                <w:rFonts w:ascii="Calibri" w:hAnsi="Calibri"/>
                <w:color w:val="000000"/>
                <w:szCs w:val="22"/>
              </w:rPr>
            </w:pPr>
            <w:r>
              <w:rPr>
                <w:rFonts w:ascii="Calibri" w:hAnsi="Calibri"/>
                <w:color w:val="000000"/>
                <w:szCs w:val="22"/>
              </w:rPr>
              <w:t xml:space="preserve">Purchased goods were not delivered / services were not rendered </w:t>
            </w:r>
          </w:p>
        </w:tc>
      </w:tr>
      <w:tr w:rsidR="00F84503" w:rsidRPr="00F84503" w:rsidTr="00F84503">
        <w:trPr>
          <w:trHeight w:val="300"/>
        </w:trPr>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1442</w:t>
            </w:r>
          </w:p>
        </w:tc>
        <w:tc>
          <w:tcPr>
            <w:tcW w:w="551"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453</w:t>
            </w:r>
          </w:p>
        </w:tc>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4555</w:t>
            </w:r>
          </w:p>
        </w:tc>
        <w:tc>
          <w:tcPr>
            <w:tcW w:w="6952" w:type="dxa"/>
            <w:shd w:val="clear" w:color="auto" w:fill="auto"/>
            <w:noWrap/>
            <w:vAlign w:val="bottom"/>
          </w:tcPr>
          <w:p w:rsidR="00F84503" w:rsidRDefault="00F84503" w:rsidP="00F84503">
            <w:pPr>
              <w:spacing w:after="0"/>
              <w:rPr>
                <w:rFonts w:ascii="Calibri" w:hAnsi="Calibri"/>
                <w:color w:val="000000"/>
                <w:szCs w:val="22"/>
              </w:rPr>
            </w:pPr>
            <w:r>
              <w:rPr>
                <w:rFonts w:ascii="Calibri" w:hAnsi="Calibri"/>
                <w:color w:val="000000"/>
                <w:szCs w:val="22"/>
              </w:rPr>
              <w:t xml:space="preserve">Purchased goods were not delivered / services were not rendered </w:t>
            </w:r>
          </w:p>
        </w:tc>
      </w:tr>
      <w:tr w:rsidR="00F84503" w:rsidRPr="00F84503" w:rsidTr="00F84503">
        <w:trPr>
          <w:trHeight w:val="300"/>
        </w:trPr>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lastRenderedPageBreak/>
              <w:t>1442</w:t>
            </w:r>
          </w:p>
        </w:tc>
        <w:tc>
          <w:tcPr>
            <w:tcW w:w="551"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453</w:t>
            </w:r>
          </w:p>
        </w:tc>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4560</w:t>
            </w:r>
          </w:p>
        </w:tc>
        <w:tc>
          <w:tcPr>
            <w:tcW w:w="6952" w:type="dxa"/>
            <w:shd w:val="clear" w:color="auto" w:fill="auto"/>
            <w:noWrap/>
            <w:vAlign w:val="bottom"/>
          </w:tcPr>
          <w:p w:rsidR="00F84503" w:rsidRDefault="00F84503" w:rsidP="00F84503">
            <w:pPr>
              <w:spacing w:after="0"/>
              <w:rPr>
                <w:rFonts w:ascii="Calibri" w:hAnsi="Calibri"/>
                <w:color w:val="000000"/>
                <w:szCs w:val="22"/>
              </w:rPr>
            </w:pPr>
            <w:r>
              <w:rPr>
                <w:rFonts w:ascii="Calibri" w:hAnsi="Calibri"/>
                <w:color w:val="000000"/>
                <w:szCs w:val="22"/>
              </w:rPr>
              <w:t>Credit Operation was not processed</w:t>
            </w:r>
          </w:p>
        </w:tc>
      </w:tr>
      <w:tr w:rsidR="00F84503" w:rsidRPr="00F84503" w:rsidTr="00F84503">
        <w:trPr>
          <w:trHeight w:val="300"/>
        </w:trPr>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1442</w:t>
            </w:r>
          </w:p>
        </w:tc>
        <w:tc>
          <w:tcPr>
            <w:tcW w:w="551"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451</w:t>
            </w:r>
          </w:p>
        </w:tc>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4560</w:t>
            </w:r>
          </w:p>
        </w:tc>
        <w:tc>
          <w:tcPr>
            <w:tcW w:w="6952" w:type="dxa"/>
            <w:shd w:val="clear" w:color="auto" w:fill="auto"/>
            <w:noWrap/>
            <w:vAlign w:val="bottom"/>
          </w:tcPr>
          <w:p w:rsidR="00F84503" w:rsidRDefault="00F84503" w:rsidP="00F84503">
            <w:pPr>
              <w:spacing w:after="0"/>
              <w:rPr>
                <w:rFonts w:ascii="Calibri" w:hAnsi="Calibri"/>
                <w:color w:val="000000"/>
                <w:szCs w:val="22"/>
              </w:rPr>
            </w:pPr>
            <w:r>
              <w:rPr>
                <w:rFonts w:ascii="Calibri" w:hAnsi="Calibri"/>
                <w:color w:val="000000"/>
                <w:szCs w:val="22"/>
              </w:rPr>
              <w:t>Credit Operation was not processed</w:t>
            </w:r>
          </w:p>
        </w:tc>
      </w:tr>
      <w:tr w:rsidR="00F84503" w:rsidRPr="00F84503" w:rsidTr="00F84503">
        <w:trPr>
          <w:trHeight w:val="300"/>
        </w:trPr>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1442</w:t>
            </w:r>
          </w:p>
        </w:tc>
        <w:tc>
          <w:tcPr>
            <w:tcW w:w="551"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450</w:t>
            </w:r>
          </w:p>
        </w:tc>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4560</w:t>
            </w:r>
          </w:p>
        </w:tc>
        <w:tc>
          <w:tcPr>
            <w:tcW w:w="6952" w:type="dxa"/>
            <w:shd w:val="clear" w:color="auto" w:fill="auto"/>
            <w:noWrap/>
            <w:vAlign w:val="bottom"/>
          </w:tcPr>
          <w:p w:rsidR="00F84503" w:rsidRDefault="00F84503" w:rsidP="00F84503">
            <w:pPr>
              <w:spacing w:after="0"/>
              <w:rPr>
                <w:rFonts w:ascii="Calibri" w:hAnsi="Calibri"/>
                <w:color w:val="000000"/>
                <w:szCs w:val="22"/>
              </w:rPr>
            </w:pPr>
            <w:r>
              <w:rPr>
                <w:rFonts w:ascii="Calibri" w:hAnsi="Calibri"/>
                <w:color w:val="000000"/>
                <w:szCs w:val="22"/>
              </w:rPr>
              <w:t>Credit Operation was not processed</w:t>
            </w:r>
          </w:p>
        </w:tc>
      </w:tr>
      <w:tr w:rsidR="00F84503" w:rsidRPr="00F84503" w:rsidTr="00F84503">
        <w:trPr>
          <w:trHeight w:val="300"/>
        </w:trPr>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1442</w:t>
            </w:r>
          </w:p>
        </w:tc>
        <w:tc>
          <w:tcPr>
            <w:tcW w:w="551"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454</w:t>
            </w:r>
          </w:p>
        </w:tc>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4560</w:t>
            </w:r>
          </w:p>
        </w:tc>
        <w:tc>
          <w:tcPr>
            <w:tcW w:w="6952" w:type="dxa"/>
            <w:shd w:val="clear" w:color="auto" w:fill="auto"/>
            <w:noWrap/>
            <w:vAlign w:val="bottom"/>
          </w:tcPr>
          <w:p w:rsidR="00F84503" w:rsidRDefault="00F84503" w:rsidP="00F84503">
            <w:pPr>
              <w:spacing w:after="0"/>
              <w:rPr>
                <w:rFonts w:ascii="Calibri" w:hAnsi="Calibri"/>
                <w:color w:val="000000"/>
                <w:szCs w:val="22"/>
              </w:rPr>
            </w:pPr>
            <w:r>
              <w:rPr>
                <w:rFonts w:ascii="Calibri" w:hAnsi="Calibri"/>
                <w:color w:val="000000"/>
                <w:szCs w:val="22"/>
              </w:rPr>
              <w:t>Credit Operation was not processed</w:t>
            </w:r>
          </w:p>
        </w:tc>
      </w:tr>
      <w:tr w:rsidR="00F84503" w:rsidRPr="00F84503" w:rsidTr="00F84503">
        <w:trPr>
          <w:trHeight w:val="300"/>
        </w:trPr>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1442</w:t>
            </w:r>
          </w:p>
        </w:tc>
        <w:tc>
          <w:tcPr>
            <w:tcW w:w="551"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453</w:t>
            </w:r>
          </w:p>
        </w:tc>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4580</w:t>
            </w:r>
          </w:p>
        </w:tc>
        <w:tc>
          <w:tcPr>
            <w:tcW w:w="6952" w:type="dxa"/>
            <w:shd w:val="clear" w:color="auto" w:fill="auto"/>
            <w:noWrap/>
            <w:vAlign w:val="bottom"/>
          </w:tcPr>
          <w:p w:rsidR="00F84503" w:rsidRDefault="00F84503" w:rsidP="00F84503">
            <w:pPr>
              <w:spacing w:after="0"/>
              <w:rPr>
                <w:rFonts w:ascii="Calibri" w:hAnsi="Calibri"/>
                <w:color w:val="000000"/>
                <w:szCs w:val="22"/>
              </w:rPr>
            </w:pPr>
            <w:r>
              <w:rPr>
                <w:rFonts w:ascii="Calibri" w:hAnsi="Calibri"/>
                <w:color w:val="000000"/>
                <w:szCs w:val="22"/>
              </w:rPr>
              <w:t>Violation of procedures of processing of Operation</w:t>
            </w:r>
          </w:p>
        </w:tc>
      </w:tr>
      <w:tr w:rsidR="00F84503" w:rsidRPr="00F84503" w:rsidTr="00F84503">
        <w:trPr>
          <w:trHeight w:val="300"/>
        </w:trPr>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1442</w:t>
            </w:r>
          </w:p>
        </w:tc>
        <w:tc>
          <w:tcPr>
            <w:tcW w:w="551"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451</w:t>
            </w:r>
          </w:p>
        </w:tc>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4580</w:t>
            </w:r>
          </w:p>
        </w:tc>
        <w:tc>
          <w:tcPr>
            <w:tcW w:w="6952" w:type="dxa"/>
            <w:shd w:val="clear" w:color="auto" w:fill="auto"/>
            <w:noWrap/>
            <w:vAlign w:val="bottom"/>
          </w:tcPr>
          <w:p w:rsidR="00F84503" w:rsidRDefault="00F84503" w:rsidP="00F84503">
            <w:pPr>
              <w:spacing w:after="0"/>
              <w:rPr>
                <w:rFonts w:ascii="Calibri" w:hAnsi="Calibri"/>
                <w:color w:val="000000"/>
                <w:szCs w:val="22"/>
              </w:rPr>
            </w:pPr>
            <w:r>
              <w:rPr>
                <w:rFonts w:ascii="Calibri" w:hAnsi="Calibri"/>
                <w:color w:val="000000"/>
                <w:szCs w:val="22"/>
              </w:rPr>
              <w:t>Violation of procedures of processing of Operation</w:t>
            </w:r>
          </w:p>
        </w:tc>
      </w:tr>
      <w:tr w:rsidR="00F84503" w:rsidRPr="00F84503" w:rsidTr="00F84503">
        <w:trPr>
          <w:trHeight w:val="300"/>
        </w:trPr>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1442</w:t>
            </w:r>
          </w:p>
        </w:tc>
        <w:tc>
          <w:tcPr>
            <w:tcW w:w="551"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450</w:t>
            </w:r>
          </w:p>
        </w:tc>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4580</w:t>
            </w:r>
          </w:p>
        </w:tc>
        <w:tc>
          <w:tcPr>
            <w:tcW w:w="6952" w:type="dxa"/>
            <w:shd w:val="clear" w:color="auto" w:fill="auto"/>
            <w:noWrap/>
            <w:vAlign w:val="bottom"/>
          </w:tcPr>
          <w:p w:rsidR="00F84503" w:rsidRDefault="00F84503" w:rsidP="00F84503">
            <w:pPr>
              <w:spacing w:after="0"/>
              <w:rPr>
                <w:rFonts w:ascii="Calibri" w:hAnsi="Calibri"/>
                <w:color w:val="000000"/>
                <w:szCs w:val="22"/>
              </w:rPr>
            </w:pPr>
            <w:r>
              <w:rPr>
                <w:rFonts w:ascii="Calibri" w:hAnsi="Calibri"/>
                <w:color w:val="000000"/>
                <w:szCs w:val="22"/>
              </w:rPr>
              <w:t>Violation of procedures of processing of Operation</w:t>
            </w:r>
          </w:p>
        </w:tc>
      </w:tr>
      <w:tr w:rsidR="00F84503" w:rsidRPr="00F84503" w:rsidTr="00F84503">
        <w:trPr>
          <w:trHeight w:val="300"/>
        </w:trPr>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1442</w:t>
            </w:r>
          </w:p>
        </w:tc>
        <w:tc>
          <w:tcPr>
            <w:tcW w:w="551"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454</w:t>
            </w:r>
          </w:p>
        </w:tc>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4580</w:t>
            </w:r>
          </w:p>
        </w:tc>
        <w:tc>
          <w:tcPr>
            <w:tcW w:w="6952" w:type="dxa"/>
            <w:shd w:val="clear" w:color="auto" w:fill="auto"/>
            <w:noWrap/>
            <w:vAlign w:val="bottom"/>
          </w:tcPr>
          <w:p w:rsidR="00F84503" w:rsidRDefault="00F84503" w:rsidP="00F84503">
            <w:pPr>
              <w:spacing w:after="0"/>
              <w:rPr>
                <w:rFonts w:ascii="Calibri" w:hAnsi="Calibri"/>
                <w:color w:val="000000"/>
                <w:szCs w:val="22"/>
              </w:rPr>
            </w:pPr>
            <w:r>
              <w:rPr>
                <w:rFonts w:ascii="Calibri" w:hAnsi="Calibri"/>
                <w:color w:val="000000"/>
                <w:szCs w:val="22"/>
              </w:rPr>
              <w:t>Violation of procedures of processing of Operation</w:t>
            </w:r>
          </w:p>
        </w:tc>
      </w:tr>
      <w:tr w:rsidR="00F84503" w:rsidRPr="00F84503" w:rsidTr="00F84503">
        <w:trPr>
          <w:trHeight w:val="300"/>
        </w:trPr>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1442</w:t>
            </w:r>
          </w:p>
        </w:tc>
        <w:tc>
          <w:tcPr>
            <w:tcW w:w="551"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450</w:t>
            </w:r>
          </w:p>
        </w:tc>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4590</w:t>
            </w:r>
          </w:p>
        </w:tc>
        <w:tc>
          <w:tcPr>
            <w:tcW w:w="6952" w:type="dxa"/>
            <w:shd w:val="clear" w:color="auto" w:fill="auto"/>
            <w:noWrap/>
            <w:vAlign w:val="bottom"/>
          </w:tcPr>
          <w:p w:rsidR="00F84503" w:rsidRDefault="00F84503" w:rsidP="00F84503">
            <w:pPr>
              <w:spacing w:after="0"/>
              <w:rPr>
                <w:rFonts w:ascii="Calibri" w:hAnsi="Calibri"/>
                <w:color w:val="000000"/>
                <w:szCs w:val="22"/>
              </w:rPr>
            </w:pPr>
            <w:r>
              <w:rPr>
                <w:rFonts w:ascii="Calibri" w:hAnsi="Calibri"/>
                <w:color w:val="000000"/>
                <w:szCs w:val="22"/>
              </w:rPr>
              <w:t>Cash was not given out</w:t>
            </w:r>
          </w:p>
        </w:tc>
      </w:tr>
      <w:tr w:rsidR="00F84503" w:rsidRPr="00F84503" w:rsidTr="00F84503">
        <w:trPr>
          <w:trHeight w:val="300"/>
        </w:trPr>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1442</w:t>
            </w:r>
          </w:p>
        </w:tc>
        <w:tc>
          <w:tcPr>
            <w:tcW w:w="551"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453</w:t>
            </w:r>
          </w:p>
        </w:tc>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4590</w:t>
            </w:r>
          </w:p>
        </w:tc>
        <w:tc>
          <w:tcPr>
            <w:tcW w:w="6952" w:type="dxa"/>
            <w:shd w:val="clear" w:color="auto" w:fill="auto"/>
            <w:noWrap/>
            <w:vAlign w:val="bottom"/>
          </w:tcPr>
          <w:p w:rsidR="00F84503" w:rsidRDefault="00F84503" w:rsidP="00F84503">
            <w:pPr>
              <w:spacing w:after="0"/>
              <w:rPr>
                <w:rFonts w:ascii="Calibri" w:hAnsi="Calibri"/>
                <w:color w:val="000000"/>
                <w:szCs w:val="22"/>
              </w:rPr>
            </w:pPr>
            <w:r>
              <w:rPr>
                <w:rFonts w:ascii="Calibri" w:hAnsi="Calibri"/>
                <w:color w:val="000000"/>
                <w:szCs w:val="22"/>
              </w:rPr>
              <w:t>Cash was not given out</w:t>
            </w:r>
          </w:p>
        </w:tc>
      </w:tr>
      <w:tr w:rsidR="00F84503" w:rsidRPr="00F84503" w:rsidTr="00F84503">
        <w:trPr>
          <w:trHeight w:val="300"/>
        </w:trPr>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1442</w:t>
            </w:r>
          </w:p>
        </w:tc>
        <w:tc>
          <w:tcPr>
            <w:tcW w:w="551"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451</w:t>
            </w:r>
          </w:p>
        </w:tc>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4590</w:t>
            </w:r>
          </w:p>
        </w:tc>
        <w:tc>
          <w:tcPr>
            <w:tcW w:w="6952" w:type="dxa"/>
            <w:shd w:val="clear" w:color="auto" w:fill="auto"/>
            <w:noWrap/>
            <w:vAlign w:val="bottom"/>
          </w:tcPr>
          <w:p w:rsidR="00F84503" w:rsidRDefault="00F84503" w:rsidP="00F84503">
            <w:pPr>
              <w:spacing w:after="0"/>
              <w:rPr>
                <w:rFonts w:ascii="Calibri" w:hAnsi="Calibri"/>
                <w:color w:val="000000"/>
                <w:szCs w:val="22"/>
              </w:rPr>
            </w:pPr>
            <w:r>
              <w:rPr>
                <w:rFonts w:ascii="Calibri" w:hAnsi="Calibri"/>
                <w:color w:val="000000"/>
                <w:szCs w:val="22"/>
              </w:rPr>
              <w:t>Cash was not given out</w:t>
            </w:r>
          </w:p>
        </w:tc>
      </w:tr>
      <w:tr w:rsidR="00F84503" w:rsidRPr="00F84503" w:rsidTr="00F84503">
        <w:trPr>
          <w:trHeight w:val="300"/>
        </w:trPr>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1442</w:t>
            </w:r>
          </w:p>
        </w:tc>
        <w:tc>
          <w:tcPr>
            <w:tcW w:w="551"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454</w:t>
            </w:r>
          </w:p>
        </w:tc>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4590</w:t>
            </w:r>
          </w:p>
        </w:tc>
        <w:tc>
          <w:tcPr>
            <w:tcW w:w="6952" w:type="dxa"/>
            <w:shd w:val="clear" w:color="auto" w:fill="auto"/>
            <w:noWrap/>
            <w:vAlign w:val="bottom"/>
          </w:tcPr>
          <w:p w:rsidR="00F84503" w:rsidRDefault="00F84503" w:rsidP="00F84503">
            <w:pPr>
              <w:spacing w:after="0"/>
              <w:rPr>
                <w:rFonts w:ascii="Calibri" w:hAnsi="Calibri"/>
                <w:color w:val="000000"/>
                <w:szCs w:val="22"/>
              </w:rPr>
            </w:pPr>
            <w:r>
              <w:rPr>
                <w:rFonts w:ascii="Calibri" w:hAnsi="Calibri"/>
                <w:color w:val="000000"/>
                <w:szCs w:val="22"/>
              </w:rPr>
              <w:t>Cash was not given out</w:t>
            </w:r>
          </w:p>
        </w:tc>
      </w:tr>
      <w:tr w:rsidR="00F84503" w:rsidRPr="00F84503" w:rsidTr="00F84503">
        <w:trPr>
          <w:trHeight w:val="300"/>
        </w:trPr>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1740</w:t>
            </w:r>
          </w:p>
        </w:tc>
        <w:tc>
          <w:tcPr>
            <w:tcW w:w="551"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700</w:t>
            </w:r>
          </w:p>
        </w:tc>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7300</w:t>
            </w:r>
          </w:p>
        </w:tc>
        <w:tc>
          <w:tcPr>
            <w:tcW w:w="6952" w:type="dxa"/>
            <w:shd w:val="clear" w:color="auto" w:fill="auto"/>
            <w:noWrap/>
            <w:vAlign w:val="bottom"/>
          </w:tcPr>
          <w:p w:rsidR="00F84503" w:rsidRDefault="00F84503" w:rsidP="00F84503">
            <w:pPr>
              <w:spacing w:after="0"/>
              <w:rPr>
                <w:rFonts w:ascii="Calibri" w:hAnsi="Calibri"/>
                <w:color w:val="000000"/>
                <w:szCs w:val="22"/>
              </w:rPr>
            </w:pPr>
            <w:r>
              <w:rPr>
                <w:rFonts w:ascii="Calibri" w:hAnsi="Calibri"/>
                <w:color w:val="000000"/>
                <w:szCs w:val="22"/>
              </w:rPr>
              <w:t>Settlements on the dispute, independently settled by the Participants</w:t>
            </w:r>
          </w:p>
        </w:tc>
      </w:tr>
      <w:tr w:rsidR="00F84503" w:rsidRPr="00F84503" w:rsidTr="00F84503">
        <w:trPr>
          <w:trHeight w:val="300"/>
        </w:trPr>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1740</w:t>
            </w:r>
          </w:p>
        </w:tc>
        <w:tc>
          <w:tcPr>
            <w:tcW w:w="551"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780</w:t>
            </w:r>
          </w:p>
        </w:tc>
        <w:tc>
          <w:tcPr>
            <w:tcW w:w="663" w:type="dxa"/>
            <w:shd w:val="clear" w:color="auto" w:fill="auto"/>
            <w:noWrap/>
            <w:vAlign w:val="bottom"/>
          </w:tcPr>
          <w:p w:rsidR="00F84503" w:rsidRDefault="00F84503" w:rsidP="00F84503">
            <w:pPr>
              <w:spacing w:after="0"/>
              <w:jc w:val="right"/>
              <w:rPr>
                <w:rFonts w:ascii="Calibri" w:hAnsi="Calibri"/>
                <w:color w:val="000000"/>
                <w:szCs w:val="22"/>
              </w:rPr>
            </w:pPr>
            <w:r>
              <w:rPr>
                <w:rFonts w:ascii="Calibri" w:hAnsi="Calibri"/>
                <w:color w:val="000000"/>
                <w:szCs w:val="22"/>
              </w:rPr>
              <w:t>7300</w:t>
            </w:r>
          </w:p>
        </w:tc>
        <w:tc>
          <w:tcPr>
            <w:tcW w:w="6952" w:type="dxa"/>
            <w:shd w:val="clear" w:color="auto" w:fill="auto"/>
            <w:noWrap/>
            <w:vAlign w:val="bottom"/>
          </w:tcPr>
          <w:p w:rsidR="00F84503" w:rsidRDefault="00F84503" w:rsidP="00F84503">
            <w:pPr>
              <w:spacing w:after="0"/>
              <w:rPr>
                <w:rFonts w:ascii="Calibri" w:hAnsi="Calibri"/>
                <w:color w:val="000000"/>
                <w:szCs w:val="22"/>
              </w:rPr>
            </w:pPr>
            <w:r>
              <w:rPr>
                <w:rFonts w:ascii="Calibri" w:hAnsi="Calibri"/>
                <w:color w:val="000000"/>
                <w:szCs w:val="22"/>
              </w:rPr>
              <w:t>Settlements on the dispute, independently settled by the Participants</w:t>
            </w:r>
          </w:p>
        </w:tc>
      </w:tr>
    </w:tbl>
    <w:p w:rsidR="00964773" w:rsidRDefault="00964773" w:rsidP="00F84503">
      <w:pPr>
        <w:pStyle w:val="BPC3Bodynormal"/>
        <w:spacing w:after="0" w:line="276" w:lineRule="auto"/>
        <w:rPr>
          <w:sz w:val="22"/>
          <w:szCs w:val="22"/>
        </w:rPr>
      </w:pPr>
    </w:p>
    <w:p w:rsidR="00964773" w:rsidRDefault="00964773" w:rsidP="00D753B7">
      <w:pPr>
        <w:pStyle w:val="1"/>
        <w:pageBreakBefore/>
        <w:numPr>
          <w:ilvl w:val="0"/>
          <w:numId w:val="14"/>
        </w:numPr>
        <w:tabs>
          <w:tab w:val="clear" w:pos="480"/>
        </w:tabs>
        <w:spacing w:before="0"/>
        <w:ind w:left="0" w:firstLine="0"/>
      </w:pPr>
      <w:bookmarkStart w:id="99" w:name="_Toc484096957"/>
      <w:r>
        <w:rPr>
          <w:szCs w:val="22"/>
        </w:rPr>
        <w:lastRenderedPageBreak/>
        <w:t>Appendix B Error Codes</w:t>
      </w:r>
      <w:bookmarkEnd w:id="99"/>
    </w:p>
    <w:tbl>
      <w:tblPr>
        <w:tblStyle w:val="af"/>
        <w:tblW w:w="9206" w:type="dxa"/>
        <w:tblLook w:val="04A0" w:firstRow="1" w:lastRow="0" w:firstColumn="1" w:lastColumn="0" w:noHBand="0" w:noVBand="1"/>
      </w:tblPr>
      <w:tblGrid>
        <w:gridCol w:w="840"/>
        <w:gridCol w:w="2129"/>
        <w:gridCol w:w="992"/>
        <w:gridCol w:w="5245"/>
      </w:tblGrid>
      <w:tr w:rsidR="00935D89" w:rsidRPr="00935D89" w:rsidTr="004C0A5B">
        <w:tc>
          <w:tcPr>
            <w:tcW w:w="840" w:type="dxa"/>
          </w:tcPr>
          <w:p w:rsidR="00935D89" w:rsidRPr="00935D89" w:rsidRDefault="00935D89" w:rsidP="00935D89">
            <w:pPr>
              <w:pStyle w:val="BPC3Bodynormal"/>
              <w:spacing w:after="0" w:line="276" w:lineRule="auto"/>
              <w:rPr>
                <w:b/>
                <w:sz w:val="22"/>
                <w:szCs w:val="22"/>
              </w:rPr>
            </w:pPr>
            <w:r w:rsidRPr="00935D89">
              <w:rPr>
                <w:b/>
                <w:sz w:val="22"/>
                <w:szCs w:val="22"/>
              </w:rPr>
              <w:t>Error Code</w:t>
            </w:r>
          </w:p>
        </w:tc>
        <w:tc>
          <w:tcPr>
            <w:tcW w:w="2129" w:type="dxa"/>
          </w:tcPr>
          <w:p w:rsidR="00935D89" w:rsidRPr="00935D89" w:rsidRDefault="00935D89" w:rsidP="00935D89">
            <w:pPr>
              <w:pStyle w:val="BPC3Bodynormal"/>
              <w:spacing w:after="0" w:line="276" w:lineRule="auto"/>
              <w:rPr>
                <w:b/>
                <w:sz w:val="22"/>
                <w:szCs w:val="22"/>
              </w:rPr>
            </w:pPr>
            <w:r w:rsidRPr="00935D89">
              <w:rPr>
                <w:b/>
                <w:sz w:val="22"/>
                <w:szCs w:val="22"/>
              </w:rPr>
              <w:t>Message</w:t>
            </w:r>
          </w:p>
        </w:tc>
        <w:tc>
          <w:tcPr>
            <w:tcW w:w="992" w:type="dxa"/>
          </w:tcPr>
          <w:p w:rsidR="00935D89" w:rsidRPr="00935D89" w:rsidRDefault="00935D89" w:rsidP="00935D89">
            <w:pPr>
              <w:pStyle w:val="BPC3Bodynormal"/>
              <w:spacing w:after="0" w:line="276" w:lineRule="auto"/>
              <w:rPr>
                <w:b/>
                <w:sz w:val="22"/>
                <w:szCs w:val="22"/>
              </w:rPr>
            </w:pPr>
            <w:r w:rsidRPr="00935D89">
              <w:rPr>
                <w:b/>
                <w:sz w:val="22"/>
                <w:szCs w:val="22"/>
              </w:rPr>
              <w:t>DE/PDS</w:t>
            </w:r>
          </w:p>
        </w:tc>
        <w:tc>
          <w:tcPr>
            <w:tcW w:w="5245" w:type="dxa"/>
          </w:tcPr>
          <w:p w:rsidR="00935D89" w:rsidRPr="00935D89" w:rsidRDefault="00935D89" w:rsidP="00935D89">
            <w:pPr>
              <w:pStyle w:val="BPC3Bodynormal"/>
              <w:spacing w:after="0" w:line="276" w:lineRule="auto"/>
              <w:rPr>
                <w:b/>
                <w:sz w:val="22"/>
                <w:szCs w:val="22"/>
              </w:rPr>
            </w:pPr>
            <w:r>
              <w:rPr>
                <w:b/>
                <w:sz w:val="22"/>
                <w:szCs w:val="22"/>
              </w:rPr>
              <w:t>Description</w:t>
            </w:r>
          </w:p>
        </w:tc>
      </w:tr>
      <w:tr w:rsidR="00935D89" w:rsidTr="004C0A5B">
        <w:tc>
          <w:tcPr>
            <w:tcW w:w="840" w:type="dxa"/>
          </w:tcPr>
          <w:p w:rsidR="00935D89" w:rsidRDefault="00935D89" w:rsidP="00935D89">
            <w:pPr>
              <w:pStyle w:val="BPC3Bodynormal"/>
              <w:spacing w:after="0" w:line="276" w:lineRule="auto"/>
              <w:rPr>
                <w:sz w:val="22"/>
                <w:szCs w:val="22"/>
              </w:rPr>
            </w:pPr>
            <w:r>
              <w:rPr>
                <w:sz w:val="22"/>
                <w:szCs w:val="22"/>
              </w:rPr>
              <w:t>0001</w:t>
            </w:r>
          </w:p>
        </w:tc>
        <w:tc>
          <w:tcPr>
            <w:tcW w:w="2129" w:type="dxa"/>
          </w:tcPr>
          <w:p w:rsidR="00935D89" w:rsidRDefault="00935D89" w:rsidP="00935D89">
            <w:pPr>
              <w:pStyle w:val="BPC3Bodynormal"/>
              <w:spacing w:after="0" w:line="276" w:lineRule="auto"/>
              <w:rPr>
                <w:sz w:val="22"/>
                <w:szCs w:val="22"/>
              </w:rPr>
            </w:pPr>
            <w:r>
              <w:rPr>
                <w:sz w:val="22"/>
                <w:szCs w:val="22"/>
              </w:rPr>
              <w:t>All</w:t>
            </w:r>
          </w:p>
        </w:tc>
        <w:tc>
          <w:tcPr>
            <w:tcW w:w="992" w:type="dxa"/>
          </w:tcPr>
          <w:p w:rsidR="00935D89" w:rsidRDefault="00935D89" w:rsidP="00935D89">
            <w:pPr>
              <w:pStyle w:val="BPC3Bodynormal"/>
              <w:spacing w:after="0" w:line="276" w:lineRule="auto"/>
              <w:rPr>
                <w:sz w:val="22"/>
                <w:szCs w:val="22"/>
              </w:rPr>
            </w:pPr>
            <w:r>
              <w:rPr>
                <w:sz w:val="22"/>
                <w:szCs w:val="22"/>
              </w:rPr>
              <w:t>-</w:t>
            </w:r>
          </w:p>
        </w:tc>
        <w:tc>
          <w:tcPr>
            <w:tcW w:w="5245" w:type="dxa"/>
          </w:tcPr>
          <w:p w:rsidR="00935D89" w:rsidRDefault="00935D89" w:rsidP="00935D89">
            <w:pPr>
              <w:pStyle w:val="BPC3Bodynormal"/>
              <w:spacing w:after="0"/>
              <w:rPr>
                <w:sz w:val="22"/>
                <w:szCs w:val="22"/>
              </w:rPr>
            </w:pPr>
            <w:r w:rsidRPr="00935D89">
              <w:rPr>
                <w:sz w:val="22"/>
                <w:szCs w:val="22"/>
              </w:rPr>
              <w:t>MESSAGE TYPE INDICATOR (MTI) INCORRECT OR</w:t>
            </w:r>
            <w:r>
              <w:rPr>
                <w:sz w:val="22"/>
                <w:szCs w:val="22"/>
              </w:rPr>
              <w:t xml:space="preserve"> </w:t>
            </w:r>
            <w:r w:rsidRPr="00935D89">
              <w:rPr>
                <w:sz w:val="22"/>
                <w:szCs w:val="22"/>
              </w:rPr>
              <w:t>CANNOT EXPAND RECORD IN FILE</w:t>
            </w:r>
          </w:p>
        </w:tc>
      </w:tr>
      <w:tr w:rsidR="00935D89" w:rsidTr="004C0A5B">
        <w:tc>
          <w:tcPr>
            <w:tcW w:w="840" w:type="dxa"/>
          </w:tcPr>
          <w:p w:rsidR="00935D89" w:rsidRDefault="00935D89" w:rsidP="00935D89">
            <w:pPr>
              <w:pStyle w:val="BPC3Bodynormal"/>
              <w:spacing w:after="0" w:line="276" w:lineRule="auto"/>
              <w:rPr>
                <w:sz w:val="22"/>
                <w:szCs w:val="22"/>
              </w:rPr>
            </w:pPr>
            <w:r>
              <w:rPr>
                <w:sz w:val="22"/>
                <w:szCs w:val="22"/>
              </w:rPr>
              <w:t>0004</w:t>
            </w:r>
          </w:p>
        </w:tc>
        <w:tc>
          <w:tcPr>
            <w:tcW w:w="2129" w:type="dxa"/>
          </w:tcPr>
          <w:p w:rsidR="00935D89" w:rsidRPr="00935D89" w:rsidRDefault="00935D89" w:rsidP="00935D89">
            <w:pPr>
              <w:pStyle w:val="BPC3Bodynormal"/>
              <w:spacing w:after="0"/>
              <w:rPr>
                <w:sz w:val="22"/>
                <w:szCs w:val="22"/>
              </w:rPr>
            </w:pPr>
            <w:r w:rsidRPr="00935D89">
              <w:rPr>
                <w:sz w:val="22"/>
                <w:szCs w:val="22"/>
              </w:rPr>
              <w:t>File Header</w:t>
            </w:r>
          </w:p>
          <w:p w:rsidR="00935D89" w:rsidRDefault="00935D89" w:rsidP="00935D89">
            <w:pPr>
              <w:pStyle w:val="BPC3Bodynormal"/>
              <w:spacing w:after="0" w:line="276" w:lineRule="auto"/>
              <w:rPr>
                <w:sz w:val="22"/>
                <w:szCs w:val="22"/>
              </w:rPr>
            </w:pPr>
            <w:r w:rsidRPr="00935D89">
              <w:rPr>
                <w:sz w:val="22"/>
                <w:szCs w:val="22"/>
              </w:rPr>
              <w:t>File Trailer</w:t>
            </w:r>
          </w:p>
        </w:tc>
        <w:tc>
          <w:tcPr>
            <w:tcW w:w="992" w:type="dxa"/>
          </w:tcPr>
          <w:p w:rsidR="00935D89" w:rsidRDefault="00935D89" w:rsidP="00935D89">
            <w:pPr>
              <w:pStyle w:val="BPC3Bodynormal"/>
              <w:spacing w:after="0" w:line="276" w:lineRule="auto"/>
              <w:rPr>
                <w:sz w:val="22"/>
                <w:szCs w:val="22"/>
              </w:rPr>
            </w:pPr>
            <w:r>
              <w:rPr>
                <w:sz w:val="22"/>
                <w:szCs w:val="22"/>
              </w:rPr>
              <w:t>-</w:t>
            </w:r>
          </w:p>
        </w:tc>
        <w:tc>
          <w:tcPr>
            <w:tcW w:w="5245" w:type="dxa"/>
          </w:tcPr>
          <w:p w:rsidR="00935D89" w:rsidRDefault="00935D89" w:rsidP="00935D89">
            <w:pPr>
              <w:pStyle w:val="BPC3Bodynormal"/>
              <w:spacing w:after="0" w:line="276" w:lineRule="auto"/>
              <w:rPr>
                <w:sz w:val="22"/>
                <w:szCs w:val="22"/>
              </w:rPr>
            </w:pPr>
            <w:r w:rsidRPr="00935D89">
              <w:rPr>
                <w:sz w:val="22"/>
                <w:szCs w:val="22"/>
              </w:rPr>
              <w:t>HEADER OR TRAILER RECORD MISSING</w:t>
            </w:r>
          </w:p>
        </w:tc>
      </w:tr>
      <w:tr w:rsidR="00935D89" w:rsidTr="004C0A5B">
        <w:tc>
          <w:tcPr>
            <w:tcW w:w="840" w:type="dxa"/>
          </w:tcPr>
          <w:p w:rsidR="00935D89" w:rsidRDefault="00935D89" w:rsidP="00935D89">
            <w:pPr>
              <w:pStyle w:val="BPC3Bodynormal"/>
              <w:spacing w:after="0" w:line="276" w:lineRule="auto"/>
              <w:rPr>
                <w:sz w:val="22"/>
                <w:szCs w:val="22"/>
              </w:rPr>
            </w:pPr>
            <w:r>
              <w:rPr>
                <w:sz w:val="22"/>
                <w:szCs w:val="22"/>
              </w:rPr>
              <w:t>0005</w:t>
            </w:r>
          </w:p>
        </w:tc>
        <w:tc>
          <w:tcPr>
            <w:tcW w:w="2129" w:type="dxa"/>
          </w:tcPr>
          <w:p w:rsidR="00935D89" w:rsidRDefault="00935D89" w:rsidP="00935D89">
            <w:pPr>
              <w:pStyle w:val="BPC3Bodynormal"/>
              <w:spacing w:after="0" w:line="276" w:lineRule="auto"/>
              <w:rPr>
                <w:sz w:val="22"/>
                <w:szCs w:val="22"/>
              </w:rPr>
            </w:pPr>
            <w:r w:rsidRPr="00935D89">
              <w:rPr>
                <w:sz w:val="22"/>
                <w:szCs w:val="22"/>
              </w:rPr>
              <w:t>File Trailer</w:t>
            </w:r>
          </w:p>
        </w:tc>
        <w:tc>
          <w:tcPr>
            <w:tcW w:w="992" w:type="dxa"/>
          </w:tcPr>
          <w:p w:rsidR="00935D89" w:rsidRPr="00935D89" w:rsidRDefault="00935D89" w:rsidP="00935D89">
            <w:pPr>
              <w:pStyle w:val="BPC3Bodynormal"/>
              <w:spacing w:after="0" w:line="276" w:lineRule="auto"/>
              <w:rPr>
                <w:sz w:val="22"/>
                <w:szCs w:val="22"/>
              </w:rPr>
            </w:pPr>
            <w:r>
              <w:rPr>
                <w:sz w:val="22"/>
                <w:szCs w:val="22"/>
                <w:lang w:eastAsia="ru-RU"/>
              </w:rPr>
              <w:t>p</w:t>
            </w:r>
            <w:r w:rsidRPr="00935D89">
              <w:rPr>
                <w:sz w:val="22"/>
                <w:szCs w:val="22"/>
                <w:lang w:eastAsia="ru-RU"/>
              </w:rPr>
              <w:t>0105</w:t>
            </w:r>
          </w:p>
        </w:tc>
        <w:tc>
          <w:tcPr>
            <w:tcW w:w="5245" w:type="dxa"/>
          </w:tcPr>
          <w:p w:rsidR="00935D89" w:rsidRDefault="00935D89" w:rsidP="00935D89">
            <w:pPr>
              <w:pStyle w:val="BPC3Bodynormal"/>
              <w:spacing w:after="0" w:line="276" w:lineRule="auto"/>
              <w:rPr>
                <w:sz w:val="22"/>
                <w:szCs w:val="22"/>
              </w:rPr>
            </w:pPr>
            <w:r w:rsidRPr="00935D89">
              <w:rPr>
                <w:sz w:val="22"/>
                <w:szCs w:val="22"/>
              </w:rPr>
              <w:t>DOES NOT MATCH HEADER</w:t>
            </w:r>
          </w:p>
        </w:tc>
      </w:tr>
      <w:tr w:rsidR="00935D89" w:rsidTr="004C0A5B">
        <w:tc>
          <w:tcPr>
            <w:tcW w:w="840" w:type="dxa"/>
          </w:tcPr>
          <w:p w:rsidR="00935D89" w:rsidRDefault="00935D89" w:rsidP="00935D89">
            <w:pPr>
              <w:pStyle w:val="BPC3Bodynormal"/>
              <w:spacing w:after="0" w:line="276" w:lineRule="auto"/>
              <w:rPr>
                <w:sz w:val="22"/>
                <w:szCs w:val="22"/>
              </w:rPr>
            </w:pPr>
            <w:r>
              <w:rPr>
                <w:sz w:val="22"/>
                <w:szCs w:val="22"/>
              </w:rPr>
              <w:t>0006</w:t>
            </w:r>
          </w:p>
        </w:tc>
        <w:tc>
          <w:tcPr>
            <w:tcW w:w="2129" w:type="dxa"/>
          </w:tcPr>
          <w:p w:rsidR="00935D89" w:rsidRDefault="00935D89" w:rsidP="00935D89">
            <w:pPr>
              <w:pStyle w:val="BPC3Bodynormal"/>
              <w:spacing w:after="0" w:line="276" w:lineRule="auto"/>
              <w:rPr>
                <w:sz w:val="22"/>
                <w:szCs w:val="22"/>
              </w:rPr>
            </w:pPr>
            <w:r w:rsidRPr="00935D89">
              <w:rPr>
                <w:sz w:val="22"/>
                <w:szCs w:val="22"/>
              </w:rPr>
              <w:t>File Trailer</w:t>
            </w:r>
          </w:p>
        </w:tc>
        <w:tc>
          <w:tcPr>
            <w:tcW w:w="992" w:type="dxa"/>
          </w:tcPr>
          <w:p w:rsidR="00935D89" w:rsidRPr="00935D89" w:rsidRDefault="00935D89" w:rsidP="00935D89">
            <w:pPr>
              <w:pStyle w:val="BPC3Bodynormal"/>
              <w:spacing w:after="0" w:line="276" w:lineRule="auto"/>
              <w:rPr>
                <w:sz w:val="22"/>
                <w:szCs w:val="22"/>
              </w:rPr>
            </w:pPr>
            <w:r w:rsidRPr="00935D89">
              <w:rPr>
                <w:sz w:val="22"/>
                <w:szCs w:val="22"/>
                <w:lang w:eastAsia="ru-RU"/>
              </w:rPr>
              <w:t>p0301</w:t>
            </w:r>
          </w:p>
        </w:tc>
        <w:tc>
          <w:tcPr>
            <w:tcW w:w="5245" w:type="dxa"/>
          </w:tcPr>
          <w:p w:rsidR="00935D89" w:rsidRPr="00935D89" w:rsidRDefault="00935D89" w:rsidP="00935D89">
            <w:pPr>
              <w:pStyle w:val="BPC3Bodynormal"/>
              <w:spacing w:after="0"/>
              <w:rPr>
                <w:sz w:val="22"/>
                <w:szCs w:val="22"/>
              </w:rPr>
            </w:pPr>
            <w:r w:rsidRPr="00935D89">
              <w:rPr>
                <w:sz w:val="22"/>
                <w:szCs w:val="22"/>
              </w:rPr>
              <w:t xml:space="preserve">DOES NOT EQUAL TOTAL OF DETAIL AMOUNT </w:t>
            </w:r>
          </w:p>
          <w:p w:rsidR="00935D89" w:rsidRDefault="00935D89" w:rsidP="00935D89">
            <w:pPr>
              <w:pStyle w:val="BPC3Bodynormal"/>
              <w:spacing w:after="0" w:line="276" w:lineRule="auto"/>
              <w:rPr>
                <w:sz w:val="22"/>
                <w:szCs w:val="22"/>
              </w:rPr>
            </w:pPr>
            <w:r w:rsidRPr="00935D89">
              <w:rPr>
                <w:sz w:val="22"/>
                <w:szCs w:val="22"/>
              </w:rPr>
              <w:t>TRANSACTION</w:t>
            </w:r>
          </w:p>
        </w:tc>
      </w:tr>
      <w:tr w:rsidR="00935D89" w:rsidTr="004C0A5B">
        <w:tc>
          <w:tcPr>
            <w:tcW w:w="840" w:type="dxa"/>
          </w:tcPr>
          <w:p w:rsidR="00935D89" w:rsidRDefault="00935D89" w:rsidP="00935D89">
            <w:pPr>
              <w:pStyle w:val="BPC3Bodynormal"/>
              <w:spacing w:after="0" w:line="276" w:lineRule="auto"/>
              <w:rPr>
                <w:sz w:val="22"/>
                <w:szCs w:val="22"/>
              </w:rPr>
            </w:pPr>
            <w:r>
              <w:rPr>
                <w:sz w:val="22"/>
                <w:szCs w:val="22"/>
              </w:rPr>
              <w:t>0007</w:t>
            </w:r>
          </w:p>
        </w:tc>
        <w:tc>
          <w:tcPr>
            <w:tcW w:w="2129" w:type="dxa"/>
          </w:tcPr>
          <w:p w:rsidR="00935D89" w:rsidRDefault="00935D89" w:rsidP="00935D89">
            <w:pPr>
              <w:pStyle w:val="BPC3Bodynormal"/>
              <w:spacing w:after="0" w:line="276" w:lineRule="auto"/>
              <w:rPr>
                <w:sz w:val="22"/>
                <w:szCs w:val="22"/>
              </w:rPr>
            </w:pPr>
            <w:r w:rsidRPr="00935D89">
              <w:rPr>
                <w:sz w:val="22"/>
                <w:szCs w:val="22"/>
              </w:rPr>
              <w:t>File Trailer</w:t>
            </w:r>
          </w:p>
        </w:tc>
        <w:tc>
          <w:tcPr>
            <w:tcW w:w="992" w:type="dxa"/>
          </w:tcPr>
          <w:p w:rsidR="00935D89" w:rsidRPr="00935D89" w:rsidRDefault="00935D89" w:rsidP="00935D89">
            <w:pPr>
              <w:pStyle w:val="BPC3Bodynormal"/>
              <w:spacing w:after="0" w:line="276" w:lineRule="auto"/>
              <w:rPr>
                <w:sz w:val="22"/>
                <w:szCs w:val="22"/>
              </w:rPr>
            </w:pPr>
            <w:r w:rsidRPr="00935D89">
              <w:rPr>
                <w:sz w:val="22"/>
                <w:szCs w:val="22"/>
                <w:lang w:eastAsia="ru-RU"/>
              </w:rPr>
              <w:t>p0306</w:t>
            </w:r>
          </w:p>
        </w:tc>
        <w:tc>
          <w:tcPr>
            <w:tcW w:w="5245" w:type="dxa"/>
          </w:tcPr>
          <w:p w:rsidR="00935D89" w:rsidRDefault="00935D89" w:rsidP="00935D89">
            <w:pPr>
              <w:pStyle w:val="BPC3Bodynormal"/>
              <w:spacing w:after="0"/>
              <w:rPr>
                <w:sz w:val="22"/>
                <w:szCs w:val="22"/>
              </w:rPr>
            </w:pPr>
            <w:r w:rsidRPr="00935D89">
              <w:rPr>
                <w:sz w:val="22"/>
                <w:szCs w:val="22"/>
              </w:rPr>
              <w:t>DOES NOT EQUAL NUMBER OF DETAIL</w:t>
            </w:r>
            <w:r>
              <w:rPr>
                <w:sz w:val="22"/>
                <w:szCs w:val="22"/>
              </w:rPr>
              <w:t xml:space="preserve"> </w:t>
            </w:r>
            <w:r w:rsidRPr="00935D89">
              <w:rPr>
                <w:sz w:val="22"/>
                <w:szCs w:val="22"/>
              </w:rPr>
              <w:t>RECORDS</w:t>
            </w:r>
          </w:p>
        </w:tc>
      </w:tr>
      <w:tr w:rsidR="00770992" w:rsidTr="004C0A5B">
        <w:tc>
          <w:tcPr>
            <w:tcW w:w="840" w:type="dxa"/>
          </w:tcPr>
          <w:p w:rsidR="00770992" w:rsidRDefault="00770992" w:rsidP="00935D89">
            <w:pPr>
              <w:pStyle w:val="BPC3Bodynormal"/>
              <w:spacing w:after="0" w:line="276" w:lineRule="auto"/>
              <w:rPr>
                <w:sz w:val="22"/>
                <w:szCs w:val="22"/>
              </w:rPr>
            </w:pPr>
            <w:r>
              <w:rPr>
                <w:sz w:val="22"/>
                <w:szCs w:val="22"/>
              </w:rPr>
              <w:t>0008</w:t>
            </w:r>
          </w:p>
        </w:tc>
        <w:tc>
          <w:tcPr>
            <w:tcW w:w="2129" w:type="dxa"/>
          </w:tcPr>
          <w:p w:rsidR="00770992" w:rsidRDefault="00770992" w:rsidP="00770992">
            <w:pPr>
              <w:pStyle w:val="BPC3Bodynormal"/>
              <w:spacing w:after="0"/>
              <w:rPr>
                <w:sz w:val="22"/>
                <w:szCs w:val="22"/>
              </w:rPr>
            </w:pPr>
            <w:r w:rsidRPr="00935D89">
              <w:rPr>
                <w:sz w:val="22"/>
                <w:szCs w:val="22"/>
              </w:rPr>
              <w:t>File Header</w:t>
            </w:r>
          </w:p>
        </w:tc>
        <w:tc>
          <w:tcPr>
            <w:tcW w:w="992" w:type="dxa"/>
          </w:tcPr>
          <w:p w:rsidR="00770992" w:rsidRPr="00935D89" w:rsidRDefault="00770992" w:rsidP="00455E79">
            <w:pPr>
              <w:pStyle w:val="BPC3Bodynormal"/>
              <w:spacing w:after="0" w:line="276" w:lineRule="auto"/>
              <w:rPr>
                <w:sz w:val="22"/>
                <w:szCs w:val="22"/>
              </w:rPr>
            </w:pPr>
            <w:r>
              <w:rPr>
                <w:sz w:val="22"/>
                <w:szCs w:val="22"/>
                <w:lang w:eastAsia="ru-RU"/>
              </w:rPr>
              <w:t>p</w:t>
            </w:r>
            <w:r w:rsidRPr="00935D89">
              <w:rPr>
                <w:sz w:val="22"/>
                <w:szCs w:val="22"/>
                <w:lang w:eastAsia="ru-RU"/>
              </w:rPr>
              <w:t>0105</w:t>
            </w:r>
          </w:p>
        </w:tc>
        <w:tc>
          <w:tcPr>
            <w:tcW w:w="5245" w:type="dxa"/>
          </w:tcPr>
          <w:p w:rsidR="00770992" w:rsidRDefault="00770992" w:rsidP="00935D89">
            <w:pPr>
              <w:pStyle w:val="BPC3Bodynormal"/>
              <w:spacing w:after="0" w:line="276" w:lineRule="auto"/>
              <w:rPr>
                <w:sz w:val="22"/>
                <w:szCs w:val="22"/>
              </w:rPr>
            </w:pPr>
            <w:r w:rsidRPr="00770992">
              <w:rPr>
                <w:sz w:val="22"/>
                <w:szCs w:val="22"/>
              </w:rPr>
              <w:t>MUST BE VALID DATE IN YYMMDD FORMAT</w:t>
            </w:r>
            <w:r>
              <w:rPr>
                <w:sz w:val="22"/>
                <w:szCs w:val="22"/>
              </w:rPr>
              <w:t xml:space="preserve">; </w:t>
            </w:r>
            <w:r w:rsidRPr="00770992">
              <w:rPr>
                <w:sz w:val="22"/>
                <w:szCs w:val="22"/>
              </w:rPr>
              <w:t>YYMMDD</w:t>
            </w:r>
          </w:p>
        </w:tc>
      </w:tr>
      <w:tr w:rsidR="00770992" w:rsidTr="004C0A5B">
        <w:tc>
          <w:tcPr>
            <w:tcW w:w="840" w:type="dxa"/>
          </w:tcPr>
          <w:p w:rsidR="00770992" w:rsidRDefault="00AB1DD1" w:rsidP="00935D89">
            <w:pPr>
              <w:pStyle w:val="BPC3Bodynormal"/>
              <w:spacing w:after="0" w:line="276" w:lineRule="auto"/>
              <w:rPr>
                <w:sz w:val="22"/>
                <w:szCs w:val="22"/>
              </w:rPr>
            </w:pPr>
            <w:r>
              <w:rPr>
                <w:sz w:val="22"/>
                <w:szCs w:val="22"/>
              </w:rPr>
              <w:t>0009</w:t>
            </w:r>
          </w:p>
        </w:tc>
        <w:tc>
          <w:tcPr>
            <w:tcW w:w="2129" w:type="dxa"/>
          </w:tcPr>
          <w:p w:rsidR="00770992" w:rsidRDefault="00AB1DD1" w:rsidP="00935D89">
            <w:pPr>
              <w:pStyle w:val="BPC3Bodynormal"/>
              <w:spacing w:after="0" w:line="276" w:lineRule="auto"/>
              <w:rPr>
                <w:sz w:val="22"/>
                <w:szCs w:val="22"/>
              </w:rPr>
            </w:pPr>
            <w:r w:rsidRPr="00AB1DD1">
              <w:rPr>
                <w:sz w:val="22"/>
                <w:szCs w:val="22"/>
              </w:rPr>
              <w:t>File Header</w:t>
            </w:r>
          </w:p>
        </w:tc>
        <w:tc>
          <w:tcPr>
            <w:tcW w:w="992" w:type="dxa"/>
          </w:tcPr>
          <w:p w:rsidR="00770992" w:rsidRDefault="00AB1DD1" w:rsidP="00AB1DD1">
            <w:pPr>
              <w:pStyle w:val="BPC3Bodynormal"/>
              <w:spacing w:after="0" w:line="276" w:lineRule="auto"/>
              <w:rPr>
                <w:sz w:val="22"/>
                <w:szCs w:val="22"/>
              </w:rPr>
            </w:pPr>
            <w:r>
              <w:rPr>
                <w:sz w:val="22"/>
                <w:szCs w:val="22"/>
              </w:rPr>
              <w:t>DE 71</w:t>
            </w:r>
          </w:p>
        </w:tc>
        <w:tc>
          <w:tcPr>
            <w:tcW w:w="5245" w:type="dxa"/>
          </w:tcPr>
          <w:p w:rsidR="00770992" w:rsidRDefault="00AB1DD1" w:rsidP="00935D89">
            <w:pPr>
              <w:pStyle w:val="BPC3Bodynormal"/>
              <w:spacing w:after="0" w:line="276" w:lineRule="auto"/>
              <w:rPr>
                <w:sz w:val="22"/>
                <w:szCs w:val="22"/>
              </w:rPr>
            </w:pPr>
            <w:r w:rsidRPr="00AB1DD1">
              <w:rPr>
                <w:sz w:val="22"/>
                <w:szCs w:val="22"/>
              </w:rPr>
              <w:t>MUST BE '00000001'</w:t>
            </w:r>
          </w:p>
        </w:tc>
      </w:tr>
      <w:tr w:rsidR="00770992" w:rsidTr="004C0A5B">
        <w:tc>
          <w:tcPr>
            <w:tcW w:w="840" w:type="dxa"/>
          </w:tcPr>
          <w:p w:rsidR="00770992" w:rsidRDefault="004C0A5B" w:rsidP="00935D89">
            <w:pPr>
              <w:pStyle w:val="BPC3Bodynormal"/>
              <w:spacing w:after="0" w:line="276" w:lineRule="auto"/>
              <w:rPr>
                <w:sz w:val="22"/>
                <w:szCs w:val="22"/>
              </w:rPr>
            </w:pPr>
            <w:r>
              <w:rPr>
                <w:sz w:val="22"/>
                <w:szCs w:val="22"/>
              </w:rPr>
              <w:t>0010</w:t>
            </w:r>
          </w:p>
        </w:tc>
        <w:tc>
          <w:tcPr>
            <w:tcW w:w="2129" w:type="dxa"/>
          </w:tcPr>
          <w:p w:rsidR="00770992" w:rsidRDefault="004C0A5B" w:rsidP="00935D89">
            <w:pPr>
              <w:pStyle w:val="BPC3Bodynormal"/>
              <w:spacing w:after="0" w:line="276" w:lineRule="auto"/>
              <w:rPr>
                <w:sz w:val="22"/>
                <w:szCs w:val="22"/>
              </w:rPr>
            </w:pPr>
            <w:r w:rsidRPr="004C0A5B">
              <w:rPr>
                <w:sz w:val="22"/>
                <w:szCs w:val="22"/>
              </w:rPr>
              <w:t>Presentment</w:t>
            </w:r>
          </w:p>
        </w:tc>
        <w:tc>
          <w:tcPr>
            <w:tcW w:w="992" w:type="dxa"/>
          </w:tcPr>
          <w:p w:rsidR="00770992" w:rsidRDefault="004C0A5B" w:rsidP="00935D89">
            <w:pPr>
              <w:pStyle w:val="BPC3Bodynormal"/>
              <w:spacing w:after="0" w:line="276" w:lineRule="auto"/>
              <w:rPr>
                <w:sz w:val="22"/>
                <w:szCs w:val="22"/>
              </w:rPr>
            </w:pPr>
            <w:r>
              <w:rPr>
                <w:sz w:val="22"/>
                <w:szCs w:val="22"/>
              </w:rPr>
              <w:t>MTI</w:t>
            </w:r>
          </w:p>
        </w:tc>
        <w:tc>
          <w:tcPr>
            <w:tcW w:w="5245" w:type="dxa"/>
          </w:tcPr>
          <w:p w:rsidR="00770992" w:rsidRDefault="004C0A5B" w:rsidP="004C0A5B">
            <w:pPr>
              <w:pStyle w:val="BPC3Bodynormal"/>
              <w:spacing w:after="0"/>
              <w:rPr>
                <w:sz w:val="22"/>
                <w:szCs w:val="22"/>
              </w:rPr>
            </w:pPr>
            <w:r w:rsidRPr="004C0A5B">
              <w:rPr>
                <w:sz w:val="22"/>
                <w:szCs w:val="22"/>
              </w:rPr>
              <w:t>INVALID MESSAGE TYPE INDICATOR (MTI) AND FUNCTION CODE COMBINATION</w:t>
            </w:r>
          </w:p>
        </w:tc>
      </w:tr>
      <w:tr w:rsidR="00770992" w:rsidTr="004C0A5B">
        <w:tc>
          <w:tcPr>
            <w:tcW w:w="840" w:type="dxa"/>
          </w:tcPr>
          <w:p w:rsidR="00770992" w:rsidRDefault="004C0A5B" w:rsidP="00935D89">
            <w:pPr>
              <w:pStyle w:val="BPC3Bodynormal"/>
              <w:spacing w:after="0" w:line="276" w:lineRule="auto"/>
              <w:rPr>
                <w:sz w:val="22"/>
                <w:szCs w:val="22"/>
              </w:rPr>
            </w:pPr>
            <w:r>
              <w:rPr>
                <w:sz w:val="22"/>
                <w:szCs w:val="22"/>
              </w:rPr>
              <w:t>0011</w:t>
            </w:r>
          </w:p>
        </w:tc>
        <w:tc>
          <w:tcPr>
            <w:tcW w:w="2129" w:type="dxa"/>
          </w:tcPr>
          <w:p w:rsidR="004C0A5B" w:rsidRPr="004C0A5B" w:rsidRDefault="004C0A5B" w:rsidP="004C0A5B">
            <w:pPr>
              <w:pStyle w:val="BPC3Bodynormal"/>
              <w:spacing w:after="0"/>
              <w:rPr>
                <w:sz w:val="22"/>
                <w:szCs w:val="22"/>
              </w:rPr>
            </w:pPr>
            <w:r w:rsidRPr="004C0A5B">
              <w:rPr>
                <w:sz w:val="22"/>
                <w:szCs w:val="22"/>
              </w:rPr>
              <w:t>Presentment</w:t>
            </w:r>
          </w:p>
          <w:p w:rsidR="004C0A5B" w:rsidRPr="004C0A5B" w:rsidRDefault="004C0A5B" w:rsidP="004C0A5B">
            <w:pPr>
              <w:pStyle w:val="BPC3Bodynormal"/>
              <w:spacing w:after="0"/>
              <w:rPr>
                <w:sz w:val="22"/>
                <w:szCs w:val="22"/>
              </w:rPr>
            </w:pPr>
            <w:r w:rsidRPr="004C0A5B">
              <w:rPr>
                <w:sz w:val="22"/>
                <w:szCs w:val="22"/>
              </w:rPr>
              <w:t>Representment</w:t>
            </w:r>
          </w:p>
          <w:p w:rsidR="004C0A5B" w:rsidRPr="004C0A5B" w:rsidRDefault="004C0A5B" w:rsidP="004C0A5B">
            <w:pPr>
              <w:pStyle w:val="BPC3Bodynormal"/>
              <w:spacing w:after="0"/>
              <w:rPr>
                <w:sz w:val="22"/>
                <w:szCs w:val="22"/>
              </w:rPr>
            </w:pPr>
            <w:r w:rsidRPr="004C0A5B">
              <w:rPr>
                <w:sz w:val="22"/>
                <w:szCs w:val="22"/>
              </w:rPr>
              <w:t>1</w:t>
            </w:r>
            <w:r w:rsidRPr="004C0A5B">
              <w:rPr>
                <w:sz w:val="22"/>
                <w:szCs w:val="22"/>
                <w:vertAlign w:val="superscript"/>
              </w:rPr>
              <w:t>st</w:t>
            </w:r>
            <w:r>
              <w:rPr>
                <w:sz w:val="22"/>
                <w:szCs w:val="22"/>
              </w:rPr>
              <w:t xml:space="preserve"> </w:t>
            </w:r>
            <w:r w:rsidRPr="004C0A5B">
              <w:rPr>
                <w:sz w:val="22"/>
                <w:szCs w:val="22"/>
              </w:rPr>
              <w:t>Chargeback</w:t>
            </w:r>
          </w:p>
          <w:p w:rsidR="004C0A5B" w:rsidRPr="004C0A5B" w:rsidRDefault="004C0A5B" w:rsidP="004C0A5B">
            <w:pPr>
              <w:pStyle w:val="BPC3Bodynormal"/>
              <w:spacing w:after="0"/>
              <w:rPr>
                <w:sz w:val="22"/>
                <w:szCs w:val="22"/>
              </w:rPr>
            </w:pPr>
            <w:r w:rsidRPr="004C0A5B">
              <w:rPr>
                <w:sz w:val="22"/>
                <w:szCs w:val="22"/>
              </w:rPr>
              <w:t>2</w:t>
            </w:r>
            <w:r w:rsidRPr="004C0A5B">
              <w:rPr>
                <w:sz w:val="22"/>
                <w:szCs w:val="22"/>
                <w:vertAlign w:val="superscript"/>
              </w:rPr>
              <w:t>nd</w:t>
            </w:r>
            <w:r>
              <w:rPr>
                <w:sz w:val="22"/>
                <w:szCs w:val="22"/>
              </w:rPr>
              <w:t xml:space="preserve"> </w:t>
            </w:r>
            <w:r w:rsidRPr="004C0A5B">
              <w:rPr>
                <w:sz w:val="22"/>
                <w:szCs w:val="22"/>
              </w:rPr>
              <w:t>Chargeback</w:t>
            </w:r>
          </w:p>
          <w:p w:rsidR="00770992" w:rsidRDefault="004C0A5B" w:rsidP="004C0A5B">
            <w:pPr>
              <w:pStyle w:val="BPC3Bodynormal"/>
              <w:spacing w:after="0" w:line="276" w:lineRule="auto"/>
              <w:rPr>
                <w:sz w:val="22"/>
                <w:szCs w:val="22"/>
              </w:rPr>
            </w:pPr>
            <w:r w:rsidRPr="004C0A5B">
              <w:rPr>
                <w:sz w:val="22"/>
                <w:szCs w:val="22"/>
              </w:rPr>
              <w:t>Retrieval</w:t>
            </w:r>
            <w:r>
              <w:rPr>
                <w:sz w:val="22"/>
                <w:szCs w:val="22"/>
              </w:rPr>
              <w:t xml:space="preserve"> </w:t>
            </w:r>
            <w:r w:rsidRPr="004C0A5B">
              <w:rPr>
                <w:sz w:val="22"/>
                <w:szCs w:val="22"/>
              </w:rPr>
              <w:t>Request</w:t>
            </w:r>
          </w:p>
          <w:p w:rsidR="004C0A5B" w:rsidRDefault="004C0A5B" w:rsidP="004C0A5B">
            <w:pPr>
              <w:pStyle w:val="BPC3Bodynormal"/>
              <w:spacing w:after="0" w:line="276" w:lineRule="auto"/>
              <w:rPr>
                <w:sz w:val="22"/>
                <w:szCs w:val="22"/>
              </w:rPr>
            </w:pPr>
            <w:r>
              <w:rPr>
                <w:sz w:val="22"/>
                <w:szCs w:val="22"/>
              </w:rPr>
              <w:t>Fee Collection</w:t>
            </w:r>
          </w:p>
        </w:tc>
        <w:tc>
          <w:tcPr>
            <w:tcW w:w="992" w:type="dxa"/>
          </w:tcPr>
          <w:p w:rsidR="00770992" w:rsidRDefault="004C0A5B" w:rsidP="00935D89">
            <w:pPr>
              <w:pStyle w:val="BPC3Bodynormal"/>
              <w:spacing w:after="0" w:line="276" w:lineRule="auto"/>
              <w:rPr>
                <w:sz w:val="22"/>
                <w:szCs w:val="22"/>
              </w:rPr>
            </w:pPr>
            <w:r>
              <w:rPr>
                <w:sz w:val="22"/>
                <w:szCs w:val="22"/>
              </w:rPr>
              <w:t>-</w:t>
            </w:r>
          </w:p>
        </w:tc>
        <w:tc>
          <w:tcPr>
            <w:tcW w:w="5245" w:type="dxa"/>
          </w:tcPr>
          <w:p w:rsidR="00770992" w:rsidRDefault="004C0A5B" w:rsidP="00935D89">
            <w:pPr>
              <w:pStyle w:val="BPC3Bodynormal"/>
              <w:spacing w:after="0" w:line="276" w:lineRule="auto"/>
              <w:rPr>
                <w:sz w:val="22"/>
                <w:szCs w:val="22"/>
              </w:rPr>
            </w:pPr>
            <w:r w:rsidRPr="004C0A5B">
              <w:rPr>
                <w:sz w:val="22"/>
                <w:szCs w:val="22"/>
              </w:rPr>
              <w:t>INVALID LENGTH</w:t>
            </w:r>
          </w:p>
        </w:tc>
      </w:tr>
      <w:tr w:rsidR="004C0A5B" w:rsidTr="004C0A5B">
        <w:tc>
          <w:tcPr>
            <w:tcW w:w="840" w:type="dxa"/>
          </w:tcPr>
          <w:p w:rsidR="004C0A5B" w:rsidRDefault="004C0A5B" w:rsidP="00935D89">
            <w:pPr>
              <w:pStyle w:val="BPC3Bodynormal"/>
              <w:spacing w:after="0" w:line="276" w:lineRule="auto"/>
              <w:rPr>
                <w:sz w:val="22"/>
                <w:szCs w:val="22"/>
              </w:rPr>
            </w:pPr>
            <w:r>
              <w:rPr>
                <w:sz w:val="22"/>
                <w:szCs w:val="22"/>
              </w:rPr>
              <w:t>0012</w:t>
            </w:r>
          </w:p>
        </w:tc>
        <w:tc>
          <w:tcPr>
            <w:tcW w:w="2129" w:type="dxa"/>
          </w:tcPr>
          <w:p w:rsidR="004C0A5B" w:rsidRPr="004C0A5B" w:rsidRDefault="004C0A5B" w:rsidP="00455E79">
            <w:pPr>
              <w:pStyle w:val="BPC3Bodynormal"/>
              <w:spacing w:after="0"/>
              <w:rPr>
                <w:sz w:val="22"/>
                <w:szCs w:val="22"/>
              </w:rPr>
            </w:pPr>
            <w:r w:rsidRPr="004C0A5B">
              <w:rPr>
                <w:sz w:val="22"/>
                <w:szCs w:val="22"/>
              </w:rPr>
              <w:t>Presentment</w:t>
            </w:r>
          </w:p>
          <w:p w:rsidR="004C0A5B" w:rsidRPr="004C0A5B" w:rsidRDefault="004C0A5B" w:rsidP="00455E79">
            <w:pPr>
              <w:pStyle w:val="BPC3Bodynormal"/>
              <w:spacing w:after="0"/>
              <w:rPr>
                <w:sz w:val="22"/>
                <w:szCs w:val="22"/>
              </w:rPr>
            </w:pPr>
            <w:r w:rsidRPr="004C0A5B">
              <w:rPr>
                <w:sz w:val="22"/>
                <w:szCs w:val="22"/>
              </w:rPr>
              <w:t>Representment</w:t>
            </w:r>
          </w:p>
          <w:p w:rsidR="004C0A5B" w:rsidRPr="004C0A5B" w:rsidRDefault="004C0A5B" w:rsidP="00455E79">
            <w:pPr>
              <w:pStyle w:val="BPC3Bodynormal"/>
              <w:spacing w:after="0"/>
              <w:rPr>
                <w:sz w:val="22"/>
                <w:szCs w:val="22"/>
              </w:rPr>
            </w:pPr>
            <w:r w:rsidRPr="004C0A5B">
              <w:rPr>
                <w:sz w:val="22"/>
                <w:szCs w:val="22"/>
              </w:rPr>
              <w:t>1</w:t>
            </w:r>
            <w:r w:rsidRPr="004C0A5B">
              <w:rPr>
                <w:sz w:val="22"/>
                <w:szCs w:val="22"/>
                <w:vertAlign w:val="superscript"/>
              </w:rPr>
              <w:t>st</w:t>
            </w:r>
            <w:r>
              <w:rPr>
                <w:sz w:val="22"/>
                <w:szCs w:val="22"/>
              </w:rPr>
              <w:t xml:space="preserve"> </w:t>
            </w:r>
            <w:r w:rsidRPr="004C0A5B">
              <w:rPr>
                <w:sz w:val="22"/>
                <w:szCs w:val="22"/>
              </w:rPr>
              <w:t>Chargeback</w:t>
            </w:r>
          </w:p>
          <w:p w:rsidR="004C0A5B" w:rsidRPr="004C0A5B" w:rsidRDefault="004C0A5B" w:rsidP="00455E79">
            <w:pPr>
              <w:pStyle w:val="BPC3Bodynormal"/>
              <w:spacing w:after="0"/>
              <w:rPr>
                <w:sz w:val="22"/>
                <w:szCs w:val="22"/>
              </w:rPr>
            </w:pPr>
            <w:r w:rsidRPr="004C0A5B">
              <w:rPr>
                <w:sz w:val="22"/>
                <w:szCs w:val="22"/>
              </w:rPr>
              <w:t>2</w:t>
            </w:r>
            <w:r w:rsidRPr="004C0A5B">
              <w:rPr>
                <w:sz w:val="22"/>
                <w:szCs w:val="22"/>
                <w:vertAlign w:val="superscript"/>
              </w:rPr>
              <w:t>nd</w:t>
            </w:r>
            <w:r>
              <w:rPr>
                <w:sz w:val="22"/>
                <w:szCs w:val="22"/>
              </w:rPr>
              <w:t xml:space="preserve"> </w:t>
            </w:r>
            <w:r w:rsidRPr="004C0A5B">
              <w:rPr>
                <w:sz w:val="22"/>
                <w:szCs w:val="22"/>
              </w:rPr>
              <w:t>Chargeback</w:t>
            </w:r>
          </w:p>
          <w:p w:rsidR="004C0A5B" w:rsidRDefault="004C0A5B" w:rsidP="00455E79">
            <w:pPr>
              <w:pStyle w:val="BPC3Bodynormal"/>
              <w:spacing w:after="0" w:line="276" w:lineRule="auto"/>
              <w:rPr>
                <w:sz w:val="22"/>
                <w:szCs w:val="22"/>
              </w:rPr>
            </w:pPr>
            <w:r w:rsidRPr="004C0A5B">
              <w:rPr>
                <w:sz w:val="22"/>
                <w:szCs w:val="22"/>
              </w:rPr>
              <w:t>Retrieval</w:t>
            </w:r>
            <w:r>
              <w:rPr>
                <w:sz w:val="22"/>
                <w:szCs w:val="22"/>
              </w:rPr>
              <w:t xml:space="preserve"> </w:t>
            </w:r>
            <w:r w:rsidRPr="004C0A5B">
              <w:rPr>
                <w:sz w:val="22"/>
                <w:szCs w:val="22"/>
              </w:rPr>
              <w:t>Request</w:t>
            </w:r>
          </w:p>
          <w:p w:rsidR="004C0A5B" w:rsidRDefault="004C0A5B" w:rsidP="00455E79">
            <w:pPr>
              <w:pStyle w:val="BPC3Bodynormal"/>
              <w:spacing w:after="0" w:line="276" w:lineRule="auto"/>
              <w:rPr>
                <w:sz w:val="22"/>
                <w:szCs w:val="22"/>
              </w:rPr>
            </w:pPr>
            <w:r>
              <w:rPr>
                <w:sz w:val="22"/>
                <w:szCs w:val="22"/>
              </w:rPr>
              <w:t>Fee Collection</w:t>
            </w:r>
          </w:p>
        </w:tc>
        <w:tc>
          <w:tcPr>
            <w:tcW w:w="992" w:type="dxa"/>
          </w:tcPr>
          <w:p w:rsidR="004C0A5B" w:rsidRDefault="004C0A5B" w:rsidP="00935D89">
            <w:pPr>
              <w:pStyle w:val="BPC3Bodynormal"/>
              <w:spacing w:after="0" w:line="276" w:lineRule="auto"/>
              <w:rPr>
                <w:sz w:val="22"/>
                <w:szCs w:val="22"/>
              </w:rPr>
            </w:pPr>
            <w:r>
              <w:rPr>
                <w:sz w:val="22"/>
                <w:szCs w:val="22"/>
              </w:rPr>
              <w:t>DE 71</w:t>
            </w:r>
          </w:p>
        </w:tc>
        <w:tc>
          <w:tcPr>
            <w:tcW w:w="5245" w:type="dxa"/>
          </w:tcPr>
          <w:p w:rsidR="004C0A5B" w:rsidRDefault="004C0A5B" w:rsidP="00F31FA7">
            <w:pPr>
              <w:pStyle w:val="BPC3Bodynormal"/>
              <w:spacing w:after="0"/>
              <w:rPr>
                <w:sz w:val="22"/>
                <w:szCs w:val="22"/>
              </w:rPr>
            </w:pPr>
            <w:r w:rsidRPr="004C0A5B">
              <w:rPr>
                <w:sz w:val="22"/>
                <w:szCs w:val="22"/>
              </w:rPr>
              <w:t>DUPLICATE MESSAGE NUMBER IN INTERCHANGE FILE</w:t>
            </w:r>
          </w:p>
        </w:tc>
      </w:tr>
      <w:tr w:rsidR="004C0A5B" w:rsidTr="004C0A5B">
        <w:tc>
          <w:tcPr>
            <w:tcW w:w="840" w:type="dxa"/>
          </w:tcPr>
          <w:p w:rsidR="004C0A5B" w:rsidRDefault="004C0A5B" w:rsidP="00935D89">
            <w:pPr>
              <w:pStyle w:val="BPC3Bodynormal"/>
              <w:spacing w:after="0" w:line="276" w:lineRule="auto"/>
              <w:rPr>
                <w:sz w:val="22"/>
                <w:szCs w:val="22"/>
              </w:rPr>
            </w:pPr>
            <w:r>
              <w:rPr>
                <w:sz w:val="22"/>
                <w:szCs w:val="22"/>
              </w:rPr>
              <w:t>0013</w:t>
            </w:r>
          </w:p>
        </w:tc>
        <w:tc>
          <w:tcPr>
            <w:tcW w:w="2129" w:type="dxa"/>
          </w:tcPr>
          <w:p w:rsidR="004C0A5B" w:rsidRPr="004C0A5B" w:rsidRDefault="004C0A5B" w:rsidP="004C0A5B">
            <w:pPr>
              <w:pStyle w:val="BPC3Bodynormal"/>
              <w:spacing w:after="0"/>
              <w:rPr>
                <w:sz w:val="22"/>
                <w:szCs w:val="22"/>
              </w:rPr>
            </w:pPr>
            <w:r w:rsidRPr="004C0A5B">
              <w:rPr>
                <w:sz w:val="22"/>
                <w:szCs w:val="22"/>
              </w:rPr>
              <w:t>Presentment</w:t>
            </w:r>
          </w:p>
          <w:p w:rsidR="004C0A5B" w:rsidRPr="004C0A5B" w:rsidRDefault="004C0A5B" w:rsidP="004C0A5B">
            <w:pPr>
              <w:pStyle w:val="BPC3Bodynormal"/>
              <w:spacing w:after="0"/>
              <w:rPr>
                <w:sz w:val="22"/>
                <w:szCs w:val="22"/>
              </w:rPr>
            </w:pPr>
            <w:r w:rsidRPr="004C0A5B">
              <w:rPr>
                <w:sz w:val="22"/>
                <w:szCs w:val="22"/>
              </w:rPr>
              <w:t>Representment</w:t>
            </w:r>
          </w:p>
          <w:p w:rsidR="004C0A5B" w:rsidRPr="004C0A5B" w:rsidRDefault="004C0A5B" w:rsidP="004C0A5B">
            <w:pPr>
              <w:pStyle w:val="BPC3Bodynormal"/>
              <w:spacing w:after="0"/>
              <w:rPr>
                <w:sz w:val="22"/>
                <w:szCs w:val="22"/>
              </w:rPr>
            </w:pPr>
            <w:r w:rsidRPr="004C0A5B">
              <w:rPr>
                <w:sz w:val="22"/>
                <w:szCs w:val="22"/>
              </w:rPr>
              <w:t>1</w:t>
            </w:r>
            <w:r w:rsidRPr="004C0A5B">
              <w:rPr>
                <w:sz w:val="22"/>
                <w:szCs w:val="22"/>
                <w:vertAlign w:val="superscript"/>
              </w:rPr>
              <w:t>st</w:t>
            </w:r>
            <w:r>
              <w:rPr>
                <w:sz w:val="22"/>
                <w:szCs w:val="22"/>
              </w:rPr>
              <w:t xml:space="preserve"> </w:t>
            </w:r>
            <w:r w:rsidRPr="004C0A5B">
              <w:rPr>
                <w:sz w:val="22"/>
                <w:szCs w:val="22"/>
              </w:rPr>
              <w:t>Chargeback</w:t>
            </w:r>
          </w:p>
          <w:p w:rsidR="004C0A5B" w:rsidRPr="004C0A5B" w:rsidRDefault="004C0A5B" w:rsidP="004C0A5B">
            <w:pPr>
              <w:pStyle w:val="BPC3Bodynormal"/>
              <w:spacing w:after="0"/>
              <w:rPr>
                <w:sz w:val="22"/>
                <w:szCs w:val="22"/>
              </w:rPr>
            </w:pPr>
            <w:r w:rsidRPr="004C0A5B">
              <w:rPr>
                <w:sz w:val="22"/>
                <w:szCs w:val="22"/>
              </w:rPr>
              <w:t>2</w:t>
            </w:r>
            <w:r w:rsidRPr="004C0A5B">
              <w:rPr>
                <w:sz w:val="22"/>
                <w:szCs w:val="22"/>
                <w:vertAlign w:val="superscript"/>
              </w:rPr>
              <w:t>nd</w:t>
            </w:r>
            <w:r>
              <w:rPr>
                <w:sz w:val="22"/>
                <w:szCs w:val="22"/>
              </w:rPr>
              <w:t xml:space="preserve"> </w:t>
            </w:r>
            <w:r w:rsidRPr="004C0A5B">
              <w:rPr>
                <w:sz w:val="22"/>
                <w:szCs w:val="22"/>
              </w:rPr>
              <w:t>Chargeback</w:t>
            </w:r>
          </w:p>
          <w:p w:rsidR="004C0A5B" w:rsidRDefault="004C0A5B" w:rsidP="004C0A5B">
            <w:pPr>
              <w:pStyle w:val="BPC3Bodynormal"/>
              <w:spacing w:after="0" w:line="276" w:lineRule="auto"/>
              <w:rPr>
                <w:sz w:val="22"/>
                <w:szCs w:val="22"/>
              </w:rPr>
            </w:pPr>
            <w:r w:rsidRPr="004C0A5B">
              <w:rPr>
                <w:sz w:val="22"/>
                <w:szCs w:val="22"/>
              </w:rPr>
              <w:t>Retrieval</w:t>
            </w:r>
            <w:r>
              <w:rPr>
                <w:sz w:val="22"/>
                <w:szCs w:val="22"/>
              </w:rPr>
              <w:t xml:space="preserve"> </w:t>
            </w:r>
            <w:r w:rsidRPr="004C0A5B">
              <w:rPr>
                <w:sz w:val="22"/>
                <w:szCs w:val="22"/>
              </w:rPr>
              <w:t>Request</w:t>
            </w:r>
          </w:p>
          <w:p w:rsidR="004C0A5B" w:rsidRDefault="004C0A5B" w:rsidP="004C0A5B">
            <w:pPr>
              <w:pStyle w:val="BPC3Bodynormal"/>
              <w:spacing w:after="0" w:line="276" w:lineRule="auto"/>
              <w:rPr>
                <w:sz w:val="22"/>
                <w:szCs w:val="22"/>
              </w:rPr>
            </w:pPr>
            <w:r>
              <w:rPr>
                <w:sz w:val="22"/>
                <w:szCs w:val="22"/>
              </w:rPr>
              <w:t>Fee Collection</w:t>
            </w:r>
          </w:p>
        </w:tc>
        <w:tc>
          <w:tcPr>
            <w:tcW w:w="992" w:type="dxa"/>
          </w:tcPr>
          <w:p w:rsidR="004C0A5B" w:rsidRDefault="004C0A5B" w:rsidP="00935D89">
            <w:pPr>
              <w:pStyle w:val="BPC3Bodynormal"/>
              <w:spacing w:after="0" w:line="276" w:lineRule="auto"/>
              <w:rPr>
                <w:sz w:val="22"/>
                <w:szCs w:val="22"/>
              </w:rPr>
            </w:pPr>
            <w:r>
              <w:rPr>
                <w:sz w:val="22"/>
                <w:szCs w:val="22"/>
              </w:rPr>
              <w:t>-</w:t>
            </w:r>
          </w:p>
        </w:tc>
        <w:tc>
          <w:tcPr>
            <w:tcW w:w="5245" w:type="dxa"/>
          </w:tcPr>
          <w:p w:rsidR="004C0A5B" w:rsidRDefault="004C0A5B" w:rsidP="00935D89">
            <w:pPr>
              <w:pStyle w:val="BPC3Bodynormal"/>
              <w:spacing w:after="0" w:line="276" w:lineRule="auto"/>
              <w:rPr>
                <w:sz w:val="22"/>
                <w:szCs w:val="22"/>
              </w:rPr>
            </w:pPr>
            <w:r w:rsidRPr="004C0A5B">
              <w:rPr>
                <w:sz w:val="22"/>
                <w:szCs w:val="22"/>
              </w:rPr>
              <w:t>MANDATORY FIELD(S) MISSING</w:t>
            </w:r>
          </w:p>
        </w:tc>
      </w:tr>
      <w:tr w:rsidR="004C0A5B" w:rsidTr="004C0A5B">
        <w:tc>
          <w:tcPr>
            <w:tcW w:w="840" w:type="dxa"/>
          </w:tcPr>
          <w:p w:rsidR="004C0A5B" w:rsidRDefault="00F27154" w:rsidP="00935D89">
            <w:pPr>
              <w:pStyle w:val="BPC3Bodynormal"/>
              <w:spacing w:after="0" w:line="276" w:lineRule="auto"/>
              <w:rPr>
                <w:sz w:val="22"/>
                <w:szCs w:val="22"/>
              </w:rPr>
            </w:pPr>
            <w:r>
              <w:rPr>
                <w:sz w:val="22"/>
                <w:szCs w:val="22"/>
              </w:rPr>
              <w:t>0014</w:t>
            </w:r>
          </w:p>
        </w:tc>
        <w:tc>
          <w:tcPr>
            <w:tcW w:w="2129" w:type="dxa"/>
          </w:tcPr>
          <w:p w:rsidR="004C0A5B" w:rsidRDefault="00F27154" w:rsidP="00F27154">
            <w:pPr>
              <w:pStyle w:val="BPC3Bodynormal"/>
              <w:spacing w:after="0"/>
              <w:rPr>
                <w:sz w:val="22"/>
                <w:szCs w:val="22"/>
              </w:rPr>
            </w:pPr>
            <w:r>
              <w:rPr>
                <w:sz w:val="22"/>
                <w:szCs w:val="22"/>
              </w:rPr>
              <w:t>Presentment</w:t>
            </w:r>
          </w:p>
        </w:tc>
        <w:tc>
          <w:tcPr>
            <w:tcW w:w="992" w:type="dxa"/>
          </w:tcPr>
          <w:p w:rsidR="004C0A5B" w:rsidRDefault="00F27154" w:rsidP="00935D89">
            <w:pPr>
              <w:pStyle w:val="BPC3Bodynormal"/>
              <w:spacing w:after="0" w:line="276" w:lineRule="auto"/>
              <w:rPr>
                <w:sz w:val="22"/>
                <w:szCs w:val="22"/>
              </w:rPr>
            </w:pPr>
            <w:r>
              <w:rPr>
                <w:sz w:val="22"/>
                <w:szCs w:val="22"/>
              </w:rPr>
              <w:t>DE 2</w:t>
            </w:r>
          </w:p>
        </w:tc>
        <w:tc>
          <w:tcPr>
            <w:tcW w:w="5245" w:type="dxa"/>
          </w:tcPr>
          <w:p w:rsidR="004C0A5B" w:rsidRDefault="00F27154" w:rsidP="00935D89">
            <w:pPr>
              <w:pStyle w:val="BPC3Bodynormal"/>
              <w:spacing w:after="0" w:line="276" w:lineRule="auto"/>
              <w:rPr>
                <w:sz w:val="22"/>
                <w:szCs w:val="22"/>
              </w:rPr>
            </w:pPr>
            <w:r w:rsidRPr="00F27154">
              <w:rPr>
                <w:sz w:val="22"/>
                <w:szCs w:val="22"/>
              </w:rPr>
              <w:t>INVALID PAN</w:t>
            </w:r>
          </w:p>
        </w:tc>
      </w:tr>
      <w:tr w:rsidR="004C0A5B" w:rsidTr="004C0A5B">
        <w:tc>
          <w:tcPr>
            <w:tcW w:w="840" w:type="dxa"/>
          </w:tcPr>
          <w:p w:rsidR="004C0A5B" w:rsidRDefault="00F27154" w:rsidP="00935D89">
            <w:pPr>
              <w:pStyle w:val="BPC3Bodynormal"/>
              <w:spacing w:after="0" w:line="276" w:lineRule="auto"/>
              <w:rPr>
                <w:sz w:val="22"/>
                <w:szCs w:val="22"/>
              </w:rPr>
            </w:pPr>
            <w:r>
              <w:rPr>
                <w:sz w:val="22"/>
                <w:szCs w:val="22"/>
              </w:rPr>
              <w:t>0015</w:t>
            </w:r>
          </w:p>
        </w:tc>
        <w:tc>
          <w:tcPr>
            <w:tcW w:w="2129" w:type="dxa"/>
          </w:tcPr>
          <w:p w:rsidR="004C0A5B" w:rsidRDefault="00F27154" w:rsidP="00935D89">
            <w:pPr>
              <w:pStyle w:val="BPC3Bodynormal"/>
              <w:spacing w:after="0" w:line="276" w:lineRule="auto"/>
              <w:rPr>
                <w:sz w:val="22"/>
                <w:szCs w:val="22"/>
              </w:rPr>
            </w:pPr>
            <w:r w:rsidRPr="00F27154">
              <w:rPr>
                <w:sz w:val="22"/>
                <w:szCs w:val="22"/>
              </w:rPr>
              <w:t>Presentment</w:t>
            </w:r>
          </w:p>
        </w:tc>
        <w:tc>
          <w:tcPr>
            <w:tcW w:w="992" w:type="dxa"/>
          </w:tcPr>
          <w:p w:rsidR="004C0A5B" w:rsidRDefault="00F27154" w:rsidP="00935D89">
            <w:pPr>
              <w:pStyle w:val="BPC3Bodynormal"/>
              <w:spacing w:after="0" w:line="276" w:lineRule="auto"/>
              <w:rPr>
                <w:sz w:val="22"/>
                <w:szCs w:val="22"/>
              </w:rPr>
            </w:pPr>
            <w:r>
              <w:rPr>
                <w:sz w:val="22"/>
                <w:szCs w:val="22"/>
              </w:rPr>
              <w:t>DE 14</w:t>
            </w:r>
          </w:p>
        </w:tc>
        <w:tc>
          <w:tcPr>
            <w:tcW w:w="5245" w:type="dxa"/>
          </w:tcPr>
          <w:p w:rsidR="004C0A5B" w:rsidRDefault="00F27154" w:rsidP="00F31FA7">
            <w:pPr>
              <w:pStyle w:val="BPC3Bodynormal"/>
              <w:spacing w:after="0"/>
              <w:rPr>
                <w:sz w:val="22"/>
                <w:szCs w:val="22"/>
              </w:rPr>
            </w:pPr>
            <w:r w:rsidRPr="00F27154">
              <w:rPr>
                <w:sz w:val="22"/>
                <w:szCs w:val="22"/>
              </w:rPr>
              <w:t>MUST BE VALID EXPIRATION DATE IN YYMM FORMAT OR SPACES</w:t>
            </w:r>
          </w:p>
        </w:tc>
      </w:tr>
      <w:tr w:rsidR="004C0A5B" w:rsidTr="004C0A5B">
        <w:tc>
          <w:tcPr>
            <w:tcW w:w="840" w:type="dxa"/>
          </w:tcPr>
          <w:p w:rsidR="004C0A5B" w:rsidRDefault="00890B3A" w:rsidP="00935D89">
            <w:pPr>
              <w:pStyle w:val="BPC3Bodynormal"/>
              <w:spacing w:after="0" w:line="276" w:lineRule="auto"/>
              <w:rPr>
                <w:sz w:val="22"/>
                <w:szCs w:val="22"/>
              </w:rPr>
            </w:pPr>
            <w:r>
              <w:rPr>
                <w:sz w:val="22"/>
                <w:szCs w:val="22"/>
              </w:rPr>
              <w:t>0016</w:t>
            </w:r>
          </w:p>
        </w:tc>
        <w:tc>
          <w:tcPr>
            <w:tcW w:w="2129" w:type="dxa"/>
          </w:tcPr>
          <w:p w:rsidR="004C0A5B" w:rsidRDefault="00890B3A" w:rsidP="00935D89">
            <w:pPr>
              <w:pStyle w:val="BPC3Bodynormal"/>
              <w:spacing w:after="0" w:line="276" w:lineRule="auto"/>
              <w:rPr>
                <w:sz w:val="22"/>
                <w:szCs w:val="22"/>
              </w:rPr>
            </w:pPr>
            <w:r w:rsidRPr="00890B3A">
              <w:rPr>
                <w:sz w:val="22"/>
                <w:szCs w:val="22"/>
              </w:rPr>
              <w:t>Presentment</w:t>
            </w:r>
          </w:p>
        </w:tc>
        <w:tc>
          <w:tcPr>
            <w:tcW w:w="992" w:type="dxa"/>
          </w:tcPr>
          <w:p w:rsidR="004C0A5B" w:rsidRDefault="00A234C0" w:rsidP="00935D89">
            <w:pPr>
              <w:pStyle w:val="BPC3Bodynormal"/>
              <w:spacing w:after="0" w:line="276" w:lineRule="auto"/>
              <w:rPr>
                <w:sz w:val="22"/>
                <w:szCs w:val="22"/>
              </w:rPr>
            </w:pPr>
            <w:r>
              <w:rPr>
                <w:sz w:val="22"/>
                <w:szCs w:val="22"/>
              </w:rPr>
              <w:t>DE 2</w:t>
            </w:r>
            <w:r w:rsidR="00890B3A">
              <w:rPr>
                <w:sz w:val="22"/>
                <w:szCs w:val="22"/>
              </w:rPr>
              <w:t>2</w:t>
            </w:r>
          </w:p>
        </w:tc>
        <w:tc>
          <w:tcPr>
            <w:tcW w:w="5245" w:type="dxa"/>
          </w:tcPr>
          <w:p w:rsidR="004C0A5B" w:rsidRDefault="00890B3A" w:rsidP="00A234C0">
            <w:pPr>
              <w:pStyle w:val="BPC3Bodynormal"/>
              <w:spacing w:after="0"/>
              <w:rPr>
                <w:sz w:val="22"/>
                <w:szCs w:val="22"/>
              </w:rPr>
            </w:pPr>
            <w:r w:rsidRPr="00890B3A">
              <w:rPr>
                <w:sz w:val="22"/>
                <w:szCs w:val="22"/>
              </w:rPr>
              <w:t>POSITION 1</w:t>
            </w:r>
            <w:r w:rsidR="00A234C0">
              <w:rPr>
                <w:sz w:val="22"/>
                <w:szCs w:val="22"/>
              </w:rPr>
              <w:t xml:space="preserve"> </w:t>
            </w:r>
            <w:r w:rsidR="007A7772" w:rsidRPr="007A7772">
              <w:rPr>
                <w:sz w:val="22"/>
                <w:szCs w:val="22"/>
              </w:rPr>
              <w:t>IS INCORRECT</w:t>
            </w:r>
          </w:p>
        </w:tc>
      </w:tr>
      <w:tr w:rsidR="00890B3A" w:rsidTr="004C0A5B">
        <w:tc>
          <w:tcPr>
            <w:tcW w:w="840" w:type="dxa"/>
          </w:tcPr>
          <w:p w:rsidR="00890B3A" w:rsidRDefault="00890B3A" w:rsidP="00890B3A">
            <w:pPr>
              <w:pStyle w:val="BPC3Bodynormal"/>
              <w:spacing w:after="0" w:line="276" w:lineRule="auto"/>
              <w:rPr>
                <w:sz w:val="22"/>
                <w:szCs w:val="22"/>
              </w:rPr>
            </w:pPr>
            <w:r>
              <w:rPr>
                <w:sz w:val="22"/>
                <w:szCs w:val="22"/>
              </w:rPr>
              <w:t>0017</w:t>
            </w:r>
          </w:p>
        </w:tc>
        <w:tc>
          <w:tcPr>
            <w:tcW w:w="2129" w:type="dxa"/>
          </w:tcPr>
          <w:p w:rsidR="00890B3A" w:rsidRDefault="00890B3A" w:rsidP="00890B3A">
            <w:pPr>
              <w:spacing w:after="0"/>
            </w:pPr>
            <w:r w:rsidRPr="000C1680">
              <w:t>Presentment</w:t>
            </w:r>
          </w:p>
        </w:tc>
        <w:tc>
          <w:tcPr>
            <w:tcW w:w="992" w:type="dxa"/>
          </w:tcPr>
          <w:p w:rsidR="00890B3A" w:rsidRDefault="00A234C0" w:rsidP="00890B3A">
            <w:pPr>
              <w:spacing w:after="0"/>
            </w:pPr>
            <w:r>
              <w:rPr>
                <w:szCs w:val="22"/>
              </w:rPr>
              <w:t>DE 2</w:t>
            </w:r>
            <w:r w:rsidR="00890B3A" w:rsidRPr="000F6875">
              <w:rPr>
                <w:szCs w:val="22"/>
              </w:rPr>
              <w:t>2</w:t>
            </w:r>
          </w:p>
        </w:tc>
        <w:tc>
          <w:tcPr>
            <w:tcW w:w="5245" w:type="dxa"/>
          </w:tcPr>
          <w:p w:rsidR="00890B3A" w:rsidRDefault="00890B3A" w:rsidP="00890B3A">
            <w:pPr>
              <w:pStyle w:val="BPC3Bodynormal"/>
              <w:spacing w:after="0" w:line="276" w:lineRule="auto"/>
              <w:rPr>
                <w:sz w:val="22"/>
                <w:szCs w:val="22"/>
              </w:rPr>
            </w:pPr>
            <w:r>
              <w:rPr>
                <w:sz w:val="22"/>
                <w:szCs w:val="22"/>
              </w:rPr>
              <w:t>POSITION 2</w:t>
            </w:r>
            <w:r w:rsidR="00A234C0">
              <w:rPr>
                <w:sz w:val="22"/>
                <w:szCs w:val="22"/>
              </w:rPr>
              <w:t xml:space="preserve"> </w:t>
            </w:r>
            <w:r w:rsidR="007A7772" w:rsidRPr="007A7772">
              <w:rPr>
                <w:sz w:val="22"/>
                <w:szCs w:val="22"/>
              </w:rPr>
              <w:t>IS INCORRECT</w:t>
            </w:r>
          </w:p>
        </w:tc>
      </w:tr>
      <w:tr w:rsidR="00890B3A" w:rsidTr="004C0A5B">
        <w:tc>
          <w:tcPr>
            <w:tcW w:w="840" w:type="dxa"/>
          </w:tcPr>
          <w:p w:rsidR="00890B3A" w:rsidRDefault="00890B3A" w:rsidP="00890B3A">
            <w:pPr>
              <w:pStyle w:val="BPC3Bodynormal"/>
              <w:spacing w:after="0" w:line="276" w:lineRule="auto"/>
              <w:rPr>
                <w:sz w:val="22"/>
                <w:szCs w:val="22"/>
              </w:rPr>
            </w:pPr>
            <w:r>
              <w:rPr>
                <w:sz w:val="22"/>
                <w:szCs w:val="22"/>
              </w:rPr>
              <w:t>0018</w:t>
            </w:r>
          </w:p>
        </w:tc>
        <w:tc>
          <w:tcPr>
            <w:tcW w:w="2129" w:type="dxa"/>
          </w:tcPr>
          <w:p w:rsidR="00890B3A" w:rsidRDefault="00890B3A" w:rsidP="00890B3A">
            <w:pPr>
              <w:spacing w:after="0"/>
            </w:pPr>
            <w:r w:rsidRPr="000C1680">
              <w:t>Presentment</w:t>
            </w:r>
          </w:p>
        </w:tc>
        <w:tc>
          <w:tcPr>
            <w:tcW w:w="992" w:type="dxa"/>
          </w:tcPr>
          <w:p w:rsidR="00890B3A" w:rsidRDefault="00A234C0" w:rsidP="00890B3A">
            <w:pPr>
              <w:spacing w:after="0"/>
            </w:pPr>
            <w:r>
              <w:rPr>
                <w:szCs w:val="22"/>
              </w:rPr>
              <w:t>DE 2</w:t>
            </w:r>
            <w:r w:rsidR="00890B3A" w:rsidRPr="000F6875">
              <w:rPr>
                <w:szCs w:val="22"/>
              </w:rPr>
              <w:t>2</w:t>
            </w:r>
          </w:p>
        </w:tc>
        <w:tc>
          <w:tcPr>
            <w:tcW w:w="5245" w:type="dxa"/>
          </w:tcPr>
          <w:p w:rsidR="00890B3A" w:rsidRPr="00890B3A" w:rsidRDefault="00890B3A" w:rsidP="00890B3A">
            <w:pPr>
              <w:pStyle w:val="BPC3Bodynormal"/>
              <w:spacing w:after="0" w:line="276" w:lineRule="auto"/>
              <w:rPr>
                <w:sz w:val="22"/>
                <w:szCs w:val="22"/>
              </w:rPr>
            </w:pPr>
            <w:r>
              <w:rPr>
                <w:sz w:val="22"/>
                <w:szCs w:val="22"/>
              </w:rPr>
              <w:t>POSITION 3</w:t>
            </w:r>
            <w:r w:rsidR="00A234C0">
              <w:rPr>
                <w:sz w:val="22"/>
                <w:szCs w:val="22"/>
              </w:rPr>
              <w:t xml:space="preserve"> </w:t>
            </w:r>
            <w:r w:rsidR="007A7772" w:rsidRPr="007A7772">
              <w:rPr>
                <w:sz w:val="22"/>
                <w:szCs w:val="22"/>
              </w:rPr>
              <w:t>IS INCORRECT</w:t>
            </w:r>
          </w:p>
        </w:tc>
      </w:tr>
      <w:tr w:rsidR="00890B3A" w:rsidTr="004C0A5B">
        <w:tc>
          <w:tcPr>
            <w:tcW w:w="840" w:type="dxa"/>
          </w:tcPr>
          <w:p w:rsidR="00890B3A" w:rsidRDefault="00890B3A" w:rsidP="00890B3A">
            <w:pPr>
              <w:pStyle w:val="BPC3Bodynormal"/>
              <w:spacing w:after="0" w:line="276" w:lineRule="auto"/>
              <w:rPr>
                <w:sz w:val="22"/>
                <w:szCs w:val="22"/>
              </w:rPr>
            </w:pPr>
            <w:r>
              <w:rPr>
                <w:sz w:val="22"/>
                <w:szCs w:val="22"/>
              </w:rPr>
              <w:t>0019</w:t>
            </w:r>
          </w:p>
        </w:tc>
        <w:tc>
          <w:tcPr>
            <w:tcW w:w="2129" w:type="dxa"/>
          </w:tcPr>
          <w:p w:rsidR="00890B3A" w:rsidRDefault="00890B3A" w:rsidP="00890B3A">
            <w:pPr>
              <w:spacing w:after="0"/>
            </w:pPr>
            <w:r w:rsidRPr="000C1680">
              <w:t>Presentment</w:t>
            </w:r>
          </w:p>
        </w:tc>
        <w:tc>
          <w:tcPr>
            <w:tcW w:w="992" w:type="dxa"/>
          </w:tcPr>
          <w:p w:rsidR="00890B3A" w:rsidRDefault="00A234C0" w:rsidP="00890B3A">
            <w:pPr>
              <w:spacing w:after="0"/>
            </w:pPr>
            <w:r>
              <w:rPr>
                <w:szCs w:val="22"/>
              </w:rPr>
              <w:t>DE 2</w:t>
            </w:r>
            <w:r w:rsidR="00890B3A" w:rsidRPr="000F6875">
              <w:rPr>
                <w:szCs w:val="22"/>
              </w:rPr>
              <w:t>2</w:t>
            </w:r>
          </w:p>
        </w:tc>
        <w:tc>
          <w:tcPr>
            <w:tcW w:w="5245" w:type="dxa"/>
          </w:tcPr>
          <w:p w:rsidR="00890B3A" w:rsidRPr="00890B3A" w:rsidRDefault="00890B3A" w:rsidP="00890B3A">
            <w:pPr>
              <w:pStyle w:val="BPC3Bodynormal"/>
              <w:spacing w:after="0" w:line="276" w:lineRule="auto"/>
              <w:rPr>
                <w:sz w:val="22"/>
                <w:szCs w:val="22"/>
              </w:rPr>
            </w:pPr>
            <w:r>
              <w:rPr>
                <w:sz w:val="22"/>
                <w:szCs w:val="22"/>
              </w:rPr>
              <w:t>POSITION 4</w:t>
            </w:r>
            <w:r w:rsidR="00A234C0">
              <w:rPr>
                <w:sz w:val="22"/>
                <w:szCs w:val="22"/>
              </w:rPr>
              <w:t xml:space="preserve"> </w:t>
            </w:r>
            <w:r w:rsidR="007A7772" w:rsidRPr="007A7772">
              <w:rPr>
                <w:sz w:val="22"/>
                <w:szCs w:val="22"/>
              </w:rPr>
              <w:t>IS INCORRECT</w:t>
            </w:r>
          </w:p>
        </w:tc>
      </w:tr>
      <w:tr w:rsidR="00890B3A" w:rsidTr="004C0A5B">
        <w:tc>
          <w:tcPr>
            <w:tcW w:w="840" w:type="dxa"/>
          </w:tcPr>
          <w:p w:rsidR="00890B3A" w:rsidRDefault="00890B3A" w:rsidP="00890B3A">
            <w:pPr>
              <w:pStyle w:val="BPC3Bodynormal"/>
              <w:spacing w:after="0" w:line="276" w:lineRule="auto"/>
              <w:rPr>
                <w:sz w:val="22"/>
                <w:szCs w:val="22"/>
              </w:rPr>
            </w:pPr>
            <w:r>
              <w:rPr>
                <w:sz w:val="22"/>
                <w:szCs w:val="22"/>
              </w:rPr>
              <w:t>0020</w:t>
            </w:r>
          </w:p>
        </w:tc>
        <w:tc>
          <w:tcPr>
            <w:tcW w:w="2129" w:type="dxa"/>
          </w:tcPr>
          <w:p w:rsidR="00890B3A" w:rsidRDefault="00890B3A" w:rsidP="00890B3A">
            <w:pPr>
              <w:spacing w:after="0"/>
            </w:pPr>
            <w:r w:rsidRPr="000C1680">
              <w:t>Presentment</w:t>
            </w:r>
          </w:p>
        </w:tc>
        <w:tc>
          <w:tcPr>
            <w:tcW w:w="992" w:type="dxa"/>
          </w:tcPr>
          <w:p w:rsidR="00890B3A" w:rsidRDefault="00A234C0" w:rsidP="00890B3A">
            <w:pPr>
              <w:spacing w:after="0"/>
            </w:pPr>
            <w:r>
              <w:rPr>
                <w:szCs w:val="22"/>
              </w:rPr>
              <w:t>DE 2</w:t>
            </w:r>
            <w:r w:rsidR="00890B3A" w:rsidRPr="000F6875">
              <w:rPr>
                <w:szCs w:val="22"/>
              </w:rPr>
              <w:t>2</w:t>
            </w:r>
          </w:p>
        </w:tc>
        <w:tc>
          <w:tcPr>
            <w:tcW w:w="5245" w:type="dxa"/>
          </w:tcPr>
          <w:p w:rsidR="00890B3A" w:rsidRPr="00890B3A" w:rsidRDefault="00890B3A" w:rsidP="00890B3A">
            <w:pPr>
              <w:pStyle w:val="BPC3Bodynormal"/>
              <w:spacing w:after="0" w:line="276" w:lineRule="auto"/>
              <w:rPr>
                <w:sz w:val="22"/>
                <w:szCs w:val="22"/>
              </w:rPr>
            </w:pPr>
            <w:r>
              <w:rPr>
                <w:sz w:val="22"/>
                <w:szCs w:val="22"/>
              </w:rPr>
              <w:t>POSITION 5</w:t>
            </w:r>
            <w:r w:rsidR="00A234C0">
              <w:rPr>
                <w:sz w:val="22"/>
                <w:szCs w:val="22"/>
              </w:rPr>
              <w:t xml:space="preserve"> </w:t>
            </w:r>
            <w:r w:rsidR="007A7772" w:rsidRPr="007A7772">
              <w:rPr>
                <w:sz w:val="22"/>
                <w:szCs w:val="22"/>
              </w:rPr>
              <w:t>IS INCORRECT</w:t>
            </w:r>
          </w:p>
        </w:tc>
      </w:tr>
      <w:tr w:rsidR="00890B3A" w:rsidTr="004C0A5B">
        <w:tc>
          <w:tcPr>
            <w:tcW w:w="840" w:type="dxa"/>
          </w:tcPr>
          <w:p w:rsidR="00890B3A" w:rsidRDefault="00890B3A" w:rsidP="00890B3A">
            <w:pPr>
              <w:pStyle w:val="BPC3Bodynormal"/>
              <w:spacing w:after="0" w:line="276" w:lineRule="auto"/>
              <w:rPr>
                <w:sz w:val="22"/>
                <w:szCs w:val="22"/>
              </w:rPr>
            </w:pPr>
            <w:r>
              <w:rPr>
                <w:sz w:val="22"/>
                <w:szCs w:val="22"/>
              </w:rPr>
              <w:t>0021</w:t>
            </w:r>
          </w:p>
        </w:tc>
        <w:tc>
          <w:tcPr>
            <w:tcW w:w="2129" w:type="dxa"/>
          </w:tcPr>
          <w:p w:rsidR="00890B3A" w:rsidRDefault="00890B3A" w:rsidP="00890B3A">
            <w:pPr>
              <w:spacing w:after="0"/>
            </w:pPr>
            <w:r w:rsidRPr="000C1680">
              <w:t>Presentment</w:t>
            </w:r>
          </w:p>
        </w:tc>
        <w:tc>
          <w:tcPr>
            <w:tcW w:w="992" w:type="dxa"/>
          </w:tcPr>
          <w:p w:rsidR="00890B3A" w:rsidRDefault="00A234C0" w:rsidP="00890B3A">
            <w:pPr>
              <w:spacing w:after="0"/>
            </w:pPr>
            <w:r>
              <w:rPr>
                <w:szCs w:val="22"/>
              </w:rPr>
              <w:t>DE 2</w:t>
            </w:r>
            <w:r w:rsidR="00890B3A" w:rsidRPr="000F6875">
              <w:rPr>
                <w:szCs w:val="22"/>
              </w:rPr>
              <w:t>2</w:t>
            </w:r>
          </w:p>
        </w:tc>
        <w:tc>
          <w:tcPr>
            <w:tcW w:w="5245" w:type="dxa"/>
          </w:tcPr>
          <w:p w:rsidR="00890B3A" w:rsidRPr="00890B3A" w:rsidRDefault="00890B3A" w:rsidP="00890B3A">
            <w:pPr>
              <w:pStyle w:val="BPC3Bodynormal"/>
              <w:spacing w:after="0" w:line="276" w:lineRule="auto"/>
              <w:rPr>
                <w:sz w:val="22"/>
                <w:szCs w:val="22"/>
              </w:rPr>
            </w:pPr>
            <w:r>
              <w:rPr>
                <w:sz w:val="22"/>
                <w:szCs w:val="22"/>
              </w:rPr>
              <w:t>POSITION 6</w:t>
            </w:r>
            <w:r w:rsidR="00A234C0">
              <w:rPr>
                <w:sz w:val="22"/>
                <w:szCs w:val="22"/>
              </w:rPr>
              <w:t xml:space="preserve"> </w:t>
            </w:r>
            <w:r w:rsidR="007A7772" w:rsidRPr="007A7772">
              <w:rPr>
                <w:sz w:val="22"/>
                <w:szCs w:val="22"/>
              </w:rPr>
              <w:t>IS INCORRECT</w:t>
            </w:r>
          </w:p>
        </w:tc>
      </w:tr>
      <w:tr w:rsidR="00890B3A" w:rsidTr="004C0A5B">
        <w:tc>
          <w:tcPr>
            <w:tcW w:w="840" w:type="dxa"/>
          </w:tcPr>
          <w:p w:rsidR="00890B3A" w:rsidRDefault="00890B3A" w:rsidP="00890B3A">
            <w:pPr>
              <w:pStyle w:val="BPC3Bodynormal"/>
              <w:spacing w:after="0" w:line="276" w:lineRule="auto"/>
              <w:rPr>
                <w:sz w:val="22"/>
                <w:szCs w:val="22"/>
              </w:rPr>
            </w:pPr>
            <w:r>
              <w:rPr>
                <w:sz w:val="22"/>
                <w:szCs w:val="22"/>
              </w:rPr>
              <w:t>0022</w:t>
            </w:r>
          </w:p>
        </w:tc>
        <w:tc>
          <w:tcPr>
            <w:tcW w:w="2129" w:type="dxa"/>
          </w:tcPr>
          <w:p w:rsidR="00890B3A" w:rsidRDefault="00890B3A" w:rsidP="00890B3A">
            <w:pPr>
              <w:spacing w:after="0"/>
            </w:pPr>
            <w:r w:rsidRPr="000C1680">
              <w:t>Presentment</w:t>
            </w:r>
          </w:p>
        </w:tc>
        <w:tc>
          <w:tcPr>
            <w:tcW w:w="992" w:type="dxa"/>
          </w:tcPr>
          <w:p w:rsidR="00890B3A" w:rsidRDefault="00A234C0" w:rsidP="00890B3A">
            <w:pPr>
              <w:spacing w:after="0"/>
            </w:pPr>
            <w:r>
              <w:rPr>
                <w:szCs w:val="22"/>
              </w:rPr>
              <w:t>DE 2</w:t>
            </w:r>
            <w:r w:rsidR="00890B3A" w:rsidRPr="000F6875">
              <w:rPr>
                <w:szCs w:val="22"/>
              </w:rPr>
              <w:t>2</w:t>
            </w:r>
          </w:p>
        </w:tc>
        <w:tc>
          <w:tcPr>
            <w:tcW w:w="5245" w:type="dxa"/>
          </w:tcPr>
          <w:p w:rsidR="00890B3A" w:rsidRPr="00890B3A" w:rsidRDefault="00890B3A" w:rsidP="00890B3A">
            <w:pPr>
              <w:pStyle w:val="BPC3Bodynormal"/>
              <w:spacing w:after="0" w:line="276" w:lineRule="auto"/>
              <w:rPr>
                <w:sz w:val="22"/>
                <w:szCs w:val="22"/>
              </w:rPr>
            </w:pPr>
            <w:r>
              <w:rPr>
                <w:sz w:val="22"/>
                <w:szCs w:val="22"/>
              </w:rPr>
              <w:t>POSITION 7</w:t>
            </w:r>
            <w:r w:rsidR="00A234C0">
              <w:rPr>
                <w:sz w:val="22"/>
                <w:szCs w:val="22"/>
              </w:rPr>
              <w:t xml:space="preserve"> </w:t>
            </w:r>
            <w:r w:rsidR="007A7772" w:rsidRPr="007A7772">
              <w:rPr>
                <w:sz w:val="22"/>
                <w:szCs w:val="22"/>
              </w:rPr>
              <w:t>IS INCORRECT</w:t>
            </w:r>
          </w:p>
        </w:tc>
      </w:tr>
      <w:tr w:rsidR="00890B3A" w:rsidTr="004C0A5B">
        <w:tc>
          <w:tcPr>
            <w:tcW w:w="840" w:type="dxa"/>
          </w:tcPr>
          <w:p w:rsidR="00890B3A" w:rsidRDefault="00890B3A" w:rsidP="00890B3A">
            <w:pPr>
              <w:pStyle w:val="BPC3Bodynormal"/>
              <w:spacing w:after="0" w:line="276" w:lineRule="auto"/>
              <w:rPr>
                <w:sz w:val="22"/>
                <w:szCs w:val="22"/>
              </w:rPr>
            </w:pPr>
            <w:r>
              <w:rPr>
                <w:sz w:val="22"/>
                <w:szCs w:val="22"/>
              </w:rPr>
              <w:lastRenderedPageBreak/>
              <w:t>0023</w:t>
            </w:r>
          </w:p>
        </w:tc>
        <w:tc>
          <w:tcPr>
            <w:tcW w:w="2129" w:type="dxa"/>
          </w:tcPr>
          <w:p w:rsidR="00890B3A" w:rsidRDefault="00890B3A" w:rsidP="00890B3A">
            <w:pPr>
              <w:spacing w:after="0"/>
            </w:pPr>
            <w:r w:rsidRPr="000C1680">
              <w:t>Presentment</w:t>
            </w:r>
          </w:p>
        </w:tc>
        <w:tc>
          <w:tcPr>
            <w:tcW w:w="992" w:type="dxa"/>
          </w:tcPr>
          <w:p w:rsidR="00890B3A" w:rsidRDefault="00A234C0" w:rsidP="00890B3A">
            <w:pPr>
              <w:spacing w:after="0"/>
            </w:pPr>
            <w:r>
              <w:rPr>
                <w:szCs w:val="22"/>
              </w:rPr>
              <w:t>DE 2</w:t>
            </w:r>
            <w:r w:rsidR="00890B3A" w:rsidRPr="000F6875">
              <w:rPr>
                <w:szCs w:val="22"/>
              </w:rPr>
              <w:t>2</w:t>
            </w:r>
          </w:p>
        </w:tc>
        <w:tc>
          <w:tcPr>
            <w:tcW w:w="5245" w:type="dxa"/>
          </w:tcPr>
          <w:p w:rsidR="00890B3A" w:rsidRPr="00890B3A" w:rsidRDefault="00890B3A" w:rsidP="00890B3A">
            <w:pPr>
              <w:pStyle w:val="BPC3Bodynormal"/>
              <w:spacing w:after="0" w:line="276" w:lineRule="auto"/>
              <w:rPr>
                <w:sz w:val="22"/>
                <w:szCs w:val="22"/>
              </w:rPr>
            </w:pPr>
            <w:r>
              <w:rPr>
                <w:sz w:val="22"/>
                <w:szCs w:val="22"/>
              </w:rPr>
              <w:t>POSITION 8</w:t>
            </w:r>
            <w:r w:rsidR="007A7772" w:rsidRPr="007A7772">
              <w:rPr>
                <w:sz w:val="22"/>
                <w:szCs w:val="22"/>
              </w:rPr>
              <w:t xml:space="preserve"> IS INCORRECT</w:t>
            </w:r>
          </w:p>
        </w:tc>
      </w:tr>
      <w:tr w:rsidR="00890B3A" w:rsidTr="004C0A5B">
        <w:tc>
          <w:tcPr>
            <w:tcW w:w="840" w:type="dxa"/>
          </w:tcPr>
          <w:p w:rsidR="00890B3A" w:rsidRDefault="00890B3A" w:rsidP="00890B3A">
            <w:pPr>
              <w:pStyle w:val="BPC3Bodynormal"/>
              <w:spacing w:after="0" w:line="276" w:lineRule="auto"/>
              <w:rPr>
                <w:sz w:val="22"/>
                <w:szCs w:val="22"/>
              </w:rPr>
            </w:pPr>
            <w:r>
              <w:rPr>
                <w:sz w:val="22"/>
                <w:szCs w:val="22"/>
              </w:rPr>
              <w:t>0024</w:t>
            </w:r>
          </w:p>
        </w:tc>
        <w:tc>
          <w:tcPr>
            <w:tcW w:w="2129" w:type="dxa"/>
          </w:tcPr>
          <w:p w:rsidR="00890B3A" w:rsidRDefault="00890B3A" w:rsidP="00890B3A">
            <w:pPr>
              <w:spacing w:after="0"/>
            </w:pPr>
            <w:r w:rsidRPr="000C1680">
              <w:t>Presentment</w:t>
            </w:r>
          </w:p>
        </w:tc>
        <w:tc>
          <w:tcPr>
            <w:tcW w:w="992" w:type="dxa"/>
          </w:tcPr>
          <w:p w:rsidR="00890B3A" w:rsidRDefault="00A234C0" w:rsidP="00890B3A">
            <w:pPr>
              <w:spacing w:after="0"/>
            </w:pPr>
            <w:r>
              <w:rPr>
                <w:szCs w:val="22"/>
              </w:rPr>
              <w:t>DE 2</w:t>
            </w:r>
            <w:r w:rsidR="00890B3A" w:rsidRPr="000F6875">
              <w:rPr>
                <w:szCs w:val="22"/>
              </w:rPr>
              <w:t>2</w:t>
            </w:r>
          </w:p>
        </w:tc>
        <w:tc>
          <w:tcPr>
            <w:tcW w:w="5245" w:type="dxa"/>
          </w:tcPr>
          <w:p w:rsidR="00890B3A" w:rsidRPr="00890B3A" w:rsidRDefault="00890B3A" w:rsidP="00890B3A">
            <w:pPr>
              <w:pStyle w:val="BPC3Bodynormal"/>
              <w:spacing w:after="0" w:line="276" w:lineRule="auto"/>
              <w:rPr>
                <w:sz w:val="22"/>
                <w:szCs w:val="22"/>
              </w:rPr>
            </w:pPr>
            <w:r>
              <w:rPr>
                <w:sz w:val="22"/>
                <w:szCs w:val="22"/>
              </w:rPr>
              <w:t>POSITION 9</w:t>
            </w:r>
            <w:r w:rsidR="00A234C0">
              <w:rPr>
                <w:sz w:val="22"/>
                <w:szCs w:val="22"/>
              </w:rPr>
              <w:t xml:space="preserve"> </w:t>
            </w:r>
            <w:r w:rsidR="007A7772" w:rsidRPr="007A7772">
              <w:rPr>
                <w:sz w:val="22"/>
                <w:szCs w:val="22"/>
              </w:rPr>
              <w:t>IS INCORRECT</w:t>
            </w:r>
          </w:p>
        </w:tc>
      </w:tr>
      <w:tr w:rsidR="00890B3A" w:rsidTr="004C0A5B">
        <w:tc>
          <w:tcPr>
            <w:tcW w:w="840" w:type="dxa"/>
          </w:tcPr>
          <w:p w:rsidR="00890B3A" w:rsidRDefault="00890B3A" w:rsidP="00890B3A">
            <w:pPr>
              <w:pStyle w:val="BPC3Bodynormal"/>
              <w:spacing w:after="0" w:line="276" w:lineRule="auto"/>
              <w:rPr>
                <w:sz w:val="22"/>
                <w:szCs w:val="22"/>
              </w:rPr>
            </w:pPr>
            <w:r>
              <w:rPr>
                <w:sz w:val="22"/>
                <w:szCs w:val="22"/>
              </w:rPr>
              <w:t>0025</w:t>
            </w:r>
          </w:p>
        </w:tc>
        <w:tc>
          <w:tcPr>
            <w:tcW w:w="2129" w:type="dxa"/>
          </w:tcPr>
          <w:p w:rsidR="00890B3A" w:rsidRDefault="00890B3A" w:rsidP="00890B3A">
            <w:pPr>
              <w:spacing w:after="0"/>
            </w:pPr>
            <w:r w:rsidRPr="000C1680">
              <w:t>Presentment</w:t>
            </w:r>
          </w:p>
        </w:tc>
        <w:tc>
          <w:tcPr>
            <w:tcW w:w="992" w:type="dxa"/>
          </w:tcPr>
          <w:p w:rsidR="00890B3A" w:rsidRDefault="00A234C0" w:rsidP="00890B3A">
            <w:pPr>
              <w:spacing w:after="0"/>
            </w:pPr>
            <w:r>
              <w:rPr>
                <w:szCs w:val="22"/>
              </w:rPr>
              <w:t>DE 2</w:t>
            </w:r>
            <w:r w:rsidR="00890B3A" w:rsidRPr="000F6875">
              <w:rPr>
                <w:szCs w:val="22"/>
              </w:rPr>
              <w:t>2</w:t>
            </w:r>
          </w:p>
        </w:tc>
        <w:tc>
          <w:tcPr>
            <w:tcW w:w="5245" w:type="dxa"/>
          </w:tcPr>
          <w:p w:rsidR="00890B3A" w:rsidRPr="00890B3A" w:rsidRDefault="00890B3A" w:rsidP="00890B3A">
            <w:pPr>
              <w:pStyle w:val="BPC3Bodynormal"/>
              <w:spacing w:after="0" w:line="276" w:lineRule="auto"/>
              <w:rPr>
                <w:sz w:val="22"/>
                <w:szCs w:val="22"/>
              </w:rPr>
            </w:pPr>
            <w:r>
              <w:rPr>
                <w:sz w:val="22"/>
                <w:szCs w:val="22"/>
              </w:rPr>
              <w:t>POSITION 10</w:t>
            </w:r>
            <w:r w:rsidR="00A234C0">
              <w:rPr>
                <w:sz w:val="22"/>
                <w:szCs w:val="22"/>
              </w:rPr>
              <w:t xml:space="preserve"> </w:t>
            </w:r>
            <w:r w:rsidR="007A7772" w:rsidRPr="007A7772">
              <w:rPr>
                <w:sz w:val="22"/>
                <w:szCs w:val="22"/>
              </w:rPr>
              <w:t>IS INCORRECT</w:t>
            </w:r>
          </w:p>
        </w:tc>
      </w:tr>
      <w:tr w:rsidR="00890B3A" w:rsidTr="004C0A5B">
        <w:tc>
          <w:tcPr>
            <w:tcW w:w="840" w:type="dxa"/>
          </w:tcPr>
          <w:p w:rsidR="00890B3A" w:rsidRDefault="00890B3A" w:rsidP="00890B3A">
            <w:pPr>
              <w:pStyle w:val="BPC3Bodynormal"/>
              <w:spacing w:after="0" w:line="276" w:lineRule="auto"/>
              <w:rPr>
                <w:sz w:val="22"/>
                <w:szCs w:val="22"/>
              </w:rPr>
            </w:pPr>
            <w:r>
              <w:rPr>
                <w:sz w:val="22"/>
                <w:szCs w:val="22"/>
              </w:rPr>
              <w:t>0026</w:t>
            </w:r>
          </w:p>
        </w:tc>
        <w:tc>
          <w:tcPr>
            <w:tcW w:w="2129" w:type="dxa"/>
          </w:tcPr>
          <w:p w:rsidR="00890B3A" w:rsidRDefault="00890B3A" w:rsidP="00890B3A">
            <w:pPr>
              <w:spacing w:after="0"/>
            </w:pPr>
            <w:r w:rsidRPr="000C1680">
              <w:t>Presentment</w:t>
            </w:r>
          </w:p>
        </w:tc>
        <w:tc>
          <w:tcPr>
            <w:tcW w:w="992" w:type="dxa"/>
          </w:tcPr>
          <w:p w:rsidR="00890B3A" w:rsidRDefault="00A234C0" w:rsidP="00890B3A">
            <w:pPr>
              <w:spacing w:after="0"/>
            </w:pPr>
            <w:r>
              <w:rPr>
                <w:szCs w:val="22"/>
              </w:rPr>
              <w:t>DE 2</w:t>
            </w:r>
            <w:r w:rsidR="00890B3A" w:rsidRPr="000F6875">
              <w:rPr>
                <w:szCs w:val="22"/>
              </w:rPr>
              <w:t>2</w:t>
            </w:r>
          </w:p>
        </w:tc>
        <w:tc>
          <w:tcPr>
            <w:tcW w:w="5245" w:type="dxa"/>
          </w:tcPr>
          <w:p w:rsidR="00890B3A" w:rsidRPr="00890B3A" w:rsidRDefault="00890B3A" w:rsidP="00890B3A">
            <w:pPr>
              <w:pStyle w:val="BPC3Bodynormal"/>
              <w:spacing w:after="0" w:line="276" w:lineRule="auto"/>
              <w:rPr>
                <w:sz w:val="22"/>
                <w:szCs w:val="22"/>
              </w:rPr>
            </w:pPr>
            <w:r w:rsidRPr="00890B3A">
              <w:rPr>
                <w:sz w:val="22"/>
                <w:szCs w:val="22"/>
              </w:rPr>
              <w:t>POSITION 1</w:t>
            </w:r>
            <w:r>
              <w:rPr>
                <w:sz w:val="22"/>
                <w:szCs w:val="22"/>
              </w:rPr>
              <w:t>1</w:t>
            </w:r>
            <w:r w:rsidR="00A234C0">
              <w:rPr>
                <w:sz w:val="22"/>
                <w:szCs w:val="22"/>
              </w:rPr>
              <w:t xml:space="preserve"> </w:t>
            </w:r>
            <w:r w:rsidR="007A7772" w:rsidRPr="007A7772">
              <w:rPr>
                <w:sz w:val="22"/>
                <w:szCs w:val="22"/>
              </w:rPr>
              <w:t>IS INCORRECT</w:t>
            </w:r>
          </w:p>
        </w:tc>
      </w:tr>
      <w:tr w:rsidR="00890B3A" w:rsidTr="004C0A5B">
        <w:tc>
          <w:tcPr>
            <w:tcW w:w="840" w:type="dxa"/>
          </w:tcPr>
          <w:p w:rsidR="00890B3A" w:rsidRDefault="00890B3A" w:rsidP="00890B3A">
            <w:pPr>
              <w:pStyle w:val="BPC3Bodynormal"/>
              <w:spacing w:after="0" w:line="276" w:lineRule="auto"/>
              <w:rPr>
                <w:sz w:val="22"/>
                <w:szCs w:val="22"/>
              </w:rPr>
            </w:pPr>
            <w:r>
              <w:rPr>
                <w:sz w:val="22"/>
                <w:szCs w:val="22"/>
              </w:rPr>
              <w:t>0027</w:t>
            </w:r>
          </w:p>
        </w:tc>
        <w:tc>
          <w:tcPr>
            <w:tcW w:w="2129" w:type="dxa"/>
          </w:tcPr>
          <w:p w:rsidR="00890B3A" w:rsidRDefault="00890B3A" w:rsidP="00890B3A">
            <w:pPr>
              <w:spacing w:after="0"/>
            </w:pPr>
            <w:r w:rsidRPr="000C1680">
              <w:t>Presentment</w:t>
            </w:r>
          </w:p>
        </w:tc>
        <w:tc>
          <w:tcPr>
            <w:tcW w:w="992" w:type="dxa"/>
          </w:tcPr>
          <w:p w:rsidR="00890B3A" w:rsidRDefault="00A234C0" w:rsidP="00890B3A">
            <w:pPr>
              <w:pStyle w:val="BPC3Bodynormal"/>
              <w:spacing w:after="0" w:line="276" w:lineRule="auto"/>
              <w:rPr>
                <w:sz w:val="22"/>
                <w:szCs w:val="22"/>
              </w:rPr>
            </w:pPr>
            <w:r>
              <w:rPr>
                <w:sz w:val="22"/>
                <w:szCs w:val="22"/>
              </w:rPr>
              <w:t>DE 2</w:t>
            </w:r>
            <w:r w:rsidR="00890B3A">
              <w:rPr>
                <w:sz w:val="22"/>
                <w:szCs w:val="22"/>
              </w:rPr>
              <w:t>2</w:t>
            </w:r>
          </w:p>
        </w:tc>
        <w:tc>
          <w:tcPr>
            <w:tcW w:w="5245" w:type="dxa"/>
          </w:tcPr>
          <w:p w:rsidR="00890B3A" w:rsidRPr="00890B3A" w:rsidRDefault="00890B3A" w:rsidP="00890B3A">
            <w:pPr>
              <w:pStyle w:val="BPC3Bodynormal"/>
              <w:spacing w:after="0" w:line="276" w:lineRule="auto"/>
              <w:rPr>
                <w:sz w:val="22"/>
                <w:szCs w:val="22"/>
              </w:rPr>
            </w:pPr>
            <w:r w:rsidRPr="00890B3A">
              <w:rPr>
                <w:sz w:val="22"/>
                <w:szCs w:val="22"/>
              </w:rPr>
              <w:t>POSITION 1</w:t>
            </w:r>
            <w:r>
              <w:rPr>
                <w:sz w:val="22"/>
                <w:szCs w:val="22"/>
              </w:rPr>
              <w:t>2</w:t>
            </w:r>
            <w:r w:rsidR="00A234C0">
              <w:rPr>
                <w:sz w:val="22"/>
                <w:szCs w:val="22"/>
              </w:rPr>
              <w:t xml:space="preserve"> </w:t>
            </w:r>
            <w:r w:rsidR="007A7772" w:rsidRPr="007A7772">
              <w:rPr>
                <w:sz w:val="22"/>
                <w:szCs w:val="22"/>
              </w:rPr>
              <w:t>IS INCORRECT</w:t>
            </w:r>
          </w:p>
        </w:tc>
      </w:tr>
    </w:tbl>
    <w:p w:rsidR="00A234C0" w:rsidRDefault="00A234C0" w:rsidP="00A234C0">
      <w:pPr>
        <w:pStyle w:val="BPC3Bodynormal"/>
        <w:spacing w:after="0" w:line="276" w:lineRule="auto"/>
        <w:rPr>
          <w:sz w:val="22"/>
          <w:szCs w:val="22"/>
        </w:rPr>
      </w:pPr>
    </w:p>
    <w:p w:rsidR="00A234C0" w:rsidRDefault="00A234C0" w:rsidP="00A234C0">
      <w:pPr>
        <w:spacing w:after="0"/>
        <w:jc w:val="both"/>
        <w:rPr>
          <w:szCs w:val="22"/>
        </w:rPr>
      </w:pPr>
    </w:p>
    <w:sectPr w:rsidR="00A234C0" w:rsidSect="005836FD">
      <w:footerReference w:type="even" r:id="rId20"/>
      <w:footerReference w:type="default" r:id="rId21"/>
      <w:headerReference w:type="first" r:id="rId22"/>
      <w:type w:val="oddPage"/>
      <w:pgSz w:w="11907" w:h="16839" w:code="9"/>
      <w:pgMar w:top="-1940" w:right="1266" w:bottom="-1843" w:left="2000" w:header="360" w:footer="2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34C" w:rsidRDefault="0082534C" w:rsidP="00A01054">
      <w:pPr>
        <w:spacing w:after="0" w:line="240" w:lineRule="auto"/>
      </w:pPr>
      <w:r>
        <w:separator/>
      </w:r>
    </w:p>
  </w:endnote>
  <w:endnote w:type="continuationSeparator" w:id="0">
    <w:p w:rsidR="0082534C" w:rsidRDefault="0082534C" w:rsidP="00A01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Univers (WN)">
    <w:panose1 w:val="00000000000000000000"/>
    <w:charset w:val="00"/>
    <w:family w:val="auto"/>
    <w:notTrueType/>
    <w:pitch w:val="default"/>
    <w:sig w:usb0="00000003" w:usb1="00000000" w:usb2="00000000" w:usb3="00000000" w:csb0="00000001" w:csb1="00000000"/>
  </w:font>
  <w:font w:name="Frutiger">
    <w:altName w:val="Arial"/>
    <w:panose1 w:val="00000000000000000000"/>
    <w:charset w:val="00"/>
    <w:family w:val="swiss"/>
    <w:notTrueType/>
    <w:pitch w:val="default"/>
    <w:sig w:usb0="00000003" w:usb1="00000000" w:usb2="00000000" w:usb3="00000000" w:csb0="00000001" w:csb1="00000000"/>
  </w:font>
  <w:font w:name="Garamond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0"/>
      <w:gridCol w:w="7848"/>
      <w:gridCol w:w="432"/>
    </w:tblGrid>
    <w:tr w:rsidR="00246858" w:rsidTr="00286FD3">
      <w:trPr>
        <w:trHeight w:val="432"/>
      </w:trPr>
      <w:tc>
        <w:tcPr>
          <w:tcW w:w="360" w:type="dxa"/>
          <w:tcBorders>
            <w:right w:val="single" w:sz="8" w:space="0" w:color="BFBFBF" w:themeColor="background1" w:themeShade="BF"/>
          </w:tcBorders>
          <w:vAlign w:val="center"/>
        </w:tcPr>
        <w:p w:rsidR="00246858" w:rsidRDefault="00246858" w:rsidP="00286FD3">
          <w:pPr>
            <w:pStyle w:val="BPCPageNumber"/>
            <w:jc w:val="left"/>
          </w:pPr>
          <w:r>
            <w:fldChar w:fldCharType="begin"/>
          </w:r>
          <w:r>
            <w:instrText xml:space="preserve"> PAGE   \* MERGEFORMAT </w:instrText>
          </w:r>
          <w:r>
            <w:fldChar w:fldCharType="separate"/>
          </w:r>
          <w:r w:rsidR="00897E8D">
            <w:rPr>
              <w:noProof/>
            </w:rPr>
            <w:t>8</w:t>
          </w:r>
          <w:r>
            <w:rPr>
              <w:noProof/>
            </w:rPr>
            <w:fldChar w:fldCharType="end"/>
          </w:r>
          <w:r>
            <w:rPr>
              <w:noProof/>
              <w:lang w:val="ru-RU" w:eastAsia="ru-RU"/>
            </w:rPr>
            <w:drawing>
              <wp:anchor distT="0" distB="0" distL="114300" distR="114300" simplePos="0" relativeHeight="251660288" behindDoc="0" locked="0" layoutInCell="1" allowOverlap="1" wp14:anchorId="2945C580" wp14:editId="74B6852E">
                <wp:simplePos x="0" y="0"/>
                <wp:positionH relativeFrom="rightMargin">
                  <wp:posOffset>3562985</wp:posOffset>
                </wp:positionH>
                <wp:positionV relativeFrom="bottomMargin">
                  <wp:posOffset>965993766</wp:posOffset>
                </wp:positionV>
                <wp:extent cx="338328" cy="338328"/>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sekt_logo_2012-10-25.emf"/>
                        <pic:cNvPicPr/>
                      </pic:nvPicPr>
                      <pic:blipFill>
                        <a:blip cstate="print">
                          <a:extLst>
                            <a:ext uri="{28A0092B-C50C-407E-A947-70E740481C1C}">
                              <a14:useLocalDpi xmlns:a14="http://schemas.microsoft.com/office/drawing/2010/main" val="0"/>
                            </a:ext>
                          </a:extLst>
                        </a:blip>
                        <a:stretch>
                          <a:fillRect/>
                        </a:stretch>
                      </pic:blipFill>
                      <pic:spPr>
                        <a:xfrm>
                          <a:off x="0" y="0"/>
                          <a:ext cx="338328" cy="338328"/>
                        </a:xfrm>
                        <a:prstGeom prst="rect">
                          <a:avLst/>
                        </a:prstGeom>
                      </pic:spPr>
                    </pic:pic>
                  </a:graphicData>
                </a:graphic>
                <wp14:sizeRelH relativeFrom="margin">
                  <wp14:pctWidth>0</wp14:pctWidth>
                </wp14:sizeRelH>
                <wp14:sizeRelV relativeFrom="margin">
                  <wp14:pctHeight>0</wp14:pctHeight>
                </wp14:sizeRelV>
              </wp:anchor>
            </w:drawing>
          </w:r>
        </w:p>
      </w:tc>
      <w:tc>
        <w:tcPr>
          <w:tcW w:w="7848" w:type="dxa"/>
          <w:tcBorders>
            <w:left w:val="single" w:sz="8" w:space="0" w:color="BFBFBF" w:themeColor="background1" w:themeShade="BF"/>
          </w:tcBorders>
          <w:noWrap/>
          <w:tcMar>
            <w:left w:w="360" w:type="dxa"/>
          </w:tcMar>
          <w:vAlign w:val="center"/>
        </w:tcPr>
        <w:p w:rsidR="00246858" w:rsidRDefault="0082534C" w:rsidP="00286FD3">
          <w:pPr>
            <w:pStyle w:val="ab"/>
            <w:jc w:val="left"/>
          </w:pPr>
          <w:sdt>
            <w:sdtPr>
              <w:alias w:val="Confidentiality Notice"/>
              <w:tag w:val="Confidentiality_x0020_Notice"/>
              <w:id w:val="-199786358"/>
              <w:dataBinding w:prefixMappings="xmlns:ns0='http://schemas.microsoft.com/office/2006/metadata/properties' xmlns:ns1='http://www.w3.org/2001/XMLSchema-instance' xmlns:ns2='http://schemas.microsoft.com/sharepoint/v3/fields' xmlns:ns3='dc5cf160-7fc9-4012-8c06-5c90277f695b' xmlns:ns4='3bb0f19b-18d7-4b54-9f04-9859c9b1a0af' " w:xpath="/ns0:properties[1]/documentManagement[1]/ns4:Confidentiality_x0020_Notice[1]" w:storeItemID="{26C4DFF5-E1E9-408C-A219-365A6D378296}"/>
              <w:text/>
            </w:sdtPr>
            <w:sdtEndPr/>
            <w:sdtContent>
              <w:r w:rsidR="00246858">
                <w:rPr>
                  <w:lang w:val="en-ZA"/>
                </w:rPr>
                <w:t>Confidential</w:t>
              </w:r>
            </w:sdtContent>
          </w:sdt>
          <w:r w:rsidR="00246858" w:rsidRPr="00FF5FEB">
            <w:t xml:space="preserve"> </w:t>
          </w:r>
          <w:r w:rsidR="00246858">
            <w:t xml:space="preserve">© </w:t>
          </w:r>
          <w:r w:rsidR="00246858">
            <w:fldChar w:fldCharType="begin"/>
          </w:r>
          <w:r w:rsidR="00246858">
            <w:instrText xml:space="preserve"> DATE yyyy \@ "yyyy"  \* MERGEFORMAT </w:instrText>
          </w:r>
          <w:r w:rsidR="00246858">
            <w:fldChar w:fldCharType="separate"/>
          </w:r>
          <w:r w:rsidR="00897E8D">
            <w:t>2017</w:t>
          </w:r>
          <w:r w:rsidR="00246858">
            <w:fldChar w:fldCharType="end"/>
          </w:r>
          <w:r w:rsidR="00246858">
            <w:t xml:space="preserve"> </w:t>
          </w:r>
          <w:sdt>
            <w:sdtPr>
              <w:alias w:val="Company"/>
              <w:tag w:val=""/>
              <w:id w:val="2093583926"/>
              <w:dataBinding w:prefixMappings="xmlns:ns0='http://schemas.openxmlformats.org/officeDocument/2006/extended-properties' " w:xpath="/ns0:Properties[1]/ns0:Company[1]" w:storeItemID="{6668398D-A668-4E3E-A5EB-62B293D839F1}"/>
              <w:text/>
            </w:sdtPr>
            <w:sdtEndPr/>
            <w:sdtContent>
              <w:r w:rsidR="00246858">
                <w:rPr>
                  <w:lang w:val="en-ZA"/>
                </w:rPr>
                <w:t>BPC Banking Technologies</w:t>
              </w:r>
            </w:sdtContent>
          </w:sdt>
        </w:p>
      </w:tc>
      <w:tc>
        <w:tcPr>
          <w:tcW w:w="432" w:type="dxa"/>
        </w:tcPr>
        <w:p w:rsidR="00246858" w:rsidRDefault="00246858" w:rsidP="00286FD3">
          <w:pPr>
            <w:pStyle w:val="ab"/>
          </w:pPr>
        </w:p>
      </w:tc>
    </w:tr>
  </w:tbl>
  <w:p w:rsidR="00246858" w:rsidRDefault="00246858" w:rsidP="00286FD3">
    <w:pPr>
      <w:pStyle w:val="ab"/>
      <w:tabs>
        <w:tab w:val="clear" w:pos="8640"/>
        <w:tab w:val="right" w:pos="9639"/>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
      <w:gridCol w:w="7848"/>
      <w:gridCol w:w="360"/>
    </w:tblGrid>
    <w:tr w:rsidR="00246858" w:rsidTr="00286FD3">
      <w:trPr>
        <w:trHeight w:val="432"/>
      </w:trPr>
      <w:tc>
        <w:tcPr>
          <w:tcW w:w="432" w:type="dxa"/>
          <w:vAlign w:val="center"/>
        </w:tcPr>
        <w:p w:rsidR="00246858" w:rsidRDefault="00246858" w:rsidP="00286FD3">
          <w:pPr>
            <w:pStyle w:val="ab"/>
            <w:tabs>
              <w:tab w:val="clear" w:pos="8640"/>
              <w:tab w:val="right" w:pos="9639"/>
            </w:tabs>
            <w:jc w:val="left"/>
          </w:pPr>
          <w:r>
            <w:rPr>
              <w:lang w:val="ru-RU" w:eastAsia="ru-RU"/>
            </w:rPr>
            <w:drawing>
              <wp:anchor distT="0" distB="0" distL="114300" distR="114300" simplePos="0" relativeHeight="251659264" behindDoc="0" locked="0" layoutInCell="1" allowOverlap="1" wp14:anchorId="19203312" wp14:editId="0353E8AC">
                <wp:simplePos x="0" y="0"/>
                <wp:positionH relativeFrom="rightMargin">
                  <wp:posOffset>3562985</wp:posOffset>
                </wp:positionH>
                <wp:positionV relativeFrom="bottomMargin">
                  <wp:posOffset>965993766</wp:posOffset>
                </wp:positionV>
                <wp:extent cx="338328" cy="33832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sekt_logo_2012-10-25.emf"/>
                        <pic:cNvPicPr/>
                      </pic:nvPicPr>
                      <pic:blipFill>
                        <a:blip cstate="print">
                          <a:extLst>
                            <a:ext uri="{28A0092B-C50C-407E-A947-70E740481C1C}">
                              <a14:useLocalDpi xmlns:a14="http://schemas.microsoft.com/office/drawing/2010/main" val="0"/>
                            </a:ext>
                          </a:extLst>
                        </a:blip>
                        <a:stretch>
                          <a:fillRect/>
                        </a:stretch>
                      </pic:blipFill>
                      <pic:spPr>
                        <a:xfrm>
                          <a:off x="0" y="0"/>
                          <a:ext cx="338328" cy="338328"/>
                        </a:xfrm>
                        <a:prstGeom prst="rect">
                          <a:avLst/>
                        </a:prstGeom>
                      </pic:spPr>
                    </pic:pic>
                  </a:graphicData>
                </a:graphic>
                <wp14:sizeRelH relativeFrom="margin">
                  <wp14:pctWidth>0</wp14:pctWidth>
                </wp14:sizeRelH>
                <wp14:sizeRelV relativeFrom="margin">
                  <wp14:pctHeight>0</wp14:pctHeight>
                </wp14:sizeRelV>
              </wp:anchor>
            </w:drawing>
          </w:r>
        </w:p>
      </w:tc>
      <w:tc>
        <w:tcPr>
          <w:tcW w:w="7848" w:type="dxa"/>
          <w:tcBorders>
            <w:right w:val="single" w:sz="8" w:space="0" w:color="BFBFBF" w:themeColor="background1" w:themeShade="BF"/>
          </w:tcBorders>
          <w:noWrap/>
          <w:tcMar>
            <w:right w:w="360" w:type="dxa"/>
          </w:tcMar>
          <w:vAlign w:val="center"/>
        </w:tcPr>
        <w:p w:rsidR="00246858" w:rsidRDefault="0082534C" w:rsidP="00286FD3">
          <w:pPr>
            <w:pStyle w:val="ab"/>
          </w:pPr>
          <w:sdt>
            <w:sdtPr>
              <w:alias w:val="Confidentiality Notice"/>
              <w:tag w:val="Confidentiality_x0020_Notice"/>
              <w:id w:val="-902751998"/>
              <w:dataBinding w:prefixMappings="xmlns:ns0='http://schemas.microsoft.com/office/2006/metadata/properties' xmlns:ns1='http://www.w3.org/2001/XMLSchema-instance' xmlns:ns2='http://schemas.microsoft.com/sharepoint/v3/fields' xmlns:ns3='dc5cf160-7fc9-4012-8c06-5c90277f695b' xmlns:ns4='3bb0f19b-18d7-4b54-9f04-9859c9b1a0af' " w:xpath="/ns0:properties[1]/documentManagement[1]/ns4:Confidentiality_x0020_Notice[1]" w:storeItemID="{26C4DFF5-E1E9-408C-A219-365A6D378296}"/>
              <w:text/>
            </w:sdtPr>
            <w:sdtEndPr/>
            <w:sdtContent>
              <w:r w:rsidR="00246858">
                <w:rPr>
                  <w:lang w:val="en-ZA"/>
                </w:rPr>
                <w:t>Confidential</w:t>
              </w:r>
            </w:sdtContent>
          </w:sdt>
          <w:r w:rsidR="00246858" w:rsidRPr="00FF5FEB">
            <w:t xml:space="preserve"> </w:t>
          </w:r>
          <w:r w:rsidR="00246858">
            <w:t xml:space="preserve">© </w:t>
          </w:r>
          <w:r w:rsidR="00246858">
            <w:fldChar w:fldCharType="begin"/>
          </w:r>
          <w:r w:rsidR="00246858">
            <w:instrText xml:space="preserve"> DATE yyyy \@ "yyyy"  \* MERGEFORMAT </w:instrText>
          </w:r>
          <w:r w:rsidR="00246858">
            <w:fldChar w:fldCharType="separate"/>
          </w:r>
          <w:r w:rsidR="00897E8D">
            <w:t>2017</w:t>
          </w:r>
          <w:r w:rsidR="00246858">
            <w:fldChar w:fldCharType="end"/>
          </w:r>
          <w:r w:rsidR="00246858">
            <w:t xml:space="preserve"> </w:t>
          </w:r>
          <w:sdt>
            <w:sdtPr>
              <w:alias w:val="Company"/>
              <w:tag w:val=""/>
              <w:id w:val="-1282105901"/>
              <w:dataBinding w:prefixMappings="xmlns:ns0='http://schemas.openxmlformats.org/officeDocument/2006/extended-properties' " w:xpath="/ns0:Properties[1]/ns0:Company[1]" w:storeItemID="{6668398D-A668-4E3E-A5EB-62B293D839F1}"/>
              <w:text/>
            </w:sdtPr>
            <w:sdtEndPr/>
            <w:sdtContent>
              <w:r w:rsidR="00246858">
                <w:rPr>
                  <w:lang w:val="en-ZA"/>
                </w:rPr>
                <w:t>BPC Banking Technologies</w:t>
              </w:r>
            </w:sdtContent>
          </w:sdt>
        </w:p>
      </w:tc>
      <w:tc>
        <w:tcPr>
          <w:tcW w:w="360" w:type="dxa"/>
          <w:tcBorders>
            <w:left w:val="single" w:sz="8" w:space="0" w:color="BFBFBF" w:themeColor="background1" w:themeShade="BF"/>
          </w:tcBorders>
          <w:vAlign w:val="center"/>
        </w:tcPr>
        <w:p w:rsidR="00246858" w:rsidRDefault="00246858" w:rsidP="00286FD3">
          <w:pPr>
            <w:pStyle w:val="BPCPageNumber"/>
          </w:pPr>
          <w:r>
            <w:fldChar w:fldCharType="begin"/>
          </w:r>
          <w:r>
            <w:instrText xml:space="preserve"> PAGE   \* MERGEFORMAT </w:instrText>
          </w:r>
          <w:r>
            <w:fldChar w:fldCharType="separate"/>
          </w:r>
          <w:r w:rsidR="00897E8D">
            <w:rPr>
              <w:noProof/>
            </w:rPr>
            <w:t>7</w:t>
          </w:r>
          <w:r>
            <w:rPr>
              <w:noProof/>
            </w:rPr>
            <w:fldChar w:fldCharType="end"/>
          </w:r>
        </w:p>
      </w:tc>
    </w:tr>
  </w:tbl>
  <w:p w:rsidR="00246858" w:rsidRDefault="00246858" w:rsidP="00286FD3">
    <w:pPr>
      <w:pStyle w:val="ab"/>
      <w:tabs>
        <w:tab w:val="clear" w:pos="8640"/>
        <w:tab w:val="right" w:pos="963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34C" w:rsidRDefault="0082534C" w:rsidP="00A01054">
      <w:pPr>
        <w:spacing w:after="0" w:line="240" w:lineRule="auto"/>
      </w:pPr>
      <w:r>
        <w:separator/>
      </w:r>
    </w:p>
  </w:footnote>
  <w:footnote w:type="continuationSeparator" w:id="0">
    <w:p w:rsidR="0082534C" w:rsidRDefault="0082534C" w:rsidP="00A010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858" w:rsidRDefault="00246858">
    <w:pPr>
      <w:pStyle w:val="a9"/>
    </w:pPr>
    <w:r>
      <w:rPr>
        <w:noProof/>
        <w:lang w:val="ru-RU" w:eastAsia="ru-RU"/>
      </w:rPr>
      <mc:AlternateContent>
        <mc:Choice Requires="wps">
          <w:drawing>
            <wp:anchor distT="0" distB="0" distL="114300" distR="114300" simplePos="0" relativeHeight="251663360" behindDoc="1" locked="0" layoutInCell="0" allowOverlap="1" wp14:anchorId="4511CBA0" wp14:editId="56BD9B5B">
              <wp:simplePos x="0" y="0"/>
              <wp:positionH relativeFrom="margin">
                <wp:align>center</wp:align>
              </wp:positionH>
              <wp:positionV relativeFrom="margin">
                <wp:align>center</wp:align>
              </wp:positionV>
              <wp:extent cx="7772400" cy="10058400"/>
              <wp:effectExtent l="0" t="0" r="0" b="0"/>
              <wp:wrapNone/>
              <wp:docPr id="5" name="WordPictureWatermark1592575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72400" cy="100584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WordPictureWatermark159257552" o:spid="_x0000_s1026" style="position:absolute;margin-left:0;margin-top:0;width:612pt;height:11in;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" o:allowincell="f" filled="f" stroked="f">
              <o:lock v:ext="edit" aspectratio="t"/>
              <w10:wrap anchorx="margin" anchory="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E9ED91C"/>
    <w:lvl w:ilvl="0">
      <w:numFmt w:val="decimal"/>
      <w:pStyle w:val="5"/>
      <w:lvlText w:val="*"/>
      <w:lvlJc w:val="left"/>
    </w:lvl>
  </w:abstractNum>
  <w:abstractNum w:abstractNumId="1">
    <w:nsid w:val="00962F6B"/>
    <w:multiLevelType w:val="multilevel"/>
    <w:tmpl w:val="429CEE3C"/>
    <w:lvl w:ilvl="0">
      <w:start w:val="1"/>
      <w:numFmt w:val="decimal"/>
      <w:pStyle w:val="1"/>
      <w:isLgl/>
      <w:lvlText w:val="%1"/>
      <w:lvlJc w:val="right"/>
      <w:pPr>
        <w:ind w:left="0" w:hanging="120"/>
      </w:pPr>
      <w:rPr>
        <w:rFonts w:hint="default"/>
      </w:rPr>
    </w:lvl>
    <w:lvl w:ilvl="1">
      <w:start w:val="2"/>
      <w:numFmt w:val="decimal"/>
      <w:pStyle w:val="2"/>
      <w:isLgl/>
      <w:lvlText w:val="%1.%2"/>
      <w:lvlJc w:val="right"/>
      <w:pPr>
        <w:ind w:left="0" w:hanging="120"/>
      </w:pPr>
      <w:rPr>
        <w:rFonts w:hint="default"/>
      </w:rPr>
    </w:lvl>
    <w:lvl w:ilvl="2">
      <w:start w:val="1"/>
      <w:numFmt w:val="decimal"/>
      <w:pStyle w:val="3"/>
      <w:isLgl/>
      <w:lvlText w:val="%1.%2.%3"/>
      <w:lvlJc w:val="right"/>
      <w:pPr>
        <w:ind w:left="0" w:hanging="120"/>
      </w:pPr>
      <w:rPr>
        <w:rFonts w:hint="default"/>
      </w:rPr>
    </w:lvl>
    <w:lvl w:ilvl="3">
      <w:start w:val="1"/>
      <w:numFmt w:val="decimal"/>
      <w:pStyle w:val="4"/>
      <w:isLgl/>
      <w:lvlText w:val="%1.%2.%3.%4"/>
      <w:lvlJc w:val="right"/>
      <w:pPr>
        <w:ind w:left="0" w:hanging="120"/>
      </w:pPr>
      <w:rPr>
        <w:rFonts w:hint="default"/>
      </w:rPr>
    </w:lvl>
    <w:lvl w:ilvl="4">
      <w:start w:val="1"/>
      <w:numFmt w:val="decimal"/>
      <w:pStyle w:val="50"/>
      <w:isLgl/>
      <w:lvlText w:val="%1.%2.%3.%4.%5"/>
      <w:lvlJc w:val="right"/>
      <w:pPr>
        <w:ind w:left="0" w:hanging="120"/>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2">
    <w:nsid w:val="068D081E"/>
    <w:multiLevelType w:val="multilevel"/>
    <w:tmpl w:val="82C8A40C"/>
    <w:lvl w:ilvl="0">
      <w:start w:val="1"/>
      <w:numFmt w:val="upperLetter"/>
      <w:pStyle w:val="BPCAppendix1"/>
      <w:suff w:val="space"/>
      <w:lvlText w:val="Appendix %1:"/>
      <w:lvlJc w:val="left"/>
      <w:pPr>
        <w:ind w:left="360" w:hanging="1080"/>
      </w:pPr>
      <w:rPr>
        <w:rFonts w:hint="default"/>
      </w:rPr>
    </w:lvl>
    <w:lvl w:ilvl="1">
      <w:start w:val="1"/>
      <w:numFmt w:val="decimal"/>
      <w:pStyle w:val="BPCAppendix2"/>
      <w:lvlText w:val="%1.%2"/>
      <w:lvlJc w:val="right"/>
      <w:pPr>
        <w:ind w:left="0" w:hanging="120"/>
      </w:pPr>
      <w:rPr>
        <w:rFonts w:hint="default"/>
      </w:rPr>
    </w:lvl>
    <w:lvl w:ilvl="2">
      <w:start w:val="1"/>
      <w:numFmt w:val="decimal"/>
      <w:pStyle w:val="BPCAppendix3"/>
      <w:lvlText w:val="%1.%2.%3"/>
      <w:lvlJc w:val="right"/>
      <w:pPr>
        <w:ind w:left="0" w:hanging="120"/>
      </w:pPr>
      <w:rPr>
        <w:rFonts w:hint="default"/>
      </w:rPr>
    </w:lvl>
    <w:lvl w:ilvl="3">
      <w:start w:val="1"/>
      <w:numFmt w:val="decimal"/>
      <w:pStyle w:val="BPCAppendix4"/>
      <w:lvlText w:val="%1.%2.%3.%4"/>
      <w:lvlJc w:val="right"/>
      <w:pPr>
        <w:ind w:left="0" w:hanging="1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3">
    <w:nsid w:val="0FE50356"/>
    <w:multiLevelType w:val="singleLevel"/>
    <w:tmpl w:val="073E3A78"/>
    <w:lvl w:ilvl="0">
      <w:start w:val="1"/>
      <w:numFmt w:val="bullet"/>
      <w:pStyle w:val="30"/>
      <w:lvlText w:val=""/>
      <w:lvlJc w:val="left"/>
      <w:pPr>
        <w:tabs>
          <w:tab w:val="num" w:pos="1080"/>
        </w:tabs>
        <w:ind w:left="1080" w:hanging="360"/>
      </w:pPr>
      <w:rPr>
        <w:rFonts w:ascii="Wingdings" w:hAnsi="Wingdings" w:hint="default"/>
      </w:rPr>
    </w:lvl>
  </w:abstractNum>
  <w:abstractNum w:abstractNumId="4">
    <w:nsid w:val="141406D9"/>
    <w:multiLevelType w:val="multilevel"/>
    <w:tmpl w:val="B7FA6C8C"/>
    <w:styleLink w:val="EntersektNumberedHeadingsMultilevelList"/>
    <w:lvl w:ilvl="0">
      <w:start w:val="1"/>
      <w:numFmt w:val="decimal"/>
      <w:isLgl/>
      <w:lvlText w:val="%1"/>
      <w:lvlJc w:val="right"/>
      <w:pPr>
        <w:ind w:left="0" w:hanging="120"/>
      </w:pPr>
      <w:rPr>
        <w:rFonts w:hint="default"/>
      </w:rPr>
    </w:lvl>
    <w:lvl w:ilvl="1">
      <w:start w:val="1"/>
      <w:numFmt w:val="decimal"/>
      <w:isLgl/>
      <w:lvlText w:val="%1.%2"/>
      <w:lvlJc w:val="right"/>
      <w:pPr>
        <w:ind w:left="0" w:hanging="120"/>
      </w:pPr>
      <w:rPr>
        <w:rFonts w:hint="default"/>
      </w:rPr>
    </w:lvl>
    <w:lvl w:ilvl="2">
      <w:start w:val="1"/>
      <w:numFmt w:val="decimal"/>
      <w:isLgl/>
      <w:lvlText w:val="%1.%2.%3"/>
      <w:lvlJc w:val="right"/>
      <w:pPr>
        <w:ind w:left="0" w:hanging="120"/>
      </w:pPr>
      <w:rPr>
        <w:rFonts w:hint="default"/>
      </w:rPr>
    </w:lvl>
    <w:lvl w:ilvl="3">
      <w:start w:val="1"/>
      <w:numFmt w:val="decimal"/>
      <w:isLgl/>
      <w:lvlText w:val="%1.%2.%3.%4"/>
      <w:lvlJc w:val="right"/>
      <w:pPr>
        <w:ind w:left="0" w:hanging="120"/>
      </w:pPr>
      <w:rPr>
        <w:rFonts w:hint="default"/>
      </w:rPr>
    </w:lvl>
    <w:lvl w:ilvl="4">
      <w:start w:val="1"/>
      <w:numFmt w:val="decimal"/>
      <w:isLgl/>
      <w:lvlText w:val="%1.%2.%3.%4.%5"/>
      <w:lvlJc w:val="right"/>
      <w:pPr>
        <w:ind w:left="0" w:hanging="120"/>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5">
    <w:nsid w:val="15157BC5"/>
    <w:multiLevelType w:val="hybridMultilevel"/>
    <w:tmpl w:val="1236E9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A235751"/>
    <w:multiLevelType w:val="multilevel"/>
    <w:tmpl w:val="25B05BB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1B4840A8"/>
    <w:multiLevelType w:val="multilevel"/>
    <w:tmpl w:val="560C91BA"/>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1C896AB7"/>
    <w:multiLevelType w:val="multilevel"/>
    <w:tmpl w:val="28E063D0"/>
    <w:styleLink w:val="BPCNumberedMultilevelList"/>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9">
    <w:nsid w:val="23E83854"/>
    <w:multiLevelType w:val="hybridMultilevel"/>
    <w:tmpl w:val="A84ACCF6"/>
    <w:lvl w:ilvl="0" w:tplc="84DEC89E">
      <w:start w:val="1"/>
      <w:numFmt w:val="bullet"/>
      <w:pStyle w:val="BPCKeyPoints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0">
    <w:nsid w:val="274A0C20"/>
    <w:multiLevelType w:val="multilevel"/>
    <w:tmpl w:val="EBF0F242"/>
    <w:styleLink w:val="BPCBulletedTableMultilevelList"/>
    <w:lvl w:ilvl="0">
      <w:start w:val="1"/>
      <w:numFmt w:val="bullet"/>
      <w:lvlText w:val="●"/>
      <w:lvlJc w:val="left"/>
      <w:pPr>
        <w:ind w:left="300" w:hanging="240"/>
      </w:pPr>
      <w:rPr>
        <w:rFonts w:ascii="Calibri" w:hAnsi="Calibri" w:hint="default"/>
        <w:sz w:val="22"/>
      </w:rPr>
    </w:lvl>
    <w:lvl w:ilvl="1">
      <w:start w:val="1"/>
      <w:numFmt w:val="bullet"/>
      <w:lvlText w:val="○"/>
      <w:lvlJc w:val="left"/>
      <w:pPr>
        <w:ind w:left="540" w:hanging="240"/>
      </w:pPr>
      <w:rPr>
        <w:rFonts w:ascii="Arial" w:hAnsi="Arial" w:hint="default"/>
      </w:rPr>
    </w:lvl>
    <w:lvl w:ilvl="2">
      <w:start w:val="1"/>
      <w:numFmt w:val="bullet"/>
      <w:lvlText w:val="▪"/>
      <w:lvlJc w:val="left"/>
      <w:pPr>
        <w:ind w:left="780" w:hanging="240"/>
      </w:pPr>
      <w:rPr>
        <w:rFonts w:ascii="Arial" w:hAnsi="Arial" w:hint="default"/>
      </w:rPr>
    </w:lvl>
    <w:lvl w:ilvl="3">
      <w:start w:val="1"/>
      <w:numFmt w:val="bullet"/>
      <w:lvlText w:val="▫"/>
      <w:lvlJc w:val="left"/>
      <w:pPr>
        <w:ind w:left="1020" w:hanging="240"/>
      </w:pPr>
      <w:rPr>
        <w:rFonts w:ascii="Arial" w:hAnsi="Arial" w:hint="default"/>
      </w:rPr>
    </w:lvl>
    <w:lvl w:ilvl="4">
      <w:start w:val="1"/>
      <w:numFmt w:val="bullet"/>
      <w:lvlText w:val="•"/>
      <w:lvlJc w:val="left"/>
      <w:pPr>
        <w:ind w:left="1260" w:hanging="240"/>
      </w:pPr>
      <w:rPr>
        <w:rFonts w:ascii="Arial" w:hAnsi="Arial" w:hint="default"/>
      </w:rPr>
    </w:lvl>
    <w:lvl w:ilvl="5">
      <w:start w:val="1"/>
      <w:numFmt w:val="bullet"/>
      <w:lvlText w:val="◦"/>
      <w:lvlJc w:val="left"/>
      <w:pPr>
        <w:ind w:left="1500" w:hanging="240"/>
      </w:pPr>
      <w:rPr>
        <w:rFonts w:ascii="Arial" w:hAnsi="Arial" w:hint="default"/>
      </w:rPr>
    </w:lvl>
    <w:lvl w:ilvl="6">
      <w:start w:val="1"/>
      <w:numFmt w:val="none"/>
      <w:lvlText w:val=""/>
      <w:lvlJc w:val="left"/>
      <w:pPr>
        <w:ind w:left="1740" w:hanging="240"/>
      </w:pPr>
      <w:rPr>
        <w:rFonts w:hint="default"/>
      </w:rPr>
    </w:lvl>
    <w:lvl w:ilvl="7">
      <w:start w:val="1"/>
      <w:numFmt w:val="none"/>
      <w:lvlText w:val=""/>
      <w:lvlJc w:val="left"/>
      <w:pPr>
        <w:ind w:left="1980" w:hanging="240"/>
      </w:pPr>
      <w:rPr>
        <w:rFonts w:hint="default"/>
      </w:rPr>
    </w:lvl>
    <w:lvl w:ilvl="8">
      <w:start w:val="1"/>
      <w:numFmt w:val="none"/>
      <w:lvlText w:val=""/>
      <w:lvlJc w:val="left"/>
      <w:pPr>
        <w:ind w:left="2220" w:hanging="240"/>
      </w:pPr>
      <w:rPr>
        <w:rFonts w:hint="default"/>
      </w:rPr>
    </w:lvl>
  </w:abstractNum>
  <w:abstractNum w:abstractNumId="11">
    <w:nsid w:val="2A750309"/>
    <w:multiLevelType w:val="hybridMultilevel"/>
    <w:tmpl w:val="26889F58"/>
    <w:lvl w:ilvl="0" w:tplc="5FF8217E">
      <w:start w:val="1"/>
      <w:numFmt w:val="bullet"/>
      <w:pStyle w:val="BPC3Bulletsummary"/>
      <w:lvlText w:val=""/>
      <w:lvlJc w:val="left"/>
      <w:pPr>
        <w:tabs>
          <w:tab w:val="num" w:pos="227"/>
        </w:tabs>
        <w:ind w:left="227"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2BF8148A"/>
    <w:multiLevelType w:val="hybridMultilevel"/>
    <w:tmpl w:val="6200F8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CD64A48"/>
    <w:multiLevelType w:val="hybridMultilevel"/>
    <w:tmpl w:val="0060CF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FD06BDB"/>
    <w:multiLevelType w:val="hybridMultilevel"/>
    <w:tmpl w:val="F13C55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37254F3"/>
    <w:multiLevelType w:val="hybridMultilevel"/>
    <w:tmpl w:val="AD507698"/>
    <w:lvl w:ilvl="0" w:tplc="092E8AEA">
      <w:start w:val="1"/>
      <w:numFmt w:val="bullet"/>
      <w:pStyle w:val="BPC3Bullet1bold"/>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40C5155E"/>
    <w:multiLevelType w:val="hybridMultilevel"/>
    <w:tmpl w:val="BC50E0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120175F"/>
    <w:multiLevelType w:val="hybridMultilevel"/>
    <w:tmpl w:val="A516EC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6E50172"/>
    <w:multiLevelType w:val="hybridMultilevel"/>
    <w:tmpl w:val="3C340B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B955BC0"/>
    <w:multiLevelType w:val="hybridMultilevel"/>
    <w:tmpl w:val="4AB2EA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FCD2AAF"/>
    <w:multiLevelType w:val="hybridMultilevel"/>
    <w:tmpl w:val="55562D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2D443FB"/>
    <w:multiLevelType w:val="multilevel"/>
    <w:tmpl w:val="87C89FD6"/>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nsid w:val="5A791B29"/>
    <w:multiLevelType w:val="hybridMultilevel"/>
    <w:tmpl w:val="3E1C24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C851B37"/>
    <w:multiLevelType w:val="multilevel"/>
    <w:tmpl w:val="BBF64350"/>
    <w:styleLink w:val="BPCNumberedTableMultilevelList"/>
    <w:lvl w:ilvl="0">
      <w:start w:val="1"/>
      <w:numFmt w:val="decimal"/>
      <w:lvlText w:val="%1."/>
      <w:lvlJc w:val="left"/>
      <w:pPr>
        <w:ind w:left="420" w:hanging="360"/>
      </w:pPr>
      <w:rPr>
        <w:rFonts w:hint="default"/>
      </w:rPr>
    </w:lvl>
    <w:lvl w:ilvl="1">
      <w:start w:val="1"/>
      <w:numFmt w:val="lowerLetter"/>
      <w:lvlText w:val="%2."/>
      <w:lvlJc w:val="left"/>
      <w:pPr>
        <w:ind w:left="780" w:hanging="360"/>
      </w:pPr>
      <w:rPr>
        <w:rFonts w:hint="default"/>
      </w:rPr>
    </w:lvl>
    <w:lvl w:ilvl="2">
      <w:start w:val="1"/>
      <w:numFmt w:val="lowerRoman"/>
      <w:lvlText w:val="%3."/>
      <w:lvlJc w:val="left"/>
      <w:pPr>
        <w:ind w:left="1140" w:hanging="360"/>
      </w:pPr>
      <w:rPr>
        <w:rFonts w:hint="default"/>
      </w:rPr>
    </w:lvl>
    <w:lvl w:ilvl="3">
      <w:start w:val="1"/>
      <w:numFmt w:val="decimal"/>
      <w:lvlText w:val="%4)"/>
      <w:lvlJc w:val="left"/>
      <w:pPr>
        <w:tabs>
          <w:tab w:val="num" w:pos="1140"/>
        </w:tabs>
        <w:ind w:left="1500" w:hanging="360"/>
      </w:pPr>
      <w:rPr>
        <w:rFonts w:hint="default"/>
      </w:rPr>
    </w:lvl>
    <w:lvl w:ilvl="4">
      <w:start w:val="1"/>
      <w:numFmt w:val="lowerLetter"/>
      <w:lvlText w:val="%5)"/>
      <w:lvlJc w:val="left"/>
      <w:pPr>
        <w:tabs>
          <w:tab w:val="num" w:pos="1500"/>
        </w:tabs>
        <w:ind w:left="1860" w:hanging="360"/>
      </w:pPr>
      <w:rPr>
        <w:rFonts w:hint="default"/>
      </w:rPr>
    </w:lvl>
    <w:lvl w:ilvl="5">
      <w:start w:val="1"/>
      <w:numFmt w:val="lowerRoman"/>
      <w:lvlText w:val="%6)"/>
      <w:lvlJc w:val="left"/>
      <w:pPr>
        <w:tabs>
          <w:tab w:val="num" w:pos="1860"/>
        </w:tabs>
        <w:ind w:left="2220" w:hanging="360"/>
      </w:pPr>
      <w:rPr>
        <w:rFonts w:hint="default"/>
      </w:rPr>
    </w:lvl>
    <w:lvl w:ilvl="6">
      <w:start w:val="1"/>
      <w:numFmt w:val="decimal"/>
      <w:lvlText w:val="(%7)"/>
      <w:lvlJc w:val="left"/>
      <w:pPr>
        <w:tabs>
          <w:tab w:val="num" w:pos="2220"/>
        </w:tabs>
        <w:ind w:left="2580" w:hanging="360"/>
      </w:pPr>
      <w:rPr>
        <w:rFonts w:hint="default"/>
      </w:rPr>
    </w:lvl>
    <w:lvl w:ilvl="7">
      <w:start w:val="1"/>
      <w:numFmt w:val="lowerLetter"/>
      <w:lvlText w:val="(%8)"/>
      <w:lvlJc w:val="left"/>
      <w:pPr>
        <w:tabs>
          <w:tab w:val="num" w:pos="2580"/>
        </w:tabs>
        <w:ind w:left="2940" w:hanging="360"/>
      </w:pPr>
      <w:rPr>
        <w:rFonts w:hint="default"/>
      </w:rPr>
    </w:lvl>
    <w:lvl w:ilvl="8">
      <w:start w:val="1"/>
      <w:numFmt w:val="lowerRoman"/>
      <w:lvlText w:val="(%9)"/>
      <w:lvlJc w:val="left"/>
      <w:pPr>
        <w:ind w:left="3300" w:hanging="360"/>
      </w:pPr>
      <w:rPr>
        <w:rFonts w:hint="default"/>
      </w:rPr>
    </w:lvl>
  </w:abstractNum>
  <w:abstractNum w:abstractNumId="24">
    <w:nsid w:val="5D99046C"/>
    <w:multiLevelType w:val="hybridMultilevel"/>
    <w:tmpl w:val="AA2CD8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4CA6B07"/>
    <w:multiLevelType w:val="hybridMultilevel"/>
    <w:tmpl w:val="527A8A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AF628A4"/>
    <w:multiLevelType w:val="multilevel"/>
    <w:tmpl w:val="BD588A8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nsid w:val="6C356A4B"/>
    <w:multiLevelType w:val="multilevel"/>
    <w:tmpl w:val="30AA548C"/>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734D28F5"/>
    <w:multiLevelType w:val="multilevel"/>
    <w:tmpl w:val="C616DCAC"/>
    <w:styleLink w:val="BPCBulletedMultilevelList"/>
    <w:lvl w:ilvl="0">
      <w:start w:val="1"/>
      <w:numFmt w:val="bullet"/>
      <w:lvlText w:val="●"/>
      <w:lvlJc w:val="left"/>
      <w:pPr>
        <w:ind w:left="240" w:hanging="240"/>
      </w:pPr>
      <w:rPr>
        <w:rFonts w:ascii="Calibri" w:hAnsi="Calibri"/>
      </w:rPr>
    </w:lvl>
    <w:lvl w:ilvl="1">
      <w:start w:val="1"/>
      <w:numFmt w:val="bullet"/>
      <w:lvlText w:val="○"/>
      <w:lvlJc w:val="left"/>
      <w:pPr>
        <w:ind w:left="480" w:hanging="240"/>
      </w:pPr>
      <w:rPr>
        <w:rFonts w:ascii="Arial" w:hAnsi="Arial" w:hint="default"/>
      </w:rPr>
    </w:lvl>
    <w:lvl w:ilvl="2">
      <w:start w:val="1"/>
      <w:numFmt w:val="bullet"/>
      <w:lvlText w:val="▪"/>
      <w:lvlJc w:val="left"/>
      <w:pPr>
        <w:ind w:left="720" w:hanging="240"/>
      </w:pPr>
      <w:rPr>
        <w:rFonts w:ascii="Arial" w:hAnsi="Arial" w:hint="default"/>
      </w:rPr>
    </w:lvl>
    <w:lvl w:ilvl="3">
      <w:start w:val="1"/>
      <w:numFmt w:val="bullet"/>
      <w:lvlText w:val="▫"/>
      <w:lvlJc w:val="left"/>
      <w:pPr>
        <w:ind w:left="960" w:hanging="240"/>
      </w:pPr>
      <w:rPr>
        <w:rFonts w:ascii="Arial" w:hAnsi="Arial" w:hint="default"/>
      </w:rPr>
    </w:lvl>
    <w:lvl w:ilvl="4">
      <w:start w:val="1"/>
      <w:numFmt w:val="bullet"/>
      <w:lvlText w:val="•"/>
      <w:lvlJc w:val="left"/>
      <w:pPr>
        <w:ind w:left="1200" w:hanging="240"/>
      </w:pPr>
      <w:rPr>
        <w:rFonts w:ascii="Arial" w:hAnsi="Arial" w:hint="default"/>
      </w:rPr>
    </w:lvl>
    <w:lvl w:ilvl="5">
      <w:start w:val="1"/>
      <w:numFmt w:val="bullet"/>
      <w:lvlText w:val="◦"/>
      <w:lvlJc w:val="left"/>
      <w:pPr>
        <w:ind w:left="1440" w:hanging="240"/>
      </w:pPr>
      <w:rPr>
        <w:rFonts w:ascii="Arial" w:hAnsi="Arial" w:hint="default"/>
      </w:rPr>
    </w:lvl>
    <w:lvl w:ilvl="6">
      <w:start w:val="1"/>
      <w:numFmt w:val="bullet"/>
      <w:lvlText w:val=""/>
      <w:lvlJc w:val="left"/>
      <w:pPr>
        <w:ind w:left="1680" w:hanging="240"/>
      </w:pPr>
      <w:rPr>
        <w:rFonts w:ascii="Wingdings 2" w:hAnsi="Wingdings 2" w:hint="default"/>
      </w:rPr>
    </w:lvl>
    <w:lvl w:ilvl="7">
      <w:start w:val="1"/>
      <w:numFmt w:val="bullet"/>
      <w:lvlText w:val=""/>
      <w:lvlJc w:val="left"/>
      <w:pPr>
        <w:ind w:left="1920" w:hanging="240"/>
      </w:pPr>
      <w:rPr>
        <w:rFonts w:ascii="Wingdings 2" w:hAnsi="Wingdings 2" w:hint="default"/>
      </w:rPr>
    </w:lvl>
    <w:lvl w:ilvl="8">
      <w:start w:val="1"/>
      <w:numFmt w:val="bullet"/>
      <w:lvlText w:val=""/>
      <w:lvlJc w:val="left"/>
      <w:pPr>
        <w:ind w:left="2160" w:hanging="240"/>
      </w:pPr>
      <w:rPr>
        <w:rFonts w:ascii="Wingdings 2" w:hAnsi="Wingdings 2" w:hint="default"/>
      </w:rPr>
    </w:lvl>
  </w:abstractNum>
  <w:abstractNum w:abstractNumId="29">
    <w:nsid w:val="7C08084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EC92FF5"/>
    <w:multiLevelType w:val="hybridMultilevel"/>
    <w:tmpl w:val="304639DA"/>
    <w:lvl w:ilvl="0" w:tplc="B834488A">
      <w:start w:val="1"/>
      <w:numFmt w:val="bullet"/>
      <w:pStyle w:val="BPC3Bullet2"/>
      <w:lvlText w:val="o"/>
      <w:lvlJc w:val="left"/>
      <w:pPr>
        <w:tabs>
          <w:tab w:val="num" w:pos="947"/>
        </w:tabs>
        <w:ind w:left="947" w:hanging="227"/>
      </w:pPr>
      <w:rPr>
        <w:rFonts w:ascii="Courier New" w:hAnsi="Courier New" w:hint="default"/>
        <w:color w:val="auto"/>
        <w:position w:val="2"/>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nsid w:val="7F76327B"/>
    <w:multiLevelType w:val="hybridMultilevel"/>
    <w:tmpl w:val="C5585E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28"/>
  </w:num>
  <w:num w:numId="4">
    <w:abstractNumId w:val="8"/>
  </w:num>
  <w:num w:numId="5">
    <w:abstractNumId w:val="4"/>
  </w:num>
  <w:num w:numId="6">
    <w:abstractNumId w:val="10"/>
  </w:num>
  <w:num w:numId="7">
    <w:abstractNumId w:val="23"/>
  </w:num>
  <w:num w:numId="8">
    <w:abstractNumId w:val="1"/>
  </w:num>
  <w:num w:numId="9">
    <w:abstractNumId w:val="15"/>
  </w:num>
  <w:num w:numId="10">
    <w:abstractNumId w:val="30"/>
  </w:num>
  <w:num w:numId="11">
    <w:abstractNumId w:val="11"/>
  </w:num>
  <w:num w:numId="12">
    <w:abstractNumId w:val="3"/>
  </w:num>
  <w:num w:numId="13">
    <w:abstractNumId w:val="0"/>
    <w:lvlOverride w:ilvl="0">
      <w:lvl w:ilvl="0">
        <w:numFmt w:val="bullet"/>
        <w:pStyle w:val="5"/>
        <w:lvlText w:val="-"/>
        <w:legacy w:legacy="1" w:legacySpace="0" w:legacyIndent="283"/>
        <w:lvlJc w:val="left"/>
        <w:pPr>
          <w:ind w:left="283" w:hanging="283"/>
        </w:pPr>
        <w:rPr>
          <w:rFonts w:ascii="Times New Roman" w:hAnsi="Times New Roman" w:cs="Times New Roman" w:hint="default"/>
        </w:rPr>
      </w:lvl>
    </w:lvlOverride>
  </w:num>
  <w:num w:numId="14">
    <w:abstractNumId w:val="26"/>
  </w:num>
  <w:num w:numId="15">
    <w:abstractNumId w:val="25"/>
  </w:num>
  <w:num w:numId="16">
    <w:abstractNumId w:val="18"/>
  </w:num>
  <w:num w:numId="17">
    <w:abstractNumId w:val="29"/>
  </w:num>
  <w:num w:numId="18">
    <w:abstractNumId w:val="27"/>
  </w:num>
  <w:num w:numId="19">
    <w:abstractNumId w:val="19"/>
  </w:num>
  <w:num w:numId="20">
    <w:abstractNumId w:val="31"/>
  </w:num>
  <w:num w:numId="21">
    <w:abstractNumId w:val="24"/>
  </w:num>
  <w:num w:numId="22">
    <w:abstractNumId w:val="22"/>
  </w:num>
  <w:num w:numId="23">
    <w:abstractNumId w:val="16"/>
  </w:num>
  <w:num w:numId="24">
    <w:abstractNumId w:val="20"/>
  </w:num>
  <w:num w:numId="25">
    <w:abstractNumId w:val="5"/>
  </w:num>
  <w:num w:numId="26">
    <w:abstractNumId w:val="14"/>
  </w:num>
  <w:num w:numId="27">
    <w:abstractNumId w:val="13"/>
  </w:num>
  <w:num w:numId="28">
    <w:abstractNumId w:val="6"/>
  </w:num>
  <w:num w:numId="29">
    <w:abstractNumId w:val="21"/>
  </w:num>
  <w:num w:numId="30">
    <w:abstractNumId w:val="7"/>
  </w:num>
  <w:num w:numId="31">
    <w:abstractNumId w:val="17"/>
  </w:num>
  <w:num w:numId="32">
    <w:abstractNumId w:val="1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A2E"/>
    <w:rsid w:val="000001DF"/>
    <w:rsid w:val="000008D0"/>
    <w:rsid w:val="00003344"/>
    <w:rsid w:val="00005B5F"/>
    <w:rsid w:val="00011127"/>
    <w:rsid w:val="0001264F"/>
    <w:rsid w:val="00013911"/>
    <w:rsid w:val="000260E1"/>
    <w:rsid w:val="00026519"/>
    <w:rsid w:val="00031F09"/>
    <w:rsid w:val="000321A8"/>
    <w:rsid w:val="00035551"/>
    <w:rsid w:val="0004163E"/>
    <w:rsid w:val="00041704"/>
    <w:rsid w:val="00042D69"/>
    <w:rsid w:val="00044862"/>
    <w:rsid w:val="000456E5"/>
    <w:rsid w:val="00051B1E"/>
    <w:rsid w:val="000572D7"/>
    <w:rsid w:val="0006530F"/>
    <w:rsid w:val="000668C1"/>
    <w:rsid w:val="0007260D"/>
    <w:rsid w:val="00075121"/>
    <w:rsid w:val="00076C1F"/>
    <w:rsid w:val="000876B5"/>
    <w:rsid w:val="000928AB"/>
    <w:rsid w:val="00092DEF"/>
    <w:rsid w:val="0009326D"/>
    <w:rsid w:val="00097093"/>
    <w:rsid w:val="00097854"/>
    <w:rsid w:val="000A768C"/>
    <w:rsid w:val="000B04DE"/>
    <w:rsid w:val="000B2BAF"/>
    <w:rsid w:val="000B7C1A"/>
    <w:rsid w:val="000C40E8"/>
    <w:rsid w:val="000C5CB9"/>
    <w:rsid w:val="000D5364"/>
    <w:rsid w:val="000E0D98"/>
    <w:rsid w:val="000E3DCB"/>
    <w:rsid w:val="000E5840"/>
    <w:rsid w:val="000E6104"/>
    <w:rsid w:val="000E7F9C"/>
    <w:rsid w:val="000F25B9"/>
    <w:rsid w:val="000F3A62"/>
    <w:rsid w:val="000F4CA0"/>
    <w:rsid w:val="000F53F7"/>
    <w:rsid w:val="000F5EB0"/>
    <w:rsid w:val="00101DE0"/>
    <w:rsid w:val="00102541"/>
    <w:rsid w:val="00102BA7"/>
    <w:rsid w:val="00104F6F"/>
    <w:rsid w:val="00105DD5"/>
    <w:rsid w:val="0011026C"/>
    <w:rsid w:val="00110591"/>
    <w:rsid w:val="00110728"/>
    <w:rsid w:val="00114047"/>
    <w:rsid w:val="00116F0C"/>
    <w:rsid w:val="00120921"/>
    <w:rsid w:val="00120F8C"/>
    <w:rsid w:val="00121BE2"/>
    <w:rsid w:val="0013302A"/>
    <w:rsid w:val="00136346"/>
    <w:rsid w:val="0014182F"/>
    <w:rsid w:val="00141DC0"/>
    <w:rsid w:val="00145B36"/>
    <w:rsid w:val="00146BA3"/>
    <w:rsid w:val="00154821"/>
    <w:rsid w:val="0015712A"/>
    <w:rsid w:val="0016151D"/>
    <w:rsid w:val="001659C9"/>
    <w:rsid w:val="00171A7B"/>
    <w:rsid w:val="001756FD"/>
    <w:rsid w:val="00176291"/>
    <w:rsid w:val="00176A7A"/>
    <w:rsid w:val="00176C22"/>
    <w:rsid w:val="00177244"/>
    <w:rsid w:val="001835AD"/>
    <w:rsid w:val="00184ADB"/>
    <w:rsid w:val="00197933"/>
    <w:rsid w:val="001A332D"/>
    <w:rsid w:val="001A6375"/>
    <w:rsid w:val="001B251D"/>
    <w:rsid w:val="001B2FBA"/>
    <w:rsid w:val="001B52C0"/>
    <w:rsid w:val="001C20C2"/>
    <w:rsid w:val="001C215B"/>
    <w:rsid w:val="001D078C"/>
    <w:rsid w:val="001D081E"/>
    <w:rsid w:val="001D0D74"/>
    <w:rsid w:val="001D57C0"/>
    <w:rsid w:val="001E1FE5"/>
    <w:rsid w:val="001E62AB"/>
    <w:rsid w:val="001F2B66"/>
    <w:rsid w:val="001F5123"/>
    <w:rsid w:val="001F70F5"/>
    <w:rsid w:val="002103AA"/>
    <w:rsid w:val="00215A88"/>
    <w:rsid w:val="00217A34"/>
    <w:rsid w:val="002203D7"/>
    <w:rsid w:val="00220DD4"/>
    <w:rsid w:val="00222A75"/>
    <w:rsid w:val="00224FA3"/>
    <w:rsid w:val="00231582"/>
    <w:rsid w:val="00235CAB"/>
    <w:rsid w:val="00237743"/>
    <w:rsid w:val="00246858"/>
    <w:rsid w:val="00250725"/>
    <w:rsid w:val="00252ABB"/>
    <w:rsid w:val="0025567C"/>
    <w:rsid w:val="002579E8"/>
    <w:rsid w:val="00262018"/>
    <w:rsid w:val="00263BBF"/>
    <w:rsid w:val="00264B07"/>
    <w:rsid w:val="00265343"/>
    <w:rsid w:val="00267620"/>
    <w:rsid w:val="002746B0"/>
    <w:rsid w:val="00275542"/>
    <w:rsid w:val="00281793"/>
    <w:rsid w:val="00284936"/>
    <w:rsid w:val="00286FD3"/>
    <w:rsid w:val="0028774C"/>
    <w:rsid w:val="00292A63"/>
    <w:rsid w:val="00295D75"/>
    <w:rsid w:val="002973A4"/>
    <w:rsid w:val="002A5624"/>
    <w:rsid w:val="002A68EA"/>
    <w:rsid w:val="002B08D9"/>
    <w:rsid w:val="002B0EE2"/>
    <w:rsid w:val="002B36A2"/>
    <w:rsid w:val="002B4A91"/>
    <w:rsid w:val="002B4CFC"/>
    <w:rsid w:val="002B4DA5"/>
    <w:rsid w:val="002C0943"/>
    <w:rsid w:val="002C096E"/>
    <w:rsid w:val="002C385D"/>
    <w:rsid w:val="002C43DD"/>
    <w:rsid w:val="002C50D7"/>
    <w:rsid w:val="002C7692"/>
    <w:rsid w:val="002D27EF"/>
    <w:rsid w:val="002D2B54"/>
    <w:rsid w:val="002D5ADB"/>
    <w:rsid w:val="002D6DBD"/>
    <w:rsid w:val="002D7F98"/>
    <w:rsid w:val="002E13CE"/>
    <w:rsid w:val="002E55B7"/>
    <w:rsid w:val="002E7107"/>
    <w:rsid w:val="002F13B5"/>
    <w:rsid w:val="002F1D7F"/>
    <w:rsid w:val="002F2C33"/>
    <w:rsid w:val="003016D8"/>
    <w:rsid w:val="0030649B"/>
    <w:rsid w:val="0031006C"/>
    <w:rsid w:val="00311D21"/>
    <w:rsid w:val="0031235B"/>
    <w:rsid w:val="00312A69"/>
    <w:rsid w:val="0032017E"/>
    <w:rsid w:val="00331BCE"/>
    <w:rsid w:val="003326AB"/>
    <w:rsid w:val="003327C2"/>
    <w:rsid w:val="00337508"/>
    <w:rsid w:val="00340CF8"/>
    <w:rsid w:val="00350AA6"/>
    <w:rsid w:val="00355725"/>
    <w:rsid w:val="00360410"/>
    <w:rsid w:val="003639AD"/>
    <w:rsid w:val="00365020"/>
    <w:rsid w:val="00366D3E"/>
    <w:rsid w:val="00367AE9"/>
    <w:rsid w:val="003703F7"/>
    <w:rsid w:val="003842A7"/>
    <w:rsid w:val="00390D7C"/>
    <w:rsid w:val="003A0224"/>
    <w:rsid w:val="003A09F6"/>
    <w:rsid w:val="003A224C"/>
    <w:rsid w:val="003A412A"/>
    <w:rsid w:val="003A557B"/>
    <w:rsid w:val="003B090B"/>
    <w:rsid w:val="003B1D77"/>
    <w:rsid w:val="003B5607"/>
    <w:rsid w:val="003C1D67"/>
    <w:rsid w:val="003C7B6D"/>
    <w:rsid w:val="003D752A"/>
    <w:rsid w:val="003E5448"/>
    <w:rsid w:val="003E7E9A"/>
    <w:rsid w:val="003F5418"/>
    <w:rsid w:val="00400290"/>
    <w:rsid w:val="0041024F"/>
    <w:rsid w:val="0041507E"/>
    <w:rsid w:val="00415A56"/>
    <w:rsid w:val="0042081E"/>
    <w:rsid w:val="00421344"/>
    <w:rsid w:val="00423810"/>
    <w:rsid w:val="00425BDB"/>
    <w:rsid w:val="0042603D"/>
    <w:rsid w:val="00426999"/>
    <w:rsid w:val="00427395"/>
    <w:rsid w:val="00432293"/>
    <w:rsid w:val="00432FDE"/>
    <w:rsid w:val="00434E6B"/>
    <w:rsid w:val="00435A29"/>
    <w:rsid w:val="0043625A"/>
    <w:rsid w:val="00436DDC"/>
    <w:rsid w:val="00456CC4"/>
    <w:rsid w:val="00457083"/>
    <w:rsid w:val="004600BE"/>
    <w:rsid w:val="00464990"/>
    <w:rsid w:val="004658B9"/>
    <w:rsid w:val="00473EA5"/>
    <w:rsid w:val="00476200"/>
    <w:rsid w:val="004773E3"/>
    <w:rsid w:val="00480C2C"/>
    <w:rsid w:val="00481AF8"/>
    <w:rsid w:val="00484F4E"/>
    <w:rsid w:val="00486B39"/>
    <w:rsid w:val="00487278"/>
    <w:rsid w:val="00490291"/>
    <w:rsid w:val="00490C02"/>
    <w:rsid w:val="00491DB1"/>
    <w:rsid w:val="00492786"/>
    <w:rsid w:val="00492D70"/>
    <w:rsid w:val="00493075"/>
    <w:rsid w:val="00495B8D"/>
    <w:rsid w:val="004A1FA5"/>
    <w:rsid w:val="004A2968"/>
    <w:rsid w:val="004A3211"/>
    <w:rsid w:val="004A3DC5"/>
    <w:rsid w:val="004A4A2E"/>
    <w:rsid w:val="004A678F"/>
    <w:rsid w:val="004B170C"/>
    <w:rsid w:val="004B6A40"/>
    <w:rsid w:val="004C0304"/>
    <w:rsid w:val="004C0A5B"/>
    <w:rsid w:val="004C36B3"/>
    <w:rsid w:val="004C4CBA"/>
    <w:rsid w:val="004D24BE"/>
    <w:rsid w:val="004D55EA"/>
    <w:rsid w:val="004D5E06"/>
    <w:rsid w:val="004D5E6E"/>
    <w:rsid w:val="004D6B88"/>
    <w:rsid w:val="004E1216"/>
    <w:rsid w:val="004F1C97"/>
    <w:rsid w:val="004F31DE"/>
    <w:rsid w:val="005042C2"/>
    <w:rsid w:val="00506DA7"/>
    <w:rsid w:val="00507D35"/>
    <w:rsid w:val="00510743"/>
    <w:rsid w:val="00511066"/>
    <w:rsid w:val="0051139B"/>
    <w:rsid w:val="00522BC6"/>
    <w:rsid w:val="00524AAA"/>
    <w:rsid w:val="00525301"/>
    <w:rsid w:val="00525973"/>
    <w:rsid w:val="005271EE"/>
    <w:rsid w:val="005313DB"/>
    <w:rsid w:val="005323E6"/>
    <w:rsid w:val="005345F6"/>
    <w:rsid w:val="0054161E"/>
    <w:rsid w:val="00541CB1"/>
    <w:rsid w:val="00544836"/>
    <w:rsid w:val="005476D4"/>
    <w:rsid w:val="00551844"/>
    <w:rsid w:val="00556860"/>
    <w:rsid w:val="00561996"/>
    <w:rsid w:val="005648F7"/>
    <w:rsid w:val="00574024"/>
    <w:rsid w:val="00577661"/>
    <w:rsid w:val="005836FD"/>
    <w:rsid w:val="00587C56"/>
    <w:rsid w:val="00593B5A"/>
    <w:rsid w:val="00593EEF"/>
    <w:rsid w:val="00594E71"/>
    <w:rsid w:val="005A0523"/>
    <w:rsid w:val="005A2FB8"/>
    <w:rsid w:val="005B1130"/>
    <w:rsid w:val="005B3EA1"/>
    <w:rsid w:val="005B40DD"/>
    <w:rsid w:val="005B601A"/>
    <w:rsid w:val="005C0EAC"/>
    <w:rsid w:val="005C212A"/>
    <w:rsid w:val="005C527B"/>
    <w:rsid w:val="005D0D1F"/>
    <w:rsid w:val="005D49A3"/>
    <w:rsid w:val="005D7B5A"/>
    <w:rsid w:val="005E1343"/>
    <w:rsid w:val="005E2CC2"/>
    <w:rsid w:val="005E7686"/>
    <w:rsid w:val="005F0E13"/>
    <w:rsid w:val="005F1FDA"/>
    <w:rsid w:val="005F232A"/>
    <w:rsid w:val="005F3502"/>
    <w:rsid w:val="005F703A"/>
    <w:rsid w:val="005F7DFF"/>
    <w:rsid w:val="00600B09"/>
    <w:rsid w:val="0060184F"/>
    <w:rsid w:val="00601B35"/>
    <w:rsid w:val="00603E0E"/>
    <w:rsid w:val="00607692"/>
    <w:rsid w:val="00615E08"/>
    <w:rsid w:val="0062005B"/>
    <w:rsid w:val="00624949"/>
    <w:rsid w:val="00625F90"/>
    <w:rsid w:val="006277B6"/>
    <w:rsid w:val="0063511D"/>
    <w:rsid w:val="006412E8"/>
    <w:rsid w:val="0065081F"/>
    <w:rsid w:val="00650FCD"/>
    <w:rsid w:val="006539A4"/>
    <w:rsid w:val="00660F0A"/>
    <w:rsid w:val="006610CD"/>
    <w:rsid w:val="00661F7C"/>
    <w:rsid w:val="006640C7"/>
    <w:rsid w:val="00665505"/>
    <w:rsid w:val="00666177"/>
    <w:rsid w:val="00666BDB"/>
    <w:rsid w:val="00666EDE"/>
    <w:rsid w:val="0066743D"/>
    <w:rsid w:val="0067110D"/>
    <w:rsid w:val="006740A5"/>
    <w:rsid w:val="006856CE"/>
    <w:rsid w:val="00686F0C"/>
    <w:rsid w:val="00687164"/>
    <w:rsid w:val="006A1742"/>
    <w:rsid w:val="006A33AC"/>
    <w:rsid w:val="006A5593"/>
    <w:rsid w:val="006A67DD"/>
    <w:rsid w:val="006B0A6C"/>
    <w:rsid w:val="006B5B18"/>
    <w:rsid w:val="006B7EDA"/>
    <w:rsid w:val="006C2216"/>
    <w:rsid w:val="006C52A9"/>
    <w:rsid w:val="006C54DF"/>
    <w:rsid w:val="006D0D0C"/>
    <w:rsid w:val="006F0748"/>
    <w:rsid w:val="006F0BB7"/>
    <w:rsid w:val="006F3905"/>
    <w:rsid w:val="00702DD8"/>
    <w:rsid w:val="0070439A"/>
    <w:rsid w:val="007072C9"/>
    <w:rsid w:val="007100AB"/>
    <w:rsid w:val="0071119C"/>
    <w:rsid w:val="007142A7"/>
    <w:rsid w:val="007179AC"/>
    <w:rsid w:val="00723AC4"/>
    <w:rsid w:val="00723B26"/>
    <w:rsid w:val="0072589C"/>
    <w:rsid w:val="0073498E"/>
    <w:rsid w:val="00740E7F"/>
    <w:rsid w:val="00742D21"/>
    <w:rsid w:val="00743BC3"/>
    <w:rsid w:val="00746053"/>
    <w:rsid w:val="007479EA"/>
    <w:rsid w:val="0075270E"/>
    <w:rsid w:val="00755D45"/>
    <w:rsid w:val="00760A34"/>
    <w:rsid w:val="0076206C"/>
    <w:rsid w:val="00765B3A"/>
    <w:rsid w:val="00770992"/>
    <w:rsid w:val="0077107A"/>
    <w:rsid w:val="00775C65"/>
    <w:rsid w:val="007853E1"/>
    <w:rsid w:val="00791042"/>
    <w:rsid w:val="007953D4"/>
    <w:rsid w:val="00796BF9"/>
    <w:rsid w:val="007A5DA3"/>
    <w:rsid w:val="007A7772"/>
    <w:rsid w:val="007B6D87"/>
    <w:rsid w:val="007B76EE"/>
    <w:rsid w:val="007C2A27"/>
    <w:rsid w:val="007C428A"/>
    <w:rsid w:val="007C724C"/>
    <w:rsid w:val="007D0AEF"/>
    <w:rsid w:val="007D2CCB"/>
    <w:rsid w:val="007D3713"/>
    <w:rsid w:val="007D53DE"/>
    <w:rsid w:val="007D63AF"/>
    <w:rsid w:val="007E5115"/>
    <w:rsid w:val="007F0EC1"/>
    <w:rsid w:val="007F28E2"/>
    <w:rsid w:val="007F44BC"/>
    <w:rsid w:val="00800D82"/>
    <w:rsid w:val="0080227C"/>
    <w:rsid w:val="0080260B"/>
    <w:rsid w:val="00802B20"/>
    <w:rsid w:val="00803FA7"/>
    <w:rsid w:val="00814E15"/>
    <w:rsid w:val="00816334"/>
    <w:rsid w:val="008163E9"/>
    <w:rsid w:val="00821615"/>
    <w:rsid w:val="00822BBF"/>
    <w:rsid w:val="0082534C"/>
    <w:rsid w:val="00832691"/>
    <w:rsid w:val="00840C02"/>
    <w:rsid w:val="00842245"/>
    <w:rsid w:val="0085536F"/>
    <w:rsid w:val="00857BF5"/>
    <w:rsid w:val="00861FBC"/>
    <w:rsid w:val="008621EC"/>
    <w:rsid w:val="00862B20"/>
    <w:rsid w:val="00864D2E"/>
    <w:rsid w:val="00873D33"/>
    <w:rsid w:val="00873E26"/>
    <w:rsid w:val="00877DC9"/>
    <w:rsid w:val="008830FD"/>
    <w:rsid w:val="008869C3"/>
    <w:rsid w:val="00886AEB"/>
    <w:rsid w:val="00890B3A"/>
    <w:rsid w:val="008920AD"/>
    <w:rsid w:val="00894415"/>
    <w:rsid w:val="00897942"/>
    <w:rsid w:val="00897E8D"/>
    <w:rsid w:val="008A158F"/>
    <w:rsid w:val="008B0FE4"/>
    <w:rsid w:val="008B1D05"/>
    <w:rsid w:val="008B6308"/>
    <w:rsid w:val="008B7F2D"/>
    <w:rsid w:val="008D59CD"/>
    <w:rsid w:val="008E3A99"/>
    <w:rsid w:val="008E61A2"/>
    <w:rsid w:val="008E6650"/>
    <w:rsid w:val="008F29E0"/>
    <w:rsid w:val="008F2D83"/>
    <w:rsid w:val="008F3531"/>
    <w:rsid w:val="008F3DB0"/>
    <w:rsid w:val="008F4058"/>
    <w:rsid w:val="008F52B9"/>
    <w:rsid w:val="0090442D"/>
    <w:rsid w:val="00913E7B"/>
    <w:rsid w:val="00920005"/>
    <w:rsid w:val="00920D5F"/>
    <w:rsid w:val="0092376C"/>
    <w:rsid w:val="0092540B"/>
    <w:rsid w:val="00933885"/>
    <w:rsid w:val="00935D89"/>
    <w:rsid w:val="00943B2F"/>
    <w:rsid w:val="00950871"/>
    <w:rsid w:val="00953222"/>
    <w:rsid w:val="00954FB5"/>
    <w:rsid w:val="009564E4"/>
    <w:rsid w:val="0095714B"/>
    <w:rsid w:val="0096100A"/>
    <w:rsid w:val="009626D1"/>
    <w:rsid w:val="009627E9"/>
    <w:rsid w:val="00963D9F"/>
    <w:rsid w:val="00964773"/>
    <w:rsid w:val="00965BF8"/>
    <w:rsid w:val="009700EF"/>
    <w:rsid w:val="00971A86"/>
    <w:rsid w:val="009745A8"/>
    <w:rsid w:val="00975072"/>
    <w:rsid w:val="0097603B"/>
    <w:rsid w:val="00976E2A"/>
    <w:rsid w:val="00977F85"/>
    <w:rsid w:val="00983297"/>
    <w:rsid w:val="009839DD"/>
    <w:rsid w:val="00984371"/>
    <w:rsid w:val="00984F63"/>
    <w:rsid w:val="00987CFD"/>
    <w:rsid w:val="0099005F"/>
    <w:rsid w:val="0099014E"/>
    <w:rsid w:val="00992DF8"/>
    <w:rsid w:val="00994978"/>
    <w:rsid w:val="009A0A9F"/>
    <w:rsid w:val="009A5B31"/>
    <w:rsid w:val="009A6AC3"/>
    <w:rsid w:val="009B7CE9"/>
    <w:rsid w:val="009C16E4"/>
    <w:rsid w:val="009D0135"/>
    <w:rsid w:val="009D5C4D"/>
    <w:rsid w:val="009D667E"/>
    <w:rsid w:val="009E17E9"/>
    <w:rsid w:val="009E6E0C"/>
    <w:rsid w:val="009F2A36"/>
    <w:rsid w:val="009F2C72"/>
    <w:rsid w:val="00A01054"/>
    <w:rsid w:val="00A0726D"/>
    <w:rsid w:val="00A10DE4"/>
    <w:rsid w:val="00A124E9"/>
    <w:rsid w:val="00A234C0"/>
    <w:rsid w:val="00A23B68"/>
    <w:rsid w:val="00A2431F"/>
    <w:rsid w:val="00A26536"/>
    <w:rsid w:val="00A26ED0"/>
    <w:rsid w:val="00A31CF5"/>
    <w:rsid w:val="00A4227D"/>
    <w:rsid w:val="00A51117"/>
    <w:rsid w:val="00A6105E"/>
    <w:rsid w:val="00A630BA"/>
    <w:rsid w:val="00A653DE"/>
    <w:rsid w:val="00A66355"/>
    <w:rsid w:val="00A664FF"/>
    <w:rsid w:val="00A669C2"/>
    <w:rsid w:val="00A72069"/>
    <w:rsid w:val="00A80C9C"/>
    <w:rsid w:val="00A82889"/>
    <w:rsid w:val="00A91888"/>
    <w:rsid w:val="00A92EBA"/>
    <w:rsid w:val="00A92FE4"/>
    <w:rsid w:val="00A948B8"/>
    <w:rsid w:val="00A95377"/>
    <w:rsid w:val="00AA3A8B"/>
    <w:rsid w:val="00AA51A5"/>
    <w:rsid w:val="00AA7D20"/>
    <w:rsid w:val="00AB1DD1"/>
    <w:rsid w:val="00AB7238"/>
    <w:rsid w:val="00AC4B95"/>
    <w:rsid w:val="00AD0B6A"/>
    <w:rsid w:val="00AD2548"/>
    <w:rsid w:val="00AD5AEF"/>
    <w:rsid w:val="00AD72FB"/>
    <w:rsid w:val="00AE18A1"/>
    <w:rsid w:val="00AE2632"/>
    <w:rsid w:val="00AE3093"/>
    <w:rsid w:val="00AE3B99"/>
    <w:rsid w:val="00AE5242"/>
    <w:rsid w:val="00AE578C"/>
    <w:rsid w:val="00AF092A"/>
    <w:rsid w:val="00AF0ADA"/>
    <w:rsid w:val="00AF130B"/>
    <w:rsid w:val="00AF203E"/>
    <w:rsid w:val="00AF72D3"/>
    <w:rsid w:val="00B0280F"/>
    <w:rsid w:val="00B04F70"/>
    <w:rsid w:val="00B05BBE"/>
    <w:rsid w:val="00B07F31"/>
    <w:rsid w:val="00B1308E"/>
    <w:rsid w:val="00B22D0E"/>
    <w:rsid w:val="00B266F1"/>
    <w:rsid w:val="00B332FE"/>
    <w:rsid w:val="00B34FDB"/>
    <w:rsid w:val="00B355C6"/>
    <w:rsid w:val="00B3587F"/>
    <w:rsid w:val="00B408FD"/>
    <w:rsid w:val="00B43461"/>
    <w:rsid w:val="00B434FF"/>
    <w:rsid w:val="00B45A45"/>
    <w:rsid w:val="00B50564"/>
    <w:rsid w:val="00B531E0"/>
    <w:rsid w:val="00B543D5"/>
    <w:rsid w:val="00B55CC7"/>
    <w:rsid w:val="00B566FE"/>
    <w:rsid w:val="00B60EAF"/>
    <w:rsid w:val="00B65A26"/>
    <w:rsid w:val="00B66540"/>
    <w:rsid w:val="00B7057C"/>
    <w:rsid w:val="00B73A0A"/>
    <w:rsid w:val="00B84AA4"/>
    <w:rsid w:val="00B85BEB"/>
    <w:rsid w:val="00B87CD9"/>
    <w:rsid w:val="00B92631"/>
    <w:rsid w:val="00B97BF0"/>
    <w:rsid w:val="00BA0EB7"/>
    <w:rsid w:val="00BA49BD"/>
    <w:rsid w:val="00BA4FE6"/>
    <w:rsid w:val="00BA5521"/>
    <w:rsid w:val="00BA7B8B"/>
    <w:rsid w:val="00BB21EB"/>
    <w:rsid w:val="00BB231D"/>
    <w:rsid w:val="00BB2C9A"/>
    <w:rsid w:val="00BB407A"/>
    <w:rsid w:val="00BB4AD6"/>
    <w:rsid w:val="00BB7C1A"/>
    <w:rsid w:val="00BD1B58"/>
    <w:rsid w:val="00BD4947"/>
    <w:rsid w:val="00BD6DCF"/>
    <w:rsid w:val="00BD73D2"/>
    <w:rsid w:val="00BD7605"/>
    <w:rsid w:val="00BF195C"/>
    <w:rsid w:val="00BF1F5A"/>
    <w:rsid w:val="00BF37E4"/>
    <w:rsid w:val="00BF7AC2"/>
    <w:rsid w:val="00BF7EBB"/>
    <w:rsid w:val="00BF7F19"/>
    <w:rsid w:val="00C007F2"/>
    <w:rsid w:val="00C01DE0"/>
    <w:rsid w:val="00C046B8"/>
    <w:rsid w:val="00C058EE"/>
    <w:rsid w:val="00C05EB5"/>
    <w:rsid w:val="00C06651"/>
    <w:rsid w:val="00C10831"/>
    <w:rsid w:val="00C13376"/>
    <w:rsid w:val="00C143FA"/>
    <w:rsid w:val="00C2024F"/>
    <w:rsid w:val="00C233C1"/>
    <w:rsid w:val="00C37F64"/>
    <w:rsid w:val="00C45989"/>
    <w:rsid w:val="00C460B7"/>
    <w:rsid w:val="00C50D78"/>
    <w:rsid w:val="00C532EA"/>
    <w:rsid w:val="00C6192E"/>
    <w:rsid w:val="00C70405"/>
    <w:rsid w:val="00C728D2"/>
    <w:rsid w:val="00C729AB"/>
    <w:rsid w:val="00C766FA"/>
    <w:rsid w:val="00C833D8"/>
    <w:rsid w:val="00C856D9"/>
    <w:rsid w:val="00C86681"/>
    <w:rsid w:val="00C868F1"/>
    <w:rsid w:val="00C9668B"/>
    <w:rsid w:val="00CA12D0"/>
    <w:rsid w:val="00CA32A8"/>
    <w:rsid w:val="00CA6F3C"/>
    <w:rsid w:val="00CA7E6F"/>
    <w:rsid w:val="00CB0261"/>
    <w:rsid w:val="00CB53B6"/>
    <w:rsid w:val="00CB71F1"/>
    <w:rsid w:val="00CC0BDB"/>
    <w:rsid w:val="00CC3418"/>
    <w:rsid w:val="00CC698B"/>
    <w:rsid w:val="00CD0860"/>
    <w:rsid w:val="00CD330B"/>
    <w:rsid w:val="00CD41E8"/>
    <w:rsid w:val="00CE07A6"/>
    <w:rsid w:val="00CE0927"/>
    <w:rsid w:val="00CE126B"/>
    <w:rsid w:val="00CE41F6"/>
    <w:rsid w:val="00CE7FB3"/>
    <w:rsid w:val="00D03E93"/>
    <w:rsid w:val="00D1194F"/>
    <w:rsid w:val="00D16D3F"/>
    <w:rsid w:val="00D205D1"/>
    <w:rsid w:val="00D20767"/>
    <w:rsid w:val="00D22E46"/>
    <w:rsid w:val="00D3335F"/>
    <w:rsid w:val="00D33D4E"/>
    <w:rsid w:val="00D41F38"/>
    <w:rsid w:val="00D41FDC"/>
    <w:rsid w:val="00D44ED7"/>
    <w:rsid w:val="00D46951"/>
    <w:rsid w:val="00D50071"/>
    <w:rsid w:val="00D50FAC"/>
    <w:rsid w:val="00D5259A"/>
    <w:rsid w:val="00D52BE5"/>
    <w:rsid w:val="00D6194B"/>
    <w:rsid w:val="00D61FDE"/>
    <w:rsid w:val="00D63823"/>
    <w:rsid w:val="00D63EAE"/>
    <w:rsid w:val="00D660C4"/>
    <w:rsid w:val="00D70E24"/>
    <w:rsid w:val="00D753B7"/>
    <w:rsid w:val="00D77A76"/>
    <w:rsid w:val="00D77DCC"/>
    <w:rsid w:val="00D83E09"/>
    <w:rsid w:val="00D858BB"/>
    <w:rsid w:val="00D8681B"/>
    <w:rsid w:val="00D91F65"/>
    <w:rsid w:val="00D923C2"/>
    <w:rsid w:val="00D935E2"/>
    <w:rsid w:val="00D94EC8"/>
    <w:rsid w:val="00D96832"/>
    <w:rsid w:val="00DA10F6"/>
    <w:rsid w:val="00DA7D32"/>
    <w:rsid w:val="00DB1BC2"/>
    <w:rsid w:val="00DB3D5E"/>
    <w:rsid w:val="00DB6180"/>
    <w:rsid w:val="00DB7C7A"/>
    <w:rsid w:val="00DC0977"/>
    <w:rsid w:val="00DC1030"/>
    <w:rsid w:val="00DC340D"/>
    <w:rsid w:val="00DC3678"/>
    <w:rsid w:val="00DC5F83"/>
    <w:rsid w:val="00DC72E2"/>
    <w:rsid w:val="00DD010F"/>
    <w:rsid w:val="00DD0C60"/>
    <w:rsid w:val="00DD1B14"/>
    <w:rsid w:val="00DF1163"/>
    <w:rsid w:val="00DF36C4"/>
    <w:rsid w:val="00DF740A"/>
    <w:rsid w:val="00E00D36"/>
    <w:rsid w:val="00E02041"/>
    <w:rsid w:val="00E02B37"/>
    <w:rsid w:val="00E02CA6"/>
    <w:rsid w:val="00E106F1"/>
    <w:rsid w:val="00E126A8"/>
    <w:rsid w:val="00E15AB8"/>
    <w:rsid w:val="00E223EC"/>
    <w:rsid w:val="00E22565"/>
    <w:rsid w:val="00E271FB"/>
    <w:rsid w:val="00E3386D"/>
    <w:rsid w:val="00E35E31"/>
    <w:rsid w:val="00E37CC0"/>
    <w:rsid w:val="00E50B75"/>
    <w:rsid w:val="00E55572"/>
    <w:rsid w:val="00E566EB"/>
    <w:rsid w:val="00E70422"/>
    <w:rsid w:val="00E70EA0"/>
    <w:rsid w:val="00E715B1"/>
    <w:rsid w:val="00E74FE3"/>
    <w:rsid w:val="00E7562D"/>
    <w:rsid w:val="00E75E2B"/>
    <w:rsid w:val="00E81D56"/>
    <w:rsid w:val="00E82D51"/>
    <w:rsid w:val="00E84D46"/>
    <w:rsid w:val="00E854FA"/>
    <w:rsid w:val="00E916C3"/>
    <w:rsid w:val="00E92F37"/>
    <w:rsid w:val="00E93777"/>
    <w:rsid w:val="00EA0556"/>
    <w:rsid w:val="00EA05DF"/>
    <w:rsid w:val="00EA5B61"/>
    <w:rsid w:val="00EA7042"/>
    <w:rsid w:val="00EB1B5D"/>
    <w:rsid w:val="00EB1C82"/>
    <w:rsid w:val="00EB6982"/>
    <w:rsid w:val="00EC0460"/>
    <w:rsid w:val="00EC059A"/>
    <w:rsid w:val="00EC2EC4"/>
    <w:rsid w:val="00ED105F"/>
    <w:rsid w:val="00ED3C37"/>
    <w:rsid w:val="00ED6351"/>
    <w:rsid w:val="00EE4A9C"/>
    <w:rsid w:val="00EE6144"/>
    <w:rsid w:val="00EE79CC"/>
    <w:rsid w:val="00EF1EB5"/>
    <w:rsid w:val="00EF3371"/>
    <w:rsid w:val="00EF4595"/>
    <w:rsid w:val="00EF5EC8"/>
    <w:rsid w:val="00EF6863"/>
    <w:rsid w:val="00F07028"/>
    <w:rsid w:val="00F13E1A"/>
    <w:rsid w:val="00F146E8"/>
    <w:rsid w:val="00F178AF"/>
    <w:rsid w:val="00F20BEF"/>
    <w:rsid w:val="00F23B63"/>
    <w:rsid w:val="00F27154"/>
    <w:rsid w:val="00F31FA7"/>
    <w:rsid w:val="00F3415C"/>
    <w:rsid w:val="00F3478B"/>
    <w:rsid w:val="00F35061"/>
    <w:rsid w:val="00F36981"/>
    <w:rsid w:val="00F4446D"/>
    <w:rsid w:val="00F45AD1"/>
    <w:rsid w:val="00F51964"/>
    <w:rsid w:val="00F54294"/>
    <w:rsid w:val="00F54705"/>
    <w:rsid w:val="00F54741"/>
    <w:rsid w:val="00F54DA3"/>
    <w:rsid w:val="00F5598F"/>
    <w:rsid w:val="00F60891"/>
    <w:rsid w:val="00F6224B"/>
    <w:rsid w:val="00F63B4A"/>
    <w:rsid w:val="00F65550"/>
    <w:rsid w:val="00F66108"/>
    <w:rsid w:val="00F66B34"/>
    <w:rsid w:val="00F67CF0"/>
    <w:rsid w:val="00F71937"/>
    <w:rsid w:val="00F7219E"/>
    <w:rsid w:val="00F72721"/>
    <w:rsid w:val="00F734BD"/>
    <w:rsid w:val="00F74093"/>
    <w:rsid w:val="00F80411"/>
    <w:rsid w:val="00F80553"/>
    <w:rsid w:val="00F81DCD"/>
    <w:rsid w:val="00F826E0"/>
    <w:rsid w:val="00F82802"/>
    <w:rsid w:val="00F84503"/>
    <w:rsid w:val="00F850F3"/>
    <w:rsid w:val="00F868F5"/>
    <w:rsid w:val="00F94C46"/>
    <w:rsid w:val="00F96DBA"/>
    <w:rsid w:val="00F97675"/>
    <w:rsid w:val="00FA1AA8"/>
    <w:rsid w:val="00FA440B"/>
    <w:rsid w:val="00FA447C"/>
    <w:rsid w:val="00FA661E"/>
    <w:rsid w:val="00FA72C7"/>
    <w:rsid w:val="00FA7962"/>
    <w:rsid w:val="00FB2F03"/>
    <w:rsid w:val="00FB36AE"/>
    <w:rsid w:val="00FB3C34"/>
    <w:rsid w:val="00FB54AB"/>
    <w:rsid w:val="00FB5F79"/>
    <w:rsid w:val="00FC2C30"/>
    <w:rsid w:val="00FC5979"/>
    <w:rsid w:val="00FD1E98"/>
    <w:rsid w:val="00FD24AD"/>
    <w:rsid w:val="00FD3379"/>
    <w:rsid w:val="00FD38AC"/>
    <w:rsid w:val="00FD49B0"/>
    <w:rsid w:val="00FD7CB8"/>
    <w:rsid w:val="00FE0938"/>
    <w:rsid w:val="00FE0FA3"/>
    <w:rsid w:val="00FE11B0"/>
    <w:rsid w:val="00FE267C"/>
    <w:rsid w:val="00FE7D55"/>
    <w:rsid w:val="00FF4C72"/>
    <w:rsid w:val="00FF706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19" w:qFormat="1"/>
    <w:lsdException w:name="heading 5" w:uiPriority="19"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index heading" w:uiPriority="0"/>
    <w:lsdException w:name="caption" w:uiPriority="0" w:qFormat="1"/>
    <w:lsdException w:name="table of figures" w:uiPriority="0"/>
    <w:lsdException w:name="envelope address" w:uiPriority="0"/>
    <w:lsdException w:name="envelope return" w:uiPriority="0"/>
    <w:lsdException w:name="foot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0"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 w:unhideWhenUsed="0" w:qFormat="1"/>
    <w:lsdException w:name="Emphasis" w:semiHidden="0" w:uiPriority="0" w:unhideWhenUsed="0" w:qFormat="1"/>
    <w:lsdException w:name="Document Map" w:uiPriority="0"/>
    <w:lsdException w:name="Plain Text" w:uiPriority="0"/>
    <w:lsdException w:name="E-mail Signature" w:uiPriority="0"/>
    <w:lsdException w:name="Normal (Web)" w:uiPriority="0"/>
    <w:lsdException w:name="HTML Address" w:uiPriority="0"/>
    <w:lsdException w:name="HTML Preformatted" w:uiPriority="0"/>
    <w:lsdException w:name="Table Grid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2" w:unhideWhenUsed="0" w:qFormat="1"/>
    <w:lsdException w:name="Intense Emphasis" w:semiHidden="0" w:uiPriority="2"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uiPriority="39" w:qFormat="1"/>
  </w:latentStyles>
  <w:style w:type="paragraph" w:default="1" w:styleId="a">
    <w:name w:val="Normal"/>
    <w:qFormat/>
    <w:rsid w:val="00C50D78"/>
    <w:pPr>
      <w:spacing w:after="200" w:line="276" w:lineRule="auto"/>
    </w:pPr>
    <w:rPr>
      <w:szCs w:val="20"/>
      <w:lang w:val="en-US"/>
      <w14:ligatures w14:val="standard"/>
    </w:rPr>
  </w:style>
  <w:style w:type="paragraph" w:styleId="1">
    <w:name w:val="heading 1"/>
    <w:aliases w:val="MIGHeading 1,h1"/>
    <w:basedOn w:val="a"/>
    <w:next w:val="a"/>
    <w:link w:val="10"/>
    <w:uiPriority w:val="99"/>
    <w:qFormat/>
    <w:rsid w:val="005323E6"/>
    <w:pPr>
      <w:keepNext/>
      <w:numPr>
        <w:numId w:val="8"/>
      </w:numPr>
      <w:tabs>
        <w:tab w:val="left" w:pos="480"/>
      </w:tabs>
      <w:spacing w:before="120" w:after="0"/>
      <w:ind w:hanging="119"/>
      <w:outlineLvl w:val="0"/>
    </w:pPr>
    <w:rPr>
      <w:rFonts w:asciiTheme="majorHAnsi" w:eastAsiaTheme="majorEastAsia" w:hAnsiTheme="majorHAnsi" w:cstheme="majorBidi"/>
      <w:b/>
      <w:bCs/>
      <w:color w:val="005CAB" w:themeColor="text2"/>
      <w:sz w:val="40"/>
      <w:szCs w:val="28"/>
    </w:rPr>
  </w:style>
  <w:style w:type="paragraph" w:styleId="2">
    <w:name w:val="heading 2"/>
    <w:basedOn w:val="1"/>
    <w:next w:val="a"/>
    <w:link w:val="20"/>
    <w:uiPriority w:val="99"/>
    <w:qFormat/>
    <w:rsid w:val="0072589C"/>
    <w:pPr>
      <w:numPr>
        <w:ilvl w:val="1"/>
      </w:numPr>
      <w:tabs>
        <w:tab w:val="left" w:pos="360"/>
      </w:tabs>
      <w:outlineLvl w:val="1"/>
    </w:pPr>
    <w:rPr>
      <w:bCs w:val="0"/>
      <w:sz w:val="34"/>
      <w:szCs w:val="26"/>
    </w:rPr>
  </w:style>
  <w:style w:type="paragraph" w:styleId="3">
    <w:name w:val="heading 3"/>
    <w:basedOn w:val="2"/>
    <w:next w:val="a"/>
    <w:link w:val="31"/>
    <w:uiPriority w:val="99"/>
    <w:qFormat/>
    <w:rsid w:val="00EA05DF"/>
    <w:pPr>
      <w:numPr>
        <w:ilvl w:val="2"/>
      </w:numPr>
      <w:tabs>
        <w:tab w:val="clear" w:pos="360"/>
        <w:tab w:val="left" w:pos="960"/>
      </w:tabs>
      <w:outlineLvl w:val="2"/>
    </w:pPr>
    <w:rPr>
      <w:color w:val="5E95D4" w:themeColor="accent5" w:themeShade="BF"/>
      <w:sz w:val="28"/>
    </w:rPr>
  </w:style>
  <w:style w:type="paragraph" w:styleId="4">
    <w:name w:val="heading 4"/>
    <w:basedOn w:val="3"/>
    <w:next w:val="a"/>
    <w:link w:val="40"/>
    <w:uiPriority w:val="19"/>
    <w:qFormat/>
    <w:rsid w:val="00F146E8"/>
    <w:pPr>
      <w:numPr>
        <w:ilvl w:val="3"/>
      </w:numPr>
      <w:outlineLvl w:val="3"/>
    </w:pPr>
    <w:rPr>
      <w:sz w:val="24"/>
    </w:rPr>
  </w:style>
  <w:style w:type="paragraph" w:styleId="50">
    <w:name w:val="heading 5"/>
    <w:basedOn w:val="4"/>
    <w:next w:val="a"/>
    <w:link w:val="51"/>
    <w:uiPriority w:val="19"/>
    <w:qFormat/>
    <w:rsid w:val="00C50D78"/>
    <w:pPr>
      <w:numPr>
        <w:ilvl w:val="4"/>
      </w:numPr>
      <w:outlineLvl w:val="4"/>
    </w:pPr>
    <w:rPr>
      <w:sz w:val="22"/>
    </w:rPr>
  </w:style>
  <w:style w:type="paragraph" w:styleId="6">
    <w:name w:val="heading 6"/>
    <w:basedOn w:val="a"/>
    <w:next w:val="a"/>
    <w:link w:val="60"/>
    <w:qFormat/>
    <w:rsid w:val="00C13376"/>
    <w:pPr>
      <w:spacing w:before="240" w:after="60" w:line="240" w:lineRule="auto"/>
      <w:outlineLvl w:val="5"/>
    </w:pPr>
    <w:rPr>
      <w:rFonts w:ascii="Times New Roman" w:eastAsia="Times New Roman" w:hAnsi="Times New Roman" w:cs="Times New Roman"/>
      <w:b/>
      <w:bCs/>
      <w:szCs w:val="22"/>
      <w:lang w:val="ru-RU" w:eastAsia="ru-RU"/>
      <w14:ligatures w14:val="none"/>
    </w:rPr>
  </w:style>
  <w:style w:type="paragraph" w:styleId="7">
    <w:name w:val="heading 7"/>
    <w:basedOn w:val="a"/>
    <w:next w:val="a"/>
    <w:link w:val="70"/>
    <w:qFormat/>
    <w:rsid w:val="00C13376"/>
    <w:pPr>
      <w:spacing w:before="240" w:after="60" w:line="240" w:lineRule="auto"/>
      <w:outlineLvl w:val="6"/>
    </w:pPr>
    <w:rPr>
      <w:rFonts w:ascii="Times New Roman" w:eastAsia="Times New Roman" w:hAnsi="Times New Roman" w:cs="Times New Roman"/>
      <w:sz w:val="24"/>
      <w:lang w:val="ru-RU" w:eastAsia="ru-RU"/>
      <w14:ligatures w14:val="none"/>
    </w:rPr>
  </w:style>
  <w:style w:type="paragraph" w:styleId="8">
    <w:name w:val="heading 8"/>
    <w:basedOn w:val="a"/>
    <w:next w:val="a"/>
    <w:link w:val="80"/>
    <w:qFormat/>
    <w:rsid w:val="00C13376"/>
    <w:pPr>
      <w:spacing w:before="240" w:after="60" w:line="240" w:lineRule="auto"/>
      <w:outlineLvl w:val="7"/>
    </w:pPr>
    <w:rPr>
      <w:rFonts w:ascii="Times New Roman" w:eastAsia="Times New Roman" w:hAnsi="Times New Roman" w:cs="Times New Roman"/>
      <w:i/>
      <w:iCs/>
      <w:sz w:val="24"/>
      <w:lang w:val="ru-RU" w:eastAsia="ru-RU"/>
      <w14:ligatures w14:val="none"/>
    </w:rPr>
  </w:style>
  <w:style w:type="paragraph" w:styleId="9">
    <w:name w:val="heading 9"/>
    <w:basedOn w:val="a"/>
    <w:next w:val="a"/>
    <w:link w:val="90"/>
    <w:qFormat/>
    <w:rsid w:val="00C13376"/>
    <w:pPr>
      <w:spacing w:before="240" w:after="60" w:line="240" w:lineRule="auto"/>
      <w:outlineLvl w:val="8"/>
    </w:pPr>
    <w:rPr>
      <w:rFonts w:ascii="Arial" w:eastAsia="Times New Roman" w:hAnsi="Arial" w:cs="Arial"/>
      <w:szCs w:val="22"/>
      <w:lang w:val="ru-RU"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MIGHeading 1 Знак,h1 Знак"/>
    <w:basedOn w:val="a0"/>
    <w:link w:val="1"/>
    <w:uiPriority w:val="99"/>
    <w:rsid w:val="005323E6"/>
    <w:rPr>
      <w:rFonts w:asciiTheme="majorHAnsi" w:eastAsiaTheme="majorEastAsia" w:hAnsiTheme="majorHAnsi" w:cstheme="majorBidi"/>
      <w:b/>
      <w:bCs/>
      <w:color w:val="005CAB" w:themeColor="text2"/>
      <w:sz w:val="40"/>
      <w:szCs w:val="28"/>
      <w:lang w:val="en-US"/>
      <w14:ligatures w14:val="standard"/>
    </w:rPr>
  </w:style>
  <w:style w:type="character" w:customStyle="1" w:styleId="20">
    <w:name w:val="Заголовок 2 Знак"/>
    <w:basedOn w:val="a0"/>
    <w:link w:val="2"/>
    <w:uiPriority w:val="99"/>
    <w:rsid w:val="0072589C"/>
    <w:rPr>
      <w:rFonts w:asciiTheme="majorHAnsi" w:eastAsiaTheme="majorEastAsia" w:hAnsiTheme="majorHAnsi" w:cstheme="majorBidi"/>
      <w:b/>
      <w:color w:val="005CAB" w:themeColor="text2"/>
      <w:sz w:val="34"/>
      <w:szCs w:val="26"/>
      <w:lang w:val="en-US"/>
      <w14:ligatures w14:val="standard"/>
    </w:rPr>
  </w:style>
  <w:style w:type="character" w:customStyle="1" w:styleId="31">
    <w:name w:val="Заголовок 3 Знак"/>
    <w:basedOn w:val="a0"/>
    <w:link w:val="3"/>
    <w:uiPriority w:val="99"/>
    <w:rsid w:val="00EA05DF"/>
    <w:rPr>
      <w:rFonts w:asciiTheme="majorHAnsi" w:eastAsiaTheme="majorEastAsia" w:hAnsiTheme="majorHAnsi" w:cstheme="majorBidi"/>
      <w:b/>
      <w:color w:val="5E95D4" w:themeColor="accent5" w:themeShade="BF"/>
      <w:sz w:val="28"/>
      <w:szCs w:val="26"/>
      <w:lang w:val="en-US"/>
      <w14:ligatures w14:val="standard"/>
    </w:rPr>
  </w:style>
  <w:style w:type="character" w:customStyle="1" w:styleId="40">
    <w:name w:val="Заголовок 4 Знак"/>
    <w:basedOn w:val="a0"/>
    <w:link w:val="4"/>
    <w:uiPriority w:val="19"/>
    <w:rsid w:val="00F146E8"/>
    <w:rPr>
      <w:rFonts w:asciiTheme="majorHAnsi" w:eastAsiaTheme="majorEastAsia" w:hAnsiTheme="majorHAnsi" w:cstheme="majorBidi"/>
      <w:b/>
      <w:color w:val="5E95D4" w:themeColor="accent5" w:themeShade="BF"/>
      <w:sz w:val="24"/>
      <w:szCs w:val="26"/>
      <w:lang w:val="en-US"/>
      <w14:ligatures w14:val="standard"/>
    </w:rPr>
  </w:style>
  <w:style w:type="character" w:customStyle="1" w:styleId="51">
    <w:name w:val="Заголовок 5 Знак"/>
    <w:basedOn w:val="a0"/>
    <w:link w:val="50"/>
    <w:uiPriority w:val="19"/>
    <w:rsid w:val="00C50D78"/>
    <w:rPr>
      <w:rFonts w:asciiTheme="majorHAnsi" w:eastAsiaTheme="majorEastAsia" w:hAnsiTheme="majorHAnsi" w:cstheme="majorBidi"/>
      <w:b/>
      <w:color w:val="5E95D4" w:themeColor="accent5" w:themeShade="BF"/>
      <w:szCs w:val="26"/>
      <w:lang w:val="en-US"/>
      <w14:ligatures w14:val="standard"/>
    </w:rPr>
  </w:style>
  <w:style w:type="paragraph" w:styleId="a3">
    <w:name w:val="Title"/>
    <w:basedOn w:val="a"/>
    <w:next w:val="a"/>
    <w:link w:val="a4"/>
    <w:qFormat/>
    <w:rsid w:val="0013302A"/>
    <w:pPr>
      <w:spacing w:before="240" w:after="300" w:line="240" w:lineRule="auto"/>
      <w:contextualSpacing/>
      <w:jc w:val="center"/>
    </w:pPr>
    <w:rPr>
      <w:rFonts w:asciiTheme="majorHAnsi" w:eastAsiaTheme="majorEastAsia" w:hAnsiTheme="majorHAnsi" w:cstheme="majorBidi"/>
      <w:b/>
      <w:caps/>
      <w:color w:val="005CAB" w:themeColor="text2"/>
      <w:spacing w:val="5"/>
      <w:kern w:val="28"/>
      <w:sz w:val="56"/>
      <w:szCs w:val="52"/>
    </w:rPr>
  </w:style>
  <w:style w:type="character" w:customStyle="1" w:styleId="a4">
    <w:name w:val="Название Знак"/>
    <w:basedOn w:val="a0"/>
    <w:link w:val="a3"/>
    <w:rsid w:val="0013302A"/>
    <w:rPr>
      <w:rFonts w:asciiTheme="majorHAnsi" w:eastAsiaTheme="majorEastAsia" w:hAnsiTheme="majorHAnsi" w:cstheme="majorBidi"/>
      <w:b/>
      <w:caps/>
      <w:color w:val="005CAB" w:themeColor="text2"/>
      <w:spacing w:val="5"/>
      <w:kern w:val="28"/>
      <w:sz w:val="56"/>
      <w:szCs w:val="52"/>
      <w:lang w:val="en-US"/>
      <w14:ligatures w14:val="standard"/>
    </w:rPr>
  </w:style>
  <w:style w:type="paragraph" w:styleId="a5">
    <w:name w:val="Subtitle"/>
    <w:basedOn w:val="a"/>
    <w:next w:val="a"/>
    <w:link w:val="a6"/>
    <w:qFormat/>
    <w:rsid w:val="00814E15"/>
    <w:pPr>
      <w:numPr>
        <w:ilvl w:val="1"/>
      </w:numPr>
      <w:spacing w:before="360"/>
      <w:jc w:val="center"/>
    </w:pPr>
    <w:rPr>
      <w:rFonts w:asciiTheme="majorHAnsi" w:eastAsiaTheme="majorEastAsia" w:hAnsiTheme="majorHAnsi" w:cstheme="majorBidi"/>
      <w:b/>
      <w:iCs/>
      <w:color w:val="A6A6A6" w:themeColor="background1" w:themeShade="A6"/>
      <w:sz w:val="36"/>
      <w:szCs w:val="24"/>
    </w:rPr>
  </w:style>
  <w:style w:type="character" w:customStyle="1" w:styleId="a6">
    <w:name w:val="Подзаголовок Знак"/>
    <w:basedOn w:val="a0"/>
    <w:link w:val="a5"/>
    <w:rsid w:val="00814E15"/>
    <w:rPr>
      <w:rFonts w:asciiTheme="majorHAnsi" w:eastAsiaTheme="majorEastAsia" w:hAnsiTheme="majorHAnsi" w:cstheme="majorBidi"/>
      <w:b/>
      <w:iCs/>
      <w:color w:val="A6A6A6" w:themeColor="background1" w:themeShade="A6"/>
      <w:sz w:val="36"/>
      <w:szCs w:val="24"/>
      <w:lang w:val="en-US"/>
      <w14:ligatures w14:val="standard"/>
    </w:rPr>
  </w:style>
  <w:style w:type="paragraph" w:styleId="a7">
    <w:name w:val="TOC Heading"/>
    <w:basedOn w:val="Heading1Unnumbered"/>
    <w:next w:val="a"/>
    <w:uiPriority w:val="39"/>
    <w:qFormat/>
    <w:rsid w:val="00F146E8"/>
    <w:pPr>
      <w:outlineLvl w:val="9"/>
    </w:pPr>
  </w:style>
  <w:style w:type="paragraph" w:styleId="11">
    <w:name w:val="toc 1"/>
    <w:basedOn w:val="a"/>
    <w:next w:val="a"/>
    <w:uiPriority w:val="39"/>
    <w:unhideWhenUsed/>
    <w:rsid w:val="00F146E8"/>
    <w:pPr>
      <w:tabs>
        <w:tab w:val="left" w:pos="360"/>
        <w:tab w:val="right" w:leader="dot" w:pos="8640"/>
      </w:tabs>
      <w:spacing w:after="120"/>
    </w:pPr>
    <w:rPr>
      <w:b/>
      <w:noProof/>
      <w:sz w:val="24"/>
      <w:lang w:val="en-GB"/>
    </w:rPr>
  </w:style>
  <w:style w:type="paragraph" w:styleId="21">
    <w:name w:val="toc 2"/>
    <w:basedOn w:val="11"/>
    <w:next w:val="a"/>
    <w:uiPriority w:val="39"/>
    <w:unhideWhenUsed/>
    <w:rsid w:val="00F146E8"/>
    <w:pPr>
      <w:tabs>
        <w:tab w:val="clear" w:pos="360"/>
        <w:tab w:val="left" w:pos="1080"/>
      </w:tabs>
      <w:ind w:left="1080" w:hanging="720"/>
    </w:pPr>
    <w:rPr>
      <w:sz w:val="20"/>
    </w:rPr>
  </w:style>
  <w:style w:type="paragraph" w:styleId="32">
    <w:name w:val="toc 3"/>
    <w:basedOn w:val="11"/>
    <w:next w:val="a"/>
    <w:uiPriority w:val="39"/>
    <w:unhideWhenUsed/>
    <w:rsid w:val="00F146E8"/>
    <w:pPr>
      <w:tabs>
        <w:tab w:val="clear" w:pos="360"/>
        <w:tab w:val="left" w:pos="1080"/>
      </w:tabs>
      <w:ind w:left="1080" w:hanging="720"/>
    </w:pPr>
    <w:rPr>
      <w:b w:val="0"/>
      <w:sz w:val="20"/>
    </w:rPr>
  </w:style>
  <w:style w:type="character" w:styleId="a8">
    <w:name w:val="Hyperlink"/>
    <w:basedOn w:val="a0"/>
    <w:uiPriority w:val="99"/>
    <w:unhideWhenUsed/>
    <w:rsid w:val="00F146E8"/>
    <w:rPr>
      <w:color w:val="0000FF" w:themeColor="hyperlink"/>
      <w:u w:val="single"/>
    </w:rPr>
  </w:style>
  <w:style w:type="paragraph" w:styleId="a9">
    <w:name w:val="header"/>
    <w:basedOn w:val="a"/>
    <w:link w:val="aa"/>
    <w:rsid w:val="00F146E8"/>
    <w:pPr>
      <w:tabs>
        <w:tab w:val="center" w:pos="4513"/>
        <w:tab w:val="right" w:pos="9026"/>
      </w:tabs>
      <w:spacing w:after="0" w:line="240" w:lineRule="auto"/>
      <w:jc w:val="right"/>
    </w:pPr>
  </w:style>
  <w:style w:type="character" w:customStyle="1" w:styleId="aa">
    <w:name w:val="Верхний колонтитул Знак"/>
    <w:basedOn w:val="a0"/>
    <w:link w:val="a9"/>
    <w:rsid w:val="00F146E8"/>
    <w:rPr>
      <w:sz w:val="20"/>
      <w:szCs w:val="20"/>
      <w:lang w:val="en-US"/>
    </w:rPr>
  </w:style>
  <w:style w:type="paragraph" w:styleId="ab">
    <w:name w:val="footer"/>
    <w:basedOn w:val="a"/>
    <w:link w:val="ac"/>
    <w:uiPriority w:val="99"/>
    <w:rsid w:val="00F146E8"/>
    <w:pPr>
      <w:tabs>
        <w:tab w:val="right" w:pos="8640"/>
      </w:tabs>
      <w:spacing w:after="0" w:line="240" w:lineRule="auto"/>
      <w:jc w:val="right"/>
    </w:pPr>
    <w:rPr>
      <w:noProof/>
      <w:color w:val="7F7F7F" w:themeColor="text1" w:themeTint="80"/>
      <w:sz w:val="16"/>
    </w:rPr>
  </w:style>
  <w:style w:type="character" w:customStyle="1" w:styleId="ac">
    <w:name w:val="Нижний колонтитул Знак"/>
    <w:basedOn w:val="a0"/>
    <w:link w:val="ab"/>
    <w:uiPriority w:val="99"/>
    <w:rsid w:val="00F146E8"/>
    <w:rPr>
      <w:noProof/>
      <w:color w:val="7F7F7F" w:themeColor="text1" w:themeTint="80"/>
      <w:sz w:val="16"/>
      <w:szCs w:val="20"/>
      <w:lang w:val="en-US"/>
    </w:rPr>
  </w:style>
  <w:style w:type="paragraph" w:styleId="ad">
    <w:name w:val="caption"/>
    <w:basedOn w:val="a"/>
    <w:next w:val="a"/>
    <w:qFormat/>
    <w:rsid w:val="00DC0977"/>
    <w:pPr>
      <w:spacing w:before="120" w:after="240" w:line="240" w:lineRule="auto"/>
    </w:pPr>
    <w:rPr>
      <w:bCs/>
      <w:sz w:val="19"/>
      <w:szCs w:val="18"/>
    </w:rPr>
  </w:style>
  <w:style w:type="paragraph" w:customStyle="1" w:styleId="BPCAppendix1">
    <w:name w:val="BPC Appendix 1"/>
    <w:basedOn w:val="1"/>
    <w:next w:val="a"/>
    <w:uiPriority w:val="29"/>
    <w:rsid w:val="004A678F"/>
    <w:pPr>
      <w:numPr>
        <w:numId w:val="2"/>
      </w:numPr>
      <w:tabs>
        <w:tab w:val="clear" w:pos="480"/>
        <w:tab w:val="left" w:pos="240"/>
      </w:tabs>
      <w:ind w:left="1080"/>
    </w:pPr>
  </w:style>
  <w:style w:type="paragraph" w:customStyle="1" w:styleId="BPCAppendix2">
    <w:name w:val="BPC Appendix 2"/>
    <w:basedOn w:val="2"/>
    <w:next w:val="a"/>
    <w:uiPriority w:val="29"/>
    <w:rsid w:val="00F146E8"/>
    <w:pPr>
      <w:numPr>
        <w:numId w:val="2"/>
      </w:numPr>
    </w:pPr>
  </w:style>
  <w:style w:type="paragraph" w:customStyle="1" w:styleId="BPCAppendix3">
    <w:name w:val="BPC Appendix 3"/>
    <w:basedOn w:val="3"/>
    <w:next w:val="a"/>
    <w:uiPriority w:val="29"/>
    <w:rsid w:val="00F146E8"/>
    <w:pPr>
      <w:numPr>
        <w:numId w:val="2"/>
      </w:numPr>
    </w:pPr>
  </w:style>
  <w:style w:type="paragraph" w:customStyle="1" w:styleId="BPCKeyPointsHeading">
    <w:name w:val="BPC Key Points Heading"/>
    <w:basedOn w:val="a"/>
    <w:next w:val="a"/>
    <w:uiPriority w:val="9"/>
    <w:qFormat/>
    <w:rsid w:val="00CE41F6"/>
    <w:pPr>
      <w:spacing w:before="240" w:after="120"/>
    </w:pPr>
    <w:rPr>
      <w:b/>
      <w:caps/>
      <w:color w:val="739DD2" w:themeColor="accent1"/>
      <w:sz w:val="24"/>
      <w:szCs w:val="22"/>
    </w:rPr>
  </w:style>
  <w:style w:type="paragraph" w:customStyle="1" w:styleId="BPCKeyPointsBullet">
    <w:name w:val="BPC Key Points Bullet"/>
    <w:basedOn w:val="a"/>
    <w:uiPriority w:val="9"/>
    <w:qFormat/>
    <w:rsid w:val="00ED105F"/>
    <w:pPr>
      <w:numPr>
        <w:numId w:val="1"/>
      </w:numPr>
      <w:pBdr>
        <w:top w:val="single" w:sz="8" w:space="4" w:color="90B5E1" w:themeColor="accent5" w:themeShade="E6"/>
        <w:left w:val="single" w:sz="8" w:space="4" w:color="90B5E1" w:themeColor="accent5" w:themeShade="E6"/>
        <w:bottom w:val="single" w:sz="8" w:space="4" w:color="90B5E1" w:themeColor="accent5" w:themeShade="E6"/>
        <w:right w:val="single" w:sz="8" w:space="4" w:color="90B5E1" w:themeColor="accent5" w:themeShade="E6"/>
      </w:pBdr>
      <w:shd w:val="clear" w:color="auto" w:fill="FFFFFF" w:themeFill="background1"/>
      <w:ind w:left="480" w:right="120"/>
      <w:contextualSpacing/>
    </w:pPr>
  </w:style>
  <w:style w:type="paragraph" w:customStyle="1" w:styleId="BPCGraphicText">
    <w:name w:val="BPC Graphic Text"/>
    <w:basedOn w:val="a"/>
    <w:uiPriority w:val="9"/>
    <w:qFormat/>
    <w:rsid w:val="00F146E8"/>
    <w:rPr>
      <w:sz w:val="18"/>
      <w:szCs w:val="18"/>
    </w:rPr>
  </w:style>
  <w:style w:type="paragraph" w:customStyle="1" w:styleId="BPCBoilerplate">
    <w:name w:val="BPC Boilerplate"/>
    <w:basedOn w:val="a"/>
    <w:uiPriority w:val="59"/>
    <w:rsid w:val="00F146E8"/>
    <w:pPr>
      <w:spacing w:before="120" w:after="120" w:line="240" w:lineRule="auto"/>
    </w:pPr>
    <w:rPr>
      <w:rFonts w:eastAsia="Times New Roman" w:cs="Times New Roman"/>
      <w:color w:val="595959" w:themeColor="text1" w:themeTint="A6"/>
      <w:sz w:val="16"/>
    </w:rPr>
  </w:style>
  <w:style w:type="paragraph" w:customStyle="1" w:styleId="Author">
    <w:name w:val="Author"/>
    <w:basedOn w:val="a"/>
    <w:uiPriority w:val="41"/>
    <w:rsid w:val="00ED105F"/>
    <w:rPr>
      <w:color w:val="005CAB" w:themeColor="text2"/>
      <w:sz w:val="32"/>
    </w:rPr>
  </w:style>
  <w:style w:type="paragraph" w:styleId="ae">
    <w:name w:val="List Paragraph"/>
    <w:basedOn w:val="a"/>
    <w:uiPriority w:val="99"/>
    <w:qFormat/>
    <w:rsid w:val="00F146E8"/>
    <w:pPr>
      <w:ind w:left="720"/>
      <w:contextualSpacing/>
    </w:pPr>
  </w:style>
  <w:style w:type="numbering" w:customStyle="1" w:styleId="BPCBulletedMultilevelList">
    <w:name w:val="BPC Bulleted Multilevel List"/>
    <w:uiPriority w:val="99"/>
    <w:rsid w:val="00F146E8"/>
    <w:pPr>
      <w:numPr>
        <w:numId w:val="3"/>
      </w:numPr>
    </w:pPr>
  </w:style>
  <w:style w:type="numbering" w:customStyle="1" w:styleId="BPCNumberedMultilevelList">
    <w:name w:val="BPC Numbered Multilevel List"/>
    <w:uiPriority w:val="99"/>
    <w:rsid w:val="00F146E8"/>
    <w:pPr>
      <w:numPr>
        <w:numId w:val="4"/>
      </w:numPr>
    </w:pPr>
  </w:style>
  <w:style w:type="character" w:customStyle="1" w:styleId="TCite">
    <w:name w:val="T_Cite"/>
    <w:basedOn w:val="a0"/>
    <w:uiPriority w:val="1"/>
    <w:qFormat/>
    <w:rsid w:val="005E7686"/>
    <w:rPr>
      <w:i/>
    </w:rPr>
  </w:style>
  <w:style w:type="paragraph" w:customStyle="1" w:styleId="BPCAppendix4">
    <w:name w:val="BPC Appendix 4"/>
    <w:basedOn w:val="BPCAppendix3"/>
    <w:uiPriority w:val="29"/>
    <w:rsid w:val="00F146E8"/>
    <w:pPr>
      <w:numPr>
        <w:ilvl w:val="3"/>
      </w:numPr>
      <w:outlineLvl w:val="3"/>
    </w:pPr>
    <w:rPr>
      <w:sz w:val="24"/>
    </w:rPr>
  </w:style>
  <w:style w:type="numbering" w:customStyle="1" w:styleId="BPCNumberedTableMultilevelList">
    <w:name w:val="BPC Numbered Table Multilevel List"/>
    <w:uiPriority w:val="99"/>
    <w:rsid w:val="00F146E8"/>
    <w:pPr>
      <w:numPr>
        <w:numId w:val="7"/>
      </w:numPr>
    </w:pPr>
  </w:style>
  <w:style w:type="table" w:styleId="af">
    <w:name w:val="Table Grid"/>
    <w:basedOn w:val="a1"/>
    <w:rsid w:val="00F146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0">
    <w:name w:val="Intense Emphasis"/>
    <w:basedOn w:val="a0"/>
    <w:uiPriority w:val="2"/>
    <w:qFormat/>
    <w:rsid w:val="00ED105F"/>
    <w:rPr>
      <w:b/>
      <w:bCs/>
      <w:i/>
      <w:iCs/>
      <w:color w:val="7A68AE" w:themeColor="accent3"/>
    </w:rPr>
  </w:style>
  <w:style w:type="numbering" w:customStyle="1" w:styleId="EntersektNumberedHeadingsMultilevelList">
    <w:name w:val="Entersekt Numbered Headings Multilevel List"/>
    <w:uiPriority w:val="99"/>
    <w:rsid w:val="00F146E8"/>
    <w:pPr>
      <w:numPr>
        <w:numId w:val="5"/>
      </w:numPr>
    </w:pPr>
  </w:style>
  <w:style w:type="table" w:customStyle="1" w:styleId="BPCMediumGrid-Accent1">
    <w:name w:val="BPC Medium Grid - Accent 1"/>
    <w:basedOn w:val="a1"/>
    <w:uiPriority w:val="99"/>
    <w:qFormat/>
    <w:rsid w:val="00FC2C30"/>
    <w:pPr>
      <w:spacing w:after="0" w:line="240" w:lineRule="auto"/>
      <w:ind w:left="60" w:right="60"/>
    </w:pPr>
    <w:tblPr>
      <w:tblStyleRowBandSize w:val="1"/>
      <w:tblStyleColBandSize w:val="1"/>
      <w:tblBorders>
        <w:top w:val="single" w:sz="6" w:space="0" w:color="005CAB" w:themeColor="text2"/>
        <w:left w:val="single" w:sz="6" w:space="0" w:color="005CAB" w:themeColor="text2"/>
        <w:bottom w:val="single" w:sz="6" w:space="0" w:color="005CAB" w:themeColor="text2"/>
        <w:right w:val="single" w:sz="6" w:space="0" w:color="005CAB" w:themeColor="text2"/>
        <w:insideH w:val="single" w:sz="6" w:space="0" w:color="005CAB" w:themeColor="text2"/>
        <w:insideV w:val="single" w:sz="6" w:space="0" w:color="005CAB" w:themeColor="text2"/>
      </w:tblBorders>
      <w:tblCellMar>
        <w:top w:w="60" w:type="dxa"/>
        <w:left w:w="0" w:type="dxa"/>
        <w:bottom w:w="60" w:type="dxa"/>
        <w:right w:w="0" w:type="dxa"/>
      </w:tblCellMar>
    </w:tblPr>
    <w:trPr>
      <w:cantSplit/>
    </w:trPr>
    <w:tblStylePr w:type="firstRow">
      <w:rPr>
        <w:b/>
        <w:color w:val="FFFFFF" w:themeColor="background1"/>
        <w:sz w:val="24"/>
      </w:rPr>
      <w:tblPr/>
      <w:tcPr>
        <w:tcBorders>
          <w:top w:val="single" w:sz="6" w:space="0" w:color="005CAB" w:themeColor="text2"/>
          <w:left w:val="single" w:sz="6" w:space="0" w:color="005CAB" w:themeColor="text2"/>
          <w:bottom w:val="nil"/>
          <w:right w:val="single" w:sz="6" w:space="0" w:color="005CAB" w:themeColor="text2"/>
          <w:insideH w:val="nil"/>
          <w:insideV w:val="nil"/>
          <w:tl2br w:val="nil"/>
          <w:tr2bl w:val="nil"/>
        </w:tcBorders>
        <w:shd w:val="clear" w:color="auto" w:fill="005CAB" w:themeFill="text2"/>
      </w:tcPr>
    </w:tblStylePr>
    <w:tblStylePr w:type="lastRow">
      <w:rPr>
        <w:b/>
      </w:rPr>
      <w:tblPr/>
      <w:tcPr>
        <w:tcBorders>
          <w:top w:val="double" w:sz="4" w:space="0" w:color="005CAB" w:themeColor="text2"/>
        </w:tcBorders>
      </w:tcPr>
    </w:tblStylePr>
    <w:tblStylePr w:type="firstCol">
      <w:rPr>
        <w:b/>
      </w:rPr>
      <w:tblPr>
        <w:tblCellMar>
          <w:top w:w="60" w:type="dxa"/>
          <w:left w:w="0" w:type="dxa"/>
          <w:bottom w:w="60" w:type="dxa"/>
          <w:right w:w="0" w:type="dxa"/>
        </w:tblCellMar>
      </w:tblPr>
      <w:trPr>
        <w:cantSplit/>
      </w:trPr>
    </w:tblStylePr>
    <w:tblStylePr w:type="band1Vert">
      <w:tblPr/>
      <w:tcPr>
        <w:shd w:val="clear" w:color="auto" w:fill="F8F8FC"/>
      </w:tcPr>
    </w:tblStylePr>
    <w:tblStylePr w:type="band2Vert">
      <w:tblPr/>
      <w:tcPr>
        <w:shd w:val="clear" w:color="auto" w:fill="FFFFFF" w:themeFill="background1"/>
      </w:tcPr>
    </w:tblStylePr>
    <w:tblStylePr w:type="band2Horz">
      <w:tblPr/>
      <w:tcPr>
        <w:shd w:val="clear" w:color="auto" w:fill="F8F8FC"/>
      </w:tcPr>
    </w:tblStylePr>
  </w:style>
  <w:style w:type="character" w:styleId="af1">
    <w:name w:val="Subtle Emphasis"/>
    <w:basedOn w:val="a0"/>
    <w:uiPriority w:val="2"/>
    <w:qFormat/>
    <w:rsid w:val="00D46951"/>
    <w:rPr>
      <w:i/>
      <w:iCs/>
      <w:color w:val="7A68AE" w:themeColor="accent3"/>
    </w:rPr>
  </w:style>
  <w:style w:type="character" w:styleId="af2">
    <w:name w:val="Emphasis"/>
    <w:basedOn w:val="a0"/>
    <w:qFormat/>
    <w:rsid w:val="00F146E8"/>
    <w:rPr>
      <w:i/>
      <w:iCs/>
    </w:rPr>
  </w:style>
  <w:style w:type="character" w:styleId="af3">
    <w:name w:val="Strong"/>
    <w:basedOn w:val="a0"/>
    <w:uiPriority w:val="2"/>
    <w:qFormat/>
    <w:rsid w:val="00F146E8"/>
    <w:rPr>
      <w:b/>
      <w:bCs/>
    </w:rPr>
  </w:style>
  <w:style w:type="character" w:customStyle="1" w:styleId="TCodeph">
    <w:name w:val="T_Codeph"/>
    <w:basedOn w:val="a0"/>
    <w:uiPriority w:val="1"/>
    <w:qFormat/>
    <w:rsid w:val="009A5B31"/>
    <w:rPr>
      <w:rFonts w:ascii="Consolas" w:hAnsi="Consolas"/>
      <w:sz w:val="20"/>
    </w:rPr>
  </w:style>
  <w:style w:type="numbering" w:customStyle="1" w:styleId="BPCBulletedTableMultilevelList">
    <w:name w:val="BPC Bulleted Table Multilevel List"/>
    <w:uiPriority w:val="99"/>
    <w:rsid w:val="00F146E8"/>
    <w:pPr>
      <w:numPr>
        <w:numId w:val="6"/>
      </w:numPr>
    </w:pPr>
  </w:style>
  <w:style w:type="table" w:customStyle="1" w:styleId="BPCLightGrid-Accent1">
    <w:name w:val="BPC Light Grid - Accent 1"/>
    <w:basedOn w:val="a1"/>
    <w:uiPriority w:val="99"/>
    <w:qFormat/>
    <w:rsid w:val="007C428A"/>
    <w:pPr>
      <w:spacing w:after="0" w:line="240" w:lineRule="auto"/>
      <w:ind w:left="60" w:right="60"/>
    </w:pPr>
    <w:tblPr>
      <w:tblStyleRowBandSize w:val="1"/>
      <w:tblStyleColBandSize w:val="1"/>
      <w:tblBorders>
        <w:top w:val="single" w:sz="6" w:space="0" w:color="B0CBEA"/>
        <w:left w:val="single" w:sz="6" w:space="0" w:color="B0CBEA"/>
        <w:bottom w:val="single" w:sz="6" w:space="0" w:color="B0CBEA"/>
        <w:right w:val="single" w:sz="6" w:space="0" w:color="B0CBEA"/>
        <w:insideH w:val="single" w:sz="6" w:space="0" w:color="B0CBEA"/>
        <w:insideV w:val="single" w:sz="6" w:space="0" w:color="B0CBEA"/>
      </w:tblBorders>
      <w:tblCellMar>
        <w:top w:w="60" w:type="dxa"/>
        <w:left w:w="0" w:type="dxa"/>
        <w:bottom w:w="60" w:type="dxa"/>
        <w:right w:w="0" w:type="dxa"/>
      </w:tblCellMar>
    </w:tblPr>
    <w:trPr>
      <w:cantSplit/>
    </w:trPr>
    <w:tblStylePr w:type="firstRow">
      <w:rPr>
        <w:b/>
        <w:color w:val="005CAB" w:themeColor="text2"/>
        <w:sz w:val="24"/>
      </w:rPr>
      <w:tblPr/>
      <w:tcPr>
        <w:tcBorders>
          <w:top w:val="single" w:sz="6" w:space="0" w:color="B0CBEA"/>
          <w:left w:val="single" w:sz="6" w:space="0" w:color="B0CBEA"/>
          <w:bottom w:val="single" w:sz="6" w:space="0" w:color="B0CBEA"/>
          <w:right w:val="single" w:sz="6" w:space="0" w:color="B0CBEA"/>
          <w:insideH w:val="nil"/>
          <w:insideV w:val="single" w:sz="6" w:space="0" w:color="B0CBEA"/>
          <w:tl2br w:val="nil"/>
          <w:tr2bl w:val="nil"/>
        </w:tcBorders>
        <w:shd w:val="clear" w:color="auto" w:fill="ECF2FB"/>
      </w:tcPr>
    </w:tblStylePr>
    <w:tblStylePr w:type="lastRow">
      <w:rPr>
        <w:b/>
      </w:rPr>
      <w:tblPr/>
      <w:tcPr>
        <w:tcBorders>
          <w:top w:val="double" w:sz="4" w:space="0" w:color="B0CBEA"/>
        </w:tcBorders>
      </w:tcPr>
    </w:tblStylePr>
    <w:tblStylePr w:type="firstCol">
      <w:rPr>
        <w:b/>
      </w:rPr>
    </w:tblStylePr>
    <w:tblStylePr w:type="band1Vert">
      <w:tblPr/>
      <w:tcPr>
        <w:shd w:val="clear" w:color="auto" w:fill="F8F8FC"/>
      </w:tcPr>
    </w:tblStylePr>
    <w:tblStylePr w:type="band1Horz">
      <w:tblPr/>
      <w:tcPr>
        <w:shd w:val="clear" w:color="auto" w:fill="FFFFFF" w:themeFill="background1"/>
      </w:tcPr>
    </w:tblStylePr>
    <w:tblStylePr w:type="band2Horz">
      <w:tblPr/>
      <w:tcPr>
        <w:shd w:val="clear" w:color="auto" w:fill="F8F8FC"/>
      </w:tcPr>
    </w:tblStylePr>
  </w:style>
  <w:style w:type="paragraph" w:styleId="af4">
    <w:name w:val="table of figures"/>
    <w:basedOn w:val="a"/>
    <w:next w:val="a"/>
    <w:unhideWhenUsed/>
    <w:rsid w:val="00F146E8"/>
    <w:pPr>
      <w:spacing w:after="0"/>
    </w:pPr>
  </w:style>
  <w:style w:type="paragraph" w:customStyle="1" w:styleId="Heading1Unnumbered">
    <w:name w:val="Heading 1 Unnumbered"/>
    <w:basedOn w:val="1"/>
    <w:next w:val="a"/>
    <w:uiPriority w:val="24"/>
    <w:qFormat/>
    <w:rsid w:val="00F146E8"/>
    <w:pPr>
      <w:numPr>
        <w:numId w:val="0"/>
      </w:numPr>
    </w:pPr>
  </w:style>
  <w:style w:type="paragraph" w:customStyle="1" w:styleId="Heading2Unnumbered">
    <w:name w:val="Heading 2 Unnumbered"/>
    <w:basedOn w:val="2"/>
    <w:next w:val="a"/>
    <w:uiPriority w:val="24"/>
    <w:qFormat/>
    <w:rsid w:val="00F146E8"/>
    <w:pPr>
      <w:numPr>
        <w:ilvl w:val="0"/>
        <w:numId w:val="0"/>
      </w:numPr>
    </w:pPr>
  </w:style>
  <w:style w:type="paragraph" w:customStyle="1" w:styleId="Heading3Unnumbered">
    <w:name w:val="Heading 3 Unnumbered"/>
    <w:basedOn w:val="3"/>
    <w:next w:val="a"/>
    <w:uiPriority w:val="24"/>
    <w:qFormat/>
    <w:rsid w:val="00F146E8"/>
    <w:pPr>
      <w:numPr>
        <w:ilvl w:val="0"/>
        <w:numId w:val="0"/>
      </w:numPr>
    </w:pPr>
  </w:style>
  <w:style w:type="paragraph" w:customStyle="1" w:styleId="Heading4Unnumbered">
    <w:name w:val="Heading 4 Unnumbered"/>
    <w:basedOn w:val="4"/>
    <w:next w:val="a"/>
    <w:uiPriority w:val="24"/>
    <w:qFormat/>
    <w:rsid w:val="00F146E8"/>
    <w:pPr>
      <w:numPr>
        <w:ilvl w:val="0"/>
        <w:numId w:val="0"/>
      </w:numPr>
    </w:pPr>
  </w:style>
  <w:style w:type="paragraph" w:customStyle="1" w:styleId="Heading5Unnumbered">
    <w:name w:val="Heading 5 Unnumbered"/>
    <w:basedOn w:val="50"/>
    <w:next w:val="a"/>
    <w:uiPriority w:val="24"/>
    <w:qFormat/>
    <w:rsid w:val="00F146E8"/>
    <w:pPr>
      <w:numPr>
        <w:ilvl w:val="0"/>
        <w:numId w:val="0"/>
      </w:numPr>
    </w:pPr>
  </w:style>
  <w:style w:type="character" w:customStyle="1" w:styleId="BPCTemplateInstruction">
    <w:name w:val="BPC Template Instruction"/>
    <w:basedOn w:val="a0"/>
    <w:uiPriority w:val="59"/>
    <w:rsid w:val="00F146E8"/>
    <w:rPr>
      <w:b/>
      <w:color w:val="6600CC"/>
    </w:rPr>
  </w:style>
  <w:style w:type="paragraph" w:customStyle="1" w:styleId="CodeExample">
    <w:name w:val="Code Example"/>
    <w:basedOn w:val="af5"/>
    <w:uiPriority w:val="9"/>
    <w:rsid w:val="005C212A"/>
    <w:pPr>
      <w:pBdr>
        <w:top w:val="single" w:sz="2" w:space="2" w:color="D9D9D9" w:themeColor="background1" w:themeShade="D9"/>
        <w:left w:val="single" w:sz="2" w:space="3" w:color="D9D9D9" w:themeColor="background1" w:themeShade="D9"/>
        <w:bottom w:val="single" w:sz="2" w:space="2" w:color="D9D9D9" w:themeColor="background1" w:themeShade="D9"/>
        <w:right w:val="single" w:sz="2" w:space="3" w:color="D9D9D9" w:themeColor="background1" w:themeShade="D9"/>
      </w:pBdr>
      <w:shd w:val="clear" w:color="auto" w:fill="F2F2F2" w:themeFill="background1" w:themeFillShade="F2"/>
      <w:ind w:left="60" w:right="60"/>
    </w:pPr>
    <w:rPr>
      <w:rFonts w:ascii="Consolas" w:hAnsi="Consolas"/>
      <w:sz w:val="20"/>
      <w14:ligatures w14:val="none"/>
    </w:rPr>
  </w:style>
  <w:style w:type="paragraph" w:customStyle="1" w:styleId="BPCConfidentiality">
    <w:name w:val="BPC Confidentiality"/>
    <w:basedOn w:val="a"/>
    <w:uiPriority w:val="59"/>
    <w:rsid w:val="00E02B37"/>
    <w:pPr>
      <w:jc w:val="center"/>
    </w:pPr>
    <w:rPr>
      <w:b/>
      <w:caps/>
      <w:color w:val="739DD2" w:themeColor="accent1"/>
      <w:sz w:val="28"/>
    </w:rPr>
  </w:style>
  <w:style w:type="paragraph" w:customStyle="1" w:styleId="BPCPublishDate">
    <w:name w:val="BPC Publish Date"/>
    <w:basedOn w:val="a"/>
    <w:uiPriority w:val="59"/>
    <w:qFormat/>
    <w:rsid w:val="00B7057C"/>
    <w:pPr>
      <w:jc w:val="center"/>
    </w:pPr>
    <w:rPr>
      <w:color w:val="005CAB" w:themeColor="text2"/>
      <w:sz w:val="28"/>
    </w:rPr>
  </w:style>
  <w:style w:type="paragraph" w:customStyle="1" w:styleId="BPCDocumentCategory">
    <w:name w:val="BPC Document Category"/>
    <w:basedOn w:val="a"/>
    <w:uiPriority w:val="59"/>
    <w:qFormat/>
    <w:rsid w:val="00E02B37"/>
    <w:pPr>
      <w:jc w:val="center"/>
    </w:pPr>
    <w:rPr>
      <w:b/>
      <w:caps/>
      <w:color w:val="7F7F7F" w:themeColor="text1" w:themeTint="80"/>
      <w:sz w:val="28"/>
    </w:rPr>
  </w:style>
  <w:style w:type="paragraph" w:customStyle="1" w:styleId="BPCPageNumber">
    <w:name w:val="BPC Page Number"/>
    <w:basedOn w:val="a"/>
    <w:uiPriority w:val="59"/>
    <w:qFormat/>
    <w:rsid w:val="008F3531"/>
    <w:pPr>
      <w:tabs>
        <w:tab w:val="right" w:pos="9639"/>
      </w:tabs>
      <w:spacing w:after="0"/>
      <w:jc w:val="right"/>
    </w:pPr>
    <w:rPr>
      <w:color w:val="404040" w:themeColor="text1" w:themeTint="BF"/>
      <w:sz w:val="24"/>
    </w:rPr>
  </w:style>
  <w:style w:type="paragraph" w:customStyle="1" w:styleId="BPCTableText">
    <w:name w:val="BPC Table Text"/>
    <w:basedOn w:val="a"/>
    <w:uiPriority w:val="9"/>
    <w:qFormat/>
    <w:rsid w:val="007C428A"/>
    <w:pPr>
      <w:spacing w:after="0" w:line="240" w:lineRule="auto"/>
      <w:ind w:left="60" w:right="60"/>
    </w:pPr>
    <w:rPr>
      <w:sz w:val="20"/>
    </w:rPr>
  </w:style>
  <w:style w:type="paragraph" w:customStyle="1" w:styleId="BPCBoilerplateHeading">
    <w:name w:val="BPC Boilerplate Heading"/>
    <w:basedOn w:val="a"/>
    <w:uiPriority w:val="59"/>
    <w:qFormat/>
    <w:rsid w:val="00F146E8"/>
    <w:pPr>
      <w:spacing w:before="120" w:after="120"/>
    </w:pPr>
    <w:rPr>
      <w:rFonts w:asciiTheme="majorHAnsi" w:hAnsiTheme="majorHAnsi"/>
      <w:b/>
      <w:color w:val="005CAB" w:themeColor="text2"/>
      <w:sz w:val="28"/>
    </w:rPr>
  </w:style>
  <w:style w:type="paragraph" w:customStyle="1" w:styleId="BPCURL">
    <w:name w:val="BPC URL"/>
    <w:basedOn w:val="BPCPublishDate"/>
    <w:uiPriority w:val="59"/>
    <w:qFormat/>
    <w:rsid w:val="0075270E"/>
    <w:pPr>
      <w:jc w:val="right"/>
    </w:pPr>
  </w:style>
  <w:style w:type="paragraph" w:customStyle="1" w:styleId="BPCGraphicParagraph">
    <w:name w:val="BPC Graphic Paragraph"/>
    <w:basedOn w:val="a"/>
    <w:next w:val="a"/>
    <w:uiPriority w:val="9"/>
    <w:qFormat/>
    <w:rsid w:val="00F146E8"/>
    <w:pPr>
      <w:keepNext/>
      <w:spacing w:before="240" w:after="240"/>
    </w:pPr>
    <w:rPr>
      <w:color w:val="FF0000"/>
    </w:rPr>
  </w:style>
  <w:style w:type="paragraph" w:styleId="af5">
    <w:name w:val="No Spacing"/>
    <w:uiPriority w:val="1"/>
    <w:qFormat/>
    <w:rsid w:val="00FD24AD"/>
    <w:pPr>
      <w:spacing w:after="0" w:line="240" w:lineRule="auto"/>
    </w:pPr>
    <w:rPr>
      <w:szCs w:val="20"/>
      <w:lang w:val="en-US"/>
      <w14:ligatures w14:val="standard"/>
    </w:rPr>
  </w:style>
  <w:style w:type="paragraph" w:styleId="af6">
    <w:name w:val="Balloon Text"/>
    <w:basedOn w:val="a"/>
    <w:link w:val="af7"/>
    <w:uiPriority w:val="99"/>
    <w:unhideWhenUsed/>
    <w:rsid w:val="00B43461"/>
    <w:pPr>
      <w:spacing w:after="0" w:line="240" w:lineRule="auto"/>
    </w:pPr>
    <w:rPr>
      <w:rFonts w:ascii="Tahoma" w:hAnsi="Tahoma" w:cs="Tahoma"/>
      <w:sz w:val="16"/>
      <w:szCs w:val="16"/>
    </w:rPr>
  </w:style>
  <w:style w:type="character" w:customStyle="1" w:styleId="af7">
    <w:name w:val="Текст выноски Знак"/>
    <w:basedOn w:val="a0"/>
    <w:link w:val="af6"/>
    <w:uiPriority w:val="99"/>
    <w:rsid w:val="00B43461"/>
    <w:rPr>
      <w:rFonts w:ascii="Tahoma" w:hAnsi="Tahoma" w:cs="Tahoma"/>
      <w:sz w:val="16"/>
      <w:szCs w:val="16"/>
      <w:lang w:val="en-US"/>
      <w14:ligatures w14:val="standard"/>
    </w:rPr>
  </w:style>
  <w:style w:type="character" w:customStyle="1" w:styleId="TUIcontrol">
    <w:name w:val="T_UIcontrol"/>
    <w:basedOn w:val="a0"/>
    <w:uiPriority w:val="1"/>
    <w:qFormat/>
    <w:rsid w:val="002B36A2"/>
    <w:rPr>
      <w:b/>
      <w:color w:val="505050"/>
    </w:rPr>
  </w:style>
  <w:style w:type="character" w:customStyle="1" w:styleId="TTerm">
    <w:name w:val="T_Term"/>
    <w:basedOn w:val="a0"/>
    <w:uiPriority w:val="1"/>
    <w:qFormat/>
    <w:rsid w:val="00C868F1"/>
    <w:rPr>
      <w:i/>
      <w:color w:val="005CAB" w:themeColor="text2"/>
    </w:rPr>
  </w:style>
  <w:style w:type="character" w:customStyle="1" w:styleId="TFilepath">
    <w:name w:val="T_Filepath"/>
    <w:basedOn w:val="a0"/>
    <w:uiPriority w:val="1"/>
    <w:qFormat/>
    <w:rsid w:val="00C868F1"/>
    <w:rPr>
      <w:rFonts w:ascii="Consolas" w:hAnsi="Consolas"/>
      <w:sz w:val="20"/>
    </w:rPr>
  </w:style>
  <w:style w:type="character" w:customStyle="1" w:styleId="TUserinput">
    <w:name w:val="T_Userinput"/>
    <w:basedOn w:val="a0"/>
    <w:uiPriority w:val="1"/>
    <w:qFormat/>
    <w:rsid w:val="002B36A2"/>
    <w:rPr>
      <w:rFonts w:ascii="Consolas" w:hAnsi="Consolas"/>
      <w:color w:val="505050"/>
      <w:sz w:val="20"/>
    </w:rPr>
  </w:style>
  <w:style w:type="character" w:customStyle="1" w:styleId="TCmdname">
    <w:name w:val="T_Cmdname"/>
    <w:basedOn w:val="a0"/>
    <w:uiPriority w:val="1"/>
    <w:qFormat/>
    <w:rsid w:val="000C5CB9"/>
    <w:rPr>
      <w:rFonts w:ascii="Consolas" w:hAnsi="Consolas"/>
      <w:b/>
      <w:sz w:val="20"/>
    </w:rPr>
  </w:style>
  <w:style w:type="character" w:customStyle="1" w:styleId="TOption">
    <w:name w:val="T_Option"/>
    <w:basedOn w:val="a0"/>
    <w:uiPriority w:val="1"/>
    <w:qFormat/>
    <w:rsid w:val="00F80411"/>
    <w:rPr>
      <w:rFonts w:ascii="Consolas" w:hAnsi="Consolas"/>
      <w:sz w:val="20"/>
    </w:rPr>
  </w:style>
  <w:style w:type="character" w:customStyle="1" w:styleId="TSystemoutput">
    <w:name w:val="T_Systemoutput"/>
    <w:basedOn w:val="a0"/>
    <w:uiPriority w:val="1"/>
    <w:qFormat/>
    <w:rsid w:val="002B36A2"/>
    <w:rPr>
      <w:rFonts w:ascii="Consolas" w:hAnsi="Consolas"/>
      <w:sz w:val="20"/>
    </w:rPr>
  </w:style>
  <w:style w:type="character" w:customStyle="1" w:styleId="TParmname">
    <w:name w:val="T_Parmname"/>
    <w:basedOn w:val="a0"/>
    <w:uiPriority w:val="1"/>
    <w:qFormat/>
    <w:rsid w:val="009A5B31"/>
    <w:rPr>
      <w:rFonts w:ascii="Consolas" w:hAnsi="Consolas"/>
      <w:b/>
      <w:sz w:val="20"/>
    </w:rPr>
  </w:style>
  <w:style w:type="character" w:customStyle="1" w:styleId="TVarname">
    <w:name w:val="T_Varname"/>
    <w:basedOn w:val="a0"/>
    <w:uiPriority w:val="1"/>
    <w:qFormat/>
    <w:rsid w:val="00864D2E"/>
    <w:rPr>
      <w:i/>
      <w:color w:val="800000"/>
    </w:rPr>
  </w:style>
  <w:style w:type="paragraph" w:customStyle="1" w:styleId="BPC3Bodynormal">
    <w:name w:val="BPC3 – Body normal"/>
    <w:basedOn w:val="a"/>
    <w:link w:val="BPC3Bodynormal0"/>
    <w:qFormat/>
    <w:rsid w:val="004A4A2E"/>
    <w:pPr>
      <w:spacing w:after="120" w:line="240" w:lineRule="auto"/>
      <w:jc w:val="both"/>
    </w:pPr>
    <w:rPr>
      <w:rFonts w:ascii="Calibri" w:eastAsia="Times New Roman" w:hAnsi="Calibri" w:cs="Times New Roman"/>
      <w:sz w:val="24"/>
      <w:szCs w:val="24"/>
      <w14:ligatures w14:val="none"/>
    </w:rPr>
  </w:style>
  <w:style w:type="character" w:customStyle="1" w:styleId="BPC3Bodynormal0">
    <w:name w:val="BPC3 – Body normal Знак Знак"/>
    <w:link w:val="BPC3Bodynormal"/>
    <w:rsid w:val="004A4A2E"/>
    <w:rPr>
      <w:rFonts w:ascii="Calibri" w:eastAsia="Times New Roman" w:hAnsi="Calibri" w:cs="Times New Roman"/>
      <w:sz w:val="24"/>
      <w:szCs w:val="24"/>
      <w:lang w:val="en-US"/>
    </w:rPr>
  </w:style>
  <w:style w:type="paragraph" w:customStyle="1" w:styleId="BPC3Heading1">
    <w:name w:val="BPC3 – Heading1"/>
    <w:basedOn w:val="BPC3Bodynormal"/>
    <w:link w:val="BPC3Heading10"/>
    <w:qFormat/>
    <w:rsid w:val="00C13376"/>
    <w:pPr>
      <w:spacing w:before="400"/>
      <w:jc w:val="left"/>
      <w:outlineLvl w:val="0"/>
    </w:pPr>
    <w:rPr>
      <w:caps/>
      <w:color w:val="003399"/>
      <w:sz w:val="40"/>
      <w:szCs w:val="36"/>
    </w:rPr>
  </w:style>
  <w:style w:type="character" w:customStyle="1" w:styleId="BPC3Heading10">
    <w:name w:val="BPC3 – Heading1 Знак"/>
    <w:basedOn w:val="BPC3Bodynormal0"/>
    <w:link w:val="BPC3Heading1"/>
    <w:rsid w:val="00C13376"/>
    <w:rPr>
      <w:rFonts w:ascii="Calibri" w:eastAsia="Times New Roman" w:hAnsi="Calibri" w:cs="Times New Roman"/>
      <w:caps/>
      <w:color w:val="003399"/>
      <w:sz w:val="40"/>
      <w:szCs w:val="36"/>
      <w:lang w:val="en-US"/>
    </w:rPr>
  </w:style>
  <w:style w:type="character" w:customStyle="1" w:styleId="60">
    <w:name w:val="Заголовок 6 Знак"/>
    <w:basedOn w:val="a0"/>
    <w:link w:val="6"/>
    <w:rsid w:val="00C13376"/>
    <w:rPr>
      <w:rFonts w:ascii="Times New Roman" w:eastAsia="Times New Roman" w:hAnsi="Times New Roman" w:cs="Times New Roman"/>
      <w:b/>
      <w:bCs/>
      <w:lang w:val="ru-RU" w:eastAsia="ru-RU"/>
    </w:rPr>
  </w:style>
  <w:style w:type="character" w:customStyle="1" w:styleId="70">
    <w:name w:val="Заголовок 7 Знак"/>
    <w:basedOn w:val="a0"/>
    <w:link w:val="7"/>
    <w:rsid w:val="00C13376"/>
    <w:rPr>
      <w:rFonts w:ascii="Times New Roman" w:eastAsia="Times New Roman" w:hAnsi="Times New Roman" w:cs="Times New Roman"/>
      <w:sz w:val="24"/>
      <w:szCs w:val="20"/>
      <w:lang w:val="ru-RU" w:eastAsia="ru-RU"/>
    </w:rPr>
  </w:style>
  <w:style w:type="character" w:customStyle="1" w:styleId="80">
    <w:name w:val="Заголовок 8 Знак"/>
    <w:basedOn w:val="a0"/>
    <w:link w:val="8"/>
    <w:rsid w:val="00C13376"/>
    <w:rPr>
      <w:rFonts w:ascii="Times New Roman" w:eastAsia="Times New Roman" w:hAnsi="Times New Roman" w:cs="Times New Roman"/>
      <w:i/>
      <w:iCs/>
      <w:sz w:val="24"/>
      <w:szCs w:val="20"/>
      <w:lang w:val="ru-RU" w:eastAsia="ru-RU"/>
    </w:rPr>
  </w:style>
  <w:style w:type="character" w:customStyle="1" w:styleId="90">
    <w:name w:val="Заголовок 9 Знак"/>
    <w:basedOn w:val="a0"/>
    <w:link w:val="9"/>
    <w:rsid w:val="00C13376"/>
    <w:rPr>
      <w:rFonts w:ascii="Arial" w:eastAsia="Times New Roman" w:hAnsi="Arial" w:cs="Arial"/>
      <w:lang w:val="ru-RU" w:eastAsia="ru-RU"/>
    </w:rPr>
  </w:style>
  <w:style w:type="paragraph" w:customStyle="1" w:styleId="BPC1Covertitle">
    <w:name w:val="BPC1 – Cover title"/>
    <w:basedOn w:val="a"/>
    <w:rsid w:val="00C13376"/>
    <w:pPr>
      <w:spacing w:before="8400" w:after="0" w:line="240" w:lineRule="auto"/>
      <w:ind w:left="851"/>
      <w:jc w:val="center"/>
    </w:pPr>
    <w:rPr>
      <w:rFonts w:ascii="Calibri" w:eastAsia="Times New Roman" w:hAnsi="Calibri" w:cs="Times New Roman"/>
      <w:sz w:val="64"/>
      <w:szCs w:val="48"/>
      <w14:ligatures w14:val="none"/>
    </w:rPr>
  </w:style>
  <w:style w:type="paragraph" w:customStyle="1" w:styleId="BPC1Subhead">
    <w:name w:val="BPC1 – Subhead"/>
    <w:basedOn w:val="a"/>
    <w:rsid w:val="00C13376"/>
    <w:pPr>
      <w:spacing w:before="120" w:after="0" w:line="240" w:lineRule="auto"/>
      <w:ind w:left="851"/>
      <w:jc w:val="center"/>
    </w:pPr>
    <w:rPr>
      <w:rFonts w:ascii="Calibri" w:eastAsia="Times New Roman" w:hAnsi="Calibri" w:cs="Times New Roman"/>
      <w:i/>
      <w:iCs/>
      <w:sz w:val="32"/>
      <w14:ligatures w14:val="none"/>
    </w:rPr>
  </w:style>
  <w:style w:type="paragraph" w:customStyle="1" w:styleId="BPC1Request">
    <w:name w:val="BPC1 – Request"/>
    <w:basedOn w:val="a"/>
    <w:rsid w:val="00C13376"/>
    <w:pPr>
      <w:spacing w:before="600" w:after="0" w:line="240" w:lineRule="auto"/>
      <w:ind w:left="851"/>
      <w:jc w:val="center"/>
    </w:pPr>
    <w:rPr>
      <w:rFonts w:ascii="Calibri" w:eastAsia="Times New Roman" w:hAnsi="Calibri" w:cs="Times New Roman"/>
      <w:sz w:val="28"/>
      <w14:ligatures w14:val="none"/>
    </w:rPr>
  </w:style>
  <w:style w:type="paragraph" w:customStyle="1" w:styleId="BPCLegaleze">
    <w:name w:val="BPC – Legaleze"/>
    <w:basedOn w:val="a"/>
    <w:rsid w:val="00C13376"/>
    <w:pPr>
      <w:spacing w:after="41" w:line="140" w:lineRule="atLeast"/>
      <w:jc w:val="center"/>
    </w:pPr>
    <w:rPr>
      <w:rFonts w:ascii="Calibri" w:eastAsia="Times New Roman" w:hAnsi="Calibri" w:cs="Times New Roman"/>
      <w:sz w:val="20"/>
      <w:lang w:bidi="he-IL"/>
      <w14:ligatures w14:val="none"/>
    </w:rPr>
  </w:style>
  <w:style w:type="paragraph" w:customStyle="1" w:styleId="BPC2TOCheader">
    <w:name w:val="BPC2 – TOC header"/>
    <w:basedOn w:val="a"/>
    <w:qFormat/>
    <w:rsid w:val="00C13376"/>
    <w:pPr>
      <w:spacing w:after="480" w:line="240" w:lineRule="auto"/>
    </w:pPr>
    <w:rPr>
      <w:rFonts w:ascii="Calibri" w:eastAsia="Times New Roman" w:hAnsi="Calibri" w:cs="Times New Roman"/>
      <w:color w:val="003399"/>
      <w:sz w:val="48"/>
      <w:szCs w:val="48"/>
      <w14:ligatures w14:val="none"/>
    </w:rPr>
  </w:style>
  <w:style w:type="paragraph" w:customStyle="1" w:styleId="BPC3Heading2">
    <w:name w:val="BPC3 – Heading2"/>
    <w:basedOn w:val="BPC3Bodynormal"/>
    <w:next w:val="BPC3Bodynormal"/>
    <w:qFormat/>
    <w:rsid w:val="00C13376"/>
    <w:pPr>
      <w:keepNext/>
      <w:spacing w:before="360" w:after="60"/>
      <w:jc w:val="left"/>
      <w:outlineLvl w:val="2"/>
    </w:pPr>
    <w:rPr>
      <w:b/>
      <w:caps/>
      <w:sz w:val="26"/>
      <w:szCs w:val="28"/>
    </w:rPr>
  </w:style>
  <w:style w:type="paragraph" w:customStyle="1" w:styleId="BPC3Bodyafterheading">
    <w:name w:val="BPC3 – Body after heading"/>
    <w:basedOn w:val="BPC3Bodynormal"/>
    <w:rsid w:val="00C13376"/>
    <w:rPr>
      <w:szCs w:val="20"/>
    </w:rPr>
  </w:style>
  <w:style w:type="paragraph" w:customStyle="1" w:styleId="BPC3Bullet2">
    <w:name w:val="BPC3 – Bullet2"/>
    <w:basedOn w:val="a"/>
    <w:qFormat/>
    <w:rsid w:val="00C13376"/>
    <w:pPr>
      <w:numPr>
        <w:numId w:val="10"/>
      </w:numPr>
      <w:tabs>
        <w:tab w:val="left" w:pos="227"/>
      </w:tabs>
      <w:spacing w:after="120" w:line="240" w:lineRule="auto"/>
    </w:pPr>
    <w:rPr>
      <w:rFonts w:ascii="Calibri" w:eastAsia="Times New Roman" w:hAnsi="Calibri" w:cs="Times New Roman"/>
      <w:sz w:val="24"/>
      <w14:ligatures w14:val="none"/>
    </w:rPr>
  </w:style>
  <w:style w:type="paragraph" w:customStyle="1" w:styleId="BPC3-web">
    <w:name w:val="BPC3 - web"/>
    <w:basedOn w:val="a"/>
    <w:rsid w:val="00C13376"/>
    <w:pPr>
      <w:spacing w:after="0" w:line="240" w:lineRule="auto"/>
      <w:jc w:val="right"/>
    </w:pPr>
    <w:rPr>
      <w:rFonts w:ascii="Calibri" w:eastAsia="Times New Roman" w:hAnsi="Calibri" w:cs="Times New Roman"/>
      <w:b/>
      <w:bCs/>
      <w:color w:val="003399"/>
      <w:sz w:val="24"/>
      <w:lang w:eastAsia="ru-RU"/>
      <w14:ligatures w14:val="none"/>
    </w:rPr>
  </w:style>
  <w:style w:type="paragraph" w:customStyle="1" w:styleId="BPC3Tableheadings">
    <w:name w:val="BPC3 – Table headings"/>
    <w:basedOn w:val="a"/>
    <w:autoRedefine/>
    <w:qFormat/>
    <w:rsid w:val="00C13376"/>
    <w:pPr>
      <w:spacing w:after="0" w:line="240" w:lineRule="auto"/>
    </w:pPr>
    <w:rPr>
      <w:rFonts w:ascii="Calibri" w:eastAsia="Times New Roman" w:hAnsi="Calibri" w:cs="Times New Roman"/>
      <w:b/>
      <w:color w:val="003399"/>
      <w:sz w:val="24"/>
      <w:szCs w:val="24"/>
      <w14:ligatures w14:val="none"/>
    </w:rPr>
  </w:style>
  <w:style w:type="paragraph" w:customStyle="1" w:styleId="Comments">
    <w:name w:val="Comments"/>
    <w:basedOn w:val="a"/>
    <w:link w:val="Comments0"/>
    <w:autoRedefine/>
    <w:rsid w:val="00C13376"/>
    <w:pPr>
      <w:spacing w:before="240" w:after="240" w:line="240" w:lineRule="auto"/>
    </w:pPr>
    <w:rPr>
      <w:rFonts w:ascii="Times New Roman" w:eastAsia="Times New Roman" w:hAnsi="Times New Roman" w:cs="Times New Roman"/>
      <w:color w:val="FF0000"/>
      <w:sz w:val="24"/>
      <w:szCs w:val="18"/>
      <w14:ligatures w14:val="none"/>
    </w:rPr>
  </w:style>
  <w:style w:type="paragraph" w:customStyle="1" w:styleId="BPC3Tablecheckmarks">
    <w:name w:val="BPC3 – Table checkmarks"/>
    <w:basedOn w:val="a"/>
    <w:rsid w:val="00C13376"/>
    <w:pPr>
      <w:spacing w:after="0" w:line="240" w:lineRule="auto"/>
      <w:jc w:val="center"/>
    </w:pPr>
    <w:rPr>
      <w:rFonts w:ascii="Wingdings" w:eastAsia="Times New Roman" w:hAnsi="Wingdings" w:cs="Times New Roman"/>
      <w:color w:val="003399"/>
      <w:sz w:val="28"/>
      <w:szCs w:val="24"/>
      <w14:ligatures w14:val="none"/>
    </w:rPr>
  </w:style>
  <w:style w:type="character" w:customStyle="1" w:styleId="Comments0">
    <w:name w:val="Comments Знак Знак"/>
    <w:link w:val="Comments"/>
    <w:rsid w:val="00C13376"/>
    <w:rPr>
      <w:rFonts w:ascii="Times New Roman" w:eastAsia="Times New Roman" w:hAnsi="Times New Roman" w:cs="Times New Roman"/>
      <w:color w:val="FF0000"/>
      <w:sz w:val="24"/>
      <w:szCs w:val="18"/>
      <w:lang w:val="en-US"/>
    </w:rPr>
  </w:style>
  <w:style w:type="paragraph" w:customStyle="1" w:styleId="BPC3Subhead1">
    <w:name w:val="BPC3 – Subhead1"/>
    <w:basedOn w:val="BPC3Bodyafterheading"/>
    <w:qFormat/>
    <w:rsid w:val="00C13376"/>
    <w:pPr>
      <w:spacing w:before="120"/>
      <w:outlineLvl w:val="3"/>
    </w:pPr>
    <w:rPr>
      <w:b/>
    </w:rPr>
  </w:style>
  <w:style w:type="paragraph" w:customStyle="1" w:styleId="BPC3Tableitems">
    <w:name w:val="BPC3 – Table items"/>
    <w:basedOn w:val="a"/>
    <w:qFormat/>
    <w:rsid w:val="00C13376"/>
    <w:pPr>
      <w:spacing w:before="60" w:after="60" w:line="240" w:lineRule="auto"/>
    </w:pPr>
    <w:rPr>
      <w:rFonts w:ascii="Calibri" w:eastAsia="Times New Roman" w:hAnsi="Calibri" w:cs="Times New Roman"/>
      <w:sz w:val="24"/>
      <w14:ligatures w14:val="none"/>
    </w:rPr>
  </w:style>
  <w:style w:type="paragraph" w:customStyle="1" w:styleId="BPC3Subhead2">
    <w:name w:val="BPC3 – Subhead2"/>
    <w:basedOn w:val="BPC3Bodyafterheading"/>
    <w:next w:val="BPC3Bodynormal"/>
    <w:autoRedefine/>
    <w:qFormat/>
    <w:rsid w:val="00075121"/>
    <w:pPr>
      <w:keepNext/>
      <w:spacing w:after="0" w:line="276" w:lineRule="auto"/>
      <w:outlineLvl w:val="3"/>
    </w:pPr>
    <w:rPr>
      <w:rFonts w:asciiTheme="minorHAnsi" w:hAnsiTheme="minorHAnsi"/>
      <w:szCs w:val="24"/>
      <w:lang w:val="ru-RU"/>
    </w:rPr>
  </w:style>
  <w:style w:type="paragraph" w:customStyle="1" w:styleId="BPC3Heading3">
    <w:name w:val="BPC3 – Heading3"/>
    <w:basedOn w:val="3"/>
    <w:next w:val="BPC3Bodynormal"/>
    <w:qFormat/>
    <w:rsid w:val="00C13376"/>
    <w:pPr>
      <w:numPr>
        <w:ilvl w:val="0"/>
        <w:numId w:val="0"/>
      </w:numPr>
      <w:tabs>
        <w:tab w:val="clear" w:pos="480"/>
        <w:tab w:val="clear" w:pos="960"/>
      </w:tabs>
      <w:spacing w:before="280" w:after="60" w:line="240" w:lineRule="auto"/>
    </w:pPr>
    <w:rPr>
      <w:rFonts w:ascii="Calibri" w:eastAsia="Times New Roman" w:hAnsi="Calibri" w:cs="Times New Roman"/>
      <w:b w:val="0"/>
      <w:bCs/>
      <w:color w:val="auto"/>
      <w:sz w:val="26"/>
      <w:lang w:eastAsia="ru-RU"/>
      <w14:ligatures w14:val="none"/>
    </w:rPr>
  </w:style>
  <w:style w:type="paragraph" w:customStyle="1" w:styleId="BPC3Bodykeyphrases">
    <w:name w:val="BPC3 – Body key phrases"/>
    <w:basedOn w:val="a"/>
    <w:rsid w:val="00C13376"/>
    <w:pPr>
      <w:spacing w:after="240" w:line="240" w:lineRule="auto"/>
      <w:jc w:val="center"/>
    </w:pPr>
    <w:rPr>
      <w:rFonts w:ascii="Calibri" w:eastAsia="Times New Roman" w:hAnsi="Calibri" w:cs="Times New Roman"/>
      <w:b/>
      <w:i/>
      <w:color w:val="003399"/>
      <w:sz w:val="28"/>
      <w:szCs w:val="28"/>
      <w14:ligatures w14:val="none"/>
    </w:rPr>
  </w:style>
  <w:style w:type="paragraph" w:customStyle="1" w:styleId="BPC3Caption">
    <w:name w:val="BPC3 – Caption"/>
    <w:basedOn w:val="a"/>
    <w:qFormat/>
    <w:rsid w:val="00C13376"/>
    <w:pPr>
      <w:spacing w:before="120" w:after="240" w:line="240" w:lineRule="auto"/>
    </w:pPr>
    <w:rPr>
      <w:rFonts w:ascii="Calibri" w:eastAsia="Times New Roman" w:hAnsi="Calibri" w:cs="Times New Roman"/>
      <w:b/>
      <w:i/>
      <w:iCs/>
      <w:sz w:val="20"/>
      <w14:ligatures w14:val="none"/>
    </w:rPr>
  </w:style>
  <w:style w:type="paragraph" w:customStyle="1" w:styleId="BPC3Headingoffices">
    <w:name w:val="BPC3 – Heading offices"/>
    <w:basedOn w:val="a"/>
    <w:rsid w:val="00C13376"/>
    <w:pPr>
      <w:spacing w:after="0" w:line="240" w:lineRule="auto"/>
    </w:pPr>
    <w:rPr>
      <w:rFonts w:ascii="Calibri" w:eastAsia="Times New Roman" w:hAnsi="Calibri" w:cs="Times New Roman"/>
      <w:b/>
      <w:bCs/>
      <w:sz w:val="20"/>
      <w14:ligatures w14:val="none"/>
    </w:rPr>
  </w:style>
  <w:style w:type="paragraph" w:customStyle="1" w:styleId="BPC3Bullet1">
    <w:name w:val="BPC3 – Bullet1"/>
    <w:basedOn w:val="BPC3Bullet1bold"/>
    <w:link w:val="BPC3Bullet10"/>
    <w:qFormat/>
    <w:rsid w:val="00C13376"/>
    <w:rPr>
      <w:b w:val="0"/>
      <w:bCs w:val="0"/>
    </w:rPr>
  </w:style>
  <w:style w:type="paragraph" w:customStyle="1" w:styleId="BPC3Bullet1bold">
    <w:name w:val="BPC3 – Bullet1 bold"/>
    <w:basedOn w:val="a"/>
    <w:next w:val="BPC3Bullet1"/>
    <w:link w:val="BPC3Bullet1bold0"/>
    <w:qFormat/>
    <w:rsid w:val="00C13376"/>
    <w:pPr>
      <w:numPr>
        <w:numId w:val="9"/>
      </w:numPr>
      <w:tabs>
        <w:tab w:val="clear" w:pos="1440"/>
        <w:tab w:val="left" w:pos="227"/>
      </w:tabs>
      <w:spacing w:after="120" w:line="240" w:lineRule="auto"/>
      <w:ind w:left="227" w:hanging="227"/>
    </w:pPr>
    <w:rPr>
      <w:rFonts w:ascii="Calibri" w:eastAsia="Times New Roman" w:hAnsi="Calibri" w:cs="Times New Roman"/>
      <w:b/>
      <w:bCs/>
      <w:sz w:val="24"/>
      <w14:ligatures w14:val="none"/>
    </w:rPr>
  </w:style>
  <w:style w:type="character" w:customStyle="1" w:styleId="BPC3Bullet1bold0">
    <w:name w:val="BPC3 – Bullet1 bold Знак Знак"/>
    <w:link w:val="BPC3Bullet1bold"/>
    <w:rsid w:val="00C13376"/>
    <w:rPr>
      <w:rFonts w:ascii="Calibri" w:eastAsia="Times New Roman" w:hAnsi="Calibri" w:cs="Times New Roman"/>
      <w:b/>
      <w:bCs/>
      <w:sz w:val="24"/>
      <w:szCs w:val="20"/>
      <w:lang w:val="en-US"/>
    </w:rPr>
  </w:style>
  <w:style w:type="character" w:customStyle="1" w:styleId="BPC3Bullet10">
    <w:name w:val="BPC3 – Bullet1 Знак Знак"/>
    <w:link w:val="BPC3Bullet1"/>
    <w:rsid w:val="00C13376"/>
    <w:rPr>
      <w:rFonts w:ascii="Calibri" w:eastAsia="Times New Roman" w:hAnsi="Calibri" w:cs="Times New Roman"/>
      <w:sz w:val="24"/>
      <w:szCs w:val="20"/>
      <w:lang w:val="en-US"/>
    </w:rPr>
  </w:style>
  <w:style w:type="paragraph" w:styleId="41">
    <w:name w:val="toc 4"/>
    <w:basedOn w:val="a"/>
    <w:next w:val="a"/>
    <w:autoRedefine/>
    <w:uiPriority w:val="39"/>
    <w:rsid w:val="00C13376"/>
    <w:pPr>
      <w:spacing w:after="0" w:line="240" w:lineRule="auto"/>
      <w:ind w:left="720"/>
    </w:pPr>
    <w:rPr>
      <w:rFonts w:ascii="Calibri" w:eastAsia="Times New Roman" w:hAnsi="Calibri" w:cs="Times New Roman"/>
      <w:sz w:val="24"/>
      <w:szCs w:val="24"/>
      <w:lang w:eastAsia="ru-RU"/>
      <w14:ligatures w14:val="none"/>
    </w:rPr>
  </w:style>
  <w:style w:type="paragraph" w:customStyle="1" w:styleId="BPC3Bodyoffices">
    <w:name w:val="BPC3 – Body offices"/>
    <w:basedOn w:val="BPC3Headingoffices"/>
    <w:rsid w:val="00C13376"/>
    <w:rPr>
      <w:b w:val="0"/>
      <w:lang w:val="fr-FR"/>
    </w:rPr>
  </w:style>
  <w:style w:type="paragraph" w:customStyle="1" w:styleId="BPC3Headingsummary">
    <w:name w:val="BPC3 – Heading summary"/>
    <w:basedOn w:val="a"/>
    <w:rsid w:val="00C13376"/>
    <w:pPr>
      <w:spacing w:after="0" w:line="240" w:lineRule="auto"/>
    </w:pPr>
    <w:rPr>
      <w:rFonts w:ascii="Calibri" w:eastAsia="Times New Roman" w:hAnsi="Calibri" w:cs="Times New Roman"/>
      <w:b/>
      <w:bCs/>
      <w:caps/>
      <w:sz w:val="24"/>
      <w14:ligatures w14:val="none"/>
    </w:rPr>
  </w:style>
  <w:style w:type="paragraph" w:customStyle="1" w:styleId="BPC3Bulletsummary">
    <w:name w:val="BPC3 – Bullet summary"/>
    <w:basedOn w:val="a"/>
    <w:link w:val="BPC3Bulletsummary0"/>
    <w:rsid w:val="00C13376"/>
    <w:pPr>
      <w:numPr>
        <w:numId w:val="11"/>
      </w:numPr>
      <w:spacing w:before="60" w:after="60" w:line="240" w:lineRule="auto"/>
    </w:pPr>
    <w:rPr>
      <w:rFonts w:ascii="Calibri" w:eastAsia="Times New Roman" w:hAnsi="Calibri" w:cs="Times New Roman"/>
      <w:sz w:val="24"/>
      <w14:ligatures w14:val="none"/>
    </w:rPr>
  </w:style>
  <w:style w:type="character" w:customStyle="1" w:styleId="BPC3Bulletsummary0">
    <w:name w:val="BPC3 – Bullet summary Знак Знак"/>
    <w:link w:val="BPC3Bulletsummary"/>
    <w:rsid w:val="00C13376"/>
    <w:rPr>
      <w:rFonts w:ascii="Calibri" w:eastAsia="Times New Roman" w:hAnsi="Calibri" w:cs="Times New Roman"/>
      <w:sz w:val="24"/>
      <w:szCs w:val="20"/>
      <w:lang w:val="en-US"/>
    </w:rPr>
  </w:style>
  <w:style w:type="paragraph" w:styleId="af8">
    <w:name w:val="Normal Indent"/>
    <w:basedOn w:val="a"/>
    <w:rsid w:val="00C13376"/>
    <w:pPr>
      <w:spacing w:after="0" w:line="240" w:lineRule="auto"/>
      <w:ind w:left="720"/>
    </w:pPr>
    <w:rPr>
      <w:rFonts w:ascii="Times New Roman" w:eastAsia="Times New Roman" w:hAnsi="Times New Roman" w:cs="Times New Roman"/>
      <w:sz w:val="24"/>
      <w:lang w:val="ru-RU" w:eastAsia="ru-RU"/>
      <w14:ligatures w14:val="none"/>
    </w:rPr>
  </w:style>
  <w:style w:type="paragraph" w:customStyle="1" w:styleId="PathID">
    <w:name w:val="Path ID"/>
    <w:basedOn w:val="a"/>
    <w:rsid w:val="00C13376"/>
    <w:pPr>
      <w:spacing w:after="0" w:line="240" w:lineRule="auto"/>
    </w:pPr>
    <w:rPr>
      <w:rFonts w:ascii="Arial Black" w:eastAsia="Times New Roman" w:hAnsi="Arial Black" w:cs="Times New Roman"/>
      <w:color w:val="000080"/>
      <w:kern w:val="24"/>
      <w:sz w:val="24"/>
      <w:lang w:val="ru-RU" w:eastAsia="ru-RU"/>
      <w14:ligatures w14:val="none"/>
    </w:rPr>
  </w:style>
  <w:style w:type="paragraph" w:customStyle="1" w:styleId="Reverse">
    <w:name w:val="Reverse"/>
    <w:basedOn w:val="a"/>
    <w:rsid w:val="00C13376"/>
    <w:pPr>
      <w:shd w:val="clear" w:color="FFFFFF" w:fill="000000"/>
      <w:spacing w:after="0" w:line="240" w:lineRule="auto"/>
    </w:pPr>
    <w:rPr>
      <w:rFonts w:ascii="Univers (WN)" w:eastAsia="Times New Roman" w:hAnsi="Univers (WN)" w:cs="Times New Roman"/>
      <w:color w:val="FFFFFF"/>
      <w:sz w:val="18"/>
      <w:lang w:val="ru-RU" w:eastAsia="ru-RU"/>
      <w14:ligatures w14:val="none"/>
    </w:rPr>
  </w:style>
  <w:style w:type="character" w:styleId="af9">
    <w:name w:val="page number"/>
    <w:basedOn w:val="a0"/>
    <w:uiPriority w:val="99"/>
    <w:rsid w:val="00C13376"/>
  </w:style>
  <w:style w:type="paragraph" w:styleId="52">
    <w:name w:val="toc 5"/>
    <w:basedOn w:val="a"/>
    <w:next w:val="a"/>
    <w:uiPriority w:val="39"/>
    <w:rsid w:val="00C13376"/>
    <w:pPr>
      <w:spacing w:after="0" w:line="240" w:lineRule="auto"/>
      <w:ind w:left="960"/>
    </w:pPr>
    <w:rPr>
      <w:rFonts w:ascii="Times New Roman" w:eastAsia="Times New Roman" w:hAnsi="Times New Roman" w:cs="Times New Roman"/>
      <w:sz w:val="24"/>
      <w:szCs w:val="21"/>
      <w:lang w:val="ru-RU" w:eastAsia="ru-RU"/>
      <w14:ligatures w14:val="none"/>
    </w:rPr>
  </w:style>
  <w:style w:type="paragraph" w:styleId="61">
    <w:name w:val="toc 6"/>
    <w:basedOn w:val="a"/>
    <w:next w:val="a"/>
    <w:uiPriority w:val="39"/>
    <w:rsid w:val="00C13376"/>
    <w:pPr>
      <w:spacing w:after="0" w:line="240" w:lineRule="auto"/>
      <w:ind w:left="1200"/>
    </w:pPr>
    <w:rPr>
      <w:rFonts w:ascii="Times New Roman" w:eastAsia="Times New Roman" w:hAnsi="Times New Roman" w:cs="Times New Roman"/>
      <w:sz w:val="24"/>
      <w:szCs w:val="21"/>
      <w:lang w:val="ru-RU" w:eastAsia="ru-RU"/>
      <w14:ligatures w14:val="none"/>
    </w:rPr>
  </w:style>
  <w:style w:type="paragraph" w:styleId="71">
    <w:name w:val="toc 7"/>
    <w:basedOn w:val="a"/>
    <w:next w:val="a"/>
    <w:uiPriority w:val="39"/>
    <w:rsid w:val="00C13376"/>
    <w:pPr>
      <w:spacing w:after="0" w:line="240" w:lineRule="auto"/>
      <w:ind w:left="1440"/>
    </w:pPr>
    <w:rPr>
      <w:rFonts w:ascii="Times New Roman" w:eastAsia="Times New Roman" w:hAnsi="Times New Roman" w:cs="Times New Roman"/>
      <w:sz w:val="24"/>
      <w:szCs w:val="21"/>
      <w:lang w:val="ru-RU" w:eastAsia="ru-RU"/>
      <w14:ligatures w14:val="none"/>
    </w:rPr>
  </w:style>
  <w:style w:type="paragraph" w:styleId="81">
    <w:name w:val="toc 8"/>
    <w:basedOn w:val="a"/>
    <w:next w:val="a"/>
    <w:uiPriority w:val="39"/>
    <w:rsid w:val="00C13376"/>
    <w:pPr>
      <w:spacing w:after="0" w:line="240" w:lineRule="auto"/>
      <w:ind w:left="1680"/>
    </w:pPr>
    <w:rPr>
      <w:rFonts w:ascii="Times New Roman" w:eastAsia="Times New Roman" w:hAnsi="Times New Roman" w:cs="Times New Roman"/>
      <w:sz w:val="24"/>
      <w:szCs w:val="21"/>
      <w:lang w:val="ru-RU" w:eastAsia="ru-RU"/>
      <w14:ligatures w14:val="none"/>
    </w:rPr>
  </w:style>
  <w:style w:type="paragraph" w:styleId="91">
    <w:name w:val="toc 9"/>
    <w:basedOn w:val="a"/>
    <w:next w:val="a"/>
    <w:uiPriority w:val="39"/>
    <w:rsid w:val="00C13376"/>
    <w:pPr>
      <w:spacing w:after="0" w:line="240" w:lineRule="auto"/>
      <w:ind w:left="1920"/>
    </w:pPr>
    <w:rPr>
      <w:rFonts w:ascii="Times New Roman" w:eastAsia="Times New Roman" w:hAnsi="Times New Roman" w:cs="Times New Roman"/>
      <w:sz w:val="24"/>
      <w:szCs w:val="21"/>
      <w:lang w:val="ru-RU" w:eastAsia="ru-RU"/>
      <w14:ligatures w14:val="none"/>
    </w:rPr>
  </w:style>
  <w:style w:type="paragraph" w:styleId="HTML">
    <w:name w:val="HTML Address"/>
    <w:basedOn w:val="a"/>
    <w:link w:val="HTML0"/>
    <w:rsid w:val="00C13376"/>
    <w:pPr>
      <w:spacing w:after="0" w:line="240" w:lineRule="auto"/>
    </w:pPr>
    <w:rPr>
      <w:rFonts w:ascii="Times New Roman" w:eastAsia="Times New Roman" w:hAnsi="Times New Roman" w:cs="Times New Roman"/>
      <w:i/>
      <w:iCs/>
      <w:sz w:val="24"/>
      <w:lang w:val="ru-RU" w:eastAsia="ru-RU"/>
      <w14:ligatures w14:val="none"/>
    </w:rPr>
  </w:style>
  <w:style w:type="character" w:customStyle="1" w:styleId="HTML0">
    <w:name w:val="Адрес HTML Знак"/>
    <w:basedOn w:val="a0"/>
    <w:link w:val="HTML"/>
    <w:rsid w:val="00C13376"/>
    <w:rPr>
      <w:rFonts w:ascii="Times New Roman" w:eastAsia="Times New Roman" w:hAnsi="Times New Roman" w:cs="Times New Roman"/>
      <w:i/>
      <w:iCs/>
      <w:sz w:val="24"/>
      <w:szCs w:val="20"/>
      <w:lang w:val="ru-RU" w:eastAsia="ru-RU"/>
    </w:rPr>
  </w:style>
  <w:style w:type="paragraph" w:styleId="afa">
    <w:name w:val="envelope address"/>
    <w:basedOn w:val="a"/>
    <w:rsid w:val="00C13376"/>
    <w:pPr>
      <w:framePr w:w="7920" w:h="1980" w:hRule="exact" w:hSpace="180" w:wrap="auto" w:hAnchor="page" w:xAlign="center" w:yAlign="bottom"/>
      <w:spacing w:after="0" w:line="240" w:lineRule="auto"/>
      <w:ind w:left="2880"/>
    </w:pPr>
    <w:rPr>
      <w:rFonts w:ascii="Arial" w:eastAsia="Times New Roman" w:hAnsi="Arial" w:cs="Arial"/>
      <w:sz w:val="24"/>
      <w:lang w:val="ru-RU" w:eastAsia="ru-RU"/>
      <w14:ligatures w14:val="none"/>
    </w:rPr>
  </w:style>
  <w:style w:type="paragraph" w:styleId="afb">
    <w:name w:val="Date"/>
    <w:basedOn w:val="a"/>
    <w:next w:val="a"/>
    <w:link w:val="afc"/>
    <w:rsid w:val="00C13376"/>
    <w:pPr>
      <w:spacing w:after="0" w:line="240" w:lineRule="auto"/>
    </w:pPr>
    <w:rPr>
      <w:rFonts w:ascii="Times New Roman" w:eastAsia="Times New Roman" w:hAnsi="Times New Roman" w:cs="Times New Roman"/>
      <w:sz w:val="24"/>
      <w:lang w:val="ru-RU" w:eastAsia="ru-RU"/>
      <w14:ligatures w14:val="none"/>
    </w:rPr>
  </w:style>
  <w:style w:type="character" w:customStyle="1" w:styleId="afc">
    <w:name w:val="Дата Знак"/>
    <w:basedOn w:val="a0"/>
    <w:link w:val="afb"/>
    <w:rsid w:val="00C13376"/>
    <w:rPr>
      <w:rFonts w:ascii="Times New Roman" w:eastAsia="Times New Roman" w:hAnsi="Times New Roman" w:cs="Times New Roman"/>
      <w:sz w:val="24"/>
      <w:szCs w:val="20"/>
      <w:lang w:val="ru-RU" w:eastAsia="ru-RU"/>
    </w:rPr>
  </w:style>
  <w:style w:type="paragraph" w:styleId="afd">
    <w:name w:val="Note Heading"/>
    <w:basedOn w:val="a"/>
    <w:next w:val="a"/>
    <w:link w:val="afe"/>
    <w:rsid w:val="00C13376"/>
    <w:pPr>
      <w:spacing w:after="0" w:line="240" w:lineRule="auto"/>
    </w:pPr>
    <w:rPr>
      <w:rFonts w:ascii="Times New Roman" w:eastAsia="Times New Roman" w:hAnsi="Times New Roman" w:cs="Times New Roman"/>
      <w:sz w:val="24"/>
      <w:lang w:val="ru-RU" w:eastAsia="ru-RU"/>
      <w14:ligatures w14:val="none"/>
    </w:rPr>
  </w:style>
  <w:style w:type="character" w:customStyle="1" w:styleId="afe">
    <w:name w:val="Заголовок записки Знак"/>
    <w:basedOn w:val="a0"/>
    <w:link w:val="afd"/>
    <w:rsid w:val="00C13376"/>
    <w:rPr>
      <w:rFonts w:ascii="Times New Roman" w:eastAsia="Times New Roman" w:hAnsi="Times New Roman" w:cs="Times New Roman"/>
      <w:sz w:val="24"/>
      <w:szCs w:val="20"/>
      <w:lang w:val="ru-RU" w:eastAsia="ru-RU"/>
    </w:rPr>
  </w:style>
  <w:style w:type="paragraph" w:styleId="aff">
    <w:name w:val="toa heading"/>
    <w:basedOn w:val="a"/>
    <w:next w:val="a"/>
    <w:rsid w:val="00C13376"/>
    <w:pPr>
      <w:spacing w:before="120" w:after="0" w:line="240" w:lineRule="auto"/>
    </w:pPr>
    <w:rPr>
      <w:rFonts w:ascii="Arial" w:eastAsia="Times New Roman" w:hAnsi="Arial" w:cs="Arial"/>
      <w:b/>
      <w:bCs/>
      <w:sz w:val="24"/>
      <w:lang w:val="ru-RU" w:eastAsia="ru-RU"/>
      <w14:ligatures w14:val="none"/>
    </w:rPr>
  </w:style>
  <w:style w:type="paragraph" w:styleId="aff0">
    <w:name w:val="Body Text"/>
    <w:basedOn w:val="a"/>
    <w:link w:val="aff1"/>
    <w:autoRedefine/>
    <w:rsid w:val="00CB53B6"/>
    <w:pPr>
      <w:spacing w:after="0"/>
    </w:pPr>
    <w:rPr>
      <w:rFonts w:eastAsia="Times New Roman" w:cs="Times New Roman"/>
      <w:sz w:val="24"/>
      <w:lang w:val="ru-RU" w:eastAsia="ru-RU"/>
      <w14:ligatures w14:val="none"/>
    </w:rPr>
  </w:style>
  <w:style w:type="character" w:customStyle="1" w:styleId="aff1">
    <w:name w:val="Основной текст Знак"/>
    <w:basedOn w:val="a0"/>
    <w:link w:val="aff0"/>
    <w:rsid w:val="00CB53B6"/>
    <w:rPr>
      <w:rFonts w:eastAsia="Times New Roman" w:cs="Times New Roman"/>
      <w:sz w:val="24"/>
      <w:szCs w:val="20"/>
      <w:lang w:val="ru-RU" w:eastAsia="ru-RU"/>
    </w:rPr>
  </w:style>
  <w:style w:type="paragraph" w:styleId="aff2">
    <w:name w:val="Body Text First Indent"/>
    <w:basedOn w:val="aff0"/>
    <w:link w:val="aff3"/>
    <w:rsid w:val="00C13376"/>
    <w:pPr>
      <w:ind w:firstLine="210"/>
    </w:pPr>
  </w:style>
  <w:style w:type="character" w:customStyle="1" w:styleId="aff3">
    <w:name w:val="Красная строка Знак"/>
    <w:basedOn w:val="aff1"/>
    <w:link w:val="aff2"/>
    <w:rsid w:val="00C13376"/>
    <w:rPr>
      <w:rFonts w:eastAsia="Times New Roman" w:cs="Times New Roman"/>
      <w:sz w:val="24"/>
      <w:szCs w:val="20"/>
      <w:lang w:val="ru-RU" w:eastAsia="ru-RU"/>
    </w:rPr>
  </w:style>
  <w:style w:type="paragraph" w:styleId="aff4">
    <w:name w:val="Body Text Indent"/>
    <w:basedOn w:val="a"/>
    <w:link w:val="aff5"/>
    <w:rsid w:val="00C13376"/>
    <w:pPr>
      <w:spacing w:after="120" w:line="240" w:lineRule="auto"/>
      <w:ind w:left="283"/>
    </w:pPr>
    <w:rPr>
      <w:rFonts w:ascii="Times New Roman" w:eastAsia="Times New Roman" w:hAnsi="Times New Roman" w:cs="Times New Roman"/>
      <w:sz w:val="24"/>
      <w:lang w:val="ru-RU" w:eastAsia="ru-RU"/>
      <w14:ligatures w14:val="none"/>
    </w:rPr>
  </w:style>
  <w:style w:type="character" w:customStyle="1" w:styleId="aff5">
    <w:name w:val="Основной текст с отступом Знак"/>
    <w:basedOn w:val="a0"/>
    <w:link w:val="aff4"/>
    <w:rsid w:val="00C13376"/>
    <w:rPr>
      <w:rFonts w:ascii="Times New Roman" w:eastAsia="Times New Roman" w:hAnsi="Times New Roman" w:cs="Times New Roman"/>
      <w:sz w:val="24"/>
      <w:szCs w:val="20"/>
      <w:lang w:val="ru-RU" w:eastAsia="ru-RU"/>
    </w:rPr>
  </w:style>
  <w:style w:type="paragraph" w:styleId="22">
    <w:name w:val="Body Text First Indent 2"/>
    <w:basedOn w:val="aff4"/>
    <w:link w:val="23"/>
    <w:rsid w:val="00C13376"/>
    <w:pPr>
      <w:ind w:firstLine="210"/>
    </w:pPr>
  </w:style>
  <w:style w:type="character" w:customStyle="1" w:styleId="23">
    <w:name w:val="Красная строка 2 Знак"/>
    <w:basedOn w:val="aff5"/>
    <w:link w:val="22"/>
    <w:rsid w:val="00C13376"/>
    <w:rPr>
      <w:rFonts w:ascii="Times New Roman" w:eastAsia="Times New Roman" w:hAnsi="Times New Roman" w:cs="Times New Roman"/>
      <w:sz w:val="24"/>
      <w:szCs w:val="20"/>
      <w:lang w:val="ru-RU" w:eastAsia="ru-RU"/>
    </w:rPr>
  </w:style>
  <w:style w:type="paragraph" w:styleId="aff6">
    <w:name w:val="List Bullet"/>
    <w:basedOn w:val="a"/>
    <w:autoRedefine/>
    <w:rsid w:val="00C13376"/>
    <w:pPr>
      <w:tabs>
        <w:tab w:val="num" w:pos="360"/>
      </w:tabs>
      <w:spacing w:after="0" w:line="360" w:lineRule="auto"/>
      <w:ind w:left="357" w:hanging="357"/>
    </w:pPr>
    <w:rPr>
      <w:rFonts w:ascii="Arial" w:eastAsia="Times New Roman" w:hAnsi="Arial" w:cs="Times New Roman"/>
      <w:bCs/>
      <w:sz w:val="24"/>
      <w:lang w:eastAsia="ru-RU"/>
      <w14:ligatures w14:val="none"/>
    </w:rPr>
  </w:style>
  <w:style w:type="paragraph" w:styleId="24">
    <w:name w:val="List Bullet 2"/>
    <w:basedOn w:val="a"/>
    <w:autoRedefine/>
    <w:rsid w:val="00C13376"/>
    <w:pPr>
      <w:tabs>
        <w:tab w:val="num" w:pos="643"/>
      </w:tabs>
      <w:spacing w:after="0" w:line="360" w:lineRule="auto"/>
      <w:ind w:left="643" w:hanging="360"/>
    </w:pPr>
    <w:rPr>
      <w:rFonts w:ascii="Arial" w:eastAsia="Times New Roman" w:hAnsi="Arial" w:cs="Times New Roman"/>
      <w:sz w:val="24"/>
      <w:lang w:val="ru-RU" w:eastAsia="ru-RU"/>
      <w14:ligatures w14:val="none"/>
    </w:rPr>
  </w:style>
  <w:style w:type="paragraph" w:styleId="30">
    <w:name w:val="List Bullet 3"/>
    <w:basedOn w:val="aff6"/>
    <w:autoRedefine/>
    <w:rsid w:val="00C13376"/>
    <w:pPr>
      <w:numPr>
        <w:numId w:val="12"/>
      </w:numPr>
    </w:pPr>
  </w:style>
  <w:style w:type="paragraph" w:styleId="42">
    <w:name w:val="List Bullet 4"/>
    <w:basedOn w:val="a"/>
    <w:autoRedefine/>
    <w:rsid w:val="00C13376"/>
    <w:pPr>
      <w:tabs>
        <w:tab w:val="num" w:pos="1440"/>
      </w:tabs>
      <w:spacing w:before="120" w:after="120" w:line="240" w:lineRule="auto"/>
      <w:ind w:left="1440" w:hanging="360"/>
      <w:jc w:val="both"/>
    </w:pPr>
    <w:rPr>
      <w:rFonts w:ascii="Times New Roman" w:eastAsia="Times New Roman" w:hAnsi="Times New Roman" w:cs="Times New Roman"/>
      <w:sz w:val="24"/>
      <w:lang w:val="ru-RU" w:eastAsia="ru-RU"/>
      <w14:ligatures w14:val="none"/>
    </w:rPr>
  </w:style>
  <w:style w:type="paragraph" w:styleId="5">
    <w:name w:val="List Bullet 5"/>
    <w:basedOn w:val="aff6"/>
    <w:rsid w:val="00C13376"/>
    <w:pPr>
      <w:numPr>
        <w:numId w:val="13"/>
      </w:numPr>
      <w:spacing w:before="60" w:after="60" w:line="200" w:lineRule="atLeast"/>
      <w:ind w:left="1440"/>
      <w:jc w:val="both"/>
    </w:pPr>
  </w:style>
  <w:style w:type="paragraph" w:styleId="aff7">
    <w:name w:val="List Number"/>
    <w:basedOn w:val="a"/>
    <w:autoRedefine/>
    <w:rsid w:val="00C13376"/>
    <w:pPr>
      <w:tabs>
        <w:tab w:val="num" w:pos="360"/>
      </w:tabs>
      <w:spacing w:after="0" w:line="360" w:lineRule="auto"/>
      <w:ind w:left="360" w:hanging="360"/>
    </w:pPr>
    <w:rPr>
      <w:rFonts w:ascii="Arial" w:eastAsia="Times New Roman" w:hAnsi="Arial" w:cs="Times New Roman"/>
      <w:sz w:val="24"/>
      <w:lang w:val="ru-RU" w:eastAsia="ru-RU"/>
      <w14:ligatures w14:val="none"/>
    </w:rPr>
  </w:style>
  <w:style w:type="paragraph" w:styleId="25">
    <w:name w:val="List Number 2"/>
    <w:basedOn w:val="a"/>
    <w:rsid w:val="00C13376"/>
    <w:pPr>
      <w:tabs>
        <w:tab w:val="num" w:pos="643"/>
      </w:tabs>
      <w:spacing w:after="0" w:line="240" w:lineRule="auto"/>
      <w:ind w:left="643" w:hanging="360"/>
    </w:pPr>
    <w:rPr>
      <w:rFonts w:ascii="Times New Roman" w:eastAsia="Times New Roman" w:hAnsi="Times New Roman" w:cs="Times New Roman"/>
      <w:sz w:val="24"/>
      <w:lang w:val="ru-RU" w:eastAsia="ru-RU"/>
      <w14:ligatures w14:val="none"/>
    </w:rPr>
  </w:style>
  <w:style w:type="paragraph" w:styleId="33">
    <w:name w:val="List Number 3"/>
    <w:basedOn w:val="a"/>
    <w:rsid w:val="00C13376"/>
    <w:pPr>
      <w:tabs>
        <w:tab w:val="num" w:pos="926"/>
      </w:tabs>
      <w:spacing w:after="0" w:line="240" w:lineRule="auto"/>
      <w:ind w:left="926" w:hanging="360"/>
    </w:pPr>
    <w:rPr>
      <w:rFonts w:ascii="Times New Roman" w:eastAsia="Times New Roman" w:hAnsi="Times New Roman" w:cs="Times New Roman"/>
      <w:sz w:val="24"/>
      <w:lang w:val="ru-RU" w:eastAsia="ru-RU"/>
      <w14:ligatures w14:val="none"/>
    </w:rPr>
  </w:style>
  <w:style w:type="paragraph" w:styleId="43">
    <w:name w:val="List Number 4"/>
    <w:basedOn w:val="a"/>
    <w:rsid w:val="00C13376"/>
    <w:pPr>
      <w:tabs>
        <w:tab w:val="num" w:pos="1209"/>
      </w:tabs>
      <w:spacing w:after="0" w:line="240" w:lineRule="auto"/>
      <w:ind w:left="1209" w:hanging="360"/>
    </w:pPr>
    <w:rPr>
      <w:rFonts w:ascii="Times New Roman" w:eastAsia="Times New Roman" w:hAnsi="Times New Roman" w:cs="Times New Roman"/>
      <w:sz w:val="24"/>
      <w:lang w:val="ru-RU" w:eastAsia="ru-RU"/>
      <w14:ligatures w14:val="none"/>
    </w:rPr>
  </w:style>
  <w:style w:type="paragraph" w:styleId="53">
    <w:name w:val="List Number 5"/>
    <w:basedOn w:val="a"/>
    <w:rsid w:val="00C13376"/>
    <w:pPr>
      <w:tabs>
        <w:tab w:val="num" w:pos="1492"/>
      </w:tabs>
      <w:spacing w:after="0" w:line="240" w:lineRule="auto"/>
      <w:ind w:left="1492" w:hanging="360"/>
    </w:pPr>
    <w:rPr>
      <w:rFonts w:ascii="Times New Roman" w:eastAsia="Times New Roman" w:hAnsi="Times New Roman" w:cs="Times New Roman"/>
      <w:sz w:val="24"/>
      <w:lang w:val="ru-RU" w:eastAsia="ru-RU"/>
      <w14:ligatures w14:val="none"/>
    </w:rPr>
  </w:style>
  <w:style w:type="paragraph" w:styleId="26">
    <w:name w:val="envelope return"/>
    <w:basedOn w:val="a"/>
    <w:rsid w:val="00C13376"/>
    <w:pPr>
      <w:spacing w:after="0" w:line="240" w:lineRule="auto"/>
    </w:pPr>
    <w:rPr>
      <w:rFonts w:ascii="Arial" w:eastAsia="Times New Roman" w:hAnsi="Arial" w:cs="Arial"/>
      <w:sz w:val="24"/>
      <w:lang w:val="ru-RU" w:eastAsia="ru-RU"/>
      <w14:ligatures w14:val="none"/>
    </w:rPr>
  </w:style>
  <w:style w:type="paragraph" w:styleId="aff8">
    <w:name w:val="Normal (Web)"/>
    <w:basedOn w:val="a"/>
    <w:rsid w:val="00C13376"/>
    <w:pPr>
      <w:spacing w:after="0" w:line="240" w:lineRule="auto"/>
    </w:pPr>
    <w:rPr>
      <w:rFonts w:ascii="Times New Roman" w:eastAsia="Times New Roman" w:hAnsi="Times New Roman" w:cs="Times New Roman"/>
      <w:sz w:val="24"/>
      <w:lang w:val="ru-RU" w:eastAsia="ru-RU"/>
      <w14:ligatures w14:val="none"/>
    </w:rPr>
  </w:style>
  <w:style w:type="paragraph" w:styleId="27">
    <w:name w:val="Body Text 2"/>
    <w:basedOn w:val="a"/>
    <w:link w:val="28"/>
    <w:rsid w:val="00C13376"/>
    <w:pPr>
      <w:spacing w:after="120" w:line="480" w:lineRule="auto"/>
    </w:pPr>
    <w:rPr>
      <w:rFonts w:ascii="Times New Roman" w:eastAsia="Times New Roman" w:hAnsi="Times New Roman" w:cs="Times New Roman"/>
      <w:sz w:val="24"/>
      <w:lang w:val="ru-RU" w:eastAsia="ru-RU"/>
      <w14:ligatures w14:val="none"/>
    </w:rPr>
  </w:style>
  <w:style w:type="character" w:customStyle="1" w:styleId="28">
    <w:name w:val="Основной текст 2 Знак"/>
    <w:basedOn w:val="a0"/>
    <w:link w:val="27"/>
    <w:rsid w:val="00C13376"/>
    <w:rPr>
      <w:rFonts w:ascii="Times New Roman" w:eastAsia="Times New Roman" w:hAnsi="Times New Roman" w:cs="Times New Roman"/>
      <w:sz w:val="24"/>
      <w:szCs w:val="20"/>
      <w:lang w:val="ru-RU" w:eastAsia="ru-RU"/>
    </w:rPr>
  </w:style>
  <w:style w:type="paragraph" w:styleId="34">
    <w:name w:val="Body Text 3"/>
    <w:basedOn w:val="a"/>
    <w:link w:val="35"/>
    <w:rsid w:val="00C13376"/>
    <w:pPr>
      <w:spacing w:after="120" w:line="240" w:lineRule="auto"/>
    </w:pPr>
    <w:rPr>
      <w:rFonts w:ascii="Times New Roman" w:eastAsia="Times New Roman" w:hAnsi="Times New Roman" w:cs="Times New Roman"/>
      <w:sz w:val="16"/>
      <w:szCs w:val="16"/>
      <w:lang w:val="ru-RU" w:eastAsia="ru-RU"/>
      <w14:ligatures w14:val="none"/>
    </w:rPr>
  </w:style>
  <w:style w:type="character" w:customStyle="1" w:styleId="35">
    <w:name w:val="Основной текст 3 Знак"/>
    <w:basedOn w:val="a0"/>
    <w:link w:val="34"/>
    <w:rsid w:val="00C13376"/>
    <w:rPr>
      <w:rFonts w:ascii="Times New Roman" w:eastAsia="Times New Roman" w:hAnsi="Times New Roman" w:cs="Times New Roman"/>
      <w:sz w:val="16"/>
      <w:szCs w:val="16"/>
      <w:lang w:val="ru-RU" w:eastAsia="ru-RU"/>
    </w:rPr>
  </w:style>
  <w:style w:type="paragraph" w:styleId="29">
    <w:name w:val="Body Text Indent 2"/>
    <w:basedOn w:val="a"/>
    <w:link w:val="2a"/>
    <w:rsid w:val="00C13376"/>
    <w:pPr>
      <w:spacing w:after="120" w:line="480" w:lineRule="auto"/>
      <w:ind w:left="283"/>
    </w:pPr>
    <w:rPr>
      <w:rFonts w:ascii="Times New Roman" w:eastAsia="Times New Roman" w:hAnsi="Times New Roman" w:cs="Times New Roman"/>
      <w:sz w:val="24"/>
      <w:lang w:val="ru-RU" w:eastAsia="ru-RU"/>
      <w14:ligatures w14:val="none"/>
    </w:rPr>
  </w:style>
  <w:style w:type="character" w:customStyle="1" w:styleId="2a">
    <w:name w:val="Основной текст с отступом 2 Знак"/>
    <w:basedOn w:val="a0"/>
    <w:link w:val="29"/>
    <w:rsid w:val="00C13376"/>
    <w:rPr>
      <w:rFonts w:ascii="Times New Roman" w:eastAsia="Times New Roman" w:hAnsi="Times New Roman" w:cs="Times New Roman"/>
      <w:sz w:val="24"/>
      <w:szCs w:val="20"/>
      <w:lang w:val="ru-RU" w:eastAsia="ru-RU"/>
    </w:rPr>
  </w:style>
  <w:style w:type="paragraph" w:styleId="36">
    <w:name w:val="Body Text Indent 3"/>
    <w:basedOn w:val="a"/>
    <w:link w:val="37"/>
    <w:rsid w:val="00C13376"/>
    <w:pPr>
      <w:spacing w:after="120" w:line="240" w:lineRule="auto"/>
      <w:ind w:left="283"/>
    </w:pPr>
    <w:rPr>
      <w:rFonts w:ascii="Times New Roman" w:eastAsia="Times New Roman" w:hAnsi="Times New Roman" w:cs="Times New Roman"/>
      <w:sz w:val="16"/>
      <w:szCs w:val="16"/>
      <w:lang w:val="ru-RU" w:eastAsia="ru-RU"/>
      <w14:ligatures w14:val="none"/>
    </w:rPr>
  </w:style>
  <w:style w:type="character" w:customStyle="1" w:styleId="37">
    <w:name w:val="Основной текст с отступом 3 Знак"/>
    <w:basedOn w:val="a0"/>
    <w:link w:val="36"/>
    <w:rsid w:val="00C13376"/>
    <w:rPr>
      <w:rFonts w:ascii="Times New Roman" w:eastAsia="Times New Roman" w:hAnsi="Times New Roman" w:cs="Times New Roman"/>
      <w:sz w:val="16"/>
      <w:szCs w:val="16"/>
      <w:lang w:val="ru-RU" w:eastAsia="ru-RU"/>
    </w:rPr>
  </w:style>
  <w:style w:type="paragraph" w:styleId="aff9">
    <w:name w:val="Signature"/>
    <w:basedOn w:val="a"/>
    <w:link w:val="affa"/>
    <w:rsid w:val="00C13376"/>
    <w:pPr>
      <w:spacing w:after="0" w:line="240" w:lineRule="auto"/>
      <w:ind w:left="4252"/>
    </w:pPr>
    <w:rPr>
      <w:rFonts w:ascii="Times New Roman" w:eastAsia="Times New Roman" w:hAnsi="Times New Roman" w:cs="Times New Roman"/>
      <w:sz w:val="24"/>
      <w:lang w:val="ru-RU" w:eastAsia="ru-RU"/>
      <w14:ligatures w14:val="none"/>
    </w:rPr>
  </w:style>
  <w:style w:type="character" w:customStyle="1" w:styleId="affa">
    <w:name w:val="Подпись Знак"/>
    <w:basedOn w:val="a0"/>
    <w:link w:val="aff9"/>
    <w:rsid w:val="00C13376"/>
    <w:rPr>
      <w:rFonts w:ascii="Times New Roman" w:eastAsia="Times New Roman" w:hAnsi="Times New Roman" w:cs="Times New Roman"/>
      <w:sz w:val="24"/>
      <w:szCs w:val="20"/>
      <w:lang w:val="ru-RU" w:eastAsia="ru-RU"/>
    </w:rPr>
  </w:style>
  <w:style w:type="paragraph" w:styleId="affb">
    <w:name w:val="Salutation"/>
    <w:basedOn w:val="a"/>
    <w:next w:val="a"/>
    <w:link w:val="affc"/>
    <w:rsid w:val="00C13376"/>
    <w:pPr>
      <w:spacing w:after="0" w:line="240" w:lineRule="auto"/>
    </w:pPr>
    <w:rPr>
      <w:rFonts w:ascii="Times New Roman" w:eastAsia="Times New Roman" w:hAnsi="Times New Roman" w:cs="Times New Roman"/>
      <w:sz w:val="24"/>
      <w:lang w:val="ru-RU" w:eastAsia="ru-RU"/>
      <w14:ligatures w14:val="none"/>
    </w:rPr>
  </w:style>
  <w:style w:type="character" w:customStyle="1" w:styleId="affc">
    <w:name w:val="Приветствие Знак"/>
    <w:basedOn w:val="a0"/>
    <w:link w:val="affb"/>
    <w:rsid w:val="00C13376"/>
    <w:rPr>
      <w:rFonts w:ascii="Times New Roman" w:eastAsia="Times New Roman" w:hAnsi="Times New Roman" w:cs="Times New Roman"/>
      <w:sz w:val="24"/>
      <w:szCs w:val="20"/>
      <w:lang w:val="ru-RU" w:eastAsia="ru-RU"/>
    </w:rPr>
  </w:style>
  <w:style w:type="paragraph" w:styleId="affd">
    <w:name w:val="List Continue"/>
    <w:basedOn w:val="a"/>
    <w:rsid w:val="00C13376"/>
    <w:pPr>
      <w:spacing w:after="120" w:line="240" w:lineRule="auto"/>
      <w:ind w:left="283"/>
    </w:pPr>
    <w:rPr>
      <w:rFonts w:ascii="Times New Roman" w:eastAsia="Times New Roman" w:hAnsi="Times New Roman" w:cs="Times New Roman"/>
      <w:sz w:val="24"/>
      <w:lang w:val="ru-RU" w:eastAsia="ru-RU"/>
      <w14:ligatures w14:val="none"/>
    </w:rPr>
  </w:style>
  <w:style w:type="paragraph" w:styleId="2b">
    <w:name w:val="List Continue 2"/>
    <w:basedOn w:val="a"/>
    <w:rsid w:val="00C13376"/>
    <w:pPr>
      <w:spacing w:after="120" w:line="240" w:lineRule="auto"/>
      <w:ind w:left="566"/>
    </w:pPr>
    <w:rPr>
      <w:rFonts w:ascii="Times New Roman" w:eastAsia="Times New Roman" w:hAnsi="Times New Roman" w:cs="Times New Roman"/>
      <w:sz w:val="24"/>
      <w:lang w:val="ru-RU" w:eastAsia="ru-RU"/>
      <w14:ligatures w14:val="none"/>
    </w:rPr>
  </w:style>
  <w:style w:type="paragraph" w:styleId="38">
    <w:name w:val="List Continue 3"/>
    <w:basedOn w:val="a"/>
    <w:rsid w:val="00C13376"/>
    <w:pPr>
      <w:spacing w:after="120" w:line="240" w:lineRule="auto"/>
      <w:ind w:left="849"/>
    </w:pPr>
    <w:rPr>
      <w:rFonts w:ascii="Times New Roman" w:eastAsia="Times New Roman" w:hAnsi="Times New Roman" w:cs="Times New Roman"/>
      <w:sz w:val="24"/>
      <w:lang w:val="ru-RU" w:eastAsia="ru-RU"/>
      <w14:ligatures w14:val="none"/>
    </w:rPr>
  </w:style>
  <w:style w:type="paragraph" w:styleId="44">
    <w:name w:val="List Continue 4"/>
    <w:basedOn w:val="a"/>
    <w:rsid w:val="00C13376"/>
    <w:pPr>
      <w:spacing w:after="120" w:line="240" w:lineRule="auto"/>
      <w:ind w:left="1132"/>
    </w:pPr>
    <w:rPr>
      <w:rFonts w:ascii="Times New Roman" w:eastAsia="Times New Roman" w:hAnsi="Times New Roman" w:cs="Times New Roman"/>
      <w:sz w:val="24"/>
      <w:lang w:val="ru-RU" w:eastAsia="ru-RU"/>
      <w14:ligatures w14:val="none"/>
    </w:rPr>
  </w:style>
  <w:style w:type="paragraph" w:styleId="54">
    <w:name w:val="List Continue 5"/>
    <w:basedOn w:val="a"/>
    <w:rsid w:val="00C13376"/>
    <w:pPr>
      <w:spacing w:after="120" w:line="240" w:lineRule="auto"/>
      <w:ind w:left="1415"/>
    </w:pPr>
    <w:rPr>
      <w:rFonts w:ascii="Times New Roman" w:eastAsia="Times New Roman" w:hAnsi="Times New Roman" w:cs="Times New Roman"/>
      <w:sz w:val="24"/>
      <w:lang w:val="ru-RU" w:eastAsia="ru-RU"/>
      <w14:ligatures w14:val="none"/>
    </w:rPr>
  </w:style>
  <w:style w:type="paragraph" w:styleId="affe">
    <w:name w:val="Closing"/>
    <w:basedOn w:val="a"/>
    <w:link w:val="afff"/>
    <w:rsid w:val="00C13376"/>
    <w:pPr>
      <w:spacing w:after="0" w:line="240" w:lineRule="auto"/>
      <w:ind w:left="4252"/>
    </w:pPr>
    <w:rPr>
      <w:rFonts w:ascii="Times New Roman" w:eastAsia="Times New Roman" w:hAnsi="Times New Roman" w:cs="Times New Roman"/>
      <w:sz w:val="24"/>
      <w:lang w:val="ru-RU" w:eastAsia="ru-RU"/>
      <w14:ligatures w14:val="none"/>
    </w:rPr>
  </w:style>
  <w:style w:type="character" w:customStyle="1" w:styleId="afff">
    <w:name w:val="Прощание Знак"/>
    <w:basedOn w:val="a0"/>
    <w:link w:val="affe"/>
    <w:rsid w:val="00C13376"/>
    <w:rPr>
      <w:rFonts w:ascii="Times New Roman" w:eastAsia="Times New Roman" w:hAnsi="Times New Roman" w:cs="Times New Roman"/>
      <w:sz w:val="24"/>
      <w:szCs w:val="20"/>
      <w:lang w:val="ru-RU" w:eastAsia="ru-RU"/>
    </w:rPr>
  </w:style>
  <w:style w:type="paragraph" w:styleId="afff0">
    <w:name w:val="List"/>
    <w:basedOn w:val="a"/>
    <w:rsid w:val="00C13376"/>
    <w:pPr>
      <w:spacing w:after="0" w:line="240" w:lineRule="auto"/>
      <w:ind w:left="283" w:hanging="283"/>
    </w:pPr>
    <w:rPr>
      <w:rFonts w:ascii="Times New Roman" w:eastAsia="Times New Roman" w:hAnsi="Times New Roman" w:cs="Times New Roman"/>
      <w:sz w:val="24"/>
      <w:lang w:val="ru-RU" w:eastAsia="ru-RU"/>
      <w14:ligatures w14:val="none"/>
    </w:rPr>
  </w:style>
  <w:style w:type="paragraph" w:styleId="2c">
    <w:name w:val="List 2"/>
    <w:basedOn w:val="a"/>
    <w:rsid w:val="00C13376"/>
    <w:pPr>
      <w:spacing w:after="0" w:line="240" w:lineRule="auto"/>
      <w:ind w:left="566" w:hanging="283"/>
    </w:pPr>
    <w:rPr>
      <w:rFonts w:ascii="Times New Roman" w:eastAsia="Times New Roman" w:hAnsi="Times New Roman" w:cs="Times New Roman"/>
      <w:sz w:val="24"/>
      <w:lang w:val="ru-RU" w:eastAsia="ru-RU"/>
      <w14:ligatures w14:val="none"/>
    </w:rPr>
  </w:style>
  <w:style w:type="paragraph" w:styleId="39">
    <w:name w:val="List 3"/>
    <w:basedOn w:val="a"/>
    <w:rsid w:val="00C13376"/>
    <w:pPr>
      <w:spacing w:after="0" w:line="240" w:lineRule="auto"/>
      <w:ind w:left="849" w:hanging="283"/>
    </w:pPr>
    <w:rPr>
      <w:rFonts w:ascii="Times New Roman" w:eastAsia="Times New Roman" w:hAnsi="Times New Roman" w:cs="Times New Roman"/>
      <w:sz w:val="24"/>
      <w:lang w:val="ru-RU" w:eastAsia="ru-RU"/>
      <w14:ligatures w14:val="none"/>
    </w:rPr>
  </w:style>
  <w:style w:type="paragraph" w:styleId="45">
    <w:name w:val="List 4"/>
    <w:basedOn w:val="a"/>
    <w:rsid w:val="00C13376"/>
    <w:pPr>
      <w:spacing w:after="0" w:line="240" w:lineRule="auto"/>
      <w:ind w:left="1132" w:hanging="283"/>
    </w:pPr>
    <w:rPr>
      <w:rFonts w:ascii="Times New Roman" w:eastAsia="Times New Roman" w:hAnsi="Times New Roman" w:cs="Times New Roman"/>
      <w:sz w:val="24"/>
      <w:lang w:val="ru-RU" w:eastAsia="ru-RU"/>
      <w14:ligatures w14:val="none"/>
    </w:rPr>
  </w:style>
  <w:style w:type="paragraph" w:styleId="55">
    <w:name w:val="List 5"/>
    <w:basedOn w:val="a"/>
    <w:rsid w:val="00C13376"/>
    <w:pPr>
      <w:spacing w:after="0" w:line="240" w:lineRule="auto"/>
      <w:ind w:left="1415" w:hanging="283"/>
    </w:pPr>
    <w:rPr>
      <w:rFonts w:ascii="Times New Roman" w:eastAsia="Times New Roman" w:hAnsi="Times New Roman" w:cs="Times New Roman"/>
      <w:sz w:val="24"/>
      <w:lang w:val="ru-RU" w:eastAsia="ru-RU"/>
      <w14:ligatures w14:val="none"/>
    </w:rPr>
  </w:style>
  <w:style w:type="paragraph" w:styleId="HTML1">
    <w:name w:val="HTML Preformatted"/>
    <w:basedOn w:val="a"/>
    <w:link w:val="HTML2"/>
    <w:rsid w:val="00C13376"/>
    <w:pPr>
      <w:spacing w:after="0" w:line="240" w:lineRule="auto"/>
    </w:pPr>
    <w:rPr>
      <w:rFonts w:ascii="Courier New" w:eastAsia="Times New Roman" w:hAnsi="Courier New" w:cs="Courier New"/>
      <w:sz w:val="24"/>
      <w:lang w:val="ru-RU" w:eastAsia="ru-RU"/>
      <w14:ligatures w14:val="none"/>
    </w:rPr>
  </w:style>
  <w:style w:type="character" w:customStyle="1" w:styleId="HTML2">
    <w:name w:val="Стандартный HTML Знак"/>
    <w:basedOn w:val="a0"/>
    <w:link w:val="HTML1"/>
    <w:rsid w:val="00C13376"/>
    <w:rPr>
      <w:rFonts w:ascii="Courier New" w:eastAsia="Times New Roman" w:hAnsi="Courier New" w:cs="Courier New"/>
      <w:sz w:val="24"/>
      <w:szCs w:val="20"/>
      <w:lang w:val="ru-RU" w:eastAsia="ru-RU"/>
    </w:rPr>
  </w:style>
  <w:style w:type="paragraph" w:styleId="afff1">
    <w:name w:val="Document Map"/>
    <w:basedOn w:val="a"/>
    <w:link w:val="afff2"/>
    <w:rsid w:val="00C13376"/>
    <w:pPr>
      <w:shd w:val="clear" w:color="auto" w:fill="000080"/>
      <w:spacing w:after="0" w:line="240" w:lineRule="auto"/>
    </w:pPr>
    <w:rPr>
      <w:rFonts w:ascii="Tahoma" w:eastAsia="Times New Roman" w:hAnsi="Tahoma" w:cs="Tahoma"/>
      <w:sz w:val="24"/>
      <w:lang w:val="ru-RU" w:eastAsia="ru-RU"/>
      <w14:ligatures w14:val="none"/>
    </w:rPr>
  </w:style>
  <w:style w:type="character" w:customStyle="1" w:styleId="afff2">
    <w:name w:val="Схема документа Знак"/>
    <w:basedOn w:val="a0"/>
    <w:link w:val="afff1"/>
    <w:rsid w:val="00C13376"/>
    <w:rPr>
      <w:rFonts w:ascii="Tahoma" w:eastAsia="Times New Roman" w:hAnsi="Tahoma" w:cs="Tahoma"/>
      <w:sz w:val="24"/>
      <w:szCs w:val="20"/>
      <w:shd w:val="clear" w:color="auto" w:fill="000080"/>
      <w:lang w:val="ru-RU" w:eastAsia="ru-RU"/>
    </w:rPr>
  </w:style>
  <w:style w:type="paragraph" w:styleId="afff3">
    <w:name w:val="table of authorities"/>
    <w:basedOn w:val="a"/>
    <w:next w:val="a"/>
    <w:rsid w:val="00C13376"/>
    <w:pPr>
      <w:spacing w:after="0" w:line="240" w:lineRule="auto"/>
      <w:ind w:left="200" w:hanging="200"/>
    </w:pPr>
    <w:rPr>
      <w:rFonts w:ascii="Times New Roman" w:eastAsia="Times New Roman" w:hAnsi="Times New Roman" w:cs="Times New Roman"/>
      <w:sz w:val="24"/>
      <w:lang w:val="ru-RU" w:eastAsia="ru-RU"/>
      <w14:ligatures w14:val="none"/>
    </w:rPr>
  </w:style>
  <w:style w:type="paragraph" w:styleId="afff4">
    <w:name w:val="Plain Text"/>
    <w:basedOn w:val="a"/>
    <w:link w:val="afff5"/>
    <w:rsid w:val="00C13376"/>
    <w:pPr>
      <w:spacing w:after="0" w:line="240" w:lineRule="auto"/>
    </w:pPr>
    <w:rPr>
      <w:rFonts w:ascii="Courier New" w:eastAsia="Times New Roman" w:hAnsi="Courier New" w:cs="Courier New"/>
      <w:sz w:val="24"/>
      <w:lang w:val="ru-RU" w:eastAsia="ru-RU"/>
      <w14:ligatures w14:val="none"/>
    </w:rPr>
  </w:style>
  <w:style w:type="character" w:customStyle="1" w:styleId="afff5">
    <w:name w:val="Текст Знак"/>
    <w:basedOn w:val="a0"/>
    <w:link w:val="afff4"/>
    <w:rsid w:val="00C13376"/>
    <w:rPr>
      <w:rFonts w:ascii="Courier New" w:eastAsia="Times New Roman" w:hAnsi="Courier New" w:cs="Courier New"/>
      <w:sz w:val="24"/>
      <w:szCs w:val="20"/>
      <w:lang w:val="ru-RU" w:eastAsia="ru-RU"/>
    </w:rPr>
  </w:style>
  <w:style w:type="paragraph" w:styleId="afff6">
    <w:name w:val="endnote text"/>
    <w:basedOn w:val="a"/>
    <w:link w:val="afff7"/>
    <w:rsid w:val="00C13376"/>
    <w:pPr>
      <w:spacing w:after="0" w:line="240" w:lineRule="auto"/>
    </w:pPr>
    <w:rPr>
      <w:rFonts w:ascii="Times New Roman" w:eastAsia="Times New Roman" w:hAnsi="Times New Roman" w:cs="Times New Roman"/>
      <w:sz w:val="24"/>
      <w:lang w:val="ru-RU" w:eastAsia="ru-RU"/>
      <w14:ligatures w14:val="none"/>
    </w:rPr>
  </w:style>
  <w:style w:type="character" w:customStyle="1" w:styleId="afff7">
    <w:name w:val="Текст концевой сноски Знак"/>
    <w:basedOn w:val="a0"/>
    <w:link w:val="afff6"/>
    <w:rsid w:val="00C13376"/>
    <w:rPr>
      <w:rFonts w:ascii="Times New Roman" w:eastAsia="Times New Roman" w:hAnsi="Times New Roman" w:cs="Times New Roman"/>
      <w:sz w:val="24"/>
      <w:szCs w:val="20"/>
      <w:lang w:val="ru-RU" w:eastAsia="ru-RU"/>
    </w:rPr>
  </w:style>
  <w:style w:type="paragraph" w:styleId="afff8">
    <w:name w:val="macro"/>
    <w:link w:val="afff9"/>
    <w:rsid w:val="00C1337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val="en-US" w:eastAsia="ru-RU"/>
    </w:rPr>
  </w:style>
  <w:style w:type="character" w:customStyle="1" w:styleId="afff9">
    <w:name w:val="Текст макроса Знак"/>
    <w:basedOn w:val="a0"/>
    <w:link w:val="afff8"/>
    <w:rsid w:val="00C13376"/>
    <w:rPr>
      <w:rFonts w:ascii="Courier New" w:eastAsia="Times New Roman" w:hAnsi="Courier New" w:cs="Courier New"/>
      <w:sz w:val="20"/>
      <w:szCs w:val="20"/>
      <w:lang w:val="en-US" w:eastAsia="ru-RU"/>
    </w:rPr>
  </w:style>
  <w:style w:type="paragraph" w:styleId="afffa">
    <w:name w:val="annotation text"/>
    <w:basedOn w:val="a"/>
    <w:link w:val="afffb"/>
    <w:uiPriority w:val="99"/>
    <w:rsid w:val="00C13376"/>
    <w:pPr>
      <w:spacing w:after="0" w:line="240" w:lineRule="auto"/>
    </w:pPr>
    <w:rPr>
      <w:rFonts w:ascii="Times New Roman" w:eastAsia="Times New Roman" w:hAnsi="Times New Roman" w:cs="Times New Roman"/>
      <w:sz w:val="24"/>
      <w:lang w:val="ru-RU" w:eastAsia="ru-RU"/>
      <w14:ligatures w14:val="none"/>
    </w:rPr>
  </w:style>
  <w:style w:type="character" w:customStyle="1" w:styleId="afffb">
    <w:name w:val="Текст примечания Знак"/>
    <w:basedOn w:val="a0"/>
    <w:link w:val="afffa"/>
    <w:uiPriority w:val="99"/>
    <w:rsid w:val="00C13376"/>
    <w:rPr>
      <w:rFonts w:ascii="Times New Roman" w:eastAsia="Times New Roman" w:hAnsi="Times New Roman" w:cs="Times New Roman"/>
      <w:sz w:val="24"/>
      <w:szCs w:val="20"/>
      <w:lang w:val="ru-RU" w:eastAsia="ru-RU"/>
    </w:rPr>
  </w:style>
  <w:style w:type="paragraph" w:styleId="afffc">
    <w:name w:val="footnote text"/>
    <w:basedOn w:val="a"/>
    <w:link w:val="afffd"/>
    <w:autoRedefine/>
    <w:rsid w:val="00C13376"/>
    <w:pPr>
      <w:spacing w:after="0" w:line="240" w:lineRule="auto"/>
    </w:pPr>
    <w:rPr>
      <w:rFonts w:ascii="Arial" w:eastAsia="Times New Roman" w:hAnsi="Arial" w:cs="Times New Roman"/>
      <w:sz w:val="20"/>
      <w:lang w:val="ru-RU" w:eastAsia="ru-RU"/>
      <w14:ligatures w14:val="none"/>
    </w:rPr>
  </w:style>
  <w:style w:type="character" w:customStyle="1" w:styleId="afffd">
    <w:name w:val="Текст сноски Знак"/>
    <w:basedOn w:val="a0"/>
    <w:link w:val="afffc"/>
    <w:rsid w:val="00C13376"/>
    <w:rPr>
      <w:rFonts w:ascii="Arial" w:eastAsia="Times New Roman" w:hAnsi="Arial" w:cs="Times New Roman"/>
      <w:sz w:val="20"/>
      <w:szCs w:val="20"/>
      <w:lang w:val="ru-RU" w:eastAsia="ru-RU"/>
    </w:rPr>
  </w:style>
  <w:style w:type="paragraph" w:styleId="12">
    <w:name w:val="index 1"/>
    <w:basedOn w:val="a"/>
    <w:next w:val="a"/>
    <w:autoRedefine/>
    <w:rsid w:val="00C13376"/>
    <w:pPr>
      <w:spacing w:after="0" w:line="240" w:lineRule="auto"/>
      <w:ind w:left="200" w:hanging="200"/>
    </w:pPr>
    <w:rPr>
      <w:rFonts w:ascii="Times New Roman" w:eastAsia="Times New Roman" w:hAnsi="Times New Roman" w:cs="Times New Roman"/>
      <w:sz w:val="24"/>
      <w:lang w:val="ru-RU" w:eastAsia="ru-RU"/>
      <w14:ligatures w14:val="none"/>
    </w:rPr>
  </w:style>
  <w:style w:type="paragraph" w:styleId="afffe">
    <w:name w:val="index heading"/>
    <w:basedOn w:val="a"/>
    <w:next w:val="12"/>
    <w:rsid w:val="00C13376"/>
    <w:pPr>
      <w:spacing w:after="0" w:line="240" w:lineRule="auto"/>
    </w:pPr>
    <w:rPr>
      <w:rFonts w:ascii="Arial" w:eastAsia="Times New Roman" w:hAnsi="Arial" w:cs="Arial"/>
      <w:b/>
      <w:bCs/>
      <w:sz w:val="24"/>
      <w:lang w:val="ru-RU" w:eastAsia="ru-RU"/>
      <w14:ligatures w14:val="none"/>
    </w:rPr>
  </w:style>
  <w:style w:type="paragraph" w:styleId="2d">
    <w:name w:val="index 2"/>
    <w:basedOn w:val="a"/>
    <w:next w:val="a"/>
    <w:autoRedefine/>
    <w:rsid w:val="00C13376"/>
    <w:pPr>
      <w:spacing w:after="0" w:line="240" w:lineRule="auto"/>
      <w:ind w:left="400" w:hanging="200"/>
    </w:pPr>
    <w:rPr>
      <w:rFonts w:ascii="Times New Roman" w:eastAsia="Times New Roman" w:hAnsi="Times New Roman" w:cs="Times New Roman"/>
      <w:sz w:val="24"/>
      <w:lang w:val="ru-RU" w:eastAsia="ru-RU"/>
      <w14:ligatures w14:val="none"/>
    </w:rPr>
  </w:style>
  <w:style w:type="paragraph" w:styleId="3a">
    <w:name w:val="index 3"/>
    <w:basedOn w:val="a"/>
    <w:next w:val="a"/>
    <w:autoRedefine/>
    <w:rsid w:val="00C13376"/>
    <w:pPr>
      <w:spacing w:after="0" w:line="240" w:lineRule="auto"/>
      <w:ind w:left="600" w:hanging="200"/>
    </w:pPr>
    <w:rPr>
      <w:rFonts w:ascii="Times New Roman" w:eastAsia="Times New Roman" w:hAnsi="Times New Roman" w:cs="Times New Roman"/>
      <w:sz w:val="24"/>
      <w:lang w:val="ru-RU" w:eastAsia="ru-RU"/>
      <w14:ligatures w14:val="none"/>
    </w:rPr>
  </w:style>
  <w:style w:type="paragraph" w:styleId="46">
    <w:name w:val="index 4"/>
    <w:basedOn w:val="a"/>
    <w:next w:val="a"/>
    <w:autoRedefine/>
    <w:rsid w:val="00C13376"/>
    <w:pPr>
      <w:spacing w:after="0" w:line="240" w:lineRule="auto"/>
      <w:ind w:left="800" w:hanging="200"/>
    </w:pPr>
    <w:rPr>
      <w:rFonts w:ascii="Times New Roman" w:eastAsia="Times New Roman" w:hAnsi="Times New Roman" w:cs="Times New Roman"/>
      <w:sz w:val="24"/>
      <w:lang w:val="ru-RU" w:eastAsia="ru-RU"/>
      <w14:ligatures w14:val="none"/>
    </w:rPr>
  </w:style>
  <w:style w:type="paragraph" w:styleId="56">
    <w:name w:val="index 5"/>
    <w:basedOn w:val="a"/>
    <w:next w:val="a"/>
    <w:autoRedefine/>
    <w:rsid w:val="00C13376"/>
    <w:pPr>
      <w:spacing w:after="0" w:line="240" w:lineRule="auto"/>
      <w:ind w:left="1000" w:hanging="200"/>
    </w:pPr>
    <w:rPr>
      <w:rFonts w:ascii="Times New Roman" w:eastAsia="Times New Roman" w:hAnsi="Times New Roman" w:cs="Times New Roman"/>
      <w:sz w:val="24"/>
      <w:lang w:val="ru-RU" w:eastAsia="ru-RU"/>
      <w14:ligatures w14:val="none"/>
    </w:rPr>
  </w:style>
  <w:style w:type="paragraph" w:styleId="62">
    <w:name w:val="index 6"/>
    <w:basedOn w:val="a"/>
    <w:next w:val="a"/>
    <w:autoRedefine/>
    <w:rsid w:val="00C13376"/>
    <w:pPr>
      <w:spacing w:after="0" w:line="240" w:lineRule="auto"/>
      <w:ind w:left="1200" w:hanging="200"/>
    </w:pPr>
    <w:rPr>
      <w:rFonts w:ascii="Times New Roman" w:eastAsia="Times New Roman" w:hAnsi="Times New Roman" w:cs="Times New Roman"/>
      <w:sz w:val="24"/>
      <w:lang w:val="ru-RU" w:eastAsia="ru-RU"/>
      <w14:ligatures w14:val="none"/>
    </w:rPr>
  </w:style>
  <w:style w:type="paragraph" w:styleId="72">
    <w:name w:val="index 7"/>
    <w:basedOn w:val="a"/>
    <w:next w:val="a"/>
    <w:autoRedefine/>
    <w:rsid w:val="00C13376"/>
    <w:pPr>
      <w:spacing w:after="0" w:line="240" w:lineRule="auto"/>
      <w:ind w:left="1400" w:hanging="200"/>
    </w:pPr>
    <w:rPr>
      <w:rFonts w:ascii="Times New Roman" w:eastAsia="Times New Roman" w:hAnsi="Times New Roman" w:cs="Times New Roman"/>
      <w:sz w:val="24"/>
      <w:lang w:val="ru-RU" w:eastAsia="ru-RU"/>
      <w14:ligatures w14:val="none"/>
    </w:rPr>
  </w:style>
  <w:style w:type="paragraph" w:styleId="82">
    <w:name w:val="index 8"/>
    <w:basedOn w:val="a"/>
    <w:next w:val="a"/>
    <w:autoRedefine/>
    <w:rsid w:val="00C13376"/>
    <w:pPr>
      <w:spacing w:after="0" w:line="240" w:lineRule="auto"/>
      <w:ind w:left="1600" w:hanging="200"/>
    </w:pPr>
    <w:rPr>
      <w:rFonts w:ascii="Times New Roman" w:eastAsia="Times New Roman" w:hAnsi="Times New Roman" w:cs="Times New Roman"/>
      <w:sz w:val="24"/>
      <w:lang w:val="ru-RU" w:eastAsia="ru-RU"/>
      <w14:ligatures w14:val="none"/>
    </w:rPr>
  </w:style>
  <w:style w:type="paragraph" w:styleId="92">
    <w:name w:val="index 9"/>
    <w:basedOn w:val="a"/>
    <w:next w:val="a"/>
    <w:autoRedefine/>
    <w:rsid w:val="00C13376"/>
    <w:pPr>
      <w:spacing w:after="0" w:line="240" w:lineRule="auto"/>
      <w:ind w:left="1800" w:hanging="200"/>
    </w:pPr>
    <w:rPr>
      <w:rFonts w:ascii="Times New Roman" w:eastAsia="Times New Roman" w:hAnsi="Times New Roman" w:cs="Times New Roman"/>
      <w:sz w:val="24"/>
      <w:lang w:val="ru-RU" w:eastAsia="ru-RU"/>
      <w14:ligatures w14:val="none"/>
    </w:rPr>
  </w:style>
  <w:style w:type="paragraph" w:styleId="affff">
    <w:name w:val="Block Text"/>
    <w:basedOn w:val="a"/>
    <w:rsid w:val="00C13376"/>
    <w:pPr>
      <w:spacing w:after="120" w:line="240" w:lineRule="auto"/>
      <w:ind w:left="1440" w:right="1440"/>
    </w:pPr>
    <w:rPr>
      <w:rFonts w:ascii="Times New Roman" w:eastAsia="Times New Roman" w:hAnsi="Times New Roman" w:cs="Times New Roman"/>
      <w:sz w:val="24"/>
      <w:lang w:val="ru-RU" w:eastAsia="ru-RU"/>
      <w14:ligatures w14:val="none"/>
    </w:rPr>
  </w:style>
  <w:style w:type="paragraph" w:styleId="affff0">
    <w:name w:val="Message Header"/>
    <w:basedOn w:val="a"/>
    <w:link w:val="affff1"/>
    <w:rsid w:val="00C13376"/>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 w:val="24"/>
      <w:lang w:val="ru-RU" w:eastAsia="ru-RU"/>
      <w14:ligatures w14:val="none"/>
    </w:rPr>
  </w:style>
  <w:style w:type="character" w:customStyle="1" w:styleId="affff1">
    <w:name w:val="Шапка Знак"/>
    <w:basedOn w:val="a0"/>
    <w:link w:val="affff0"/>
    <w:rsid w:val="00C13376"/>
    <w:rPr>
      <w:rFonts w:ascii="Arial" w:eastAsia="Times New Roman" w:hAnsi="Arial" w:cs="Arial"/>
      <w:sz w:val="24"/>
      <w:szCs w:val="20"/>
      <w:shd w:val="pct20" w:color="auto" w:fill="auto"/>
      <w:lang w:val="ru-RU" w:eastAsia="ru-RU"/>
    </w:rPr>
  </w:style>
  <w:style w:type="paragraph" w:styleId="affff2">
    <w:name w:val="E-mail Signature"/>
    <w:basedOn w:val="a"/>
    <w:link w:val="affff3"/>
    <w:rsid w:val="00C13376"/>
    <w:pPr>
      <w:spacing w:after="0" w:line="240" w:lineRule="auto"/>
    </w:pPr>
    <w:rPr>
      <w:rFonts w:ascii="Times New Roman" w:eastAsia="Times New Roman" w:hAnsi="Times New Roman" w:cs="Times New Roman"/>
      <w:sz w:val="24"/>
      <w:lang w:val="ru-RU" w:eastAsia="ru-RU"/>
      <w14:ligatures w14:val="none"/>
    </w:rPr>
  </w:style>
  <w:style w:type="character" w:customStyle="1" w:styleId="affff3">
    <w:name w:val="Электронная подпись Знак"/>
    <w:basedOn w:val="a0"/>
    <w:link w:val="affff2"/>
    <w:rsid w:val="00C13376"/>
    <w:rPr>
      <w:rFonts w:ascii="Times New Roman" w:eastAsia="Times New Roman" w:hAnsi="Times New Roman" w:cs="Times New Roman"/>
      <w:sz w:val="24"/>
      <w:szCs w:val="20"/>
      <w:lang w:val="ru-RU" w:eastAsia="ru-RU"/>
    </w:rPr>
  </w:style>
  <w:style w:type="paragraph" w:customStyle="1" w:styleId="affff4">
    <w:name w:val="Рисунок"/>
    <w:basedOn w:val="a"/>
    <w:next w:val="a"/>
    <w:uiPriority w:val="99"/>
    <w:rsid w:val="00C13376"/>
    <w:pPr>
      <w:keepNext/>
      <w:spacing w:before="240" w:after="240" w:line="200" w:lineRule="atLeast"/>
      <w:jc w:val="center"/>
    </w:pPr>
    <w:rPr>
      <w:rFonts w:ascii="Times New Roman" w:eastAsia="Times New Roman" w:hAnsi="Times New Roman" w:cs="Times New Roman"/>
      <w:sz w:val="24"/>
      <w:lang w:val="ru-RU" w:eastAsia="ru-RU"/>
      <w14:ligatures w14:val="none"/>
    </w:rPr>
  </w:style>
  <w:style w:type="paragraph" w:customStyle="1" w:styleId="13">
    <w:name w:val="Маркированный 1"/>
    <w:basedOn w:val="aff6"/>
    <w:rsid w:val="00C13376"/>
    <w:pPr>
      <w:tabs>
        <w:tab w:val="clear" w:pos="360"/>
        <w:tab w:val="num" w:pos="1080"/>
      </w:tabs>
      <w:spacing w:before="120"/>
      <w:ind w:left="1080" w:hanging="540"/>
      <w:jc w:val="both"/>
    </w:pPr>
    <w:rPr>
      <w:lang w:val="ru-RU"/>
    </w:rPr>
  </w:style>
  <w:style w:type="paragraph" w:customStyle="1" w:styleId="affff5">
    <w:name w:val="Примечание"/>
    <w:basedOn w:val="aff0"/>
    <w:rsid w:val="00C13376"/>
    <w:pPr>
      <w:spacing w:before="240" w:after="240"/>
      <w:ind w:left="567"/>
    </w:pPr>
    <w:rPr>
      <w:b/>
      <w:lang w:val="en-US"/>
    </w:rPr>
  </w:style>
  <w:style w:type="paragraph" w:customStyle="1" w:styleId="14">
    <w:name w:val="Стиль1"/>
    <w:basedOn w:val="aff0"/>
    <w:rsid w:val="00C13376"/>
    <w:pPr>
      <w:jc w:val="center"/>
    </w:pPr>
    <w:rPr>
      <w:rFonts w:cs="Arial"/>
      <w:sz w:val="28"/>
      <w:lang w:val="en-US"/>
    </w:rPr>
  </w:style>
  <w:style w:type="paragraph" w:customStyle="1" w:styleId="15">
    <w:name w:val="Подзаголовок 1"/>
    <w:basedOn w:val="a"/>
    <w:rsid w:val="00C13376"/>
    <w:pPr>
      <w:spacing w:before="120" w:after="120" w:line="240" w:lineRule="auto"/>
    </w:pPr>
    <w:rPr>
      <w:rFonts w:ascii="Arial" w:eastAsia="Times New Roman" w:hAnsi="Arial" w:cs="Arial"/>
      <w:b/>
      <w:sz w:val="28"/>
      <w:lang w:eastAsia="ru-RU"/>
      <w14:ligatures w14:val="none"/>
    </w:rPr>
  </w:style>
  <w:style w:type="character" w:styleId="affff6">
    <w:name w:val="FollowedHyperlink"/>
    <w:uiPriority w:val="99"/>
    <w:rsid w:val="00C13376"/>
    <w:rPr>
      <w:color w:val="800080"/>
      <w:u w:val="single"/>
    </w:rPr>
  </w:style>
  <w:style w:type="character" w:styleId="affff7">
    <w:name w:val="footnote reference"/>
    <w:rsid w:val="00C13376"/>
    <w:rPr>
      <w:position w:val="6"/>
      <w:sz w:val="16"/>
    </w:rPr>
  </w:style>
  <w:style w:type="character" w:styleId="affff8">
    <w:name w:val="annotation reference"/>
    <w:uiPriority w:val="99"/>
    <w:rsid w:val="00C13376"/>
    <w:rPr>
      <w:sz w:val="16"/>
      <w:szCs w:val="16"/>
    </w:rPr>
  </w:style>
  <w:style w:type="paragraph" w:customStyle="1" w:styleId="affff9">
    <w:name w:val="Основной текст таблиц"/>
    <w:basedOn w:val="a"/>
    <w:autoRedefine/>
    <w:rsid w:val="00C13376"/>
    <w:pPr>
      <w:spacing w:before="120" w:after="120" w:line="360" w:lineRule="auto"/>
      <w:jc w:val="both"/>
    </w:pPr>
    <w:rPr>
      <w:rFonts w:ascii="Calibri" w:eastAsia="Times New Roman" w:hAnsi="Calibri" w:cs="Calibri"/>
      <w:sz w:val="18"/>
      <w:lang w:val="ru-RU" w:eastAsia="ru-RU"/>
      <w14:ligatures w14:val="none"/>
    </w:rPr>
  </w:style>
  <w:style w:type="character" w:customStyle="1" w:styleId="contentplain">
    <w:name w:val="contentplain"/>
    <w:basedOn w:val="a0"/>
    <w:rsid w:val="00C13376"/>
  </w:style>
  <w:style w:type="paragraph" w:customStyle="1" w:styleId="affffa">
    <w:name w:val="Стиль Название объекта + По левому краю"/>
    <w:basedOn w:val="ad"/>
    <w:autoRedefine/>
    <w:rsid w:val="00C13376"/>
    <w:pPr>
      <w:keepLines/>
      <w:suppressAutoHyphens/>
      <w:spacing w:before="0" w:line="360" w:lineRule="auto"/>
    </w:pPr>
    <w:rPr>
      <w:rFonts w:ascii="Arial" w:eastAsia="Times New Roman" w:hAnsi="Arial" w:cs="Times New Roman"/>
      <w:b/>
      <w:sz w:val="20"/>
      <w:szCs w:val="20"/>
      <w:lang w:val="ru-RU" w:eastAsia="ru-RU"/>
      <w14:ligatures w14:val="none"/>
    </w:rPr>
  </w:style>
  <w:style w:type="paragraph" w:customStyle="1" w:styleId="3b">
    <w:name w:val="Заголовок 3 информационный"/>
    <w:next w:val="aff0"/>
    <w:autoRedefine/>
    <w:rsid w:val="00C13376"/>
    <w:pPr>
      <w:spacing w:after="0" w:line="360" w:lineRule="auto"/>
    </w:pPr>
    <w:rPr>
      <w:rFonts w:ascii="Arial" w:eastAsia="Times New Roman" w:hAnsi="Arial" w:cs="Times New Roman"/>
      <w:i/>
      <w:sz w:val="32"/>
      <w:szCs w:val="24"/>
      <w:u w:val="single"/>
      <w:lang w:val="ru-RU" w:eastAsia="ru-RU"/>
    </w:rPr>
  </w:style>
  <w:style w:type="paragraph" w:customStyle="1" w:styleId="2e">
    <w:name w:val="Заголовок 2 информационный"/>
    <w:basedOn w:val="2"/>
    <w:next w:val="aff0"/>
    <w:autoRedefine/>
    <w:rsid w:val="00C13376"/>
    <w:pPr>
      <w:pageBreakBefore/>
      <w:numPr>
        <w:numId w:val="0"/>
      </w:numPr>
      <w:tabs>
        <w:tab w:val="clear" w:pos="480"/>
      </w:tabs>
      <w:suppressAutoHyphens/>
      <w:spacing w:after="120" w:line="360" w:lineRule="auto"/>
    </w:pPr>
    <w:rPr>
      <w:rFonts w:ascii="Arial" w:eastAsia="Times New Roman" w:hAnsi="Arial" w:cs="Times New Roman"/>
      <w:b w:val="0"/>
      <w:i/>
      <w:color w:val="auto"/>
      <w:sz w:val="40"/>
      <w:szCs w:val="20"/>
      <w:lang w:val="ru-RU" w:eastAsia="ru-RU"/>
      <w14:ligatures w14:val="none"/>
    </w:rPr>
  </w:style>
  <w:style w:type="paragraph" w:customStyle="1" w:styleId="affffb">
    <w:name w:val="Основной текст информационный"/>
    <w:basedOn w:val="aff0"/>
    <w:autoRedefine/>
    <w:rsid w:val="00C13376"/>
    <w:rPr>
      <w:i/>
    </w:rPr>
  </w:style>
  <w:style w:type="paragraph" w:customStyle="1" w:styleId="affffc">
    <w:name w:val="Приложение"/>
    <w:basedOn w:val="1"/>
    <w:next w:val="aff0"/>
    <w:link w:val="affffd"/>
    <w:autoRedefine/>
    <w:rsid w:val="00C13376"/>
    <w:pPr>
      <w:numPr>
        <w:numId w:val="0"/>
      </w:numPr>
      <w:tabs>
        <w:tab w:val="clear" w:pos="480"/>
      </w:tabs>
      <w:suppressAutoHyphens/>
      <w:spacing w:before="240" w:after="120" w:line="360" w:lineRule="auto"/>
    </w:pPr>
    <w:rPr>
      <w:rFonts w:ascii="Arial" w:eastAsia="Times New Roman" w:hAnsi="Arial" w:cs="Arial"/>
      <w:color w:val="auto"/>
      <w:kern w:val="32"/>
      <w:sz w:val="32"/>
      <w:szCs w:val="32"/>
      <w:lang w:eastAsia="ru-RU"/>
      <w14:ligatures w14:val="none"/>
    </w:rPr>
  </w:style>
  <w:style w:type="paragraph" w:customStyle="1" w:styleId="47">
    <w:name w:val="Заголовок 4 информационный"/>
    <w:next w:val="aff0"/>
    <w:autoRedefine/>
    <w:rsid w:val="00C13376"/>
    <w:pPr>
      <w:spacing w:after="0" w:line="360" w:lineRule="auto"/>
    </w:pPr>
    <w:rPr>
      <w:rFonts w:ascii="Arial" w:eastAsia="Times New Roman" w:hAnsi="Arial" w:cs="Arial"/>
      <w:bCs/>
      <w:i/>
      <w:sz w:val="28"/>
      <w:szCs w:val="24"/>
      <w:u w:val="single"/>
      <w:lang w:val="ru-RU" w:eastAsia="ru-RU"/>
    </w:rPr>
  </w:style>
  <w:style w:type="paragraph" w:customStyle="1" w:styleId="57">
    <w:name w:val="Заголовок 5 информационный"/>
    <w:next w:val="aff0"/>
    <w:autoRedefine/>
    <w:rsid w:val="00C13376"/>
    <w:pPr>
      <w:spacing w:after="0" w:line="360" w:lineRule="auto"/>
    </w:pPr>
    <w:rPr>
      <w:rFonts w:ascii="Times New Roman" w:eastAsia="Times New Roman" w:hAnsi="Times New Roman" w:cs="Times New Roman"/>
      <w:b/>
      <w:i/>
      <w:sz w:val="24"/>
      <w:szCs w:val="20"/>
      <w:u w:val="single"/>
      <w:lang w:val="ru-RU" w:eastAsia="ru-RU"/>
    </w:rPr>
  </w:style>
  <w:style w:type="character" w:customStyle="1" w:styleId="affffd">
    <w:name w:val="Приложение Знак"/>
    <w:link w:val="affffc"/>
    <w:rsid w:val="00C13376"/>
    <w:rPr>
      <w:rFonts w:ascii="Arial" w:eastAsia="Times New Roman" w:hAnsi="Arial" w:cs="Arial"/>
      <w:b/>
      <w:bCs/>
      <w:kern w:val="32"/>
      <w:sz w:val="32"/>
      <w:szCs w:val="32"/>
      <w:lang w:val="en-US" w:eastAsia="ru-RU"/>
    </w:rPr>
  </w:style>
  <w:style w:type="paragraph" w:styleId="affffe">
    <w:name w:val="annotation subject"/>
    <w:basedOn w:val="afffa"/>
    <w:next w:val="afffa"/>
    <w:link w:val="afffff"/>
    <w:uiPriority w:val="99"/>
    <w:rsid w:val="00C13376"/>
    <w:rPr>
      <w:b/>
      <w:bCs/>
      <w:sz w:val="20"/>
    </w:rPr>
  </w:style>
  <w:style w:type="character" w:customStyle="1" w:styleId="afffff">
    <w:name w:val="Тема примечания Знак"/>
    <w:basedOn w:val="afffb"/>
    <w:link w:val="affffe"/>
    <w:uiPriority w:val="99"/>
    <w:rsid w:val="00C13376"/>
    <w:rPr>
      <w:rFonts w:ascii="Times New Roman" w:eastAsia="Times New Roman" w:hAnsi="Times New Roman" w:cs="Times New Roman"/>
      <w:b/>
      <w:bCs/>
      <w:sz w:val="20"/>
      <w:szCs w:val="20"/>
      <w:lang w:val="ru-RU" w:eastAsia="ru-RU"/>
    </w:rPr>
  </w:style>
  <w:style w:type="paragraph" w:customStyle="1" w:styleId="Table">
    <w:name w:val="Table"/>
    <w:basedOn w:val="aff0"/>
    <w:link w:val="Table0"/>
    <w:rsid w:val="00C13376"/>
    <w:pPr>
      <w:spacing w:before="80" w:after="80" w:line="240" w:lineRule="auto"/>
    </w:pPr>
    <w:rPr>
      <w:rFonts w:ascii="Times New Roman" w:hAnsi="Times New Roman" w:cs="Arial"/>
      <w:szCs w:val="24"/>
    </w:rPr>
  </w:style>
  <w:style w:type="character" w:customStyle="1" w:styleId="Table0">
    <w:name w:val="Table Знак"/>
    <w:link w:val="Table"/>
    <w:rsid w:val="00C13376"/>
    <w:rPr>
      <w:rFonts w:ascii="Times New Roman" w:eastAsia="Times New Roman" w:hAnsi="Times New Roman" w:cs="Arial"/>
      <w:sz w:val="24"/>
      <w:szCs w:val="24"/>
      <w:lang w:val="ru-RU" w:eastAsia="ru-RU"/>
    </w:rPr>
  </w:style>
  <w:style w:type="paragraph" w:customStyle="1" w:styleId="TableHeader">
    <w:name w:val="Table Header"/>
    <w:basedOn w:val="aff0"/>
    <w:link w:val="TableHeader0"/>
    <w:rsid w:val="00C13376"/>
    <w:pPr>
      <w:spacing w:before="80" w:after="80" w:line="240" w:lineRule="auto"/>
    </w:pPr>
    <w:rPr>
      <w:rFonts w:ascii="Times New Roman" w:hAnsi="Times New Roman" w:cs="Arial"/>
      <w:b/>
      <w:szCs w:val="24"/>
    </w:rPr>
  </w:style>
  <w:style w:type="character" w:customStyle="1" w:styleId="TableHeader0">
    <w:name w:val="Table Header Знак"/>
    <w:link w:val="TableHeader"/>
    <w:rsid w:val="00C13376"/>
    <w:rPr>
      <w:rFonts w:ascii="Times New Roman" w:eastAsia="Times New Roman" w:hAnsi="Times New Roman" w:cs="Arial"/>
      <w:b/>
      <w:sz w:val="24"/>
      <w:szCs w:val="24"/>
      <w:lang w:val="ru-RU" w:eastAsia="ru-RU"/>
    </w:rPr>
  </w:style>
  <w:style w:type="paragraph" w:customStyle="1" w:styleId="HEADING11">
    <w:name w:val="HEADING 1.1"/>
    <w:basedOn w:val="BPC3Heading1"/>
    <w:link w:val="HEADING110"/>
    <w:qFormat/>
    <w:rsid w:val="00C13376"/>
    <w:pPr>
      <w:outlineLvl w:val="1"/>
    </w:pPr>
    <w:rPr>
      <w:lang w:val="ru-RU"/>
    </w:rPr>
  </w:style>
  <w:style w:type="character" w:customStyle="1" w:styleId="HEADING110">
    <w:name w:val="HEADING 1.1 Знак"/>
    <w:basedOn w:val="BPC3Heading10"/>
    <w:link w:val="HEADING11"/>
    <w:rsid w:val="00C13376"/>
    <w:rPr>
      <w:rFonts w:ascii="Calibri" w:eastAsia="Times New Roman" w:hAnsi="Calibri" w:cs="Times New Roman"/>
      <w:caps/>
      <w:color w:val="003399"/>
      <w:sz w:val="40"/>
      <w:szCs w:val="36"/>
      <w:lang w:val="ru-RU"/>
    </w:rPr>
  </w:style>
  <w:style w:type="paragraph" w:customStyle="1" w:styleId="afffff0">
    <w:name w:val="Описание изменений"/>
    <w:basedOn w:val="BPC3Heading1"/>
    <w:link w:val="afffff1"/>
    <w:qFormat/>
    <w:rsid w:val="00C13376"/>
    <w:rPr>
      <w:lang w:val="ru-RU"/>
    </w:rPr>
  </w:style>
  <w:style w:type="character" w:customStyle="1" w:styleId="afffff1">
    <w:name w:val="Описание изменений Знак"/>
    <w:basedOn w:val="BPC3Heading10"/>
    <w:link w:val="afffff0"/>
    <w:rsid w:val="00C13376"/>
    <w:rPr>
      <w:rFonts w:ascii="Calibri" w:eastAsia="Times New Roman" w:hAnsi="Calibri" w:cs="Times New Roman"/>
      <w:caps/>
      <w:color w:val="003399"/>
      <w:sz w:val="40"/>
      <w:szCs w:val="36"/>
      <w:lang w:val="ru-RU"/>
    </w:rPr>
  </w:style>
  <w:style w:type="character" w:customStyle="1" w:styleId="hps">
    <w:name w:val="hps"/>
    <w:basedOn w:val="a0"/>
    <w:rsid w:val="00C13376"/>
  </w:style>
  <w:style w:type="table" w:styleId="16">
    <w:name w:val="Table Grid 1"/>
    <w:basedOn w:val="a1"/>
    <w:rsid w:val="00C13376"/>
    <w:pPr>
      <w:spacing w:after="0" w:line="240" w:lineRule="auto"/>
    </w:pPr>
    <w:rPr>
      <w:rFonts w:ascii="Times New Roman" w:eastAsia="Times New Roman" w:hAnsi="Times New Roman" w:cs="Times New Roman"/>
      <w:sz w:val="20"/>
      <w:szCs w:val="20"/>
      <w:lang w:val="ru-RU"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fffff2">
    <w:name w:val="Revision"/>
    <w:hidden/>
    <w:uiPriority w:val="99"/>
    <w:semiHidden/>
    <w:rsid w:val="00C13376"/>
    <w:pPr>
      <w:spacing w:after="0" w:line="240" w:lineRule="auto"/>
    </w:pPr>
    <w:rPr>
      <w:rFonts w:ascii="Times New Roman" w:eastAsia="Times New Roman" w:hAnsi="Times New Roman" w:cs="Times New Roman"/>
      <w:sz w:val="24"/>
      <w:szCs w:val="24"/>
      <w:lang w:val="en-US" w:eastAsia="ru-RU"/>
    </w:rPr>
  </w:style>
  <w:style w:type="character" w:styleId="afffff3">
    <w:name w:val="Book Title"/>
    <w:uiPriority w:val="99"/>
    <w:qFormat/>
    <w:rsid w:val="00C13376"/>
    <w:rPr>
      <w:rFonts w:cs="Times New Roman"/>
      <w:b/>
      <w:bCs/>
      <w:smallCaps/>
      <w:spacing w:val="5"/>
    </w:rPr>
  </w:style>
  <w:style w:type="paragraph" w:customStyle="1" w:styleId="Default">
    <w:name w:val="Default"/>
    <w:rsid w:val="00C13376"/>
    <w:pPr>
      <w:autoSpaceDE w:val="0"/>
      <w:autoSpaceDN w:val="0"/>
      <w:adjustRightInd w:val="0"/>
      <w:spacing w:after="0" w:line="240" w:lineRule="auto"/>
    </w:pPr>
    <w:rPr>
      <w:rFonts w:ascii="Frutiger" w:eastAsia="Calibri" w:hAnsi="Frutiger" w:cs="Frutiger"/>
      <w:color w:val="000000"/>
      <w:sz w:val="24"/>
      <w:szCs w:val="24"/>
      <w:lang w:val="ru-RU" w:eastAsia="ru-RU"/>
    </w:rPr>
  </w:style>
  <w:style w:type="paragraph" w:styleId="afffff4">
    <w:name w:val="Intense Quote"/>
    <w:basedOn w:val="a"/>
    <w:next w:val="a"/>
    <w:link w:val="afffff5"/>
    <w:uiPriority w:val="30"/>
    <w:qFormat/>
    <w:rsid w:val="00D44ED7"/>
    <w:pPr>
      <w:pBdr>
        <w:bottom w:val="single" w:sz="4" w:space="4" w:color="739DD2" w:themeColor="accent1"/>
      </w:pBdr>
      <w:spacing w:before="200" w:after="280"/>
      <w:ind w:left="936" w:right="936"/>
    </w:pPr>
    <w:rPr>
      <w:b/>
      <w:bCs/>
      <w:i/>
      <w:iCs/>
      <w:color w:val="739DD2" w:themeColor="accent1"/>
    </w:rPr>
  </w:style>
  <w:style w:type="character" w:customStyle="1" w:styleId="afffff5">
    <w:name w:val="Выделенная цитата Знак"/>
    <w:basedOn w:val="a0"/>
    <w:link w:val="afffff4"/>
    <w:uiPriority w:val="30"/>
    <w:rsid w:val="00D44ED7"/>
    <w:rPr>
      <w:b/>
      <w:bCs/>
      <w:i/>
      <w:iCs/>
      <w:color w:val="739DD2" w:themeColor="accent1"/>
      <w:szCs w:val="20"/>
      <w:lang w:val="en-US"/>
      <w14:ligatures w14:val="standard"/>
    </w:rPr>
  </w:style>
  <w:style w:type="paragraph" w:customStyle="1" w:styleId="afffff6">
    <w:name w:val="Жирные подзаголовки"/>
    <w:basedOn w:val="a"/>
    <w:link w:val="afffff7"/>
    <w:uiPriority w:val="99"/>
    <w:rsid w:val="00E75E2B"/>
    <w:pPr>
      <w:suppressAutoHyphens/>
      <w:spacing w:after="0"/>
      <w:jc w:val="center"/>
    </w:pPr>
    <w:rPr>
      <w:rFonts w:ascii="Calibri" w:eastAsia="Times New Roman" w:hAnsi="Calibri" w:cs="Times New Roman"/>
      <w:b/>
      <w:sz w:val="20"/>
      <w:szCs w:val="24"/>
      <w:lang w:eastAsia="ar-SA"/>
      <w14:ligatures w14:val="none"/>
    </w:rPr>
  </w:style>
  <w:style w:type="character" w:customStyle="1" w:styleId="afffff7">
    <w:name w:val="Жирные подзаголовки Знак"/>
    <w:basedOn w:val="a0"/>
    <w:link w:val="afffff6"/>
    <w:uiPriority w:val="99"/>
    <w:locked/>
    <w:rsid w:val="00E75E2B"/>
    <w:rPr>
      <w:rFonts w:ascii="Calibri" w:eastAsia="Times New Roman" w:hAnsi="Calibri" w:cs="Times New Roman"/>
      <w:b/>
      <w:sz w:val="20"/>
      <w:szCs w:val="24"/>
      <w:lang w:val="en-US" w:eastAsia="ar-SA"/>
    </w:rPr>
  </w:style>
  <w:style w:type="paragraph" w:customStyle="1" w:styleId="TableStyle">
    <w:name w:val="Table Style"/>
    <w:basedOn w:val="a"/>
    <w:link w:val="TableStyle0"/>
    <w:uiPriority w:val="99"/>
    <w:rsid w:val="00E75E2B"/>
    <w:pPr>
      <w:spacing w:after="0"/>
    </w:pPr>
    <w:rPr>
      <w:rFonts w:ascii="Calibri" w:eastAsia="Calibri" w:hAnsi="Calibri" w:cs="Arial"/>
      <w:sz w:val="20"/>
      <w:szCs w:val="22"/>
      <w14:ligatures w14:val="none"/>
    </w:rPr>
  </w:style>
  <w:style w:type="character" w:customStyle="1" w:styleId="TableStyle0">
    <w:name w:val="Table Style Знак"/>
    <w:basedOn w:val="a0"/>
    <w:link w:val="TableStyle"/>
    <w:uiPriority w:val="99"/>
    <w:locked/>
    <w:rsid w:val="00E75E2B"/>
    <w:rPr>
      <w:rFonts w:ascii="Calibri" w:eastAsia="Calibri" w:hAnsi="Calibri" w:cs="Arial"/>
      <w:sz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19" w:qFormat="1"/>
    <w:lsdException w:name="heading 5" w:uiPriority="19"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index heading" w:uiPriority="0"/>
    <w:lsdException w:name="caption" w:uiPriority="0" w:qFormat="1"/>
    <w:lsdException w:name="table of figures" w:uiPriority="0"/>
    <w:lsdException w:name="envelope address" w:uiPriority="0"/>
    <w:lsdException w:name="envelope return" w:uiPriority="0"/>
    <w:lsdException w:name="foot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0"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 w:unhideWhenUsed="0" w:qFormat="1"/>
    <w:lsdException w:name="Emphasis" w:semiHidden="0" w:uiPriority="0" w:unhideWhenUsed="0" w:qFormat="1"/>
    <w:lsdException w:name="Document Map" w:uiPriority="0"/>
    <w:lsdException w:name="Plain Text" w:uiPriority="0"/>
    <w:lsdException w:name="E-mail Signature" w:uiPriority="0"/>
    <w:lsdException w:name="Normal (Web)" w:uiPriority="0"/>
    <w:lsdException w:name="HTML Address" w:uiPriority="0"/>
    <w:lsdException w:name="HTML Preformatted" w:uiPriority="0"/>
    <w:lsdException w:name="Table Grid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2" w:unhideWhenUsed="0" w:qFormat="1"/>
    <w:lsdException w:name="Intense Emphasis" w:semiHidden="0" w:uiPriority="2"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uiPriority="39" w:qFormat="1"/>
  </w:latentStyles>
  <w:style w:type="paragraph" w:default="1" w:styleId="a">
    <w:name w:val="Normal"/>
    <w:qFormat/>
    <w:rsid w:val="00C50D78"/>
    <w:pPr>
      <w:spacing w:after="200" w:line="276" w:lineRule="auto"/>
    </w:pPr>
    <w:rPr>
      <w:szCs w:val="20"/>
      <w:lang w:val="en-US"/>
      <w14:ligatures w14:val="standard"/>
    </w:rPr>
  </w:style>
  <w:style w:type="paragraph" w:styleId="1">
    <w:name w:val="heading 1"/>
    <w:aliases w:val="MIGHeading 1,h1"/>
    <w:basedOn w:val="a"/>
    <w:next w:val="a"/>
    <w:link w:val="10"/>
    <w:uiPriority w:val="99"/>
    <w:qFormat/>
    <w:rsid w:val="005323E6"/>
    <w:pPr>
      <w:keepNext/>
      <w:numPr>
        <w:numId w:val="8"/>
      </w:numPr>
      <w:tabs>
        <w:tab w:val="left" w:pos="480"/>
      </w:tabs>
      <w:spacing w:before="120" w:after="0"/>
      <w:ind w:hanging="119"/>
      <w:outlineLvl w:val="0"/>
    </w:pPr>
    <w:rPr>
      <w:rFonts w:asciiTheme="majorHAnsi" w:eastAsiaTheme="majorEastAsia" w:hAnsiTheme="majorHAnsi" w:cstheme="majorBidi"/>
      <w:b/>
      <w:bCs/>
      <w:color w:val="005CAB" w:themeColor="text2"/>
      <w:sz w:val="40"/>
      <w:szCs w:val="28"/>
    </w:rPr>
  </w:style>
  <w:style w:type="paragraph" w:styleId="2">
    <w:name w:val="heading 2"/>
    <w:basedOn w:val="1"/>
    <w:next w:val="a"/>
    <w:link w:val="20"/>
    <w:uiPriority w:val="99"/>
    <w:qFormat/>
    <w:rsid w:val="0072589C"/>
    <w:pPr>
      <w:numPr>
        <w:ilvl w:val="1"/>
      </w:numPr>
      <w:tabs>
        <w:tab w:val="left" w:pos="360"/>
      </w:tabs>
      <w:outlineLvl w:val="1"/>
    </w:pPr>
    <w:rPr>
      <w:bCs w:val="0"/>
      <w:sz w:val="34"/>
      <w:szCs w:val="26"/>
    </w:rPr>
  </w:style>
  <w:style w:type="paragraph" w:styleId="3">
    <w:name w:val="heading 3"/>
    <w:basedOn w:val="2"/>
    <w:next w:val="a"/>
    <w:link w:val="31"/>
    <w:uiPriority w:val="99"/>
    <w:qFormat/>
    <w:rsid w:val="00EA05DF"/>
    <w:pPr>
      <w:numPr>
        <w:ilvl w:val="2"/>
      </w:numPr>
      <w:tabs>
        <w:tab w:val="clear" w:pos="360"/>
        <w:tab w:val="left" w:pos="960"/>
      </w:tabs>
      <w:outlineLvl w:val="2"/>
    </w:pPr>
    <w:rPr>
      <w:color w:val="5E95D4" w:themeColor="accent5" w:themeShade="BF"/>
      <w:sz w:val="28"/>
    </w:rPr>
  </w:style>
  <w:style w:type="paragraph" w:styleId="4">
    <w:name w:val="heading 4"/>
    <w:basedOn w:val="3"/>
    <w:next w:val="a"/>
    <w:link w:val="40"/>
    <w:uiPriority w:val="19"/>
    <w:qFormat/>
    <w:rsid w:val="00F146E8"/>
    <w:pPr>
      <w:numPr>
        <w:ilvl w:val="3"/>
      </w:numPr>
      <w:outlineLvl w:val="3"/>
    </w:pPr>
    <w:rPr>
      <w:sz w:val="24"/>
    </w:rPr>
  </w:style>
  <w:style w:type="paragraph" w:styleId="50">
    <w:name w:val="heading 5"/>
    <w:basedOn w:val="4"/>
    <w:next w:val="a"/>
    <w:link w:val="51"/>
    <w:uiPriority w:val="19"/>
    <w:qFormat/>
    <w:rsid w:val="00C50D78"/>
    <w:pPr>
      <w:numPr>
        <w:ilvl w:val="4"/>
      </w:numPr>
      <w:outlineLvl w:val="4"/>
    </w:pPr>
    <w:rPr>
      <w:sz w:val="22"/>
    </w:rPr>
  </w:style>
  <w:style w:type="paragraph" w:styleId="6">
    <w:name w:val="heading 6"/>
    <w:basedOn w:val="a"/>
    <w:next w:val="a"/>
    <w:link w:val="60"/>
    <w:qFormat/>
    <w:rsid w:val="00C13376"/>
    <w:pPr>
      <w:spacing w:before="240" w:after="60" w:line="240" w:lineRule="auto"/>
      <w:outlineLvl w:val="5"/>
    </w:pPr>
    <w:rPr>
      <w:rFonts w:ascii="Times New Roman" w:eastAsia="Times New Roman" w:hAnsi="Times New Roman" w:cs="Times New Roman"/>
      <w:b/>
      <w:bCs/>
      <w:szCs w:val="22"/>
      <w:lang w:val="ru-RU" w:eastAsia="ru-RU"/>
      <w14:ligatures w14:val="none"/>
    </w:rPr>
  </w:style>
  <w:style w:type="paragraph" w:styleId="7">
    <w:name w:val="heading 7"/>
    <w:basedOn w:val="a"/>
    <w:next w:val="a"/>
    <w:link w:val="70"/>
    <w:qFormat/>
    <w:rsid w:val="00C13376"/>
    <w:pPr>
      <w:spacing w:before="240" w:after="60" w:line="240" w:lineRule="auto"/>
      <w:outlineLvl w:val="6"/>
    </w:pPr>
    <w:rPr>
      <w:rFonts w:ascii="Times New Roman" w:eastAsia="Times New Roman" w:hAnsi="Times New Roman" w:cs="Times New Roman"/>
      <w:sz w:val="24"/>
      <w:lang w:val="ru-RU" w:eastAsia="ru-RU"/>
      <w14:ligatures w14:val="none"/>
    </w:rPr>
  </w:style>
  <w:style w:type="paragraph" w:styleId="8">
    <w:name w:val="heading 8"/>
    <w:basedOn w:val="a"/>
    <w:next w:val="a"/>
    <w:link w:val="80"/>
    <w:qFormat/>
    <w:rsid w:val="00C13376"/>
    <w:pPr>
      <w:spacing w:before="240" w:after="60" w:line="240" w:lineRule="auto"/>
      <w:outlineLvl w:val="7"/>
    </w:pPr>
    <w:rPr>
      <w:rFonts w:ascii="Times New Roman" w:eastAsia="Times New Roman" w:hAnsi="Times New Roman" w:cs="Times New Roman"/>
      <w:i/>
      <w:iCs/>
      <w:sz w:val="24"/>
      <w:lang w:val="ru-RU" w:eastAsia="ru-RU"/>
      <w14:ligatures w14:val="none"/>
    </w:rPr>
  </w:style>
  <w:style w:type="paragraph" w:styleId="9">
    <w:name w:val="heading 9"/>
    <w:basedOn w:val="a"/>
    <w:next w:val="a"/>
    <w:link w:val="90"/>
    <w:qFormat/>
    <w:rsid w:val="00C13376"/>
    <w:pPr>
      <w:spacing w:before="240" w:after="60" w:line="240" w:lineRule="auto"/>
      <w:outlineLvl w:val="8"/>
    </w:pPr>
    <w:rPr>
      <w:rFonts w:ascii="Arial" w:eastAsia="Times New Roman" w:hAnsi="Arial" w:cs="Arial"/>
      <w:szCs w:val="22"/>
      <w:lang w:val="ru-RU"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MIGHeading 1 Знак,h1 Знак"/>
    <w:basedOn w:val="a0"/>
    <w:link w:val="1"/>
    <w:uiPriority w:val="99"/>
    <w:rsid w:val="005323E6"/>
    <w:rPr>
      <w:rFonts w:asciiTheme="majorHAnsi" w:eastAsiaTheme="majorEastAsia" w:hAnsiTheme="majorHAnsi" w:cstheme="majorBidi"/>
      <w:b/>
      <w:bCs/>
      <w:color w:val="005CAB" w:themeColor="text2"/>
      <w:sz w:val="40"/>
      <w:szCs w:val="28"/>
      <w:lang w:val="en-US"/>
      <w14:ligatures w14:val="standard"/>
    </w:rPr>
  </w:style>
  <w:style w:type="character" w:customStyle="1" w:styleId="20">
    <w:name w:val="Заголовок 2 Знак"/>
    <w:basedOn w:val="a0"/>
    <w:link w:val="2"/>
    <w:uiPriority w:val="99"/>
    <w:rsid w:val="0072589C"/>
    <w:rPr>
      <w:rFonts w:asciiTheme="majorHAnsi" w:eastAsiaTheme="majorEastAsia" w:hAnsiTheme="majorHAnsi" w:cstheme="majorBidi"/>
      <w:b/>
      <w:color w:val="005CAB" w:themeColor="text2"/>
      <w:sz w:val="34"/>
      <w:szCs w:val="26"/>
      <w:lang w:val="en-US"/>
      <w14:ligatures w14:val="standard"/>
    </w:rPr>
  </w:style>
  <w:style w:type="character" w:customStyle="1" w:styleId="31">
    <w:name w:val="Заголовок 3 Знак"/>
    <w:basedOn w:val="a0"/>
    <w:link w:val="3"/>
    <w:uiPriority w:val="99"/>
    <w:rsid w:val="00EA05DF"/>
    <w:rPr>
      <w:rFonts w:asciiTheme="majorHAnsi" w:eastAsiaTheme="majorEastAsia" w:hAnsiTheme="majorHAnsi" w:cstheme="majorBidi"/>
      <w:b/>
      <w:color w:val="5E95D4" w:themeColor="accent5" w:themeShade="BF"/>
      <w:sz w:val="28"/>
      <w:szCs w:val="26"/>
      <w:lang w:val="en-US"/>
      <w14:ligatures w14:val="standard"/>
    </w:rPr>
  </w:style>
  <w:style w:type="character" w:customStyle="1" w:styleId="40">
    <w:name w:val="Заголовок 4 Знак"/>
    <w:basedOn w:val="a0"/>
    <w:link w:val="4"/>
    <w:uiPriority w:val="19"/>
    <w:rsid w:val="00F146E8"/>
    <w:rPr>
      <w:rFonts w:asciiTheme="majorHAnsi" w:eastAsiaTheme="majorEastAsia" w:hAnsiTheme="majorHAnsi" w:cstheme="majorBidi"/>
      <w:b/>
      <w:color w:val="5E95D4" w:themeColor="accent5" w:themeShade="BF"/>
      <w:sz w:val="24"/>
      <w:szCs w:val="26"/>
      <w:lang w:val="en-US"/>
      <w14:ligatures w14:val="standard"/>
    </w:rPr>
  </w:style>
  <w:style w:type="character" w:customStyle="1" w:styleId="51">
    <w:name w:val="Заголовок 5 Знак"/>
    <w:basedOn w:val="a0"/>
    <w:link w:val="50"/>
    <w:uiPriority w:val="19"/>
    <w:rsid w:val="00C50D78"/>
    <w:rPr>
      <w:rFonts w:asciiTheme="majorHAnsi" w:eastAsiaTheme="majorEastAsia" w:hAnsiTheme="majorHAnsi" w:cstheme="majorBidi"/>
      <w:b/>
      <w:color w:val="5E95D4" w:themeColor="accent5" w:themeShade="BF"/>
      <w:szCs w:val="26"/>
      <w:lang w:val="en-US"/>
      <w14:ligatures w14:val="standard"/>
    </w:rPr>
  </w:style>
  <w:style w:type="paragraph" w:styleId="a3">
    <w:name w:val="Title"/>
    <w:basedOn w:val="a"/>
    <w:next w:val="a"/>
    <w:link w:val="a4"/>
    <w:qFormat/>
    <w:rsid w:val="0013302A"/>
    <w:pPr>
      <w:spacing w:before="240" w:after="300" w:line="240" w:lineRule="auto"/>
      <w:contextualSpacing/>
      <w:jc w:val="center"/>
    </w:pPr>
    <w:rPr>
      <w:rFonts w:asciiTheme="majorHAnsi" w:eastAsiaTheme="majorEastAsia" w:hAnsiTheme="majorHAnsi" w:cstheme="majorBidi"/>
      <w:b/>
      <w:caps/>
      <w:color w:val="005CAB" w:themeColor="text2"/>
      <w:spacing w:val="5"/>
      <w:kern w:val="28"/>
      <w:sz w:val="56"/>
      <w:szCs w:val="52"/>
    </w:rPr>
  </w:style>
  <w:style w:type="character" w:customStyle="1" w:styleId="a4">
    <w:name w:val="Название Знак"/>
    <w:basedOn w:val="a0"/>
    <w:link w:val="a3"/>
    <w:rsid w:val="0013302A"/>
    <w:rPr>
      <w:rFonts w:asciiTheme="majorHAnsi" w:eastAsiaTheme="majorEastAsia" w:hAnsiTheme="majorHAnsi" w:cstheme="majorBidi"/>
      <w:b/>
      <w:caps/>
      <w:color w:val="005CAB" w:themeColor="text2"/>
      <w:spacing w:val="5"/>
      <w:kern w:val="28"/>
      <w:sz w:val="56"/>
      <w:szCs w:val="52"/>
      <w:lang w:val="en-US"/>
      <w14:ligatures w14:val="standard"/>
    </w:rPr>
  </w:style>
  <w:style w:type="paragraph" w:styleId="a5">
    <w:name w:val="Subtitle"/>
    <w:basedOn w:val="a"/>
    <w:next w:val="a"/>
    <w:link w:val="a6"/>
    <w:qFormat/>
    <w:rsid w:val="00814E15"/>
    <w:pPr>
      <w:numPr>
        <w:ilvl w:val="1"/>
      </w:numPr>
      <w:spacing w:before="360"/>
      <w:jc w:val="center"/>
    </w:pPr>
    <w:rPr>
      <w:rFonts w:asciiTheme="majorHAnsi" w:eastAsiaTheme="majorEastAsia" w:hAnsiTheme="majorHAnsi" w:cstheme="majorBidi"/>
      <w:b/>
      <w:iCs/>
      <w:color w:val="A6A6A6" w:themeColor="background1" w:themeShade="A6"/>
      <w:sz w:val="36"/>
      <w:szCs w:val="24"/>
    </w:rPr>
  </w:style>
  <w:style w:type="character" w:customStyle="1" w:styleId="a6">
    <w:name w:val="Подзаголовок Знак"/>
    <w:basedOn w:val="a0"/>
    <w:link w:val="a5"/>
    <w:rsid w:val="00814E15"/>
    <w:rPr>
      <w:rFonts w:asciiTheme="majorHAnsi" w:eastAsiaTheme="majorEastAsia" w:hAnsiTheme="majorHAnsi" w:cstheme="majorBidi"/>
      <w:b/>
      <w:iCs/>
      <w:color w:val="A6A6A6" w:themeColor="background1" w:themeShade="A6"/>
      <w:sz w:val="36"/>
      <w:szCs w:val="24"/>
      <w:lang w:val="en-US"/>
      <w14:ligatures w14:val="standard"/>
    </w:rPr>
  </w:style>
  <w:style w:type="paragraph" w:styleId="a7">
    <w:name w:val="TOC Heading"/>
    <w:basedOn w:val="Heading1Unnumbered"/>
    <w:next w:val="a"/>
    <w:uiPriority w:val="39"/>
    <w:qFormat/>
    <w:rsid w:val="00F146E8"/>
    <w:pPr>
      <w:outlineLvl w:val="9"/>
    </w:pPr>
  </w:style>
  <w:style w:type="paragraph" w:styleId="11">
    <w:name w:val="toc 1"/>
    <w:basedOn w:val="a"/>
    <w:next w:val="a"/>
    <w:uiPriority w:val="39"/>
    <w:unhideWhenUsed/>
    <w:rsid w:val="00F146E8"/>
    <w:pPr>
      <w:tabs>
        <w:tab w:val="left" w:pos="360"/>
        <w:tab w:val="right" w:leader="dot" w:pos="8640"/>
      </w:tabs>
      <w:spacing w:after="120"/>
    </w:pPr>
    <w:rPr>
      <w:b/>
      <w:noProof/>
      <w:sz w:val="24"/>
      <w:lang w:val="en-GB"/>
    </w:rPr>
  </w:style>
  <w:style w:type="paragraph" w:styleId="21">
    <w:name w:val="toc 2"/>
    <w:basedOn w:val="11"/>
    <w:next w:val="a"/>
    <w:uiPriority w:val="39"/>
    <w:unhideWhenUsed/>
    <w:rsid w:val="00F146E8"/>
    <w:pPr>
      <w:tabs>
        <w:tab w:val="clear" w:pos="360"/>
        <w:tab w:val="left" w:pos="1080"/>
      </w:tabs>
      <w:ind w:left="1080" w:hanging="720"/>
    </w:pPr>
    <w:rPr>
      <w:sz w:val="20"/>
    </w:rPr>
  </w:style>
  <w:style w:type="paragraph" w:styleId="32">
    <w:name w:val="toc 3"/>
    <w:basedOn w:val="11"/>
    <w:next w:val="a"/>
    <w:uiPriority w:val="39"/>
    <w:unhideWhenUsed/>
    <w:rsid w:val="00F146E8"/>
    <w:pPr>
      <w:tabs>
        <w:tab w:val="clear" w:pos="360"/>
        <w:tab w:val="left" w:pos="1080"/>
      </w:tabs>
      <w:ind w:left="1080" w:hanging="720"/>
    </w:pPr>
    <w:rPr>
      <w:b w:val="0"/>
      <w:sz w:val="20"/>
    </w:rPr>
  </w:style>
  <w:style w:type="character" w:styleId="a8">
    <w:name w:val="Hyperlink"/>
    <w:basedOn w:val="a0"/>
    <w:uiPriority w:val="99"/>
    <w:unhideWhenUsed/>
    <w:rsid w:val="00F146E8"/>
    <w:rPr>
      <w:color w:val="0000FF" w:themeColor="hyperlink"/>
      <w:u w:val="single"/>
    </w:rPr>
  </w:style>
  <w:style w:type="paragraph" w:styleId="a9">
    <w:name w:val="header"/>
    <w:basedOn w:val="a"/>
    <w:link w:val="aa"/>
    <w:rsid w:val="00F146E8"/>
    <w:pPr>
      <w:tabs>
        <w:tab w:val="center" w:pos="4513"/>
        <w:tab w:val="right" w:pos="9026"/>
      </w:tabs>
      <w:spacing w:after="0" w:line="240" w:lineRule="auto"/>
      <w:jc w:val="right"/>
    </w:pPr>
  </w:style>
  <w:style w:type="character" w:customStyle="1" w:styleId="aa">
    <w:name w:val="Верхний колонтитул Знак"/>
    <w:basedOn w:val="a0"/>
    <w:link w:val="a9"/>
    <w:rsid w:val="00F146E8"/>
    <w:rPr>
      <w:sz w:val="20"/>
      <w:szCs w:val="20"/>
      <w:lang w:val="en-US"/>
    </w:rPr>
  </w:style>
  <w:style w:type="paragraph" w:styleId="ab">
    <w:name w:val="footer"/>
    <w:basedOn w:val="a"/>
    <w:link w:val="ac"/>
    <w:uiPriority w:val="99"/>
    <w:rsid w:val="00F146E8"/>
    <w:pPr>
      <w:tabs>
        <w:tab w:val="right" w:pos="8640"/>
      </w:tabs>
      <w:spacing w:after="0" w:line="240" w:lineRule="auto"/>
      <w:jc w:val="right"/>
    </w:pPr>
    <w:rPr>
      <w:noProof/>
      <w:color w:val="7F7F7F" w:themeColor="text1" w:themeTint="80"/>
      <w:sz w:val="16"/>
    </w:rPr>
  </w:style>
  <w:style w:type="character" w:customStyle="1" w:styleId="ac">
    <w:name w:val="Нижний колонтитул Знак"/>
    <w:basedOn w:val="a0"/>
    <w:link w:val="ab"/>
    <w:uiPriority w:val="99"/>
    <w:rsid w:val="00F146E8"/>
    <w:rPr>
      <w:noProof/>
      <w:color w:val="7F7F7F" w:themeColor="text1" w:themeTint="80"/>
      <w:sz w:val="16"/>
      <w:szCs w:val="20"/>
      <w:lang w:val="en-US"/>
    </w:rPr>
  </w:style>
  <w:style w:type="paragraph" w:styleId="ad">
    <w:name w:val="caption"/>
    <w:basedOn w:val="a"/>
    <w:next w:val="a"/>
    <w:qFormat/>
    <w:rsid w:val="00DC0977"/>
    <w:pPr>
      <w:spacing w:before="120" w:after="240" w:line="240" w:lineRule="auto"/>
    </w:pPr>
    <w:rPr>
      <w:bCs/>
      <w:sz w:val="19"/>
      <w:szCs w:val="18"/>
    </w:rPr>
  </w:style>
  <w:style w:type="paragraph" w:customStyle="1" w:styleId="BPCAppendix1">
    <w:name w:val="BPC Appendix 1"/>
    <w:basedOn w:val="1"/>
    <w:next w:val="a"/>
    <w:uiPriority w:val="29"/>
    <w:rsid w:val="004A678F"/>
    <w:pPr>
      <w:numPr>
        <w:numId w:val="2"/>
      </w:numPr>
      <w:tabs>
        <w:tab w:val="clear" w:pos="480"/>
        <w:tab w:val="left" w:pos="240"/>
      </w:tabs>
      <w:ind w:left="1080"/>
    </w:pPr>
  </w:style>
  <w:style w:type="paragraph" w:customStyle="1" w:styleId="BPCAppendix2">
    <w:name w:val="BPC Appendix 2"/>
    <w:basedOn w:val="2"/>
    <w:next w:val="a"/>
    <w:uiPriority w:val="29"/>
    <w:rsid w:val="00F146E8"/>
    <w:pPr>
      <w:numPr>
        <w:numId w:val="2"/>
      </w:numPr>
    </w:pPr>
  </w:style>
  <w:style w:type="paragraph" w:customStyle="1" w:styleId="BPCAppendix3">
    <w:name w:val="BPC Appendix 3"/>
    <w:basedOn w:val="3"/>
    <w:next w:val="a"/>
    <w:uiPriority w:val="29"/>
    <w:rsid w:val="00F146E8"/>
    <w:pPr>
      <w:numPr>
        <w:numId w:val="2"/>
      </w:numPr>
    </w:pPr>
  </w:style>
  <w:style w:type="paragraph" w:customStyle="1" w:styleId="BPCKeyPointsHeading">
    <w:name w:val="BPC Key Points Heading"/>
    <w:basedOn w:val="a"/>
    <w:next w:val="a"/>
    <w:uiPriority w:val="9"/>
    <w:qFormat/>
    <w:rsid w:val="00CE41F6"/>
    <w:pPr>
      <w:spacing w:before="240" w:after="120"/>
    </w:pPr>
    <w:rPr>
      <w:b/>
      <w:caps/>
      <w:color w:val="739DD2" w:themeColor="accent1"/>
      <w:sz w:val="24"/>
      <w:szCs w:val="22"/>
    </w:rPr>
  </w:style>
  <w:style w:type="paragraph" w:customStyle="1" w:styleId="BPCKeyPointsBullet">
    <w:name w:val="BPC Key Points Bullet"/>
    <w:basedOn w:val="a"/>
    <w:uiPriority w:val="9"/>
    <w:qFormat/>
    <w:rsid w:val="00ED105F"/>
    <w:pPr>
      <w:numPr>
        <w:numId w:val="1"/>
      </w:numPr>
      <w:pBdr>
        <w:top w:val="single" w:sz="8" w:space="4" w:color="90B5E1" w:themeColor="accent5" w:themeShade="E6"/>
        <w:left w:val="single" w:sz="8" w:space="4" w:color="90B5E1" w:themeColor="accent5" w:themeShade="E6"/>
        <w:bottom w:val="single" w:sz="8" w:space="4" w:color="90B5E1" w:themeColor="accent5" w:themeShade="E6"/>
        <w:right w:val="single" w:sz="8" w:space="4" w:color="90B5E1" w:themeColor="accent5" w:themeShade="E6"/>
      </w:pBdr>
      <w:shd w:val="clear" w:color="auto" w:fill="FFFFFF" w:themeFill="background1"/>
      <w:ind w:left="480" w:right="120"/>
      <w:contextualSpacing/>
    </w:pPr>
  </w:style>
  <w:style w:type="paragraph" w:customStyle="1" w:styleId="BPCGraphicText">
    <w:name w:val="BPC Graphic Text"/>
    <w:basedOn w:val="a"/>
    <w:uiPriority w:val="9"/>
    <w:qFormat/>
    <w:rsid w:val="00F146E8"/>
    <w:rPr>
      <w:sz w:val="18"/>
      <w:szCs w:val="18"/>
    </w:rPr>
  </w:style>
  <w:style w:type="paragraph" w:customStyle="1" w:styleId="BPCBoilerplate">
    <w:name w:val="BPC Boilerplate"/>
    <w:basedOn w:val="a"/>
    <w:uiPriority w:val="59"/>
    <w:rsid w:val="00F146E8"/>
    <w:pPr>
      <w:spacing w:before="120" w:after="120" w:line="240" w:lineRule="auto"/>
    </w:pPr>
    <w:rPr>
      <w:rFonts w:eastAsia="Times New Roman" w:cs="Times New Roman"/>
      <w:color w:val="595959" w:themeColor="text1" w:themeTint="A6"/>
      <w:sz w:val="16"/>
    </w:rPr>
  </w:style>
  <w:style w:type="paragraph" w:customStyle="1" w:styleId="Author">
    <w:name w:val="Author"/>
    <w:basedOn w:val="a"/>
    <w:uiPriority w:val="41"/>
    <w:rsid w:val="00ED105F"/>
    <w:rPr>
      <w:color w:val="005CAB" w:themeColor="text2"/>
      <w:sz w:val="32"/>
    </w:rPr>
  </w:style>
  <w:style w:type="paragraph" w:styleId="ae">
    <w:name w:val="List Paragraph"/>
    <w:basedOn w:val="a"/>
    <w:uiPriority w:val="99"/>
    <w:qFormat/>
    <w:rsid w:val="00F146E8"/>
    <w:pPr>
      <w:ind w:left="720"/>
      <w:contextualSpacing/>
    </w:pPr>
  </w:style>
  <w:style w:type="numbering" w:customStyle="1" w:styleId="BPCBulletedMultilevelList">
    <w:name w:val="BPC Bulleted Multilevel List"/>
    <w:uiPriority w:val="99"/>
    <w:rsid w:val="00F146E8"/>
    <w:pPr>
      <w:numPr>
        <w:numId w:val="3"/>
      </w:numPr>
    </w:pPr>
  </w:style>
  <w:style w:type="numbering" w:customStyle="1" w:styleId="BPCNumberedMultilevelList">
    <w:name w:val="BPC Numbered Multilevel List"/>
    <w:uiPriority w:val="99"/>
    <w:rsid w:val="00F146E8"/>
    <w:pPr>
      <w:numPr>
        <w:numId w:val="4"/>
      </w:numPr>
    </w:pPr>
  </w:style>
  <w:style w:type="character" w:customStyle="1" w:styleId="TCite">
    <w:name w:val="T_Cite"/>
    <w:basedOn w:val="a0"/>
    <w:uiPriority w:val="1"/>
    <w:qFormat/>
    <w:rsid w:val="005E7686"/>
    <w:rPr>
      <w:i/>
    </w:rPr>
  </w:style>
  <w:style w:type="paragraph" w:customStyle="1" w:styleId="BPCAppendix4">
    <w:name w:val="BPC Appendix 4"/>
    <w:basedOn w:val="BPCAppendix3"/>
    <w:uiPriority w:val="29"/>
    <w:rsid w:val="00F146E8"/>
    <w:pPr>
      <w:numPr>
        <w:ilvl w:val="3"/>
      </w:numPr>
      <w:outlineLvl w:val="3"/>
    </w:pPr>
    <w:rPr>
      <w:sz w:val="24"/>
    </w:rPr>
  </w:style>
  <w:style w:type="numbering" w:customStyle="1" w:styleId="BPCNumberedTableMultilevelList">
    <w:name w:val="BPC Numbered Table Multilevel List"/>
    <w:uiPriority w:val="99"/>
    <w:rsid w:val="00F146E8"/>
    <w:pPr>
      <w:numPr>
        <w:numId w:val="7"/>
      </w:numPr>
    </w:pPr>
  </w:style>
  <w:style w:type="table" w:styleId="af">
    <w:name w:val="Table Grid"/>
    <w:basedOn w:val="a1"/>
    <w:rsid w:val="00F146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0">
    <w:name w:val="Intense Emphasis"/>
    <w:basedOn w:val="a0"/>
    <w:uiPriority w:val="2"/>
    <w:qFormat/>
    <w:rsid w:val="00ED105F"/>
    <w:rPr>
      <w:b/>
      <w:bCs/>
      <w:i/>
      <w:iCs/>
      <w:color w:val="7A68AE" w:themeColor="accent3"/>
    </w:rPr>
  </w:style>
  <w:style w:type="numbering" w:customStyle="1" w:styleId="EntersektNumberedHeadingsMultilevelList">
    <w:name w:val="Entersekt Numbered Headings Multilevel List"/>
    <w:uiPriority w:val="99"/>
    <w:rsid w:val="00F146E8"/>
    <w:pPr>
      <w:numPr>
        <w:numId w:val="5"/>
      </w:numPr>
    </w:pPr>
  </w:style>
  <w:style w:type="table" w:customStyle="1" w:styleId="BPCMediumGrid-Accent1">
    <w:name w:val="BPC Medium Grid - Accent 1"/>
    <w:basedOn w:val="a1"/>
    <w:uiPriority w:val="99"/>
    <w:qFormat/>
    <w:rsid w:val="00FC2C30"/>
    <w:pPr>
      <w:spacing w:after="0" w:line="240" w:lineRule="auto"/>
      <w:ind w:left="60" w:right="60"/>
    </w:pPr>
    <w:tblPr>
      <w:tblStyleRowBandSize w:val="1"/>
      <w:tblStyleColBandSize w:val="1"/>
      <w:tblBorders>
        <w:top w:val="single" w:sz="6" w:space="0" w:color="005CAB" w:themeColor="text2"/>
        <w:left w:val="single" w:sz="6" w:space="0" w:color="005CAB" w:themeColor="text2"/>
        <w:bottom w:val="single" w:sz="6" w:space="0" w:color="005CAB" w:themeColor="text2"/>
        <w:right w:val="single" w:sz="6" w:space="0" w:color="005CAB" w:themeColor="text2"/>
        <w:insideH w:val="single" w:sz="6" w:space="0" w:color="005CAB" w:themeColor="text2"/>
        <w:insideV w:val="single" w:sz="6" w:space="0" w:color="005CAB" w:themeColor="text2"/>
      </w:tblBorders>
      <w:tblCellMar>
        <w:top w:w="60" w:type="dxa"/>
        <w:left w:w="0" w:type="dxa"/>
        <w:bottom w:w="60" w:type="dxa"/>
        <w:right w:w="0" w:type="dxa"/>
      </w:tblCellMar>
    </w:tblPr>
    <w:trPr>
      <w:cantSplit/>
    </w:trPr>
    <w:tblStylePr w:type="firstRow">
      <w:rPr>
        <w:b/>
        <w:color w:val="FFFFFF" w:themeColor="background1"/>
        <w:sz w:val="24"/>
      </w:rPr>
      <w:tblPr/>
      <w:tcPr>
        <w:tcBorders>
          <w:top w:val="single" w:sz="6" w:space="0" w:color="005CAB" w:themeColor="text2"/>
          <w:left w:val="single" w:sz="6" w:space="0" w:color="005CAB" w:themeColor="text2"/>
          <w:bottom w:val="nil"/>
          <w:right w:val="single" w:sz="6" w:space="0" w:color="005CAB" w:themeColor="text2"/>
          <w:insideH w:val="nil"/>
          <w:insideV w:val="nil"/>
          <w:tl2br w:val="nil"/>
          <w:tr2bl w:val="nil"/>
        </w:tcBorders>
        <w:shd w:val="clear" w:color="auto" w:fill="005CAB" w:themeFill="text2"/>
      </w:tcPr>
    </w:tblStylePr>
    <w:tblStylePr w:type="lastRow">
      <w:rPr>
        <w:b/>
      </w:rPr>
      <w:tblPr/>
      <w:tcPr>
        <w:tcBorders>
          <w:top w:val="double" w:sz="4" w:space="0" w:color="005CAB" w:themeColor="text2"/>
        </w:tcBorders>
      </w:tcPr>
    </w:tblStylePr>
    <w:tblStylePr w:type="firstCol">
      <w:rPr>
        <w:b/>
      </w:rPr>
      <w:tblPr>
        <w:tblCellMar>
          <w:top w:w="60" w:type="dxa"/>
          <w:left w:w="0" w:type="dxa"/>
          <w:bottom w:w="60" w:type="dxa"/>
          <w:right w:w="0" w:type="dxa"/>
        </w:tblCellMar>
      </w:tblPr>
      <w:trPr>
        <w:cantSplit/>
      </w:trPr>
    </w:tblStylePr>
    <w:tblStylePr w:type="band1Vert">
      <w:tblPr/>
      <w:tcPr>
        <w:shd w:val="clear" w:color="auto" w:fill="F8F8FC"/>
      </w:tcPr>
    </w:tblStylePr>
    <w:tblStylePr w:type="band2Vert">
      <w:tblPr/>
      <w:tcPr>
        <w:shd w:val="clear" w:color="auto" w:fill="FFFFFF" w:themeFill="background1"/>
      </w:tcPr>
    </w:tblStylePr>
    <w:tblStylePr w:type="band2Horz">
      <w:tblPr/>
      <w:tcPr>
        <w:shd w:val="clear" w:color="auto" w:fill="F8F8FC"/>
      </w:tcPr>
    </w:tblStylePr>
  </w:style>
  <w:style w:type="character" w:styleId="af1">
    <w:name w:val="Subtle Emphasis"/>
    <w:basedOn w:val="a0"/>
    <w:uiPriority w:val="2"/>
    <w:qFormat/>
    <w:rsid w:val="00D46951"/>
    <w:rPr>
      <w:i/>
      <w:iCs/>
      <w:color w:val="7A68AE" w:themeColor="accent3"/>
    </w:rPr>
  </w:style>
  <w:style w:type="character" w:styleId="af2">
    <w:name w:val="Emphasis"/>
    <w:basedOn w:val="a0"/>
    <w:qFormat/>
    <w:rsid w:val="00F146E8"/>
    <w:rPr>
      <w:i/>
      <w:iCs/>
    </w:rPr>
  </w:style>
  <w:style w:type="character" w:styleId="af3">
    <w:name w:val="Strong"/>
    <w:basedOn w:val="a0"/>
    <w:uiPriority w:val="2"/>
    <w:qFormat/>
    <w:rsid w:val="00F146E8"/>
    <w:rPr>
      <w:b/>
      <w:bCs/>
    </w:rPr>
  </w:style>
  <w:style w:type="character" w:customStyle="1" w:styleId="TCodeph">
    <w:name w:val="T_Codeph"/>
    <w:basedOn w:val="a0"/>
    <w:uiPriority w:val="1"/>
    <w:qFormat/>
    <w:rsid w:val="009A5B31"/>
    <w:rPr>
      <w:rFonts w:ascii="Consolas" w:hAnsi="Consolas"/>
      <w:sz w:val="20"/>
    </w:rPr>
  </w:style>
  <w:style w:type="numbering" w:customStyle="1" w:styleId="BPCBulletedTableMultilevelList">
    <w:name w:val="BPC Bulleted Table Multilevel List"/>
    <w:uiPriority w:val="99"/>
    <w:rsid w:val="00F146E8"/>
    <w:pPr>
      <w:numPr>
        <w:numId w:val="6"/>
      </w:numPr>
    </w:pPr>
  </w:style>
  <w:style w:type="table" w:customStyle="1" w:styleId="BPCLightGrid-Accent1">
    <w:name w:val="BPC Light Grid - Accent 1"/>
    <w:basedOn w:val="a1"/>
    <w:uiPriority w:val="99"/>
    <w:qFormat/>
    <w:rsid w:val="007C428A"/>
    <w:pPr>
      <w:spacing w:after="0" w:line="240" w:lineRule="auto"/>
      <w:ind w:left="60" w:right="60"/>
    </w:pPr>
    <w:tblPr>
      <w:tblStyleRowBandSize w:val="1"/>
      <w:tblStyleColBandSize w:val="1"/>
      <w:tblBorders>
        <w:top w:val="single" w:sz="6" w:space="0" w:color="B0CBEA"/>
        <w:left w:val="single" w:sz="6" w:space="0" w:color="B0CBEA"/>
        <w:bottom w:val="single" w:sz="6" w:space="0" w:color="B0CBEA"/>
        <w:right w:val="single" w:sz="6" w:space="0" w:color="B0CBEA"/>
        <w:insideH w:val="single" w:sz="6" w:space="0" w:color="B0CBEA"/>
        <w:insideV w:val="single" w:sz="6" w:space="0" w:color="B0CBEA"/>
      </w:tblBorders>
      <w:tblCellMar>
        <w:top w:w="60" w:type="dxa"/>
        <w:left w:w="0" w:type="dxa"/>
        <w:bottom w:w="60" w:type="dxa"/>
        <w:right w:w="0" w:type="dxa"/>
      </w:tblCellMar>
    </w:tblPr>
    <w:trPr>
      <w:cantSplit/>
    </w:trPr>
    <w:tblStylePr w:type="firstRow">
      <w:rPr>
        <w:b/>
        <w:color w:val="005CAB" w:themeColor="text2"/>
        <w:sz w:val="24"/>
      </w:rPr>
      <w:tblPr/>
      <w:tcPr>
        <w:tcBorders>
          <w:top w:val="single" w:sz="6" w:space="0" w:color="B0CBEA"/>
          <w:left w:val="single" w:sz="6" w:space="0" w:color="B0CBEA"/>
          <w:bottom w:val="single" w:sz="6" w:space="0" w:color="B0CBEA"/>
          <w:right w:val="single" w:sz="6" w:space="0" w:color="B0CBEA"/>
          <w:insideH w:val="nil"/>
          <w:insideV w:val="single" w:sz="6" w:space="0" w:color="B0CBEA"/>
          <w:tl2br w:val="nil"/>
          <w:tr2bl w:val="nil"/>
        </w:tcBorders>
        <w:shd w:val="clear" w:color="auto" w:fill="ECF2FB"/>
      </w:tcPr>
    </w:tblStylePr>
    <w:tblStylePr w:type="lastRow">
      <w:rPr>
        <w:b/>
      </w:rPr>
      <w:tblPr/>
      <w:tcPr>
        <w:tcBorders>
          <w:top w:val="double" w:sz="4" w:space="0" w:color="B0CBEA"/>
        </w:tcBorders>
      </w:tcPr>
    </w:tblStylePr>
    <w:tblStylePr w:type="firstCol">
      <w:rPr>
        <w:b/>
      </w:rPr>
    </w:tblStylePr>
    <w:tblStylePr w:type="band1Vert">
      <w:tblPr/>
      <w:tcPr>
        <w:shd w:val="clear" w:color="auto" w:fill="F8F8FC"/>
      </w:tcPr>
    </w:tblStylePr>
    <w:tblStylePr w:type="band1Horz">
      <w:tblPr/>
      <w:tcPr>
        <w:shd w:val="clear" w:color="auto" w:fill="FFFFFF" w:themeFill="background1"/>
      </w:tcPr>
    </w:tblStylePr>
    <w:tblStylePr w:type="band2Horz">
      <w:tblPr/>
      <w:tcPr>
        <w:shd w:val="clear" w:color="auto" w:fill="F8F8FC"/>
      </w:tcPr>
    </w:tblStylePr>
  </w:style>
  <w:style w:type="paragraph" w:styleId="af4">
    <w:name w:val="table of figures"/>
    <w:basedOn w:val="a"/>
    <w:next w:val="a"/>
    <w:unhideWhenUsed/>
    <w:rsid w:val="00F146E8"/>
    <w:pPr>
      <w:spacing w:after="0"/>
    </w:pPr>
  </w:style>
  <w:style w:type="paragraph" w:customStyle="1" w:styleId="Heading1Unnumbered">
    <w:name w:val="Heading 1 Unnumbered"/>
    <w:basedOn w:val="1"/>
    <w:next w:val="a"/>
    <w:uiPriority w:val="24"/>
    <w:qFormat/>
    <w:rsid w:val="00F146E8"/>
    <w:pPr>
      <w:numPr>
        <w:numId w:val="0"/>
      </w:numPr>
    </w:pPr>
  </w:style>
  <w:style w:type="paragraph" w:customStyle="1" w:styleId="Heading2Unnumbered">
    <w:name w:val="Heading 2 Unnumbered"/>
    <w:basedOn w:val="2"/>
    <w:next w:val="a"/>
    <w:uiPriority w:val="24"/>
    <w:qFormat/>
    <w:rsid w:val="00F146E8"/>
    <w:pPr>
      <w:numPr>
        <w:ilvl w:val="0"/>
        <w:numId w:val="0"/>
      </w:numPr>
    </w:pPr>
  </w:style>
  <w:style w:type="paragraph" w:customStyle="1" w:styleId="Heading3Unnumbered">
    <w:name w:val="Heading 3 Unnumbered"/>
    <w:basedOn w:val="3"/>
    <w:next w:val="a"/>
    <w:uiPriority w:val="24"/>
    <w:qFormat/>
    <w:rsid w:val="00F146E8"/>
    <w:pPr>
      <w:numPr>
        <w:ilvl w:val="0"/>
        <w:numId w:val="0"/>
      </w:numPr>
    </w:pPr>
  </w:style>
  <w:style w:type="paragraph" w:customStyle="1" w:styleId="Heading4Unnumbered">
    <w:name w:val="Heading 4 Unnumbered"/>
    <w:basedOn w:val="4"/>
    <w:next w:val="a"/>
    <w:uiPriority w:val="24"/>
    <w:qFormat/>
    <w:rsid w:val="00F146E8"/>
    <w:pPr>
      <w:numPr>
        <w:ilvl w:val="0"/>
        <w:numId w:val="0"/>
      </w:numPr>
    </w:pPr>
  </w:style>
  <w:style w:type="paragraph" w:customStyle="1" w:styleId="Heading5Unnumbered">
    <w:name w:val="Heading 5 Unnumbered"/>
    <w:basedOn w:val="50"/>
    <w:next w:val="a"/>
    <w:uiPriority w:val="24"/>
    <w:qFormat/>
    <w:rsid w:val="00F146E8"/>
    <w:pPr>
      <w:numPr>
        <w:ilvl w:val="0"/>
        <w:numId w:val="0"/>
      </w:numPr>
    </w:pPr>
  </w:style>
  <w:style w:type="character" w:customStyle="1" w:styleId="BPCTemplateInstruction">
    <w:name w:val="BPC Template Instruction"/>
    <w:basedOn w:val="a0"/>
    <w:uiPriority w:val="59"/>
    <w:rsid w:val="00F146E8"/>
    <w:rPr>
      <w:b/>
      <w:color w:val="6600CC"/>
    </w:rPr>
  </w:style>
  <w:style w:type="paragraph" w:customStyle="1" w:styleId="CodeExample">
    <w:name w:val="Code Example"/>
    <w:basedOn w:val="af5"/>
    <w:uiPriority w:val="9"/>
    <w:rsid w:val="005C212A"/>
    <w:pPr>
      <w:pBdr>
        <w:top w:val="single" w:sz="2" w:space="2" w:color="D9D9D9" w:themeColor="background1" w:themeShade="D9"/>
        <w:left w:val="single" w:sz="2" w:space="3" w:color="D9D9D9" w:themeColor="background1" w:themeShade="D9"/>
        <w:bottom w:val="single" w:sz="2" w:space="2" w:color="D9D9D9" w:themeColor="background1" w:themeShade="D9"/>
        <w:right w:val="single" w:sz="2" w:space="3" w:color="D9D9D9" w:themeColor="background1" w:themeShade="D9"/>
      </w:pBdr>
      <w:shd w:val="clear" w:color="auto" w:fill="F2F2F2" w:themeFill="background1" w:themeFillShade="F2"/>
      <w:ind w:left="60" w:right="60"/>
    </w:pPr>
    <w:rPr>
      <w:rFonts w:ascii="Consolas" w:hAnsi="Consolas"/>
      <w:sz w:val="20"/>
      <w14:ligatures w14:val="none"/>
    </w:rPr>
  </w:style>
  <w:style w:type="paragraph" w:customStyle="1" w:styleId="BPCConfidentiality">
    <w:name w:val="BPC Confidentiality"/>
    <w:basedOn w:val="a"/>
    <w:uiPriority w:val="59"/>
    <w:rsid w:val="00E02B37"/>
    <w:pPr>
      <w:jc w:val="center"/>
    </w:pPr>
    <w:rPr>
      <w:b/>
      <w:caps/>
      <w:color w:val="739DD2" w:themeColor="accent1"/>
      <w:sz w:val="28"/>
    </w:rPr>
  </w:style>
  <w:style w:type="paragraph" w:customStyle="1" w:styleId="BPCPublishDate">
    <w:name w:val="BPC Publish Date"/>
    <w:basedOn w:val="a"/>
    <w:uiPriority w:val="59"/>
    <w:qFormat/>
    <w:rsid w:val="00B7057C"/>
    <w:pPr>
      <w:jc w:val="center"/>
    </w:pPr>
    <w:rPr>
      <w:color w:val="005CAB" w:themeColor="text2"/>
      <w:sz w:val="28"/>
    </w:rPr>
  </w:style>
  <w:style w:type="paragraph" w:customStyle="1" w:styleId="BPCDocumentCategory">
    <w:name w:val="BPC Document Category"/>
    <w:basedOn w:val="a"/>
    <w:uiPriority w:val="59"/>
    <w:qFormat/>
    <w:rsid w:val="00E02B37"/>
    <w:pPr>
      <w:jc w:val="center"/>
    </w:pPr>
    <w:rPr>
      <w:b/>
      <w:caps/>
      <w:color w:val="7F7F7F" w:themeColor="text1" w:themeTint="80"/>
      <w:sz w:val="28"/>
    </w:rPr>
  </w:style>
  <w:style w:type="paragraph" w:customStyle="1" w:styleId="BPCPageNumber">
    <w:name w:val="BPC Page Number"/>
    <w:basedOn w:val="a"/>
    <w:uiPriority w:val="59"/>
    <w:qFormat/>
    <w:rsid w:val="008F3531"/>
    <w:pPr>
      <w:tabs>
        <w:tab w:val="right" w:pos="9639"/>
      </w:tabs>
      <w:spacing w:after="0"/>
      <w:jc w:val="right"/>
    </w:pPr>
    <w:rPr>
      <w:color w:val="404040" w:themeColor="text1" w:themeTint="BF"/>
      <w:sz w:val="24"/>
    </w:rPr>
  </w:style>
  <w:style w:type="paragraph" w:customStyle="1" w:styleId="BPCTableText">
    <w:name w:val="BPC Table Text"/>
    <w:basedOn w:val="a"/>
    <w:uiPriority w:val="9"/>
    <w:qFormat/>
    <w:rsid w:val="007C428A"/>
    <w:pPr>
      <w:spacing w:after="0" w:line="240" w:lineRule="auto"/>
      <w:ind w:left="60" w:right="60"/>
    </w:pPr>
    <w:rPr>
      <w:sz w:val="20"/>
    </w:rPr>
  </w:style>
  <w:style w:type="paragraph" w:customStyle="1" w:styleId="BPCBoilerplateHeading">
    <w:name w:val="BPC Boilerplate Heading"/>
    <w:basedOn w:val="a"/>
    <w:uiPriority w:val="59"/>
    <w:qFormat/>
    <w:rsid w:val="00F146E8"/>
    <w:pPr>
      <w:spacing w:before="120" w:after="120"/>
    </w:pPr>
    <w:rPr>
      <w:rFonts w:asciiTheme="majorHAnsi" w:hAnsiTheme="majorHAnsi"/>
      <w:b/>
      <w:color w:val="005CAB" w:themeColor="text2"/>
      <w:sz w:val="28"/>
    </w:rPr>
  </w:style>
  <w:style w:type="paragraph" w:customStyle="1" w:styleId="BPCURL">
    <w:name w:val="BPC URL"/>
    <w:basedOn w:val="BPCPublishDate"/>
    <w:uiPriority w:val="59"/>
    <w:qFormat/>
    <w:rsid w:val="0075270E"/>
    <w:pPr>
      <w:jc w:val="right"/>
    </w:pPr>
  </w:style>
  <w:style w:type="paragraph" w:customStyle="1" w:styleId="BPCGraphicParagraph">
    <w:name w:val="BPC Graphic Paragraph"/>
    <w:basedOn w:val="a"/>
    <w:next w:val="a"/>
    <w:uiPriority w:val="9"/>
    <w:qFormat/>
    <w:rsid w:val="00F146E8"/>
    <w:pPr>
      <w:keepNext/>
      <w:spacing w:before="240" w:after="240"/>
    </w:pPr>
    <w:rPr>
      <w:color w:val="FF0000"/>
    </w:rPr>
  </w:style>
  <w:style w:type="paragraph" w:styleId="af5">
    <w:name w:val="No Spacing"/>
    <w:uiPriority w:val="1"/>
    <w:qFormat/>
    <w:rsid w:val="00FD24AD"/>
    <w:pPr>
      <w:spacing w:after="0" w:line="240" w:lineRule="auto"/>
    </w:pPr>
    <w:rPr>
      <w:szCs w:val="20"/>
      <w:lang w:val="en-US"/>
      <w14:ligatures w14:val="standard"/>
    </w:rPr>
  </w:style>
  <w:style w:type="paragraph" w:styleId="af6">
    <w:name w:val="Balloon Text"/>
    <w:basedOn w:val="a"/>
    <w:link w:val="af7"/>
    <w:uiPriority w:val="99"/>
    <w:unhideWhenUsed/>
    <w:rsid w:val="00B43461"/>
    <w:pPr>
      <w:spacing w:after="0" w:line="240" w:lineRule="auto"/>
    </w:pPr>
    <w:rPr>
      <w:rFonts w:ascii="Tahoma" w:hAnsi="Tahoma" w:cs="Tahoma"/>
      <w:sz w:val="16"/>
      <w:szCs w:val="16"/>
    </w:rPr>
  </w:style>
  <w:style w:type="character" w:customStyle="1" w:styleId="af7">
    <w:name w:val="Текст выноски Знак"/>
    <w:basedOn w:val="a0"/>
    <w:link w:val="af6"/>
    <w:uiPriority w:val="99"/>
    <w:rsid w:val="00B43461"/>
    <w:rPr>
      <w:rFonts w:ascii="Tahoma" w:hAnsi="Tahoma" w:cs="Tahoma"/>
      <w:sz w:val="16"/>
      <w:szCs w:val="16"/>
      <w:lang w:val="en-US"/>
      <w14:ligatures w14:val="standard"/>
    </w:rPr>
  </w:style>
  <w:style w:type="character" w:customStyle="1" w:styleId="TUIcontrol">
    <w:name w:val="T_UIcontrol"/>
    <w:basedOn w:val="a0"/>
    <w:uiPriority w:val="1"/>
    <w:qFormat/>
    <w:rsid w:val="002B36A2"/>
    <w:rPr>
      <w:b/>
      <w:color w:val="505050"/>
    </w:rPr>
  </w:style>
  <w:style w:type="character" w:customStyle="1" w:styleId="TTerm">
    <w:name w:val="T_Term"/>
    <w:basedOn w:val="a0"/>
    <w:uiPriority w:val="1"/>
    <w:qFormat/>
    <w:rsid w:val="00C868F1"/>
    <w:rPr>
      <w:i/>
      <w:color w:val="005CAB" w:themeColor="text2"/>
    </w:rPr>
  </w:style>
  <w:style w:type="character" w:customStyle="1" w:styleId="TFilepath">
    <w:name w:val="T_Filepath"/>
    <w:basedOn w:val="a0"/>
    <w:uiPriority w:val="1"/>
    <w:qFormat/>
    <w:rsid w:val="00C868F1"/>
    <w:rPr>
      <w:rFonts w:ascii="Consolas" w:hAnsi="Consolas"/>
      <w:sz w:val="20"/>
    </w:rPr>
  </w:style>
  <w:style w:type="character" w:customStyle="1" w:styleId="TUserinput">
    <w:name w:val="T_Userinput"/>
    <w:basedOn w:val="a0"/>
    <w:uiPriority w:val="1"/>
    <w:qFormat/>
    <w:rsid w:val="002B36A2"/>
    <w:rPr>
      <w:rFonts w:ascii="Consolas" w:hAnsi="Consolas"/>
      <w:color w:val="505050"/>
      <w:sz w:val="20"/>
    </w:rPr>
  </w:style>
  <w:style w:type="character" w:customStyle="1" w:styleId="TCmdname">
    <w:name w:val="T_Cmdname"/>
    <w:basedOn w:val="a0"/>
    <w:uiPriority w:val="1"/>
    <w:qFormat/>
    <w:rsid w:val="000C5CB9"/>
    <w:rPr>
      <w:rFonts w:ascii="Consolas" w:hAnsi="Consolas"/>
      <w:b/>
      <w:sz w:val="20"/>
    </w:rPr>
  </w:style>
  <w:style w:type="character" w:customStyle="1" w:styleId="TOption">
    <w:name w:val="T_Option"/>
    <w:basedOn w:val="a0"/>
    <w:uiPriority w:val="1"/>
    <w:qFormat/>
    <w:rsid w:val="00F80411"/>
    <w:rPr>
      <w:rFonts w:ascii="Consolas" w:hAnsi="Consolas"/>
      <w:sz w:val="20"/>
    </w:rPr>
  </w:style>
  <w:style w:type="character" w:customStyle="1" w:styleId="TSystemoutput">
    <w:name w:val="T_Systemoutput"/>
    <w:basedOn w:val="a0"/>
    <w:uiPriority w:val="1"/>
    <w:qFormat/>
    <w:rsid w:val="002B36A2"/>
    <w:rPr>
      <w:rFonts w:ascii="Consolas" w:hAnsi="Consolas"/>
      <w:sz w:val="20"/>
    </w:rPr>
  </w:style>
  <w:style w:type="character" w:customStyle="1" w:styleId="TParmname">
    <w:name w:val="T_Parmname"/>
    <w:basedOn w:val="a0"/>
    <w:uiPriority w:val="1"/>
    <w:qFormat/>
    <w:rsid w:val="009A5B31"/>
    <w:rPr>
      <w:rFonts w:ascii="Consolas" w:hAnsi="Consolas"/>
      <w:b/>
      <w:sz w:val="20"/>
    </w:rPr>
  </w:style>
  <w:style w:type="character" w:customStyle="1" w:styleId="TVarname">
    <w:name w:val="T_Varname"/>
    <w:basedOn w:val="a0"/>
    <w:uiPriority w:val="1"/>
    <w:qFormat/>
    <w:rsid w:val="00864D2E"/>
    <w:rPr>
      <w:i/>
      <w:color w:val="800000"/>
    </w:rPr>
  </w:style>
  <w:style w:type="paragraph" w:customStyle="1" w:styleId="BPC3Bodynormal">
    <w:name w:val="BPC3 – Body normal"/>
    <w:basedOn w:val="a"/>
    <w:link w:val="BPC3Bodynormal0"/>
    <w:qFormat/>
    <w:rsid w:val="004A4A2E"/>
    <w:pPr>
      <w:spacing w:after="120" w:line="240" w:lineRule="auto"/>
      <w:jc w:val="both"/>
    </w:pPr>
    <w:rPr>
      <w:rFonts w:ascii="Calibri" w:eastAsia="Times New Roman" w:hAnsi="Calibri" w:cs="Times New Roman"/>
      <w:sz w:val="24"/>
      <w:szCs w:val="24"/>
      <w14:ligatures w14:val="none"/>
    </w:rPr>
  </w:style>
  <w:style w:type="character" w:customStyle="1" w:styleId="BPC3Bodynormal0">
    <w:name w:val="BPC3 – Body normal Знак Знак"/>
    <w:link w:val="BPC3Bodynormal"/>
    <w:rsid w:val="004A4A2E"/>
    <w:rPr>
      <w:rFonts w:ascii="Calibri" w:eastAsia="Times New Roman" w:hAnsi="Calibri" w:cs="Times New Roman"/>
      <w:sz w:val="24"/>
      <w:szCs w:val="24"/>
      <w:lang w:val="en-US"/>
    </w:rPr>
  </w:style>
  <w:style w:type="paragraph" w:customStyle="1" w:styleId="BPC3Heading1">
    <w:name w:val="BPC3 – Heading1"/>
    <w:basedOn w:val="BPC3Bodynormal"/>
    <w:link w:val="BPC3Heading10"/>
    <w:qFormat/>
    <w:rsid w:val="00C13376"/>
    <w:pPr>
      <w:spacing w:before="400"/>
      <w:jc w:val="left"/>
      <w:outlineLvl w:val="0"/>
    </w:pPr>
    <w:rPr>
      <w:caps/>
      <w:color w:val="003399"/>
      <w:sz w:val="40"/>
      <w:szCs w:val="36"/>
    </w:rPr>
  </w:style>
  <w:style w:type="character" w:customStyle="1" w:styleId="BPC3Heading10">
    <w:name w:val="BPC3 – Heading1 Знак"/>
    <w:basedOn w:val="BPC3Bodynormal0"/>
    <w:link w:val="BPC3Heading1"/>
    <w:rsid w:val="00C13376"/>
    <w:rPr>
      <w:rFonts w:ascii="Calibri" w:eastAsia="Times New Roman" w:hAnsi="Calibri" w:cs="Times New Roman"/>
      <w:caps/>
      <w:color w:val="003399"/>
      <w:sz w:val="40"/>
      <w:szCs w:val="36"/>
      <w:lang w:val="en-US"/>
    </w:rPr>
  </w:style>
  <w:style w:type="character" w:customStyle="1" w:styleId="60">
    <w:name w:val="Заголовок 6 Знак"/>
    <w:basedOn w:val="a0"/>
    <w:link w:val="6"/>
    <w:rsid w:val="00C13376"/>
    <w:rPr>
      <w:rFonts w:ascii="Times New Roman" w:eastAsia="Times New Roman" w:hAnsi="Times New Roman" w:cs="Times New Roman"/>
      <w:b/>
      <w:bCs/>
      <w:lang w:val="ru-RU" w:eastAsia="ru-RU"/>
    </w:rPr>
  </w:style>
  <w:style w:type="character" w:customStyle="1" w:styleId="70">
    <w:name w:val="Заголовок 7 Знак"/>
    <w:basedOn w:val="a0"/>
    <w:link w:val="7"/>
    <w:rsid w:val="00C13376"/>
    <w:rPr>
      <w:rFonts w:ascii="Times New Roman" w:eastAsia="Times New Roman" w:hAnsi="Times New Roman" w:cs="Times New Roman"/>
      <w:sz w:val="24"/>
      <w:szCs w:val="20"/>
      <w:lang w:val="ru-RU" w:eastAsia="ru-RU"/>
    </w:rPr>
  </w:style>
  <w:style w:type="character" w:customStyle="1" w:styleId="80">
    <w:name w:val="Заголовок 8 Знак"/>
    <w:basedOn w:val="a0"/>
    <w:link w:val="8"/>
    <w:rsid w:val="00C13376"/>
    <w:rPr>
      <w:rFonts w:ascii="Times New Roman" w:eastAsia="Times New Roman" w:hAnsi="Times New Roman" w:cs="Times New Roman"/>
      <w:i/>
      <w:iCs/>
      <w:sz w:val="24"/>
      <w:szCs w:val="20"/>
      <w:lang w:val="ru-RU" w:eastAsia="ru-RU"/>
    </w:rPr>
  </w:style>
  <w:style w:type="character" w:customStyle="1" w:styleId="90">
    <w:name w:val="Заголовок 9 Знак"/>
    <w:basedOn w:val="a0"/>
    <w:link w:val="9"/>
    <w:rsid w:val="00C13376"/>
    <w:rPr>
      <w:rFonts w:ascii="Arial" w:eastAsia="Times New Roman" w:hAnsi="Arial" w:cs="Arial"/>
      <w:lang w:val="ru-RU" w:eastAsia="ru-RU"/>
    </w:rPr>
  </w:style>
  <w:style w:type="paragraph" w:customStyle="1" w:styleId="BPC1Covertitle">
    <w:name w:val="BPC1 – Cover title"/>
    <w:basedOn w:val="a"/>
    <w:rsid w:val="00C13376"/>
    <w:pPr>
      <w:spacing w:before="8400" w:after="0" w:line="240" w:lineRule="auto"/>
      <w:ind w:left="851"/>
      <w:jc w:val="center"/>
    </w:pPr>
    <w:rPr>
      <w:rFonts w:ascii="Calibri" w:eastAsia="Times New Roman" w:hAnsi="Calibri" w:cs="Times New Roman"/>
      <w:sz w:val="64"/>
      <w:szCs w:val="48"/>
      <w14:ligatures w14:val="none"/>
    </w:rPr>
  </w:style>
  <w:style w:type="paragraph" w:customStyle="1" w:styleId="BPC1Subhead">
    <w:name w:val="BPC1 – Subhead"/>
    <w:basedOn w:val="a"/>
    <w:rsid w:val="00C13376"/>
    <w:pPr>
      <w:spacing w:before="120" w:after="0" w:line="240" w:lineRule="auto"/>
      <w:ind w:left="851"/>
      <w:jc w:val="center"/>
    </w:pPr>
    <w:rPr>
      <w:rFonts w:ascii="Calibri" w:eastAsia="Times New Roman" w:hAnsi="Calibri" w:cs="Times New Roman"/>
      <w:i/>
      <w:iCs/>
      <w:sz w:val="32"/>
      <w14:ligatures w14:val="none"/>
    </w:rPr>
  </w:style>
  <w:style w:type="paragraph" w:customStyle="1" w:styleId="BPC1Request">
    <w:name w:val="BPC1 – Request"/>
    <w:basedOn w:val="a"/>
    <w:rsid w:val="00C13376"/>
    <w:pPr>
      <w:spacing w:before="600" w:after="0" w:line="240" w:lineRule="auto"/>
      <w:ind w:left="851"/>
      <w:jc w:val="center"/>
    </w:pPr>
    <w:rPr>
      <w:rFonts w:ascii="Calibri" w:eastAsia="Times New Roman" w:hAnsi="Calibri" w:cs="Times New Roman"/>
      <w:sz w:val="28"/>
      <w14:ligatures w14:val="none"/>
    </w:rPr>
  </w:style>
  <w:style w:type="paragraph" w:customStyle="1" w:styleId="BPCLegaleze">
    <w:name w:val="BPC – Legaleze"/>
    <w:basedOn w:val="a"/>
    <w:rsid w:val="00C13376"/>
    <w:pPr>
      <w:spacing w:after="41" w:line="140" w:lineRule="atLeast"/>
      <w:jc w:val="center"/>
    </w:pPr>
    <w:rPr>
      <w:rFonts w:ascii="Calibri" w:eastAsia="Times New Roman" w:hAnsi="Calibri" w:cs="Times New Roman"/>
      <w:sz w:val="20"/>
      <w:lang w:bidi="he-IL"/>
      <w14:ligatures w14:val="none"/>
    </w:rPr>
  </w:style>
  <w:style w:type="paragraph" w:customStyle="1" w:styleId="BPC2TOCheader">
    <w:name w:val="BPC2 – TOC header"/>
    <w:basedOn w:val="a"/>
    <w:qFormat/>
    <w:rsid w:val="00C13376"/>
    <w:pPr>
      <w:spacing w:after="480" w:line="240" w:lineRule="auto"/>
    </w:pPr>
    <w:rPr>
      <w:rFonts w:ascii="Calibri" w:eastAsia="Times New Roman" w:hAnsi="Calibri" w:cs="Times New Roman"/>
      <w:color w:val="003399"/>
      <w:sz w:val="48"/>
      <w:szCs w:val="48"/>
      <w14:ligatures w14:val="none"/>
    </w:rPr>
  </w:style>
  <w:style w:type="paragraph" w:customStyle="1" w:styleId="BPC3Heading2">
    <w:name w:val="BPC3 – Heading2"/>
    <w:basedOn w:val="BPC3Bodynormal"/>
    <w:next w:val="BPC3Bodynormal"/>
    <w:qFormat/>
    <w:rsid w:val="00C13376"/>
    <w:pPr>
      <w:keepNext/>
      <w:spacing w:before="360" w:after="60"/>
      <w:jc w:val="left"/>
      <w:outlineLvl w:val="2"/>
    </w:pPr>
    <w:rPr>
      <w:b/>
      <w:caps/>
      <w:sz w:val="26"/>
      <w:szCs w:val="28"/>
    </w:rPr>
  </w:style>
  <w:style w:type="paragraph" w:customStyle="1" w:styleId="BPC3Bodyafterheading">
    <w:name w:val="BPC3 – Body after heading"/>
    <w:basedOn w:val="BPC3Bodynormal"/>
    <w:rsid w:val="00C13376"/>
    <w:rPr>
      <w:szCs w:val="20"/>
    </w:rPr>
  </w:style>
  <w:style w:type="paragraph" w:customStyle="1" w:styleId="BPC3Bullet2">
    <w:name w:val="BPC3 – Bullet2"/>
    <w:basedOn w:val="a"/>
    <w:qFormat/>
    <w:rsid w:val="00C13376"/>
    <w:pPr>
      <w:numPr>
        <w:numId w:val="10"/>
      </w:numPr>
      <w:tabs>
        <w:tab w:val="left" w:pos="227"/>
      </w:tabs>
      <w:spacing w:after="120" w:line="240" w:lineRule="auto"/>
    </w:pPr>
    <w:rPr>
      <w:rFonts w:ascii="Calibri" w:eastAsia="Times New Roman" w:hAnsi="Calibri" w:cs="Times New Roman"/>
      <w:sz w:val="24"/>
      <w14:ligatures w14:val="none"/>
    </w:rPr>
  </w:style>
  <w:style w:type="paragraph" w:customStyle="1" w:styleId="BPC3-web">
    <w:name w:val="BPC3 - web"/>
    <w:basedOn w:val="a"/>
    <w:rsid w:val="00C13376"/>
    <w:pPr>
      <w:spacing w:after="0" w:line="240" w:lineRule="auto"/>
      <w:jc w:val="right"/>
    </w:pPr>
    <w:rPr>
      <w:rFonts w:ascii="Calibri" w:eastAsia="Times New Roman" w:hAnsi="Calibri" w:cs="Times New Roman"/>
      <w:b/>
      <w:bCs/>
      <w:color w:val="003399"/>
      <w:sz w:val="24"/>
      <w:lang w:eastAsia="ru-RU"/>
      <w14:ligatures w14:val="none"/>
    </w:rPr>
  </w:style>
  <w:style w:type="paragraph" w:customStyle="1" w:styleId="BPC3Tableheadings">
    <w:name w:val="BPC3 – Table headings"/>
    <w:basedOn w:val="a"/>
    <w:autoRedefine/>
    <w:qFormat/>
    <w:rsid w:val="00C13376"/>
    <w:pPr>
      <w:spacing w:after="0" w:line="240" w:lineRule="auto"/>
    </w:pPr>
    <w:rPr>
      <w:rFonts w:ascii="Calibri" w:eastAsia="Times New Roman" w:hAnsi="Calibri" w:cs="Times New Roman"/>
      <w:b/>
      <w:color w:val="003399"/>
      <w:sz w:val="24"/>
      <w:szCs w:val="24"/>
      <w14:ligatures w14:val="none"/>
    </w:rPr>
  </w:style>
  <w:style w:type="paragraph" w:customStyle="1" w:styleId="Comments">
    <w:name w:val="Comments"/>
    <w:basedOn w:val="a"/>
    <w:link w:val="Comments0"/>
    <w:autoRedefine/>
    <w:rsid w:val="00C13376"/>
    <w:pPr>
      <w:spacing w:before="240" w:after="240" w:line="240" w:lineRule="auto"/>
    </w:pPr>
    <w:rPr>
      <w:rFonts w:ascii="Times New Roman" w:eastAsia="Times New Roman" w:hAnsi="Times New Roman" w:cs="Times New Roman"/>
      <w:color w:val="FF0000"/>
      <w:sz w:val="24"/>
      <w:szCs w:val="18"/>
      <w14:ligatures w14:val="none"/>
    </w:rPr>
  </w:style>
  <w:style w:type="paragraph" w:customStyle="1" w:styleId="BPC3Tablecheckmarks">
    <w:name w:val="BPC3 – Table checkmarks"/>
    <w:basedOn w:val="a"/>
    <w:rsid w:val="00C13376"/>
    <w:pPr>
      <w:spacing w:after="0" w:line="240" w:lineRule="auto"/>
      <w:jc w:val="center"/>
    </w:pPr>
    <w:rPr>
      <w:rFonts w:ascii="Wingdings" w:eastAsia="Times New Roman" w:hAnsi="Wingdings" w:cs="Times New Roman"/>
      <w:color w:val="003399"/>
      <w:sz w:val="28"/>
      <w:szCs w:val="24"/>
      <w14:ligatures w14:val="none"/>
    </w:rPr>
  </w:style>
  <w:style w:type="character" w:customStyle="1" w:styleId="Comments0">
    <w:name w:val="Comments Знак Знак"/>
    <w:link w:val="Comments"/>
    <w:rsid w:val="00C13376"/>
    <w:rPr>
      <w:rFonts w:ascii="Times New Roman" w:eastAsia="Times New Roman" w:hAnsi="Times New Roman" w:cs="Times New Roman"/>
      <w:color w:val="FF0000"/>
      <w:sz w:val="24"/>
      <w:szCs w:val="18"/>
      <w:lang w:val="en-US"/>
    </w:rPr>
  </w:style>
  <w:style w:type="paragraph" w:customStyle="1" w:styleId="BPC3Subhead1">
    <w:name w:val="BPC3 – Subhead1"/>
    <w:basedOn w:val="BPC3Bodyafterheading"/>
    <w:qFormat/>
    <w:rsid w:val="00C13376"/>
    <w:pPr>
      <w:spacing w:before="120"/>
      <w:outlineLvl w:val="3"/>
    </w:pPr>
    <w:rPr>
      <w:b/>
    </w:rPr>
  </w:style>
  <w:style w:type="paragraph" w:customStyle="1" w:styleId="BPC3Tableitems">
    <w:name w:val="BPC3 – Table items"/>
    <w:basedOn w:val="a"/>
    <w:qFormat/>
    <w:rsid w:val="00C13376"/>
    <w:pPr>
      <w:spacing w:before="60" w:after="60" w:line="240" w:lineRule="auto"/>
    </w:pPr>
    <w:rPr>
      <w:rFonts w:ascii="Calibri" w:eastAsia="Times New Roman" w:hAnsi="Calibri" w:cs="Times New Roman"/>
      <w:sz w:val="24"/>
      <w14:ligatures w14:val="none"/>
    </w:rPr>
  </w:style>
  <w:style w:type="paragraph" w:customStyle="1" w:styleId="BPC3Subhead2">
    <w:name w:val="BPC3 – Subhead2"/>
    <w:basedOn w:val="BPC3Bodyafterheading"/>
    <w:next w:val="BPC3Bodynormal"/>
    <w:autoRedefine/>
    <w:qFormat/>
    <w:rsid w:val="00075121"/>
    <w:pPr>
      <w:keepNext/>
      <w:spacing w:after="0" w:line="276" w:lineRule="auto"/>
      <w:outlineLvl w:val="3"/>
    </w:pPr>
    <w:rPr>
      <w:rFonts w:asciiTheme="minorHAnsi" w:hAnsiTheme="minorHAnsi"/>
      <w:szCs w:val="24"/>
      <w:lang w:val="ru-RU"/>
    </w:rPr>
  </w:style>
  <w:style w:type="paragraph" w:customStyle="1" w:styleId="BPC3Heading3">
    <w:name w:val="BPC3 – Heading3"/>
    <w:basedOn w:val="3"/>
    <w:next w:val="BPC3Bodynormal"/>
    <w:qFormat/>
    <w:rsid w:val="00C13376"/>
    <w:pPr>
      <w:numPr>
        <w:ilvl w:val="0"/>
        <w:numId w:val="0"/>
      </w:numPr>
      <w:tabs>
        <w:tab w:val="clear" w:pos="480"/>
        <w:tab w:val="clear" w:pos="960"/>
      </w:tabs>
      <w:spacing w:before="280" w:after="60" w:line="240" w:lineRule="auto"/>
    </w:pPr>
    <w:rPr>
      <w:rFonts w:ascii="Calibri" w:eastAsia="Times New Roman" w:hAnsi="Calibri" w:cs="Times New Roman"/>
      <w:b w:val="0"/>
      <w:bCs/>
      <w:color w:val="auto"/>
      <w:sz w:val="26"/>
      <w:lang w:eastAsia="ru-RU"/>
      <w14:ligatures w14:val="none"/>
    </w:rPr>
  </w:style>
  <w:style w:type="paragraph" w:customStyle="1" w:styleId="BPC3Bodykeyphrases">
    <w:name w:val="BPC3 – Body key phrases"/>
    <w:basedOn w:val="a"/>
    <w:rsid w:val="00C13376"/>
    <w:pPr>
      <w:spacing w:after="240" w:line="240" w:lineRule="auto"/>
      <w:jc w:val="center"/>
    </w:pPr>
    <w:rPr>
      <w:rFonts w:ascii="Calibri" w:eastAsia="Times New Roman" w:hAnsi="Calibri" w:cs="Times New Roman"/>
      <w:b/>
      <w:i/>
      <w:color w:val="003399"/>
      <w:sz w:val="28"/>
      <w:szCs w:val="28"/>
      <w14:ligatures w14:val="none"/>
    </w:rPr>
  </w:style>
  <w:style w:type="paragraph" w:customStyle="1" w:styleId="BPC3Caption">
    <w:name w:val="BPC3 – Caption"/>
    <w:basedOn w:val="a"/>
    <w:qFormat/>
    <w:rsid w:val="00C13376"/>
    <w:pPr>
      <w:spacing w:before="120" w:after="240" w:line="240" w:lineRule="auto"/>
    </w:pPr>
    <w:rPr>
      <w:rFonts w:ascii="Calibri" w:eastAsia="Times New Roman" w:hAnsi="Calibri" w:cs="Times New Roman"/>
      <w:b/>
      <w:i/>
      <w:iCs/>
      <w:sz w:val="20"/>
      <w14:ligatures w14:val="none"/>
    </w:rPr>
  </w:style>
  <w:style w:type="paragraph" w:customStyle="1" w:styleId="BPC3Headingoffices">
    <w:name w:val="BPC3 – Heading offices"/>
    <w:basedOn w:val="a"/>
    <w:rsid w:val="00C13376"/>
    <w:pPr>
      <w:spacing w:after="0" w:line="240" w:lineRule="auto"/>
    </w:pPr>
    <w:rPr>
      <w:rFonts w:ascii="Calibri" w:eastAsia="Times New Roman" w:hAnsi="Calibri" w:cs="Times New Roman"/>
      <w:b/>
      <w:bCs/>
      <w:sz w:val="20"/>
      <w14:ligatures w14:val="none"/>
    </w:rPr>
  </w:style>
  <w:style w:type="paragraph" w:customStyle="1" w:styleId="BPC3Bullet1">
    <w:name w:val="BPC3 – Bullet1"/>
    <w:basedOn w:val="BPC3Bullet1bold"/>
    <w:link w:val="BPC3Bullet10"/>
    <w:qFormat/>
    <w:rsid w:val="00C13376"/>
    <w:rPr>
      <w:b w:val="0"/>
      <w:bCs w:val="0"/>
    </w:rPr>
  </w:style>
  <w:style w:type="paragraph" w:customStyle="1" w:styleId="BPC3Bullet1bold">
    <w:name w:val="BPC3 – Bullet1 bold"/>
    <w:basedOn w:val="a"/>
    <w:next w:val="BPC3Bullet1"/>
    <w:link w:val="BPC3Bullet1bold0"/>
    <w:qFormat/>
    <w:rsid w:val="00C13376"/>
    <w:pPr>
      <w:numPr>
        <w:numId w:val="9"/>
      </w:numPr>
      <w:tabs>
        <w:tab w:val="clear" w:pos="1440"/>
        <w:tab w:val="left" w:pos="227"/>
      </w:tabs>
      <w:spacing w:after="120" w:line="240" w:lineRule="auto"/>
      <w:ind w:left="227" w:hanging="227"/>
    </w:pPr>
    <w:rPr>
      <w:rFonts w:ascii="Calibri" w:eastAsia="Times New Roman" w:hAnsi="Calibri" w:cs="Times New Roman"/>
      <w:b/>
      <w:bCs/>
      <w:sz w:val="24"/>
      <w14:ligatures w14:val="none"/>
    </w:rPr>
  </w:style>
  <w:style w:type="character" w:customStyle="1" w:styleId="BPC3Bullet1bold0">
    <w:name w:val="BPC3 – Bullet1 bold Знак Знак"/>
    <w:link w:val="BPC3Bullet1bold"/>
    <w:rsid w:val="00C13376"/>
    <w:rPr>
      <w:rFonts w:ascii="Calibri" w:eastAsia="Times New Roman" w:hAnsi="Calibri" w:cs="Times New Roman"/>
      <w:b/>
      <w:bCs/>
      <w:sz w:val="24"/>
      <w:szCs w:val="20"/>
      <w:lang w:val="en-US"/>
    </w:rPr>
  </w:style>
  <w:style w:type="character" w:customStyle="1" w:styleId="BPC3Bullet10">
    <w:name w:val="BPC3 – Bullet1 Знак Знак"/>
    <w:link w:val="BPC3Bullet1"/>
    <w:rsid w:val="00C13376"/>
    <w:rPr>
      <w:rFonts w:ascii="Calibri" w:eastAsia="Times New Roman" w:hAnsi="Calibri" w:cs="Times New Roman"/>
      <w:sz w:val="24"/>
      <w:szCs w:val="20"/>
      <w:lang w:val="en-US"/>
    </w:rPr>
  </w:style>
  <w:style w:type="paragraph" w:styleId="41">
    <w:name w:val="toc 4"/>
    <w:basedOn w:val="a"/>
    <w:next w:val="a"/>
    <w:autoRedefine/>
    <w:uiPriority w:val="39"/>
    <w:rsid w:val="00C13376"/>
    <w:pPr>
      <w:spacing w:after="0" w:line="240" w:lineRule="auto"/>
      <w:ind w:left="720"/>
    </w:pPr>
    <w:rPr>
      <w:rFonts w:ascii="Calibri" w:eastAsia="Times New Roman" w:hAnsi="Calibri" w:cs="Times New Roman"/>
      <w:sz w:val="24"/>
      <w:szCs w:val="24"/>
      <w:lang w:eastAsia="ru-RU"/>
      <w14:ligatures w14:val="none"/>
    </w:rPr>
  </w:style>
  <w:style w:type="paragraph" w:customStyle="1" w:styleId="BPC3Bodyoffices">
    <w:name w:val="BPC3 – Body offices"/>
    <w:basedOn w:val="BPC3Headingoffices"/>
    <w:rsid w:val="00C13376"/>
    <w:rPr>
      <w:b w:val="0"/>
      <w:lang w:val="fr-FR"/>
    </w:rPr>
  </w:style>
  <w:style w:type="paragraph" w:customStyle="1" w:styleId="BPC3Headingsummary">
    <w:name w:val="BPC3 – Heading summary"/>
    <w:basedOn w:val="a"/>
    <w:rsid w:val="00C13376"/>
    <w:pPr>
      <w:spacing w:after="0" w:line="240" w:lineRule="auto"/>
    </w:pPr>
    <w:rPr>
      <w:rFonts w:ascii="Calibri" w:eastAsia="Times New Roman" w:hAnsi="Calibri" w:cs="Times New Roman"/>
      <w:b/>
      <w:bCs/>
      <w:caps/>
      <w:sz w:val="24"/>
      <w14:ligatures w14:val="none"/>
    </w:rPr>
  </w:style>
  <w:style w:type="paragraph" w:customStyle="1" w:styleId="BPC3Bulletsummary">
    <w:name w:val="BPC3 – Bullet summary"/>
    <w:basedOn w:val="a"/>
    <w:link w:val="BPC3Bulletsummary0"/>
    <w:rsid w:val="00C13376"/>
    <w:pPr>
      <w:numPr>
        <w:numId w:val="11"/>
      </w:numPr>
      <w:spacing w:before="60" w:after="60" w:line="240" w:lineRule="auto"/>
    </w:pPr>
    <w:rPr>
      <w:rFonts w:ascii="Calibri" w:eastAsia="Times New Roman" w:hAnsi="Calibri" w:cs="Times New Roman"/>
      <w:sz w:val="24"/>
      <w14:ligatures w14:val="none"/>
    </w:rPr>
  </w:style>
  <w:style w:type="character" w:customStyle="1" w:styleId="BPC3Bulletsummary0">
    <w:name w:val="BPC3 – Bullet summary Знак Знак"/>
    <w:link w:val="BPC3Bulletsummary"/>
    <w:rsid w:val="00C13376"/>
    <w:rPr>
      <w:rFonts w:ascii="Calibri" w:eastAsia="Times New Roman" w:hAnsi="Calibri" w:cs="Times New Roman"/>
      <w:sz w:val="24"/>
      <w:szCs w:val="20"/>
      <w:lang w:val="en-US"/>
    </w:rPr>
  </w:style>
  <w:style w:type="paragraph" w:styleId="af8">
    <w:name w:val="Normal Indent"/>
    <w:basedOn w:val="a"/>
    <w:rsid w:val="00C13376"/>
    <w:pPr>
      <w:spacing w:after="0" w:line="240" w:lineRule="auto"/>
      <w:ind w:left="720"/>
    </w:pPr>
    <w:rPr>
      <w:rFonts w:ascii="Times New Roman" w:eastAsia="Times New Roman" w:hAnsi="Times New Roman" w:cs="Times New Roman"/>
      <w:sz w:val="24"/>
      <w:lang w:val="ru-RU" w:eastAsia="ru-RU"/>
      <w14:ligatures w14:val="none"/>
    </w:rPr>
  </w:style>
  <w:style w:type="paragraph" w:customStyle="1" w:styleId="PathID">
    <w:name w:val="Path ID"/>
    <w:basedOn w:val="a"/>
    <w:rsid w:val="00C13376"/>
    <w:pPr>
      <w:spacing w:after="0" w:line="240" w:lineRule="auto"/>
    </w:pPr>
    <w:rPr>
      <w:rFonts w:ascii="Arial Black" w:eastAsia="Times New Roman" w:hAnsi="Arial Black" w:cs="Times New Roman"/>
      <w:color w:val="000080"/>
      <w:kern w:val="24"/>
      <w:sz w:val="24"/>
      <w:lang w:val="ru-RU" w:eastAsia="ru-RU"/>
      <w14:ligatures w14:val="none"/>
    </w:rPr>
  </w:style>
  <w:style w:type="paragraph" w:customStyle="1" w:styleId="Reverse">
    <w:name w:val="Reverse"/>
    <w:basedOn w:val="a"/>
    <w:rsid w:val="00C13376"/>
    <w:pPr>
      <w:shd w:val="clear" w:color="FFFFFF" w:fill="000000"/>
      <w:spacing w:after="0" w:line="240" w:lineRule="auto"/>
    </w:pPr>
    <w:rPr>
      <w:rFonts w:ascii="Univers (WN)" w:eastAsia="Times New Roman" w:hAnsi="Univers (WN)" w:cs="Times New Roman"/>
      <w:color w:val="FFFFFF"/>
      <w:sz w:val="18"/>
      <w:lang w:val="ru-RU" w:eastAsia="ru-RU"/>
      <w14:ligatures w14:val="none"/>
    </w:rPr>
  </w:style>
  <w:style w:type="character" w:styleId="af9">
    <w:name w:val="page number"/>
    <w:basedOn w:val="a0"/>
    <w:uiPriority w:val="99"/>
    <w:rsid w:val="00C13376"/>
  </w:style>
  <w:style w:type="paragraph" w:styleId="52">
    <w:name w:val="toc 5"/>
    <w:basedOn w:val="a"/>
    <w:next w:val="a"/>
    <w:uiPriority w:val="39"/>
    <w:rsid w:val="00C13376"/>
    <w:pPr>
      <w:spacing w:after="0" w:line="240" w:lineRule="auto"/>
      <w:ind w:left="960"/>
    </w:pPr>
    <w:rPr>
      <w:rFonts w:ascii="Times New Roman" w:eastAsia="Times New Roman" w:hAnsi="Times New Roman" w:cs="Times New Roman"/>
      <w:sz w:val="24"/>
      <w:szCs w:val="21"/>
      <w:lang w:val="ru-RU" w:eastAsia="ru-RU"/>
      <w14:ligatures w14:val="none"/>
    </w:rPr>
  </w:style>
  <w:style w:type="paragraph" w:styleId="61">
    <w:name w:val="toc 6"/>
    <w:basedOn w:val="a"/>
    <w:next w:val="a"/>
    <w:uiPriority w:val="39"/>
    <w:rsid w:val="00C13376"/>
    <w:pPr>
      <w:spacing w:after="0" w:line="240" w:lineRule="auto"/>
      <w:ind w:left="1200"/>
    </w:pPr>
    <w:rPr>
      <w:rFonts w:ascii="Times New Roman" w:eastAsia="Times New Roman" w:hAnsi="Times New Roman" w:cs="Times New Roman"/>
      <w:sz w:val="24"/>
      <w:szCs w:val="21"/>
      <w:lang w:val="ru-RU" w:eastAsia="ru-RU"/>
      <w14:ligatures w14:val="none"/>
    </w:rPr>
  </w:style>
  <w:style w:type="paragraph" w:styleId="71">
    <w:name w:val="toc 7"/>
    <w:basedOn w:val="a"/>
    <w:next w:val="a"/>
    <w:uiPriority w:val="39"/>
    <w:rsid w:val="00C13376"/>
    <w:pPr>
      <w:spacing w:after="0" w:line="240" w:lineRule="auto"/>
      <w:ind w:left="1440"/>
    </w:pPr>
    <w:rPr>
      <w:rFonts w:ascii="Times New Roman" w:eastAsia="Times New Roman" w:hAnsi="Times New Roman" w:cs="Times New Roman"/>
      <w:sz w:val="24"/>
      <w:szCs w:val="21"/>
      <w:lang w:val="ru-RU" w:eastAsia="ru-RU"/>
      <w14:ligatures w14:val="none"/>
    </w:rPr>
  </w:style>
  <w:style w:type="paragraph" w:styleId="81">
    <w:name w:val="toc 8"/>
    <w:basedOn w:val="a"/>
    <w:next w:val="a"/>
    <w:uiPriority w:val="39"/>
    <w:rsid w:val="00C13376"/>
    <w:pPr>
      <w:spacing w:after="0" w:line="240" w:lineRule="auto"/>
      <w:ind w:left="1680"/>
    </w:pPr>
    <w:rPr>
      <w:rFonts w:ascii="Times New Roman" w:eastAsia="Times New Roman" w:hAnsi="Times New Roman" w:cs="Times New Roman"/>
      <w:sz w:val="24"/>
      <w:szCs w:val="21"/>
      <w:lang w:val="ru-RU" w:eastAsia="ru-RU"/>
      <w14:ligatures w14:val="none"/>
    </w:rPr>
  </w:style>
  <w:style w:type="paragraph" w:styleId="91">
    <w:name w:val="toc 9"/>
    <w:basedOn w:val="a"/>
    <w:next w:val="a"/>
    <w:uiPriority w:val="39"/>
    <w:rsid w:val="00C13376"/>
    <w:pPr>
      <w:spacing w:after="0" w:line="240" w:lineRule="auto"/>
      <w:ind w:left="1920"/>
    </w:pPr>
    <w:rPr>
      <w:rFonts w:ascii="Times New Roman" w:eastAsia="Times New Roman" w:hAnsi="Times New Roman" w:cs="Times New Roman"/>
      <w:sz w:val="24"/>
      <w:szCs w:val="21"/>
      <w:lang w:val="ru-RU" w:eastAsia="ru-RU"/>
      <w14:ligatures w14:val="none"/>
    </w:rPr>
  </w:style>
  <w:style w:type="paragraph" w:styleId="HTML">
    <w:name w:val="HTML Address"/>
    <w:basedOn w:val="a"/>
    <w:link w:val="HTML0"/>
    <w:rsid w:val="00C13376"/>
    <w:pPr>
      <w:spacing w:after="0" w:line="240" w:lineRule="auto"/>
    </w:pPr>
    <w:rPr>
      <w:rFonts w:ascii="Times New Roman" w:eastAsia="Times New Roman" w:hAnsi="Times New Roman" w:cs="Times New Roman"/>
      <w:i/>
      <w:iCs/>
      <w:sz w:val="24"/>
      <w:lang w:val="ru-RU" w:eastAsia="ru-RU"/>
      <w14:ligatures w14:val="none"/>
    </w:rPr>
  </w:style>
  <w:style w:type="character" w:customStyle="1" w:styleId="HTML0">
    <w:name w:val="Адрес HTML Знак"/>
    <w:basedOn w:val="a0"/>
    <w:link w:val="HTML"/>
    <w:rsid w:val="00C13376"/>
    <w:rPr>
      <w:rFonts w:ascii="Times New Roman" w:eastAsia="Times New Roman" w:hAnsi="Times New Roman" w:cs="Times New Roman"/>
      <w:i/>
      <w:iCs/>
      <w:sz w:val="24"/>
      <w:szCs w:val="20"/>
      <w:lang w:val="ru-RU" w:eastAsia="ru-RU"/>
    </w:rPr>
  </w:style>
  <w:style w:type="paragraph" w:styleId="afa">
    <w:name w:val="envelope address"/>
    <w:basedOn w:val="a"/>
    <w:rsid w:val="00C13376"/>
    <w:pPr>
      <w:framePr w:w="7920" w:h="1980" w:hRule="exact" w:hSpace="180" w:wrap="auto" w:hAnchor="page" w:xAlign="center" w:yAlign="bottom"/>
      <w:spacing w:after="0" w:line="240" w:lineRule="auto"/>
      <w:ind w:left="2880"/>
    </w:pPr>
    <w:rPr>
      <w:rFonts w:ascii="Arial" w:eastAsia="Times New Roman" w:hAnsi="Arial" w:cs="Arial"/>
      <w:sz w:val="24"/>
      <w:lang w:val="ru-RU" w:eastAsia="ru-RU"/>
      <w14:ligatures w14:val="none"/>
    </w:rPr>
  </w:style>
  <w:style w:type="paragraph" w:styleId="afb">
    <w:name w:val="Date"/>
    <w:basedOn w:val="a"/>
    <w:next w:val="a"/>
    <w:link w:val="afc"/>
    <w:rsid w:val="00C13376"/>
    <w:pPr>
      <w:spacing w:after="0" w:line="240" w:lineRule="auto"/>
    </w:pPr>
    <w:rPr>
      <w:rFonts w:ascii="Times New Roman" w:eastAsia="Times New Roman" w:hAnsi="Times New Roman" w:cs="Times New Roman"/>
      <w:sz w:val="24"/>
      <w:lang w:val="ru-RU" w:eastAsia="ru-RU"/>
      <w14:ligatures w14:val="none"/>
    </w:rPr>
  </w:style>
  <w:style w:type="character" w:customStyle="1" w:styleId="afc">
    <w:name w:val="Дата Знак"/>
    <w:basedOn w:val="a0"/>
    <w:link w:val="afb"/>
    <w:rsid w:val="00C13376"/>
    <w:rPr>
      <w:rFonts w:ascii="Times New Roman" w:eastAsia="Times New Roman" w:hAnsi="Times New Roman" w:cs="Times New Roman"/>
      <w:sz w:val="24"/>
      <w:szCs w:val="20"/>
      <w:lang w:val="ru-RU" w:eastAsia="ru-RU"/>
    </w:rPr>
  </w:style>
  <w:style w:type="paragraph" w:styleId="afd">
    <w:name w:val="Note Heading"/>
    <w:basedOn w:val="a"/>
    <w:next w:val="a"/>
    <w:link w:val="afe"/>
    <w:rsid w:val="00C13376"/>
    <w:pPr>
      <w:spacing w:after="0" w:line="240" w:lineRule="auto"/>
    </w:pPr>
    <w:rPr>
      <w:rFonts w:ascii="Times New Roman" w:eastAsia="Times New Roman" w:hAnsi="Times New Roman" w:cs="Times New Roman"/>
      <w:sz w:val="24"/>
      <w:lang w:val="ru-RU" w:eastAsia="ru-RU"/>
      <w14:ligatures w14:val="none"/>
    </w:rPr>
  </w:style>
  <w:style w:type="character" w:customStyle="1" w:styleId="afe">
    <w:name w:val="Заголовок записки Знак"/>
    <w:basedOn w:val="a0"/>
    <w:link w:val="afd"/>
    <w:rsid w:val="00C13376"/>
    <w:rPr>
      <w:rFonts w:ascii="Times New Roman" w:eastAsia="Times New Roman" w:hAnsi="Times New Roman" w:cs="Times New Roman"/>
      <w:sz w:val="24"/>
      <w:szCs w:val="20"/>
      <w:lang w:val="ru-RU" w:eastAsia="ru-RU"/>
    </w:rPr>
  </w:style>
  <w:style w:type="paragraph" w:styleId="aff">
    <w:name w:val="toa heading"/>
    <w:basedOn w:val="a"/>
    <w:next w:val="a"/>
    <w:rsid w:val="00C13376"/>
    <w:pPr>
      <w:spacing w:before="120" w:after="0" w:line="240" w:lineRule="auto"/>
    </w:pPr>
    <w:rPr>
      <w:rFonts w:ascii="Arial" w:eastAsia="Times New Roman" w:hAnsi="Arial" w:cs="Arial"/>
      <w:b/>
      <w:bCs/>
      <w:sz w:val="24"/>
      <w:lang w:val="ru-RU" w:eastAsia="ru-RU"/>
      <w14:ligatures w14:val="none"/>
    </w:rPr>
  </w:style>
  <w:style w:type="paragraph" w:styleId="aff0">
    <w:name w:val="Body Text"/>
    <w:basedOn w:val="a"/>
    <w:link w:val="aff1"/>
    <w:autoRedefine/>
    <w:rsid w:val="00CB53B6"/>
    <w:pPr>
      <w:spacing w:after="0"/>
    </w:pPr>
    <w:rPr>
      <w:rFonts w:eastAsia="Times New Roman" w:cs="Times New Roman"/>
      <w:sz w:val="24"/>
      <w:lang w:val="ru-RU" w:eastAsia="ru-RU"/>
      <w14:ligatures w14:val="none"/>
    </w:rPr>
  </w:style>
  <w:style w:type="character" w:customStyle="1" w:styleId="aff1">
    <w:name w:val="Основной текст Знак"/>
    <w:basedOn w:val="a0"/>
    <w:link w:val="aff0"/>
    <w:rsid w:val="00CB53B6"/>
    <w:rPr>
      <w:rFonts w:eastAsia="Times New Roman" w:cs="Times New Roman"/>
      <w:sz w:val="24"/>
      <w:szCs w:val="20"/>
      <w:lang w:val="ru-RU" w:eastAsia="ru-RU"/>
    </w:rPr>
  </w:style>
  <w:style w:type="paragraph" w:styleId="aff2">
    <w:name w:val="Body Text First Indent"/>
    <w:basedOn w:val="aff0"/>
    <w:link w:val="aff3"/>
    <w:rsid w:val="00C13376"/>
    <w:pPr>
      <w:ind w:firstLine="210"/>
    </w:pPr>
  </w:style>
  <w:style w:type="character" w:customStyle="1" w:styleId="aff3">
    <w:name w:val="Красная строка Знак"/>
    <w:basedOn w:val="aff1"/>
    <w:link w:val="aff2"/>
    <w:rsid w:val="00C13376"/>
    <w:rPr>
      <w:rFonts w:eastAsia="Times New Roman" w:cs="Times New Roman"/>
      <w:sz w:val="24"/>
      <w:szCs w:val="20"/>
      <w:lang w:val="ru-RU" w:eastAsia="ru-RU"/>
    </w:rPr>
  </w:style>
  <w:style w:type="paragraph" w:styleId="aff4">
    <w:name w:val="Body Text Indent"/>
    <w:basedOn w:val="a"/>
    <w:link w:val="aff5"/>
    <w:rsid w:val="00C13376"/>
    <w:pPr>
      <w:spacing w:after="120" w:line="240" w:lineRule="auto"/>
      <w:ind w:left="283"/>
    </w:pPr>
    <w:rPr>
      <w:rFonts w:ascii="Times New Roman" w:eastAsia="Times New Roman" w:hAnsi="Times New Roman" w:cs="Times New Roman"/>
      <w:sz w:val="24"/>
      <w:lang w:val="ru-RU" w:eastAsia="ru-RU"/>
      <w14:ligatures w14:val="none"/>
    </w:rPr>
  </w:style>
  <w:style w:type="character" w:customStyle="1" w:styleId="aff5">
    <w:name w:val="Основной текст с отступом Знак"/>
    <w:basedOn w:val="a0"/>
    <w:link w:val="aff4"/>
    <w:rsid w:val="00C13376"/>
    <w:rPr>
      <w:rFonts w:ascii="Times New Roman" w:eastAsia="Times New Roman" w:hAnsi="Times New Roman" w:cs="Times New Roman"/>
      <w:sz w:val="24"/>
      <w:szCs w:val="20"/>
      <w:lang w:val="ru-RU" w:eastAsia="ru-RU"/>
    </w:rPr>
  </w:style>
  <w:style w:type="paragraph" w:styleId="22">
    <w:name w:val="Body Text First Indent 2"/>
    <w:basedOn w:val="aff4"/>
    <w:link w:val="23"/>
    <w:rsid w:val="00C13376"/>
    <w:pPr>
      <w:ind w:firstLine="210"/>
    </w:pPr>
  </w:style>
  <w:style w:type="character" w:customStyle="1" w:styleId="23">
    <w:name w:val="Красная строка 2 Знак"/>
    <w:basedOn w:val="aff5"/>
    <w:link w:val="22"/>
    <w:rsid w:val="00C13376"/>
    <w:rPr>
      <w:rFonts w:ascii="Times New Roman" w:eastAsia="Times New Roman" w:hAnsi="Times New Roman" w:cs="Times New Roman"/>
      <w:sz w:val="24"/>
      <w:szCs w:val="20"/>
      <w:lang w:val="ru-RU" w:eastAsia="ru-RU"/>
    </w:rPr>
  </w:style>
  <w:style w:type="paragraph" w:styleId="aff6">
    <w:name w:val="List Bullet"/>
    <w:basedOn w:val="a"/>
    <w:autoRedefine/>
    <w:rsid w:val="00C13376"/>
    <w:pPr>
      <w:tabs>
        <w:tab w:val="num" w:pos="360"/>
      </w:tabs>
      <w:spacing w:after="0" w:line="360" w:lineRule="auto"/>
      <w:ind w:left="357" w:hanging="357"/>
    </w:pPr>
    <w:rPr>
      <w:rFonts w:ascii="Arial" w:eastAsia="Times New Roman" w:hAnsi="Arial" w:cs="Times New Roman"/>
      <w:bCs/>
      <w:sz w:val="24"/>
      <w:lang w:eastAsia="ru-RU"/>
      <w14:ligatures w14:val="none"/>
    </w:rPr>
  </w:style>
  <w:style w:type="paragraph" w:styleId="24">
    <w:name w:val="List Bullet 2"/>
    <w:basedOn w:val="a"/>
    <w:autoRedefine/>
    <w:rsid w:val="00C13376"/>
    <w:pPr>
      <w:tabs>
        <w:tab w:val="num" w:pos="643"/>
      </w:tabs>
      <w:spacing w:after="0" w:line="360" w:lineRule="auto"/>
      <w:ind w:left="643" w:hanging="360"/>
    </w:pPr>
    <w:rPr>
      <w:rFonts w:ascii="Arial" w:eastAsia="Times New Roman" w:hAnsi="Arial" w:cs="Times New Roman"/>
      <w:sz w:val="24"/>
      <w:lang w:val="ru-RU" w:eastAsia="ru-RU"/>
      <w14:ligatures w14:val="none"/>
    </w:rPr>
  </w:style>
  <w:style w:type="paragraph" w:styleId="30">
    <w:name w:val="List Bullet 3"/>
    <w:basedOn w:val="aff6"/>
    <w:autoRedefine/>
    <w:rsid w:val="00C13376"/>
    <w:pPr>
      <w:numPr>
        <w:numId w:val="12"/>
      </w:numPr>
    </w:pPr>
  </w:style>
  <w:style w:type="paragraph" w:styleId="42">
    <w:name w:val="List Bullet 4"/>
    <w:basedOn w:val="a"/>
    <w:autoRedefine/>
    <w:rsid w:val="00C13376"/>
    <w:pPr>
      <w:tabs>
        <w:tab w:val="num" w:pos="1440"/>
      </w:tabs>
      <w:spacing w:before="120" w:after="120" w:line="240" w:lineRule="auto"/>
      <w:ind w:left="1440" w:hanging="360"/>
      <w:jc w:val="both"/>
    </w:pPr>
    <w:rPr>
      <w:rFonts w:ascii="Times New Roman" w:eastAsia="Times New Roman" w:hAnsi="Times New Roman" w:cs="Times New Roman"/>
      <w:sz w:val="24"/>
      <w:lang w:val="ru-RU" w:eastAsia="ru-RU"/>
      <w14:ligatures w14:val="none"/>
    </w:rPr>
  </w:style>
  <w:style w:type="paragraph" w:styleId="5">
    <w:name w:val="List Bullet 5"/>
    <w:basedOn w:val="aff6"/>
    <w:rsid w:val="00C13376"/>
    <w:pPr>
      <w:numPr>
        <w:numId w:val="13"/>
      </w:numPr>
      <w:spacing w:before="60" w:after="60" w:line="200" w:lineRule="atLeast"/>
      <w:ind w:left="1440"/>
      <w:jc w:val="both"/>
    </w:pPr>
  </w:style>
  <w:style w:type="paragraph" w:styleId="aff7">
    <w:name w:val="List Number"/>
    <w:basedOn w:val="a"/>
    <w:autoRedefine/>
    <w:rsid w:val="00C13376"/>
    <w:pPr>
      <w:tabs>
        <w:tab w:val="num" w:pos="360"/>
      </w:tabs>
      <w:spacing w:after="0" w:line="360" w:lineRule="auto"/>
      <w:ind w:left="360" w:hanging="360"/>
    </w:pPr>
    <w:rPr>
      <w:rFonts w:ascii="Arial" w:eastAsia="Times New Roman" w:hAnsi="Arial" w:cs="Times New Roman"/>
      <w:sz w:val="24"/>
      <w:lang w:val="ru-RU" w:eastAsia="ru-RU"/>
      <w14:ligatures w14:val="none"/>
    </w:rPr>
  </w:style>
  <w:style w:type="paragraph" w:styleId="25">
    <w:name w:val="List Number 2"/>
    <w:basedOn w:val="a"/>
    <w:rsid w:val="00C13376"/>
    <w:pPr>
      <w:tabs>
        <w:tab w:val="num" w:pos="643"/>
      </w:tabs>
      <w:spacing w:after="0" w:line="240" w:lineRule="auto"/>
      <w:ind w:left="643" w:hanging="360"/>
    </w:pPr>
    <w:rPr>
      <w:rFonts w:ascii="Times New Roman" w:eastAsia="Times New Roman" w:hAnsi="Times New Roman" w:cs="Times New Roman"/>
      <w:sz w:val="24"/>
      <w:lang w:val="ru-RU" w:eastAsia="ru-RU"/>
      <w14:ligatures w14:val="none"/>
    </w:rPr>
  </w:style>
  <w:style w:type="paragraph" w:styleId="33">
    <w:name w:val="List Number 3"/>
    <w:basedOn w:val="a"/>
    <w:rsid w:val="00C13376"/>
    <w:pPr>
      <w:tabs>
        <w:tab w:val="num" w:pos="926"/>
      </w:tabs>
      <w:spacing w:after="0" w:line="240" w:lineRule="auto"/>
      <w:ind w:left="926" w:hanging="360"/>
    </w:pPr>
    <w:rPr>
      <w:rFonts w:ascii="Times New Roman" w:eastAsia="Times New Roman" w:hAnsi="Times New Roman" w:cs="Times New Roman"/>
      <w:sz w:val="24"/>
      <w:lang w:val="ru-RU" w:eastAsia="ru-RU"/>
      <w14:ligatures w14:val="none"/>
    </w:rPr>
  </w:style>
  <w:style w:type="paragraph" w:styleId="43">
    <w:name w:val="List Number 4"/>
    <w:basedOn w:val="a"/>
    <w:rsid w:val="00C13376"/>
    <w:pPr>
      <w:tabs>
        <w:tab w:val="num" w:pos="1209"/>
      </w:tabs>
      <w:spacing w:after="0" w:line="240" w:lineRule="auto"/>
      <w:ind w:left="1209" w:hanging="360"/>
    </w:pPr>
    <w:rPr>
      <w:rFonts w:ascii="Times New Roman" w:eastAsia="Times New Roman" w:hAnsi="Times New Roman" w:cs="Times New Roman"/>
      <w:sz w:val="24"/>
      <w:lang w:val="ru-RU" w:eastAsia="ru-RU"/>
      <w14:ligatures w14:val="none"/>
    </w:rPr>
  </w:style>
  <w:style w:type="paragraph" w:styleId="53">
    <w:name w:val="List Number 5"/>
    <w:basedOn w:val="a"/>
    <w:rsid w:val="00C13376"/>
    <w:pPr>
      <w:tabs>
        <w:tab w:val="num" w:pos="1492"/>
      </w:tabs>
      <w:spacing w:after="0" w:line="240" w:lineRule="auto"/>
      <w:ind w:left="1492" w:hanging="360"/>
    </w:pPr>
    <w:rPr>
      <w:rFonts w:ascii="Times New Roman" w:eastAsia="Times New Roman" w:hAnsi="Times New Roman" w:cs="Times New Roman"/>
      <w:sz w:val="24"/>
      <w:lang w:val="ru-RU" w:eastAsia="ru-RU"/>
      <w14:ligatures w14:val="none"/>
    </w:rPr>
  </w:style>
  <w:style w:type="paragraph" w:styleId="26">
    <w:name w:val="envelope return"/>
    <w:basedOn w:val="a"/>
    <w:rsid w:val="00C13376"/>
    <w:pPr>
      <w:spacing w:after="0" w:line="240" w:lineRule="auto"/>
    </w:pPr>
    <w:rPr>
      <w:rFonts w:ascii="Arial" w:eastAsia="Times New Roman" w:hAnsi="Arial" w:cs="Arial"/>
      <w:sz w:val="24"/>
      <w:lang w:val="ru-RU" w:eastAsia="ru-RU"/>
      <w14:ligatures w14:val="none"/>
    </w:rPr>
  </w:style>
  <w:style w:type="paragraph" w:styleId="aff8">
    <w:name w:val="Normal (Web)"/>
    <w:basedOn w:val="a"/>
    <w:rsid w:val="00C13376"/>
    <w:pPr>
      <w:spacing w:after="0" w:line="240" w:lineRule="auto"/>
    </w:pPr>
    <w:rPr>
      <w:rFonts w:ascii="Times New Roman" w:eastAsia="Times New Roman" w:hAnsi="Times New Roman" w:cs="Times New Roman"/>
      <w:sz w:val="24"/>
      <w:lang w:val="ru-RU" w:eastAsia="ru-RU"/>
      <w14:ligatures w14:val="none"/>
    </w:rPr>
  </w:style>
  <w:style w:type="paragraph" w:styleId="27">
    <w:name w:val="Body Text 2"/>
    <w:basedOn w:val="a"/>
    <w:link w:val="28"/>
    <w:rsid w:val="00C13376"/>
    <w:pPr>
      <w:spacing w:after="120" w:line="480" w:lineRule="auto"/>
    </w:pPr>
    <w:rPr>
      <w:rFonts w:ascii="Times New Roman" w:eastAsia="Times New Roman" w:hAnsi="Times New Roman" w:cs="Times New Roman"/>
      <w:sz w:val="24"/>
      <w:lang w:val="ru-RU" w:eastAsia="ru-RU"/>
      <w14:ligatures w14:val="none"/>
    </w:rPr>
  </w:style>
  <w:style w:type="character" w:customStyle="1" w:styleId="28">
    <w:name w:val="Основной текст 2 Знак"/>
    <w:basedOn w:val="a0"/>
    <w:link w:val="27"/>
    <w:rsid w:val="00C13376"/>
    <w:rPr>
      <w:rFonts w:ascii="Times New Roman" w:eastAsia="Times New Roman" w:hAnsi="Times New Roman" w:cs="Times New Roman"/>
      <w:sz w:val="24"/>
      <w:szCs w:val="20"/>
      <w:lang w:val="ru-RU" w:eastAsia="ru-RU"/>
    </w:rPr>
  </w:style>
  <w:style w:type="paragraph" w:styleId="34">
    <w:name w:val="Body Text 3"/>
    <w:basedOn w:val="a"/>
    <w:link w:val="35"/>
    <w:rsid w:val="00C13376"/>
    <w:pPr>
      <w:spacing w:after="120" w:line="240" w:lineRule="auto"/>
    </w:pPr>
    <w:rPr>
      <w:rFonts w:ascii="Times New Roman" w:eastAsia="Times New Roman" w:hAnsi="Times New Roman" w:cs="Times New Roman"/>
      <w:sz w:val="16"/>
      <w:szCs w:val="16"/>
      <w:lang w:val="ru-RU" w:eastAsia="ru-RU"/>
      <w14:ligatures w14:val="none"/>
    </w:rPr>
  </w:style>
  <w:style w:type="character" w:customStyle="1" w:styleId="35">
    <w:name w:val="Основной текст 3 Знак"/>
    <w:basedOn w:val="a0"/>
    <w:link w:val="34"/>
    <w:rsid w:val="00C13376"/>
    <w:rPr>
      <w:rFonts w:ascii="Times New Roman" w:eastAsia="Times New Roman" w:hAnsi="Times New Roman" w:cs="Times New Roman"/>
      <w:sz w:val="16"/>
      <w:szCs w:val="16"/>
      <w:lang w:val="ru-RU" w:eastAsia="ru-RU"/>
    </w:rPr>
  </w:style>
  <w:style w:type="paragraph" w:styleId="29">
    <w:name w:val="Body Text Indent 2"/>
    <w:basedOn w:val="a"/>
    <w:link w:val="2a"/>
    <w:rsid w:val="00C13376"/>
    <w:pPr>
      <w:spacing w:after="120" w:line="480" w:lineRule="auto"/>
      <w:ind w:left="283"/>
    </w:pPr>
    <w:rPr>
      <w:rFonts w:ascii="Times New Roman" w:eastAsia="Times New Roman" w:hAnsi="Times New Roman" w:cs="Times New Roman"/>
      <w:sz w:val="24"/>
      <w:lang w:val="ru-RU" w:eastAsia="ru-RU"/>
      <w14:ligatures w14:val="none"/>
    </w:rPr>
  </w:style>
  <w:style w:type="character" w:customStyle="1" w:styleId="2a">
    <w:name w:val="Основной текст с отступом 2 Знак"/>
    <w:basedOn w:val="a0"/>
    <w:link w:val="29"/>
    <w:rsid w:val="00C13376"/>
    <w:rPr>
      <w:rFonts w:ascii="Times New Roman" w:eastAsia="Times New Roman" w:hAnsi="Times New Roman" w:cs="Times New Roman"/>
      <w:sz w:val="24"/>
      <w:szCs w:val="20"/>
      <w:lang w:val="ru-RU" w:eastAsia="ru-RU"/>
    </w:rPr>
  </w:style>
  <w:style w:type="paragraph" w:styleId="36">
    <w:name w:val="Body Text Indent 3"/>
    <w:basedOn w:val="a"/>
    <w:link w:val="37"/>
    <w:rsid w:val="00C13376"/>
    <w:pPr>
      <w:spacing w:after="120" w:line="240" w:lineRule="auto"/>
      <w:ind w:left="283"/>
    </w:pPr>
    <w:rPr>
      <w:rFonts w:ascii="Times New Roman" w:eastAsia="Times New Roman" w:hAnsi="Times New Roman" w:cs="Times New Roman"/>
      <w:sz w:val="16"/>
      <w:szCs w:val="16"/>
      <w:lang w:val="ru-RU" w:eastAsia="ru-RU"/>
      <w14:ligatures w14:val="none"/>
    </w:rPr>
  </w:style>
  <w:style w:type="character" w:customStyle="1" w:styleId="37">
    <w:name w:val="Основной текст с отступом 3 Знак"/>
    <w:basedOn w:val="a0"/>
    <w:link w:val="36"/>
    <w:rsid w:val="00C13376"/>
    <w:rPr>
      <w:rFonts w:ascii="Times New Roman" w:eastAsia="Times New Roman" w:hAnsi="Times New Roman" w:cs="Times New Roman"/>
      <w:sz w:val="16"/>
      <w:szCs w:val="16"/>
      <w:lang w:val="ru-RU" w:eastAsia="ru-RU"/>
    </w:rPr>
  </w:style>
  <w:style w:type="paragraph" w:styleId="aff9">
    <w:name w:val="Signature"/>
    <w:basedOn w:val="a"/>
    <w:link w:val="affa"/>
    <w:rsid w:val="00C13376"/>
    <w:pPr>
      <w:spacing w:after="0" w:line="240" w:lineRule="auto"/>
      <w:ind w:left="4252"/>
    </w:pPr>
    <w:rPr>
      <w:rFonts w:ascii="Times New Roman" w:eastAsia="Times New Roman" w:hAnsi="Times New Roman" w:cs="Times New Roman"/>
      <w:sz w:val="24"/>
      <w:lang w:val="ru-RU" w:eastAsia="ru-RU"/>
      <w14:ligatures w14:val="none"/>
    </w:rPr>
  </w:style>
  <w:style w:type="character" w:customStyle="1" w:styleId="affa">
    <w:name w:val="Подпись Знак"/>
    <w:basedOn w:val="a0"/>
    <w:link w:val="aff9"/>
    <w:rsid w:val="00C13376"/>
    <w:rPr>
      <w:rFonts w:ascii="Times New Roman" w:eastAsia="Times New Roman" w:hAnsi="Times New Roman" w:cs="Times New Roman"/>
      <w:sz w:val="24"/>
      <w:szCs w:val="20"/>
      <w:lang w:val="ru-RU" w:eastAsia="ru-RU"/>
    </w:rPr>
  </w:style>
  <w:style w:type="paragraph" w:styleId="affb">
    <w:name w:val="Salutation"/>
    <w:basedOn w:val="a"/>
    <w:next w:val="a"/>
    <w:link w:val="affc"/>
    <w:rsid w:val="00C13376"/>
    <w:pPr>
      <w:spacing w:after="0" w:line="240" w:lineRule="auto"/>
    </w:pPr>
    <w:rPr>
      <w:rFonts w:ascii="Times New Roman" w:eastAsia="Times New Roman" w:hAnsi="Times New Roman" w:cs="Times New Roman"/>
      <w:sz w:val="24"/>
      <w:lang w:val="ru-RU" w:eastAsia="ru-RU"/>
      <w14:ligatures w14:val="none"/>
    </w:rPr>
  </w:style>
  <w:style w:type="character" w:customStyle="1" w:styleId="affc">
    <w:name w:val="Приветствие Знак"/>
    <w:basedOn w:val="a0"/>
    <w:link w:val="affb"/>
    <w:rsid w:val="00C13376"/>
    <w:rPr>
      <w:rFonts w:ascii="Times New Roman" w:eastAsia="Times New Roman" w:hAnsi="Times New Roman" w:cs="Times New Roman"/>
      <w:sz w:val="24"/>
      <w:szCs w:val="20"/>
      <w:lang w:val="ru-RU" w:eastAsia="ru-RU"/>
    </w:rPr>
  </w:style>
  <w:style w:type="paragraph" w:styleId="affd">
    <w:name w:val="List Continue"/>
    <w:basedOn w:val="a"/>
    <w:rsid w:val="00C13376"/>
    <w:pPr>
      <w:spacing w:after="120" w:line="240" w:lineRule="auto"/>
      <w:ind w:left="283"/>
    </w:pPr>
    <w:rPr>
      <w:rFonts w:ascii="Times New Roman" w:eastAsia="Times New Roman" w:hAnsi="Times New Roman" w:cs="Times New Roman"/>
      <w:sz w:val="24"/>
      <w:lang w:val="ru-RU" w:eastAsia="ru-RU"/>
      <w14:ligatures w14:val="none"/>
    </w:rPr>
  </w:style>
  <w:style w:type="paragraph" w:styleId="2b">
    <w:name w:val="List Continue 2"/>
    <w:basedOn w:val="a"/>
    <w:rsid w:val="00C13376"/>
    <w:pPr>
      <w:spacing w:after="120" w:line="240" w:lineRule="auto"/>
      <w:ind w:left="566"/>
    </w:pPr>
    <w:rPr>
      <w:rFonts w:ascii="Times New Roman" w:eastAsia="Times New Roman" w:hAnsi="Times New Roman" w:cs="Times New Roman"/>
      <w:sz w:val="24"/>
      <w:lang w:val="ru-RU" w:eastAsia="ru-RU"/>
      <w14:ligatures w14:val="none"/>
    </w:rPr>
  </w:style>
  <w:style w:type="paragraph" w:styleId="38">
    <w:name w:val="List Continue 3"/>
    <w:basedOn w:val="a"/>
    <w:rsid w:val="00C13376"/>
    <w:pPr>
      <w:spacing w:after="120" w:line="240" w:lineRule="auto"/>
      <w:ind w:left="849"/>
    </w:pPr>
    <w:rPr>
      <w:rFonts w:ascii="Times New Roman" w:eastAsia="Times New Roman" w:hAnsi="Times New Roman" w:cs="Times New Roman"/>
      <w:sz w:val="24"/>
      <w:lang w:val="ru-RU" w:eastAsia="ru-RU"/>
      <w14:ligatures w14:val="none"/>
    </w:rPr>
  </w:style>
  <w:style w:type="paragraph" w:styleId="44">
    <w:name w:val="List Continue 4"/>
    <w:basedOn w:val="a"/>
    <w:rsid w:val="00C13376"/>
    <w:pPr>
      <w:spacing w:after="120" w:line="240" w:lineRule="auto"/>
      <w:ind w:left="1132"/>
    </w:pPr>
    <w:rPr>
      <w:rFonts w:ascii="Times New Roman" w:eastAsia="Times New Roman" w:hAnsi="Times New Roman" w:cs="Times New Roman"/>
      <w:sz w:val="24"/>
      <w:lang w:val="ru-RU" w:eastAsia="ru-RU"/>
      <w14:ligatures w14:val="none"/>
    </w:rPr>
  </w:style>
  <w:style w:type="paragraph" w:styleId="54">
    <w:name w:val="List Continue 5"/>
    <w:basedOn w:val="a"/>
    <w:rsid w:val="00C13376"/>
    <w:pPr>
      <w:spacing w:after="120" w:line="240" w:lineRule="auto"/>
      <w:ind w:left="1415"/>
    </w:pPr>
    <w:rPr>
      <w:rFonts w:ascii="Times New Roman" w:eastAsia="Times New Roman" w:hAnsi="Times New Roman" w:cs="Times New Roman"/>
      <w:sz w:val="24"/>
      <w:lang w:val="ru-RU" w:eastAsia="ru-RU"/>
      <w14:ligatures w14:val="none"/>
    </w:rPr>
  </w:style>
  <w:style w:type="paragraph" w:styleId="affe">
    <w:name w:val="Closing"/>
    <w:basedOn w:val="a"/>
    <w:link w:val="afff"/>
    <w:rsid w:val="00C13376"/>
    <w:pPr>
      <w:spacing w:after="0" w:line="240" w:lineRule="auto"/>
      <w:ind w:left="4252"/>
    </w:pPr>
    <w:rPr>
      <w:rFonts w:ascii="Times New Roman" w:eastAsia="Times New Roman" w:hAnsi="Times New Roman" w:cs="Times New Roman"/>
      <w:sz w:val="24"/>
      <w:lang w:val="ru-RU" w:eastAsia="ru-RU"/>
      <w14:ligatures w14:val="none"/>
    </w:rPr>
  </w:style>
  <w:style w:type="character" w:customStyle="1" w:styleId="afff">
    <w:name w:val="Прощание Знак"/>
    <w:basedOn w:val="a0"/>
    <w:link w:val="affe"/>
    <w:rsid w:val="00C13376"/>
    <w:rPr>
      <w:rFonts w:ascii="Times New Roman" w:eastAsia="Times New Roman" w:hAnsi="Times New Roman" w:cs="Times New Roman"/>
      <w:sz w:val="24"/>
      <w:szCs w:val="20"/>
      <w:lang w:val="ru-RU" w:eastAsia="ru-RU"/>
    </w:rPr>
  </w:style>
  <w:style w:type="paragraph" w:styleId="afff0">
    <w:name w:val="List"/>
    <w:basedOn w:val="a"/>
    <w:rsid w:val="00C13376"/>
    <w:pPr>
      <w:spacing w:after="0" w:line="240" w:lineRule="auto"/>
      <w:ind w:left="283" w:hanging="283"/>
    </w:pPr>
    <w:rPr>
      <w:rFonts w:ascii="Times New Roman" w:eastAsia="Times New Roman" w:hAnsi="Times New Roman" w:cs="Times New Roman"/>
      <w:sz w:val="24"/>
      <w:lang w:val="ru-RU" w:eastAsia="ru-RU"/>
      <w14:ligatures w14:val="none"/>
    </w:rPr>
  </w:style>
  <w:style w:type="paragraph" w:styleId="2c">
    <w:name w:val="List 2"/>
    <w:basedOn w:val="a"/>
    <w:rsid w:val="00C13376"/>
    <w:pPr>
      <w:spacing w:after="0" w:line="240" w:lineRule="auto"/>
      <w:ind w:left="566" w:hanging="283"/>
    </w:pPr>
    <w:rPr>
      <w:rFonts w:ascii="Times New Roman" w:eastAsia="Times New Roman" w:hAnsi="Times New Roman" w:cs="Times New Roman"/>
      <w:sz w:val="24"/>
      <w:lang w:val="ru-RU" w:eastAsia="ru-RU"/>
      <w14:ligatures w14:val="none"/>
    </w:rPr>
  </w:style>
  <w:style w:type="paragraph" w:styleId="39">
    <w:name w:val="List 3"/>
    <w:basedOn w:val="a"/>
    <w:rsid w:val="00C13376"/>
    <w:pPr>
      <w:spacing w:after="0" w:line="240" w:lineRule="auto"/>
      <w:ind w:left="849" w:hanging="283"/>
    </w:pPr>
    <w:rPr>
      <w:rFonts w:ascii="Times New Roman" w:eastAsia="Times New Roman" w:hAnsi="Times New Roman" w:cs="Times New Roman"/>
      <w:sz w:val="24"/>
      <w:lang w:val="ru-RU" w:eastAsia="ru-RU"/>
      <w14:ligatures w14:val="none"/>
    </w:rPr>
  </w:style>
  <w:style w:type="paragraph" w:styleId="45">
    <w:name w:val="List 4"/>
    <w:basedOn w:val="a"/>
    <w:rsid w:val="00C13376"/>
    <w:pPr>
      <w:spacing w:after="0" w:line="240" w:lineRule="auto"/>
      <w:ind w:left="1132" w:hanging="283"/>
    </w:pPr>
    <w:rPr>
      <w:rFonts w:ascii="Times New Roman" w:eastAsia="Times New Roman" w:hAnsi="Times New Roman" w:cs="Times New Roman"/>
      <w:sz w:val="24"/>
      <w:lang w:val="ru-RU" w:eastAsia="ru-RU"/>
      <w14:ligatures w14:val="none"/>
    </w:rPr>
  </w:style>
  <w:style w:type="paragraph" w:styleId="55">
    <w:name w:val="List 5"/>
    <w:basedOn w:val="a"/>
    <w:rsid w:val="00C13376"/>
    <w:pPr>
      <w:spacing w:after="0" w:line="240" w:lineRule="auto"/>
      <w:ind w:left="1415" w:hanging="283"/>
    </w:pPr>
    <w:rPr>
      <w:rFonts w:ascii="Times New Roman" w:eastAsia="Times New Roman" w:hAnsi="Times New Roman" w:cs="Times New Roman"/>
      <w:sz w:val="24"/>
      <w:lang w:val="ru-RU" w:eastAsia="ru-RU"/>
      <w14:ligatures w14:val="none"/>
    </w:rPr>
  </w:style>
  <w:style w:type="paragraph" w:styleId="HTML1">
    <w:name w:val="HTML Preformatted"/>
    <w:basedOn w:val="a"/>
    <w:link w:val="HTML2"/>
    <w:rsid w:val="00C13376"/>
    <w:pPr>
      <w:spacing w:after="0" w:line="240" w:lineRule="auto"/>
    </w:pPr>
    <w:rPr>
      <w:rFonts w:ascii="Courier New" w:eastAsia="Times New Roman" w:hAnsi="Courier New" w:cs="Courier New"/>
      <w:sz w:val="24"/>
      <w:lang w:val="ru-RU" w:eastAsia="ru-RU"/>
      <w14:ligatures w14:val="none"/>
    </w:rPr>
  </w:style>
  <w:style w:type="character" w:customStyle="1" w:styleId="HTML2">
    <w:name w:val="Стандартный HTML Знак"/>
    <w:basedOn w:val="a0"/>
    <w:link w:val="HTML1"/>
    <w:rsid w:val="00C13376"/>
    <w:rPr>
      <w:rFonts w:ascii="Courier New" w:eastAsia="Times New Roman" w:hAnsi="Courier New" w:cs="Courier New"/>
      <w:sz w:val="24"/>
      <w:szCs w:val="20"/>
      <w:lang w:val="ru-RU" w:eastAsia="ru-RU"/>
    </w:rPr>
  </w:style>
  <w:style w:type="paragraph" w:styleId="afff1">
    <w:name w:val="Document Map"/>
    <w:basedOn w:val="a"/>
    <w:link w:val="afff2"/>
    <w:rsid w:val="00C13376"/>
    <w:pPr>
      <w:shd w:val="clear" w:color="auto" w:fill="000080"/>
      <w:spacing w:after="0" w:line="240" w:lineRule="auto"/>
    </w:pPr>
    <w:rPr>
      <w:rFonts w:ascii="Tahoma" w:eastAsia="Times New Roman" w:hAnsi="Tahoma" w:cs="Tahoma"/>
      <w:sz w:val="24"/>
      <w:lang w:val="ru-RU" w:eastAsia="ru-RU"/>
      <w14:ligatures w14:val="none"/>
    </w:rPr>
  </w:style>
  <w:style w:type="character" w:customStyle="1" w:styleId="afff2">
    <w:name w:val="Схема документа Знак"/>
    <w:basedOn w:val="a0"/>
    <w:link w:val="afff1"/>
    <w:rsid w:val="00C13376"/>
    <w:rPr>
      <w:rFonts w:ascii="Tahoma" w:eastAsia="Times New Roman" w:hAnsi="Tahoma" w:cs="Tahoma"/>
      <w:sz w:val="24"/>
      <w:szCs w:val="20"/>
      <w:shd w:val="clear" w:color="auto" w:fill="000080"/>
      <w:lang w:val="ru-RU" w:eastAsia="ru-RU"/>
    </w:rPr>
  </w:style>
  <w:style w:type="paragraph" w:styleId="afff3">
    <w:name w:val="table of authorities"/>
    <w:basedOn w:val="a"/>
    <w:next w:val="a"/>
    <w:rsid w:val="00C13376"/>
    <w:pPr>
      <w:spacing w:after="0" w:line="240" w:lineRule="auto"/>
      <w:ind w:left="200" w:hanging="200"/>
    </w:pPr>
    <w:rPr>
      <w:rFonts w:ascii="Times New Roman" w:eastAsia="Times New Roman" w:hAnsi="Times New Roman" w:cs="Times New Roman"/>
      <w:sz w:val="24"/>
      <w:lang w:val="ru-RU" w:eastAsia="ru-RU"/>
      <w14:ligatures w14:val="none"/>
    </w:rPr>
  </w:style>
  <w:style w:type="paragraph" w:styleId="afff4">
    <w:name w:val="Plain Text"/>
    <w:basedOn w:val="a"/>
    <w:link w:val="afff5"/>
    <w:rsid w:val="00C13376"/>
    <w:pPr>
      <w:spacing w:after="0" w:line="240" w:lineRule="auto"/>
    </w:pPr>
    <w:rPr>
      <w:rFonts w:ascii="Courier New" w:eastAsia="Times New Roman" w:hAnsi="Courier New" w:cs="Courier New"/>
      <w:sz w:val="24"/>
      <w:lang w:val="ru-RU" w:eastAsia="ru-RU"/>
      <w14:ligatures w14:val="none"/>
    </w:rPr>
  </w:style>
  <w:style w:type="character" w:customStyle="1" w:styleId="afff5">
    <w:name w:val="Текст Знак"/>
    <w:basedOn w:val="a0"/>
    <w:link w:val="afff4"/>
    <w:rsid w:val="00C13376"/>
    <w:rPr>
      <w:rFonts w:ascii="Courier New" w:eastAsia="Times New Roman" w:hAnsi="Courier New" w:cs="Courier New"/>
      <w:sz w:val="24"/>
      <w:szCs w:val="20"/>
      <w:lang w:val="ru-RU" w:eastAsia="ru-RU"/>
    </w:rPr>
  </w:style>
  <w:style w:type="paragraph" w:styleId="afff6">
    <w:name w:val="endnote text"/>
    <w:basedOn w:val="a"/>
    <w:link w:val="afff7"/>
    <w:rsid w:val="00C13376"/>
    <w:pPr>
      <w:spacing w:after="0" w:line="240" w:lineRule="auto"/>
    </w:pPr>
    <w:rPr>
      <w:rFonts w:ascii="Times New Roman" w:eastAsia="Times New Roman" w:hAnsi="Times New Roman" w:cs="Times New Roman"/>
      <w:sz w:val="24"/>
      <w:lang w:val="ru-RU" w:eastAsia="ru-RU"/>
      <w14:ligatures w14:val="none"/>
    </w:rPr>
  </w:style>
  <w:style w:type="character" w:customStyle="1" w:styleId="afff7">
    <w:name w:val="Текст концевой сноски Знак"/>
    <w:basedOn w:val="a0"/>
    <w:link w:val="afff6"/>
    <w:rsid w:val="00C13376"/>
    <w:rPr>
      <w:rFonts w:ascii="Times New Roman" w:eastAsia="Times New Roman" w:hAnsi="Times New Roman" w:cs="Times New Roman"/>
      <w:sz w:val="24"/>
      <w:szCs w:val="20"/>
      <w:lang w:val="ru-RU" w:eastAsia="ru-RU"/>
    </w:rPr>
  </w:style>
  <w:style w:type="paragraph" w:styleId="afff8">
    <w:name w:val="macro"/>
    <w:link w:val="afff9"/>
    <w:rsid w:val="00C1337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val="en-US" w:eastAsia="ru-RU"/>
    </w:rPr>
  </w:style>
  <w:style w:type="character" w:customStyle="1" w:styleId="afff9">
    <w:name w:val="Текст макроса Знак"/>
    <w:basedOn w:val="a0"/>
    <w:link w:val="afff8"/>
    <w:rsid w:val="00C13376"/>
    <w:rPr>
      <w:rFonts w:ascii="Courier New" w:eastAsia="Times New Roman" w:hAnsi="Courier New" w:cs="Courier New"/>
      <w:sz w:val="20"/>
      <w:szCs w:val="20"/>
      <w:lang w:val="en-US" w:eastAsia="ru-RU"/>
    </w:rPr>
  </w:style>
  <w:style w:type="paragraph" w:styleId="afffa">
    <w:name w:val="annotation text"/>
    <w:basedOn w:val="a"/>
    <w:link w:val="afffb"/>
    <w:uiPriority w:val="99"/>
    <w:rsid w:val="00C13376"/>
    <w:pPr>
      <w:spacing w:after="0" w:line="240" w:lineRule="auto"/>
    </w:pPr>
    <w:rPr>
      <w:rFonts w:ascii="Times New Roman" w:eastAsia="Times New Roman" w:hAnsi="Times New Roman" w:cs="Times New Roman"/>
      <w:sz w:val="24"/>
      <w:lang w:val="ru-RU" w:eastAsia="ru-RU"/>
      <w14:ligatures w14:val="none"/>
    </w:rPr>
  </w:style>
  <w:style w:type="character" w:customStyle="1" w:styleId="afffb">
    <w:name w:val="Текст примечания Знак"/>
    <w:basedOn w:val="a0"/>
    <w:link w:val="afffa"/>
    <w:uiPriority w:val="99"/>
    <w:rsid w:val="00C13376"/>
    <w:rPr>
      <w:rFonts w:ascii="Times New Roman" w:eastAsia="Times New Roman" w:hAnsi="Times New Roman" w:cs="Times New Roman"/>
      <w:sz w:val="24"/>
      <w:szCs w:val="20"/>
      <w:lang w:val="ru-RU" w:eastAsia="ru-RU"/>
    </w:rPr>
  </w:style>
  <w:style w:type="paragraph" w:styleId="afffc">
    <w:name w:val="footnote text"/>
    <w:basedOn w:val="a"/>
    <w:link w:val="afffd"/>
    <w:autoRedefine/>
    <w:rsid w:val="00C13376"/>
    <w:pPr>
      <w:spacing w:after="0" w:line="240" w:lineRule="auto"/>
    </w:pPr>
    <w:rPr>
      <w:rFonts w:ascii="Arial" w:eastAsia="Times New Roman" w:hAnsi="Arial" w:cs="Times New Roman"/>
      <w:sz w:val="20"/>
      <w:lang w:val="ru-RU" w:eastAsia="ru-RU"/>
      <w14:ligatures w14:val="none"/>
    </w:rPr>
  </w:style>
  <w:style w:type="character" w:customStyle="1" w:styleId="afffd">
    <w:name w:val="Текст сноски Знак"/>
    <w:basedOn w:val="a0"/>
    <w:link w:val="afffc"/>
    <w:rsid w:val="00C13376"/>
    <w:rPr>
      <w:rFonts w:ascii="Arial" w:eastAsia="Times New Roman" w:hAnsi="Arial" w:cs="Times New Roman"/>
      <w:sz w:val="20"/>
      <w:szCs w:val="20"/>
      <w:lang w:val="ru-RU" w:eastAsia="ru-RU"/>
    </w:rPr>
  </w:style>
  <w:style w:type="paragraph" w:styleId="12">
    <w:name w:val="index 1"/>
    <w:basedOn w:val="a"/>
    <w:next w:val="a"/>
    <w:autoRedefine/>
    <w:rsid w:val="00C13376"/>
    <w:pPr>
      <w:spacing w:after="0" w:line="240" w:lineRule="auto"/>
      <w:ind w:left="200" w:hanging="200"/>
    </w:pPr>
    <w:rPr>
      <w:rFonts w:ascii="Times New Roman" w:eastAsia="Times New Roman" w:hAnsi="Times New Roman" w:cs="Times New Roman"/>
      <w:sz w:val="24"/>
      <w:lang w:val="ru-RU" w:eastAsia="ru-RU"/>
      <w14:ligatures w14:val="none"/>
    </w:rPr>
  </w:style>
  <w:style w:type="paragraph" w:styleId="afffe">
    <w:name w:val="index heading"/>
    <w:basedOn w:val="a"/>
    <w:next w:val="12"/>
    <w:rsid w:val="00C13376"/>
    <w:pPr>
      <w:spacing w:after="0" w:line="240" w:lineRule="auto"/>
    </w:pPr>
    <w:rPr>
      <w:rFonts w:ascii="Arial" w:eastAsia="Times New Roman" w:hAnsi="Arial" w:cs="Arial"/>
      <w:b/>
      <w:bCs/>
      <w:sz w:val="24"/>
      <w:lang w:val="ru-RU" w:eastAsia="ru-RU"/>
      <w14:ligatures w14:val="none"/>
    </w:rPr>
  </w:style>
  <w:style w:type="paragraph" w:styleId="2d">
    <w:name w:val="index 2"/>
    <w:basedOn w:val="a"/>
    <w:next w:val="a"/>
    <w:autoRedefine/>
    <w:rsid w:val="00C13376"/>
    <w:pPr>
      <w:spacing w:after="0" w:line="240" w:lineRule="auto"/>
      <w:ind w:left="400" w:hanging="200"/>
    </w:pPr>
    <w:rPr>
      <w:rFonts w:ascii="Times New Roman" w:eastAsia="Times New Roman" w:hAnsi="Times New Roman" w:cs="Times New Roman"/>
      <w:sz w:val="24"/>
      <w:lang w:val="ru-RU" w:eastAsia="ru-RU"/>
      <w14:ligatures w14:val="none"/>
    </w:rPr>
  </w:style>
  <w:style w:type="paragraph" w:styleId="3a">
    <w:name w:val="index 3"/>
    <w:basedOn w:val="a"/>
    <w:next w:val="a"/>
    <w:autoRedefine/>
    <w:rsid w:val="00C13376"/>
    <w:pPr>
      <w:spacing w:after="0" w:line="240" w:lineRule="auto"/>
      <w:ind w:left="600" w:hanging="200"/>
    </w:pPr>
    <w:rPr>
      <w:rFonts w:ascii="Times New Roman" w:eastAsia="Times New Roman" w:hAnsi="Times New Roman" w:cs="Times New Roman"/>
      <w:sz w:val="24"/>
      <w:lang w:val="ru-RU" w:eastAsia="ru-RU"/>
      <w14:ligatures w14:val="none"/>
    </w:rPr>
  </w:style>
  <w:style w:type="paragraph" w:styleId="46">
    <w:name w:val="index 4"/>
    <w:basedOn w:val="a"/>
    <w:next w:val="a"/>
    <w:autoRedefine/>
    <w:rsid w:val="00C13376"/>
    <w:pPr>
      <w:spacing w:after="0" w:line="240" w:lineRule="auto"/>
      <w:ind w:left="800" w:hanging="200"/>
    </w:pPr>
    <w:rPr>
      <w:rFonts w:ascii="Times New Roman" w:eastAsia="Times New Roman" w:hAnsi="Times New Roman" w:cs="Times New Roman"/>
      <w:sz w:val="24"/>
      <w:lang w:val="ru-RU" w:eastAsia="ru-RU"/>
      <w14:ligatures w14:val="none"/>
    </w:rPr>
  </w:style>
  <w:style w:type="paragraph" w:styleId="56">
    <w:name w:val="index 5"/>
    <w:basedOn w:val="a"/>
    <w:next w:val="a"/>
    <w:autoRedefine/>
    <w:rsid w:val="00C13376"/>
    <w:pPr>
      <w:spacing w:after="0" w:line="240" w:lineRule="auto"/>
      <w:ind w:left="1000" w:hanging="200"/>
    </w:pPr>
    <w:rPr>
      <w:rFonts w:ascii="Times New Roman" w:eastAsia="Times New Roman" w:hAnsi="Times New Roman" w:cs="Times New Roman"/>
      <w:sz w:val="24"/>
      <w:lang w:val="ru-RU" w:eastAsia="ru-RU"/>
      <w14:ligatures w14:val="none"/>
    </w:rPr>
  </w:style>
  <w:style w:type="paragraph" w:styleId="62">
    <w:name w:val="index 6"/>
    <w:basedOn w:val="a"/>
    <w:next w:val="a"/>
    <w:autoRedefine/>
    <w:rsid w:val="00C13376"/>
    <w:pPr>
      <w:spacing w:after="0" w:line="240" w:lineRule="auto"/>
      <w:ind w:left="1200" w:hanging="200"/>
    </w:pPr>
    <w:rPr>
      <w:rFonts w:ascii="Times New Roman" w:eastAsia="Times New Roman" w:hAnsi="Times New Roman" w:cs="Times New Roman"/>
      <w:sz w:val="24"/>
      <w:lang w:val="ru-RU" w:eastAsia="ru-RU"/>
      <w14:ligatures w14:val="none"/>
    </w:rPr>
  </w:style>
  <w:style w:type="paragraph" w:styleId="72">
    <w:name w:val="index 7"/>
    <w:basedOn w:val="a"/>
    <w:next w:val="a"/>
    <w:autoRedefine/>
    <w:rsid w:val="00C13376"/>
    <w:pPr>
      <w:spacing w:after="0" w:line="240" w:lineRule="auto"/>
      <w:ind w:left="1400" w:hanging="200"/>
    </w:pPr>
    <w:rPr>
      <w:rFonts w:ascii="Times New Roman" w:eastAsia="Times New Roman" w:hAnsi="Times New Roman" w:cs="Times New Roman"/>
      <w:sz w:val="24"/>
      <w:lang w:val="ru-RU" w:eastAsia="ru-RU"/>
      <w14:ligatures w14:val="none"/>
    </w:rPr>
  </w:style>
  <w:style w:type="paragraph" w:styleId="82">
    <w:name w:val="index 8"/>
    <w:basedOn w:val="a"/>
    <w:next w:val="a"/>
    <w:autoRedefine/>
    <w:rsid w:val="00C13376"/>
    <w:pPr>
      <w:spacing w:after="0" w:line="240" w:lineRule="auto"/>
      <w:ind w:left="1600" w:hanging="200"/>
    </w:pPr>
    <w:rPr>
      <w:rFonts w:ascii="Times New Roman" w:eastAsia="Times New Roman" w:hAnsi="Times New Roman" w:cs="Times New Roman"/>
      <w:sz w:val="24"/>
      <w:lang w:val="ru-RU" w:eastAsia="ru-RU"/>
      <w14:ligatures w14:val="none"/>
    </w:rPr>
  </w:style>
  <w:style w:type="paragraph" w:styleId="92">
    <w:name w:val="index 9"/>
    <w:basedOn w:val="a"/>
    <w:next w:val="a"/>
    <w:autoRedefine/>
    <w:rsid w:val="00C13376"/>
    <w:pPr>
      <w:spacing w:after="0" w:line="240" w:lineRule="auto"/>
      <w:ind w:left="1800" w:hanging="200"/>
    </w:pPr>
    <w:rPr>
      <w:rFonts w:ascii="Times New Roman" w:eastAsia="Times New Roman" w:hAnsi="Times New Roman" w:cs="Times New Roman"/>
      <w:sz w:val="24"/>
      <w:lang w:val="ru-RU" w:eastAsia="ru-RU"/>
      <w14:ligatures w14:val="none"/>
    </w:rPr>
  </w:style>
  <w:style w:type="paragraph" w:styleId="affff">
    <w:name w:val="Block Text"/>
    <w:basedOn w:val="a"/>
    <w:rsid w:val="00C13376"/>
    <w:pPr>
      <w:spacing w:after="120" w:line="240" w:lineRule="auto"/>
      <w:ind w:left="1440" w:right="1440"/>
    </w:pPr>
    <w:rPr>
      <w:rFonts w:ascii="Times New Roman" w:eastAsia="Times New Roman" w:hAnsi="Times New Roman" w:cs="Times New Roman"/>
      <w:sz w:val="24"/>
      <w:lang w:val="ru-RU" w:eastAsia="ru-RU"/>
      <w14:ligatures w14:val="none"/>
    </w:rPr>
  </w:style>
  <w:style w:type="paragraph" w:styleId="affff0">
    <w:name w:val="Message Header"/>
    <w:basedOn w:val="a"/>
    <w:link w:val="affff1"/>
    <w:rsid w:val="00C13376"/>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 w:val="24"/>
      <w:lang w:val="ru-RU" w:eastAsia="ru-RU"/>
      <w14:ligatures w14:val="none"/>
    </w:rPr>
  </w:style>
  <w:style w:type="character" w:customStyle="1" w:styleId="affff1">
    <w:name w:val="Шапка Знак"/>
    <w:basedOn w:val="a0"/>
    <w:link w:val="affff0"/>
    <w:rsid w:val="00C13376"/>
    <w:rPr>
      <w:rFonts w:ascii="Arial" w:eastAsia="Times New Roman" w:hAnsi="Arial" w:cs="Arial"/>
      <w:sz w:val="24"/>
      <w:szCs w:val="20"/>
      <w:shd w:val="pct20" w:color="auto" w:fill="auto"/>
      <w:lang w:val="ru-RU" w:eastAsia="ru-RU"/>
    </w:rPr>
  </w:style>
  <w:style w:type="paragraph" w:styleId="affff2">
    <w:name w:val="E-mail Signature"/>
    <w:basedOn w:val="a"/>
    <w:link w:val="affff3"/>
    <w:rsid w:val="00C13376"/>
    <w:pPr>
      <w:spacing w:after="0" w:line="240" w:lineRule="auto"/>
    </w:pPr>
    <w:rPr>
      <w:rFonts w:ascii="Times New Roman" w:eastAsia="Times New Roman" w:hAnsi="Times New Roman" w:cs="Times New Roman"/>
      <w:sz w:val="24"/>
      <w:lang w:val="ru-RU" w:eastAsia="ru-RU"/>
      <w14:ligatures w14:val="none"/>
    </w:rPr>
  </w:style>
  <w:style w:type="character" w:customStyle="1" w:styleId="affff3">
    <w:name w:val="Электронная подпись Знак"/>
    <w:basedOn w:val="a0"/>
    <w:link w:val="affff2"/>
    <w:rsid w:val="00C13376"/>
    <w:rPr>
      <w:rFonts w:ascii="Times New Roman" w:eastAsia="Times New Roman" w:hAnsi="Times New Roman" w:cs="Times New Roman"/>
      <w:sz w:val="24"/>
      <w:szCs w:val="20"/>
      <w:lang w:val="ru-RU" w:eastAsia="ru-RU"/>
    </w:rPr>
  </w:style>
  <w:style w:type="paragraph" w:customStyle="1" w:styleId="affff4">
    <w:name w:val="Рисунок"/>
    <w:basedOn w:val="a"/>
    <w:next w:val="a"/>
    <w:uiPriority w:val="99"/>
    <w:rsid w:val="00C13376"/>
    <w:pPr>
      <w:keepNext/>
      <w:spacing w:before="240" w:after="240" w:line="200" w:lineRule="atLeast"/>
      <w:jc w:val="center"/>
    </w:pPr>
    <w:rPr>
      <w:rFonts w:ascii="Times New Roman" w:eastAsia="Times New Roman" w:hAnsi="Times New Roman" w:cs="Times New Roman"/>
      <w:sz w:val="24"/>
      <w:lang w:val="ru-RU" w:eastAsia="ru-RU"/>
      <w14:ligatures w14:val="none"/>
    </w:rPr>
  </w:style>
  <w:style w:type="paragraph" w:customStyle="1" w:styleId="13">
    <w:name w:val="Маркированный 1"/>
    <w:basedOn w:val="aff6"/>
    <w:rsid w:val="00C13376"/>
    <w:pPr>
      <w:tabs>
        <w:tab w:val="clear" w:pos="360"/>
        <w:tab w:val="num" w:pos="1080"/>
      </w:tabs>
      <w:spacing w:before="120"/>
      <w:ind w:left="1080" w:hanging="540"/>
      <w:jc w:val="both"/>
    </w:pPr>
    <w:rPr>
      <w:lang w:val="ru-RU"/>
    </w:rPr>
  </w:style>
  <w:style w:type="paragraph" w:customStyle="1" w:styleId="affff5">
    <w:name w:val="Примечание"/>
    <w:basedOn w:val="aff0"/>
    <w:rsid w:val="00C13376"/>
    <w:pPr>
      <w:spacing w:before="240" w:after="240"/>
      <w:ind w:left="567"/>
    </w:pPr>
    <w:rPr>
      <w:b/>
      <w:lang w:val="en-US"/>
    </w:rPr>
  </w:style>
  <w:style w:type="paragraph" w:customStyle="1" w:styleId="14">
    <w:name w:val="Стиль1"/>
    <w:basedOn w:val="aff0"/>
    <w:rsid w:val="00C13376"/>
    <w:pPr>
      <w:jc w:val="center"/>
    </w:pPr>
    <w:rPr>
      <w:rFonts w:cs="Arial"/>
      <w:sz w:val="28"/>
      <w:lang w:val="en-US"/>
    </w:rPr>
  </w:style>
  <w:style w:type="paragraph" w:customStyle="1" w:styleId="15">
    <w:name w:val="Подзаголовок 1"/>
    <w:basedOn w:val="a"/>
    <w:rsid w:val="00C13376"/>
    <w:pPr>
      <w:spacing w:before="120" w:after="120" w:line="240" w:lineRule="auto"/>
    </w:pPr>
    <w:rPr>
      <w:rFonts w:ascii="Arial" w:eastAsia="Times New Roman" w:hAnsi="Arial" w:cs="Arial"/>
      <w:b/>
      <w:sz w:val="28"/>
      <w:lang w:eastAsia="ru-RU"/>
      <w14:ligatures w14:val="none"/>
    </w:rPr>
  </w:style>
  <w:style w:type="character" w:styleId="affff6">
    <w:name w:val="FollowedHyperlink"/>
    <w:uiPriority w:val="99"/>
    <w:rsid w:val="00C13376"/>
    <w:rPr>
      <w:color w:val="800080"/>
      <w:u w:val="single"/>
    </w:rPr>
  </w:style>
  <w:style w:type="character" w:styleId="affff7">
    <w:name w:val="footnote reference"/>
    <w:rsid w:val="00C13376"/>
    <w:rPr>
      <w:position w:val="6"/>
      <w:sz w:val="16"/>
    </w:rPr>
  </w:style>
  <w:style w:type="character" w:styleId="affff8">
    <w:name w:val="annotation reference"/>
    <w:uiPriority w:val="99"/>
    <w:rsid w:val="00C13376"/>
    <w:rPr>
      <w:sz w:val="16"/>
      <w:szCs w:val="16"/>
    </w:rPr>
  </w:style>
  <w:style w:type="paragraph" w:customStyle="1" w:styleId="affff9">
    <w:name w:val="Основной текст таблиц"/>
    <w:basedOn w:val="a"/>
    <w:autoRedefine/>
    <w:rsid w:val="00C13376"/>
    <w:pPr>
      <w:spacing w:before="120" w:after="120" w:line="360" w:lineRule="auto"/>
      <w:jc w:val="both"/>
    </w:pPr>
    <w:rPr>
      <w:rFonts w:ascii="Calibri" w:eastAsia="Times New Roman" w:hAnsi="Calibri" w:cs="Calibri"/>
      <w:sz w:val="18"/>
      <w:lang w:val="ru-RU" w:eastAsia="ru-RU"/>
      <w14:ligatures w14:val="none"/>
    </w:rPr>
  </w:style>
  <w:style w:type="character" w:customStyle="1" w:styleId="contentplain">
    <w:name w:val="contentplain"/>
    <w:basedOn w:val="a0"/>
    <w:rsid w:val="00C13376"/>
  </w:style>
  <w:style w:type="paragraph" w:customStyle="1" w:styleId="affffa">
    <w:name w:val="Стиль Название объекта + По левому краю"/>
    <w:basedOn w:val="ad"/>
    <w:autoRedefine/>
    <w:rsid w:val="00C13376"/>
    <w:pPr>
      <w:keepLines/>
      <w:suppressAutoHyphens/>
      <w:spacing w:before="0" w:line="360" w:lineRule="auto"/>
    </w:pPr>
    <w:rPr>
      <w:rFonts w:ascii="Arial" w:eastAsia="Times New Roman" w:hAnsi="Arial" w:cs="Times New Roman"/>
      <w:b/>
      <w:sz w:val="20"/>
      <w:szCs w:val="20"/>
      <w:lang w:val="ru-RU" w:eastAsia="ru-RU"/>
      <w14:ligatures w14:val="none"/>
    </w:rPr>
  </w:style>
  <w:style w:type="paragraph" w:customStyle="1" w:styleId="3b">
    <w:name w:val="Заголовок 3 информационный"/>
    <w:next w:val="aff0"/>
    <w:autoRedefine/>
    <w:rsid w:val="00C13376"/>
    <w:pPr>
      <w:spacing w:after="0" w:line="360" w:lineRule="auto"/>
    </w:pPr>
    <w:rPr>
      <w:rFonts w:ascii="Arial" w:eastAsia="Times New Roman" w:hAnsi="Arial" w:cs="Times New Roman"/>
      <w:i/>
      <w:sz w:val="32"/>
      <w:szCs w:val="24"/>
      <w:u w:val="single"/>
      <w:lang w:val="ru-RU" w:eastAsia="ru-RU"/>
    </w:rPr>
  </w:style>
  <w:style w:type="paragraph" w:customStyle="1" w:styleId="2e">
    <w:name w:val="Заголовок 2 информационный"/>
    <w:basedOn w:val="2"/>
    <w:next w:val="aff0"/>
    <w:autoRedefine/>
    <w:rsid w:val="00C13376"/>
    <w:pPr>
      <w:pageBreakBefore/>
      <w:numPr>
        <w:numId w:val="0"/>
      </w:numPr>
      <w:tabs>
        <w:tab w:val="clear" w:pos="480"/>
      </w:tabs>
      <w:suppressAutoHyphens/>
      <w:spacing w:after="120" w:line="360" w:lineRule="auto"/>
    </w:pPr>
    <w:rPr>
      <w:rFonts w:ascii="Arial" w:eastAsia="Times New Roman" w:hAnsi="Arial" w:cs="Times New Roman"/>
      <w:b w:val="0"/>
      <w:i/>
      <w:color w:val="auto"/>
      <w:sz w:val="40"/>
      <w:szCs w:val="20"/>
      <w:lang w:val="ru-RU" w:eastAsia="ru-RU"/>
      <w14:ligatures w14:val="none"/>
    </w:rPr>
  </w:style>
  <w:style w:type="paragraph" w:customStyle="1" w:styleId="affffb">
    <w:name w:val="Основной текст информационный"/>
    <w:basedOn w:val="aff0"/>
    <w:autoRedefine/>
    <w:rsid w:val="00C13376"/>
    <w:rPr>
      <w:i/>
    </w:rPr>
  </w:style>
  <w:style w:type="paragraph" w:customStyle="1" w:styleId="affffc">
    <w:name w:val="Приложение"/>
    <w:basedOn w:val="1"/>
    <w:next w:val="aff0"/>
    <w:link w:val="affffd"/>
    <w:autoRedefine/>
    <w:rsid w:val="00C13376"/>
    <w:pPr>
      <w:numPr>
        <w:numId w:val="0"/>
      </w:numPr>
      <w:tabs>
        <w:tab w:val="clear" w:pos="480"/>
      </w:tabs>
      <w:suppressAutoHyphens/>
      <w:spacing w:before="240" w:after="120" w:line="360" w:lineRule="auto"/>
    </w:pPr>
    <w:rPr>
      <w:rFonts w:ascii="Arial" w:eastAsia="Times New Roman" w:hAnsi="Arial" w:cs="Arial"/>
      <w:color w:val="auto"/>
      <w:kern w:val="32"/>
      <w:sz w:val="32"/>
      <w:szCs w:val="32"/>
      <w:lang w:eastAsia="ru-RU"/>
      <w14:ligatures w14:val="none"/>
    </w:rPr>
  </w:style>
  <w:style w:type="paragraph" w:customStyle="1" w:styleId="47">
    <w:name w:val="Заголовок 4 информационный"/>
    <w:next w:val="aff0"/>
    <w:autoRedefine/>
    <w:rsid w:val="00C13376"/>
    <w:pPr>
      <w:spacing w:after="0" w:line="360" w:lineRule="auto"/>
    </w:pPr>
    <w:rPr>
      <w:rFonts w:ascii="Arial" w:eastAsia="Times New Roman" w:hAnsi="Arial" w:cs="Arial"/>
      <w:bCs/>
      <w:i/>
      <w:sz w:val="28"/>
      <w:szCs w:val="24"/>
      <w:u w:val="single"/>
      <w:lang w:val="ru-RU" w:eastAsia="ru-RU"/>
    </w:rPr>
  </w:style>
  <w:style w:type="paragraph" w:customStyle="1" w:styleId="57">
    <w:name w:val="Заголовок 5 информационный"/>
    <w:next w:val="aff0"/>
    <w:autoRedefine/>
    <w:rsid w:val="00C13376"/>
    <w:pPr>
      <w:spacing w:after="0" w:line="360" w:lineRule="auto"/>
    </w:pPr>
    <w:rPr>
      <w:rFonts w:ascii="Times New Roman" w:eastAsia="Times New Roman" w:hAnsi="Times New Roman" w:cs="Times New Roman"/>
      <w:b/>
      <w:i/>
      <w:sz w:val="24"/>
      <w:szCs w:val="20"/>
      <w:u w:val="single"/>
      <w:lang w:val="ru-RU" w:eastAsia="ru-RU"/>
    </w:rPr>
  </w:style>
  <w:style w:type="character" w:customStyle="1" w:styleId="affffd">
    <w:name w:val="Приложение Знак"/>
    <w:link w:val="affffc"/>
    <w:rsid w:val="00C13376"/>
    <w:rPr>
      <w:rFonts w:ascii="Arial" w:eastAsia="Times New Roman" w:hAnsi="Arial" w:cs="Arial"/>
      <w:b/>
      <w:bCs/>
      <w:kern w:val="32"/>
      <w:sz w:val="32"/>
      <w:szCs w:val="32"/>
      <w:lang w:val="en-US" w:eastAsia="ru-RU"/>
    </w:rPr>
  </w:style>
  <w:style w:type="paragraph" w:styleId="affffe">
    <w:name w:val="annotation subject"/>
    <w:basedOn w:val="afffa"/>
    <w:next w:val="afffa"/>
    <w:link w:val="afffff"/>
    <w:uiPriority w:val="99"/>
    <w:rsid w:val="00C13376"/>
    <w:rPr>
      <w:b/>
      <w:bCs/>
      <w:sz w:val="20"/>
    </w:rPr>
  </w:style>
  <w:style w:type="character" w:customStyle="1" w:styleId="afffff">
    <w:name w:val="Тема примечания Знак"/>
    <w:basedOn w:val="afffb"/>
    <w:link w:val="affffe"/>
    <w:uiPriority w:val="99"/>
    <w:rsid w:val="00C13376"/>
    <w:rPr>
      <w:rFonts w:ascii="Times New Roman" w:eastAsia="Times New Roman" w:hAnsi="Times New Roman" w:cs="Times New Roman"/>
      <w:b/>
      <w:bCs/>
      <w:sz w:val="20"/>
      <w:szCs w:val="20"/>
      <w:lang w:val="ru-RU" w:eastAsia="ru-RU"/>
    </w:rPr>
  </w:style>
  <w:style w:type="paragraph" w:customStyle="1" w:styleId="Table">
    <w:name w:val="Table"/>
    <w:basedOn w:val="aff0"/>
    <w:link w:val="Table0"/>
    <w:rsid w:val="00C13376"/>
    <w:pPr>
      <w:spacing w:before="80" w:after="80" w:line="240" w:lineRule="auto"/>
    </w:pPr>
    <w:rPr>
      <w:rFonts w:ascii="Times New Roman" w:hAnsi="Times New Roman" w:cs="Arial"/>
      <w:szCs w:val="24"/>
    </w:rPr>
  </w:style>
  <w:style w:type="character" w:customStyle="1" w:styleId="Table0">
    <w:name w:val="Table Знак"/>
    <w:link w:val="Table"/>
    <w:rsid w:val="00C13376"/>
    <w:rPr>
      <w:rFonts w:ascii="Times New Roman" w:eastAsia="Times New Roman" w:hAnsi="Times New Roman" w:cs="Arial"/>
      <w:sz w:val="24"/>
      <w:szCs w:val="24"/>
      <w:lang w:val="ru-RU" w:eastAsia="ru-RU"/>
    </w:rPr>
  </w:style>
  <w:style w:type="paragraph" w:customStyle="1" w:styleId="TableHeader">
    <w:name w:val="Table Header"/>
    <w:basedOn w:val="aff0"/>
    <w:link w:val="TableHeader0"/>
    <w:rsid w:val="00C13376"/>
    <w:pPr>
      <w:spacing w:before="80" w:after="80" w:line="240" w:lineRule="auto"/>
    </w:pPr>
    <w:rPr>
      <w:rFonts w:ascii="Times New Roman" w:hAnsi="Times New Roman" w:cs="Arial"/>
      <w:b/>
      <w:szCs w:val="24"/>
    </w:rPr>
  </w:style>
  <w:style w:type="character" w:customStyle="1" w:styleId="TableHeader0">
    <w:name w:val="Table Header Знак"/>
    <w:link w:val="TableHeader"/>
    <w:rsid w:val="00C13376"/>
    <w:rPr>
      <w:rFonts w:ascii="Times New Roman" w:eastAsia="Times New Roman" w:hAnsi="Times New Roman" w:cs="Arial"/>
      <w:b/>
      <w:sz w:val="24"/>
      <w:szCs w:val="24"/>
      <w:lang w:val="ru-RU" w:eastAsia="ru-RU"/>
    </w:rPr>
  </w:style>
  <w:style w:type="paragraph" w:customStyle="1" w:styleId="HEADING11">
    <w:name w:val="HEADING 1.1"/>
    <w:basedOn w:val="BPC3Heading1"/>
    <w:link w:val="HEADING110"/>
    <w:qFormat/>
    <w:rsid w:val="00C13376"/>
    <w:pPr>
      <w:outlineLvl w:val="1"/>
    </w:pPr>
    <w:rPr>
      <w:lang w:val="ru-RU"/>
    </w:rPr>
  </w:style>
  <w:style w:type="character" w:customStyle="1" w:styleId="HEADING110">
    <w:name w:val="HEADING 1.1 Знак"/>
    <w:basedOn w:val="BPC3Heading10"/>
    <w:link w:val="HEADING11"/>
    <w:rsid w:val="00C13376"/>
    <w:rPr>
      <w:rFonts w:ascii="Calibri" w:eastAsia="Times New Roman" w:hAnsi="Calibri" w:cs="Times New Roman"/>
      <w:caps/>
      <w:color w:val="003399"/>
      <w:sz w:val="40"/>
      <w:szCs w:val="36"/>
      <w:lang w:val="ru-RU"/>
    </w:rPr>
  </w:style>
  <w:style w:type="paragraph" w:customStyle="1" w:styleId="afffff0">
    <w:name w:val="Описание изменений"/>
    <w:basedOn w:val="BPC3Heading1"/>
    <w:link w:val="afffff1"/>
    <w:qFormat/>
    <w:rsid w:val="00C13376"/>
    <w:rPr>
      <w:lang w:val="ru-RU"/>
    </w:rPr>
  </w:style>
  <w:style w:type="character" w:customStyle="1" w:styleId="afffff1">
    <w:name w:val="Описание изменений Знак"/>
    <w:basedOn w:val="BPC3Heading10"/>
    <w:link w:val="afffff0"/>
    <w:rsid w:val="00C13376"/>
    <w:rPr>
      <w:rFonts w:ascii="Calibri" w:eastAsia="Times New Roman" w:hAnsi="Calibri" w:cs="Times New Roman"/>
      <w:caps/>
      <w:color w:val="003399"/>
      <w:sz w:val="40"/>
      <w:szCs w:val="36"/>
      <w:lang w:val="ru-RU"/>
    </w:rPr>
  </w:style>
  <w:style w:type="character" w:customStyle="1" w:styleId="hps">
    <w:name w:val="hps"/>
    <w:basedOn w:val="a0"/>
    <w:rsid w:val="00C13376"/>
  </w:style>
  <w:style w:type="table" w:styleId="16">
    <w:name w:val="Table Grid 1"/>
    <w:basedOn w:val="a1"/>
    <w:rsid w:val="00C13376"/>
    <w:pPr>
      <w:spacing w:after="0" w:line="240" w:lineRule="auto"/>
    </w:pPr>
    <w:rPr>
      <w:rFonts w:ascii="Times New Roman" w:eastAsia="Times New Roman" w:hAnsi="Times New Roman" w:cs="Times New Roman"/>
      <w:sz w:val="20"/>
      <w:szCs w:val="20"/>
      <w:lang w:val="ru-RU"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fffff2">
    <w:name w:val="Revision"/>
    <w:hidden/>
    <w:uiPriority w:val="99"/>
    <w:semiHidden/>
    <w:rsid w:val="00C13376"/>
    <w:pPr>
      <w:spacing w:after="0" w:line="240" w:lineRule="auto"/>
    </w:pPr>
    <w:rPr>
      <w:rFonts w:ascii="Times New Roman" w:eastAsia="Times New Roman" w:hAnsi="Times New Roman" w:cs="Times New Roman"/>
      <w:sz w:val="24"/>
      <w:szCs w:val="24"/>
      <w:lang w:val="en-US" w:eastAsia="ru-RU"/>
    </w:rPr>
  </w:style>
  <w:style w:type="character" w:styleId="afffff3">
    <w:name w:val="Book Title"/>
    <w:uiPriority w:val="99"/>
    <w:qFormat/>
    <w:rsid w:val="00C13376"/>
    <w:rPr>
      <w:rFonts w:cs="Times New Roman"/>
      <w:b/>
      <w:bCs/>
      <w:smallCaps/>
      <w:spacing w:val="5"/>
    </w:rPr>
  </w:style>
  <w:style w:type="paragraph" w:customStyle="1" w:styleId="Default">
    <w:name w:val="Default"/>
    <w:rsid w:val="00C13376"/>
    <w:pPr>
      <w:autoSpaceDE w:val="0"/>
      <w:autoSpaceDN w:val="0"/>
      <w:adjustRightInd w:val="0"/>
      <w:spacing w:after="0" w:line="240" w:lineRule="auto"/>
    </w:pPr>
    <w:rPr>
      <w:rFonts w:ascii="Frutiger" w:eastAsia="Calibri" w:hAnsi="Frutiger" w:cs="Frutiger"/>
      <w:color w:val="000000"/>
      <w:sz w:val="24"/>
      <w:szCs w:val="24"/>
      <w:lang w:val="ru-RU" w:eastAsia="ru-RU"/>
    </w:rPr>
  </w:style>
  <w:style w:type="paragraph" w:styleId="afffff4">
    <w:name w:val="Intense Quote"/>
    <w:basedOn w:val="a"/>
    <w:next w:val="a"/>
    <w:link w:val="afffff5"/>
    <w:uiPriority w:val="30"/>
    <w:qFormat/>
    <w:rsid w:val="00D44ED7"/>
    <w:pPr>
      <w:pBdr>
        <w:bottom w:val="single" w:sz="4" w:space="4" w:color="739DD2" w:themeColor="accent1"/>
      </w:pBdr>
      <w:spacing w:before="200" w:after="280"/>
      <w:ind w:left="936" w:right="936"/>
    </w:pPr>
    <w:rPr>
      <w:b/>
      <w:bCs/>
      <w:i/>
      <w:iCs/>
      <w:color w:val="739DD2" w:themeColor="accent1"/>
    </w:rPr>
  </w:style>
  <w:style w:type="character" w:customStyle="1" w:styleId="afffff5">
    <w:name w:val="Выделенная цитата Знак"/>
    <w:basedOn w:val="a0"/>
    <w:link w:val="afffff4"/>
    <w:uiPriority w:val="30"/>
    <w:rsid w:val="00D44ED7"/>
    <w:rPr>
      <w:b/>
      <w:bCs/>
      <w:i/>
      <w:iCs/>
      <w:color w:val="739DD2" w:themeColor="accent1"/>
      <w:szCs w:val="20"/>
      <w:lang w:val="en-US"/>
      <w14:ligatures w14:val="standard"/>
    </w:rPr>
  </w:style>
  <w:style w:type="paragraph" w:customStyle="1" w:styleId="afffff6">
    <w:name w:val="Жирные подзаголовки"/>
    <w:basedOn w:val="a"/>
    <w:link w:val="afffff7"/>
    <w:uiPriority w:val="99"/>
    <w:rsid w:val="00E75E2B"/>
    <w:pPr>
      <w:suppressAutoHyphens/>
      <w:spacing w:after="0"/>
      <w:jc w:val="center"/>
    </w:pPr>
    <w:rPr>
      <w:rFonts w:ascii="Calibri" w:eastAsia="Times New Roman" w:hAnsi="Calibri" w:cs="Times New Roman"/>
      <w:b/>
      <w:sz w:val="20"/>
      <w:szCs w:val="24"/>
      <w:lang w:eastAsia="ar-SA"/>
      <w14:ligatures w14:val="none"/>
    </w:rPr>
  </w:style>
  <w:style w:type="character" w:customStyle="1" w:styleId="afffff7">
    <w:name w:val="Жирные подзаголовки Знак"/>
    <w:basedOn w:val="a0"/>
    <w:link w:val="afffff6"/>
    <w:uiPriority w:val="99"/>
    <w:locked/>
    <w:rsid w:val="00E75E2B"/>
    <w:rPr>
      <w:rFonts w:ascii="Calibri" w:eastAsia="Times New Roman" w:hAnsi="Calibri" w:cs="Times New Roman"/>
      <w:b/>
      <w:sz w:val="20"/>
      <w:szCs w:val="24"/>
      <w:lang w:val="en-US" w:eastAsia="ar-SA"/>
    </w:rPr>
  </w:style>
  <w:style w:type="paragraph" w:customStyle="1" w:styleId="TableStyle">
    <w:name w:val="Table Style"/>
    <w:basedOn w:val="a"/>
    <w:link w:val="TableStyle0"/>
    <w:uiPriority w:val="99"/>
    <w:rsid w:val="00E75E2B"/>
    <w:pPr>
      <w:spacing w:after="0"/>
    </w:pPr>
    <w:rPr>
      <w:rFonts w:ascii="Calibri" w:eastAsia="Calibri" w:hAnsi="Calibri" w:cs="Arial"/>
      <w:sz w:val="20"/>
      <w:szCs w:val="22"/>
      <w14:ligatures w14:val="none"/>
    </w:rPr>
  </w:style>
  <w:style w:type="character" w:customStyle="1" w:styleId="TableStyle0">
    <w:name w:val="Table Style Знак"/>
    <w:basedOn w:val="a0"/>
    <w:link w:val="TableStyle"/>
    <w:uiPriority w:val="99"/>
    <w:locked/>
    <w:rsid w:val="00E75E2B"/>
    <w:rPr>
      <w:rFonts w:ascii="Calibri" w:eastAsia="Calibri" w:hAnsi="Calibri" w:cs="Arial"/>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41911">
      <w:bodyDiv w:val="1"/>
      <w:marLeft w:val="0"/>
      <w:marRight w:val="0"/>
      <w:marTop w:val="0"/>
      <w:marBottom w:val="0"/>
      <w:divBdr>
        <w:top w:val="none" w:sz="0" w:space="0" w:color="auto"/>
        <w:left w:val="none" w:sz="0" w:space="0" w:color="auto"/>
        <w:bottom w:val="none" w:sz="0" w:space="0" w:color="auto"/>
        <w:right w:val="none" w:sz="0" w:space="0" w:color="auto"/>
      </w:divBdr>
    </w:div>
    <w:div w:id="459299456">
      <w:bodyDiv w:val="1"/>
      <w:marLeft w:val="0"/>
      <w:marRight w:val="0"/>
      <w:marTop w:val="0"/>
      <w:marBottom w:val="0"/>
      <w:divBdr>
        <w:top w:val="none" w:sz="0" w:space="0" w:color="auto"/>
        <w:left w:val="none" w:sz="0" w:space="0" w:color="auto"/>
        <w:bottom w:val="none" w:sz="0" w:space="0" w:color="auto"/>
        <w:right w:val="none" w:sz="0" w:space="0" w:color="auto"/>
      </w:divBdr>
    </w:div>
    <w:div w:id="487326122">
      <w:bodyDiv w:val="1"/>
      <w:marLeft w:val="0"/>
      <w:marRight w:val="0"/>
      <w:marTop w:val="0"/>
      <w:marBottom w:val="0"/>
      <w:divBdr>
        <w:top w:val="none" w:sz="0" w:space="0" w:color="auto"/>
        <w:left w:val="none" w:sz="0" w:space="0" w:color="auto"/>
        <w:bottom w:val="none" w:sz="0" w:space="0" w:color="auto"/>
        <w:right w:val="none" w:sz="0" w:space="0" w:color="auto"/>
      </w:divBdr>
    </w:div>
    <w:div w:id="525368063">
      <w:bodyDiv w:val="1"/>
      <w:marLeft w:val="0"/>
      <w:marRight w:val="0"/>
      <w:marTop w:val="0"/>
      <w:marBottom w:val="0"/>
      <w:divBdr>
        <w:top w:val="none" w:sz="0" w:space="0" w:color="auto"/>
        <w:left w:val="none" w:sz="0" w:space="0" w:color="auto"/>
        <w:bottom w:val="none" w:sz="0" w:space="0" w:color="auto"/>
        <w:right w:val="none" w:sz="0" w:space="0" w:color="auto"/>
      </w:divBdr>
    </w:div>
    <w:div w:id="619803448">
      <w:bodyDiv w:val="1"/>
      <w:marLeft w:val="0"/>
      <w:marRight w:val="0"/>
      <w:marTop w:val="0"/>
      <w:marBottom w:val="0"/>
      <w:divBdr>
        <w:top w:val="none" w:sz="0" w:space="0" w:color="auto"/>
        <w:left w:val="none" w:sz="0" w:space="0" w:color="auto"/>
        <w:bottom w:val="none" w:sz="0" w:space="0" w:color="auto"/>
        <w:right w:val="none" w:sz="0" w:space="0" w:color="auto"/>
      </w:divBdr>
    </w:div>
    <w:div w:id="817653533">
      <w:bodyDiv w:val="1"/>
      <w:marLeft w:val="0"/>
      <w:marRight w:val="0"/>
      <w:marTop w:val="0"/>
      <w:marBottom w:val="0"/>
      <w:divBdr>
        <w:top w:val="none" w:sz="0" w:space="0" w:color="auto"/>
        <w:left w:val="none" w:sz="0" w:space="0" w:color="auto"/>
        <w:bottom w:val="none" w:sz="0" w:space="0" w:color="auto"/>
        <w:right w:val="none" w:sz="0" w:space="0" w:color="auto"/>
      </w:divBdr>
    </w:div>
    <w:div w:id="977995414">
      <w:bodyDiv w:val="1"/>
      <w:marLeft w:val="0"/>
      <w:marRight w:val="0"/>
      <w:marTop w:val="0"/>
      <w:marBottom w:val="0"/>
      <w:divBdr>
        <w:top w:val="none" w:sz="0" w:space="0" w:color="auto"/>
        <w:left w:val="none" w:sz="0" w:space="0" w:color="auto"/>
        <w:bottom w:val="none" w:sz="0" w:space="0" w:color="auto"/>
        <w:right w:val="none" w:sz="0" w:space="0" w:color="auto"/>
      </w:divBdr>
    </w:div>
    <w:div w:id="1093479462">
      <w:bodyDiv w:val="1"/>
      <w:marLeft w:val="0"/>
      <w:marRight w:val="0"/>
      <w:marTop w:val="0"/>
      <w:marBottom w:val="0"/>
      <w:divBdr>
        <w:top w:val="none" w:sz="0" w:space="0" w:color="auto"/>
        <w:left w:val="none" w:sz="0" w:space="0" w:color="auto"/>
        <w:bottom w:val="none" w:sz="0" w:space="0" w:color="auto"/>
        <w:right w:val="none" w:sz="0" w:space="0" w:color="auto"/>
      </w:divBdr>
    </w:div>
    <w:div w:id="1222208069">
      <w:bodyDiv w:val="1"/>
      <w:marLeft w:val="0"/>
      <w:marRight w:val="0"/>
      <w:marTop w:val="0"/>
      <w:marBottom w:val="0"/>
      <w:divBdr>
        <w:top w:val="none" w:sz="0" w:space="0" w:color="auto"/>
        <w:left w:val="none" w:sz="0" w:space="0" w:color="auto"/>
        <w:bottom w:val="none" w:sz="0" w:space="0" w:color="auto"/>
        <w:right w:val="none" w:sz="0" w:space="0" w:color="auto"/>
      </w:divBdr>
    </w:div>
    <w:div w:id="1281572058">
      <w:bodyDiv w:val="1"/>
      <w:marLeft w:val="0"/>
      <w:marRight w:val="0"/>
      <w:marTop w:val="0"/>
      <w:marBottom w:val="0"/>
      <w:divBdr>
        <w:top w:val="none" w:sz="0" w:space="0" w:color="auto"/>
        <w:left w:val="none" w:sz="0" w:space="0" w:color="auto"/>
        <w:bottom w:val="none" w:sz="0" w:space="0" w:color="auto"/>
        <w:right w:val="none" w:sz="0" w:space="0" w:color="auto"/>
      </w:divBdr>
    </w:div>
    <w:div w:id="1841500402">
      <w:bodyDiv w:val="1"/>
      <w:marLeft w:val="0"/>
      <w:marRight w:val="0"/>
      <w:marTop w:val="0"/>
      <w:marBottom w:val="0"/>
      <w:divBdr>
        <w:top w:val="none" w:sz="0" w:space="0" w:color="auto"/>
        <w:left w:val="none" w:sz="0" w:space="0" w:color="auto"/>
        <w:bottom w:val="none" w:sz="0" w:space="0" w:color="auto"/>
        <w:right w:val="none" w:sz="0" w:space="0" w:color="auto"/>
      </w:divBdr>
    </w:div>
    <w:div w:id="1891765886">
      <w:bodyDiv w:val="1"/>
      <w:marLeft w:val="0"/>
      <w:marRight w:val="0"/>
      <w:marTop w:val="0"/>
      <w:marBottom w:val="0"/>
      <w:divBdr>
        <w:top w:val="none" w:sz="0" w:space="0" w:color="auto"/>
        <w:left w:val="none" w:sz="0" w:space="0" w:color="auto"/>
        <w:bottom w:val="none" w:sz="0" w:space="0" w:color="auto"/>
        <w:right w:val="none" w:sz="0" w:space="0" w:color="auto"/>
      </w:divBdr>
    </w:div>
    <w:div w:id="1901669807">
      <w:bodyDiv w:val="1"/>
      <w:marLeft w:val="0"/>
      <w:marRight w:val="0"/>
      <w:marTop w:val="0"/>
      <w:marBottom w:val="0"/>
      <w:divBdr>
        <w:top w:val="none" w:sz="0" w:space="0" w:color="auto"/>
        <w:left w:val="none" w:sz="0" w:space="0" w:color="auto"/>
        <w:bottom w:val="none" w:sz="0" w:space="0" w:color="auto"/>
        <w:right w:val="none" w:sz="0" w:space="0" w:color="auto"/>
      </w:divBdr>
    </w:div>
    <w:div w:id="1933006057">
      <w:bodyDiv w:val="1"/>
      <w:marLeft w:val="0"/>
      <w:marRight w:val="0"/>
      <w:marTop w:val="0"/>
      <w:marBottom w:val="0"/>
      <w:divBdr>
        <w:top w:val="none" w:sz="0" w:space="0" w:color="auto"/>
        <w:left w:val="none" w:sz="0" w:space="0" w:color="auto"/>
        <w:bottom w:val="none" w:sz="0" w:space="0" w:color="auto"/>
        <w:right w:val="none" w:sz="0" w:space="0" w:color="auto"/>
      </w:divBdr>
    </w:div>
    <w:div w:id="1983339722">
      <w:bodyDiv w:val="1"/>
      <w:marLeft w:val="0"/>
      <w:marRight w:val="0"/>
      <w:marTop w:val="0"/>
      <w:marBottom w:val="0"/>
      <w:divBdr>
        <w:top w:val="none" w:sz="0" w:space="0" w:color="auto"/>
        <w:left w:val="none" w:sz="0" w:space="0" w:color="auto"/>
        <w:bottom w:val="none" w:sz="0" w:space="0" w:color="auto"/>
        <w:right w:val="none" w:sz="0" w:space="0" w:color="auto"/>
      </w:divBdr>
    </w:div>
    <w:div w:id="199297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bpcbt.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mailto:info@bpcbt.com"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0.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markin_d\Documents\Mandatory%20changes\MC%2016.1\BPC_Technical_Document_Template_A4_en-US_2015-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F594BD668714F94A9AF7EF77D78724A"/>
        <w:category>
          <w:name w:val="Общие"/>
          <w:gallery w:val="placeholder"/>
        </w:category>
        <w:types>
          <w:type w:val="bbPlcHdr"/>
        </w:types>
        <w:behaviors>
          <w:behavior w:val="content"/>
        </w:behaviors>
        <w:guid w:val="{9F066848-F9E2-4700-A0BB-08003E3B4B56}"/>
      </w:docPartPr>
      <w:docPartBody>
        <w:p w:rsidR="00317C62" w:rsidRDefault="00BA3FE8">
          <w:pPr>
            <w:pStyle w:val="EF594BD668714F94A9AF7EF77D78724A"/>
          </w:pPr>
          <w:r w:rsidRPr="00123F0B">
            <w:rPr>
              <w:rStyle w:val="a3"/>
            </w:rPr>
            <w:t>[Distribution Code]</w:t>
          </w:r>
        </w:p>
      </w:docPartBody>
    </w:docPart>
    <w:docPart>
      <w:docPartPr>
        <w:name w:val="3E3C364729EF48E095E963B2FE29A381"/>
        <w:category>
          <w:name w:val="Общие"/>
          <w:gallery w:val="placeholder"/>
        </w:category>
        <w:types>
          <w:type w:val="bbPlcHdr"/>
        </w:types>
        <w:behaviors>
          <w:behavior w:val="content"/>
        </w:behaviors>
        <w:guid w:val="{2C75CEB5-3637-4ABA-A032-F50FB9DC5006}"/>
      </w:docPartPr>
      <w:docPartBody>
        <w:p w:rsidR="00317C62" w:rsidRDefault="00BA3FE8">
          <w:pPr>
            <w:pStyle w:val="3E3C364729EF48E095E963B2FE29A381"/>
          </w:pPr>
          <w:r w:rsidRPr="0075008D">
            <w:rPr>
              <w:rStyle w:val="a3"/>
            </w:rPr>
            <w:t>[Document ID Value]</w:t>
          </w:r>
        </w:p>
      </w:docPartBody>
    </w:docPart>
    <w:docPart>
      <w:docPartPr>
        <w:name w:val="DB49A1B0FF54429986ED48F42F99CB8C"/>
        <w:category>
          <w:name w:val="Общие"/>
          <w:gallery w:val="placeholder"/>
        </w:category>
        <w:types>
          <w:type w:val="bbPlcHdr"/>
        </w:types>
        <w:behaviors>
          <w:behavior w:val="content"/>
        </w:behaviors>
        <w:guid w:val="{CF2E714E-1D56-47FC-9AC1-DDF1A835FBFE}"/>
      </w:docPartPr>
      <w:docPartBody>
        <w:p w:rsidR="00E069F0" w:rsidRDefault="001840D0" w:rsidP="001840D0">
          <w:pPr>
            <w:pStyle w:val="DB49A1B0FF54429986ED48F42F99CB8C"/>
          </w:pPr>
          <w:r w:rsidRPr="0075008D">
            <w:rPr>
              <w:rStyle w:val="a3"/>
            </w:rPr>
            <w:t>[Document ID Value]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Univers (WN)">
    <w:panose1 w:val="00000000000000000000"/>
    <w:charset w:val="00"/>
    <w:family w:val="auto"/>
    <w:notTrueType/>
    <w:pitch w:val="default"/>
    <w:sig w:usb0="00000003" w:usb1="00000000" w:usb2="00000000" w:usb3="00000000" w:csb0="00000001" w:csb1="00000000"/>
  </w:font>
  <w:font w:name="Frutiger">
    <w:altName w:val="Arial"/>
    <w:panose1 w:val="00000000000000000000"/>
    <w:charset w:val="00"/>
    <w:family w:val="swiss"/>
    <w:notTrueType/>
    <w:pitch w:val="default"/>
    <w:sig w:usb0="00000003" w:usb1="00000000" w:usb2="00000000" w:usb3="00000000" w:csb0="00000001" w:csb1="00000000"/>
  </w:font>
  <w:font w:name="GaramondLight">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FE8"/>
    <w:rsid w:val="000B5996"/>
    <w:rsid w:val="00120026"/>
    <w:rsid w:val="00123C4A"/>
    <w:rsid w:val="001423F5"/>
    <w:rsid w:val="001840D0"/>
    <w:rsid w:val="001A53AC"/>
    <w:rsid w:val="001B3247"/>
    <w:rsid w:val="002345F1"/>
    <w:rsid w:val="002E523A"/>
    <w:rsid w:val="00317C62"/>
    <w:rsid w:val="003E6D3D"/>
    <w:rsid w:val="00443B3B"/>
    <w:rsid w:val="004A120C"/>
    <w:rsid w:val="00544F1B"/>
    <w:rsid w:val="005E3B4E"/>
    <w:rsid w:val="007002B5"/>
    <w:rsid w:val="007205B0"/>
    <w:rsid w:val="00727A80"/>
    <w:rsid w:val="008A1663"/>
    <w:rsid w:val="00A12C5F"/>
    <w:rsid w:val="00AC4F1C"/>
    <w:rsid w:val="00AE174B"/>
    <w:rsid w:val="00B45C00"/>
    <w:rsid w:val="00BA3FE8"/>
    <w:rsid w:val="00BA64D8"/>
    <w:rsid w:val="00BA6E4A"/>
    <w:rsid w:val="00C16141"/>
    <w:rsid w:val="00C6033E"/>
    <w:rsid w:val="00D526FF"/>
    <w:rsid w:val="00D62791"/>
    <w:rsid w:val="00D73714"/>
    <w:rsid w:val="00E069F0"/>
    <w:rsid w:val="00E44F71"/>
    <w:rsid w:val="00F32A73"/>
    <w:rsid w:val="00F914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840D0"/>
    <w:rPr>
      <w:color w:val="808080"/>
    </w:rPr>
  </w:style>
  <w:style w:type="paragraph" w:customStyle="1" w:styleId="EF594BD668714F94A9AF7EF77D78724A">
    <w:name w:val="EF594BD668714F94A9AF7EF77D78724A"/>
  </w:style>
  <w:style w:type="paragraph" w:customStyle="1" w:styleId="3E3C364729EF48E095E963B2FE29A381">
    <w:name w:val="3E3C364729EF48E095E963B2FE29A381"/>
  </w:style>
  <w:style w:type="paragraph" w:customStyle="1" w:styleId="DB49A1B0FF54429986ED48F42F99CB8C">
    <w:name w:val="DB49A1B0FF54429986ED48F42F99CB8C"/>
    <w:rsid w:val="001840D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840D0"/>
    <w:rPr>
      <w:color w:val="808080"/>
    </w:rPr>
  </w:style>
  <w:style w:type="paragraph" w:customStyle="1" w:styleId="EF594BD668714F94A9AF7EF77D78724A">
    <w:name w:val="EF594BD668714F94A9AF7EF77D78724A"/>
  </w:style>
  <w:style w:type="paragraph" w:customStyle="1" w:styleId="3E3C364729EF48E095E963B2FE29A381">
    <w:name w:val="3E3C364729EF48E095E963B2FE29A381"/>
  </w:style>
  <w:style w:type="paragraph" w:customStyle="1" w:styleId="DB49A1B0FF54429986ED48F42F99CB8C">
    <w:name w:val="DB49A1B0FF54429986ED48F42F99CB8C"/>
    <w:rsid w:val="001840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BPC">
      <a:dk1>
        <a:sysClr val="windowText" lastClr="000000"/>
      </a:dk1>
      <a:lt1>
        <a:sysClr val="window" lastClr="FFFFFF"/>
      </a:lt1>
      <a:dk2>
        <a:srgbClr val="005CAB"/>
      </a:dk2>
      <a:lt2>
        <a:srgbClr val="FAF8EF"/>
      </a:lt2>
      <a:accent1>
        <a:srgbClr val="739DD2"/>
      </a:accent1>
      <a:accent2>
        <a:srgbClr val="FFD457"/>
      </a:accent2>
      <a:accent3>
        <a:srgbClr val="7A68AE"/>
      </a:accent3>
      <a:accent4>
        <a:srgbClr val="B4D88B"/>
      </a:accent4>
      <a:accent5>
        <a:srgbClr val="B0CBEA"/>
      </a:accent5>
      <a:accent6>
        <a:srgbClr val="66A495"/>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2017-05-31T00:00:00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34520D6C31044498EC385F647E4564" ma:contentTypeVersion="0" ma:contentTypeDescription="Create a new document." ma:contentTypeScope="" ma:versionID="c60917d70c26211db5c95ec33c1acb4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17F8D7-0230-42CB-A6FC-783D762D5B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33D8319-7C88-42AC-8DBD-248BF52643BA}">
  <ds:schemaRefs>
    <ds:schemaRef ds:uri="http://schemas.microsoft.com/sharepoint/v3/contenttype/forms"/>
  </ds:schemaRefs>
</ds:datastoreItem>
</file>

<file path=customXml/itemProps4.xml><?xml version="1.0" encoding="utf-8"?>
<ds:datastoreItem xmlns:ds="http://schemas.openxmlformats.org/officeDocument/2006/customXml" ds:itemID="{42F05A8C-D68A-4EA3-B1B5-D0674449CD5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ABCBAA5-BCE5-43CE-A972-1CFF86F8B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BPC_Technical_Document_Template_A4_en-US_2015-12-02.dotx</Template>
  <TotalTime>16102</TotalTime>
  <Pages>65</Pages>
  <Words>12501</Words>
  <Characters>71258</Characters>
  <Application>Microsoft Office Word</Application>
  <DocSecurity>0</DocSecurity>
  <Lines>593</Lines>
  <Paragraphs>167</Paragraphs>
  <ScaleCrop>false</ScaleCrop>
  <HeadingPairs>
    <vt:vector size="6" baseType="variant">
      <vt:variant>
        <vt:lpstr>Название</vt:lpstr>
      </vt:variant>
      <vt:variant>
        <vt:i4>1</vt:i4>
      </vt:variant>
      <vt:variant>
        <vt:lpstr>Title</vt:lpstr>
      </vt:variant>
      <vt:variant>
        <vt:i4>1</vt:i4>
      </vt:variant>
      <vt:variant>
        <vt:lpstr>Headings</vt:lpstr>
      </vt:variant>
      <vt:variant>
        <vt:i4>20</vt:i4>
      </vt:variant>
    </vt:vector>
  </HeadingPairs>
  <TitlesOfParts>
    <vt:vector size="22" baseType="lpstr">
      <vt:lpstr>SmartVista Clearing PROTOCOL</vt:lpstr>
      <vt:lpstr>[Title. all Caps. may wrap to a Second or Third line]</vt:lpstr>
      <vt:lpstr>Scope [Heading Unnumbered 1, delete if not required]</vt:lpstr>
      <vt:lpstr>Version history [Heading Unnumbered 1, delete if not required]</vt:lpstr>
      <vt:lpstr>Heading 1 [Use sentence case, CTRL+ALT+1]</vt:lpstr>
      <vt:lpstr>    Heading 2 [Use sentence case, CTRL+ALT+2]</vt:lpstr>
      <vt:lpstr>        Heading 3 [Use sentence case, CTRL+ALT+3]</vt:lpstr>
      <vt:lpstr>Bulleted lists</vt:lpstr>
      <vt:lpstr>Numbered lists</vt:lpstr>
      <vt:lpstr>Tables</vt:lpstr>
      <vt:lpstr>Notes</vt:lpstr>
      <vt:lpstr>Graphics and captions</vt:lpstr>
      <vt:lpstr>Text styles</vt:lpstr>
      <vt:lpstr>Title of appendix</vt:lpstr>
      <vt:lpstr>    Appendix heading 2</vt:lpstr>
      <vt:lpstr>        Appendix heading 3</vt:lpstr>
      <vt:lpstr>Figures [Heading 1 unnumbered]</vt:lpstr>
      <vt:lpstr>    Heading 2 unnumbered</vt:lpstr>
      <vt:lpstr>        Heading 3 unnumbered</vt:lpstr>
      <vt:lpstr>Tables</vt:lpstr>
      <vt:lpstr>Glossary</vt:lpstr>
      <vt:lpstr>References</vt:lpstr>
    </vt:vector>
  </TitlesOfParts>
  <Company>BPC Banking Technologies</Company>
  <LinksUpToDate>false</LinksUpToDate>
  <CharactersWithSpaces>83592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SmartVista Clearing PROTOCOL</dc:title>
  <dc:creator>D.Markin</dc:creator>
  <cp:lastModifiedBy>BPC</cp:lastModifiedBy>
  <cp:revision>477</cp:revision>
  <cp:lastPrinted>2016-08-25T15:10:00Z</cp:lastPrinted>
  <dcterms:created xsi:type="dcterms:W3CDTF">2017-02-01T08:43:00Z</dcterms:created>
  <dcterms:modified xsi:type="dcterms:W3CDTF">2017-06-01T13:12:00Z</dcterms:modified>
  <cp:category>[Document Category]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0x0101004B34520D6C31044498EC385F647E4564</vt:lpwstr>
  </property>
  <property fmtid="{D5CDD505-2E9C-101B-9397-08002B2CF9AE}" pid="3" name="_dlc_DocIdItemGuid">
    <vt:lpwstr>7a78b58d-fd84-4cee-817c-584f5b976d6d</vt:lpwstr>
  </property>
</Properties>
</file>