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C0A" w:rsidRPr="003368D0" w:rsidRDefault="0011712C" w:rsidP="0087134D">
      <w:pPr>
        <w:pStyle w:val="BPC1Covertitle"/>
        <w:rPr>
          <w:sz w:val="58"/>
          <w:szCs w:val="58"/>
        </w:rPr>
      </w:pPr>
      <w:r>
        <w:rPr>
          <w:sz w:val="58"/>
          <w:szCs w:val="58"/>
        </w:rPr>
        <w:t>Product</w:t>
      </w:r>
      <w:r w:rsidR="00960C0A" w:rsidRPr="003368D0">
        <w:rPr>
          <w:sz w:val="58"/>
          <w:szCs w:val="58"/>
        </w:rPr>
        <w:t xml:space="preserve"> applications </w:t>
      </w:r>
      <w:r w:rsidR="00960C0A" w:rsidRPr="003368D0">
        <w:rPr>
          <w:sz w:val="58"/>
          <w:szCs w:val="58"/>
        </w:rPr>
        <w:br/>
        <w:t>File and WEB service structure</w:t>
      </w:r>
    </w:p>
    <w:p w:rsidR="00AB1B33" w:rsidRPr="00367DD5" w:rsidRDefault="00960C0A" w:rsidP="00960C0A">
      <w:pPr>
        <w:pStyle w:val="BPC1Subhead"/>
      </w:pPr>
      <w:proofErr w:type="spellStart"/>
      <w:r w:rsidRPr="00960C0A">
        <w:t>S</w:t>
      </w:r>
      <w:r w:rsidR="003368D0">
        <w:t>martVista</w:t>
      </w:r>
      <w:proofErr w:type="spellEnd"/>
      <w:r w:rsidR="003368D0">
        <w:t xml:space="preserve"> Standard</w:t>
      </w:r>
    </w:p>
    <w:p w:rsidR="003368D0" w:rsidRDefault="003368D0" w:rsidP="00960C0A">
      <w:pPr>
        <w:pStyle w:val="BPC1Request"/>
      </w:pPr>
    </w:p>
    <w:p w:rsidR="003368D0" w:rsidRDefault="003368D0" w:rsidP="00960C0A">
      <w:pPr>
        <w:pStyle w:val="BPC1Request"/>
      </w:pPr>
    </w:p>
    <w:p w:rsidR="00960C0A" w:rsidRPr="00960C0A" w:rsidRDefault="0011712C" w:rsidP="00960C0A">
      <w:pPr>
        <w:pStyle w:val="BPC1Request"/>
      </w:pPr>
      <w:r>
        <w:t>March</w:t>
      </w:r>
      <w:r w:rsidR="00960C0A" w:rsidRPr="00960C0A">
        <w:t xml:space="preserve"> 201</w:t>
      </w:r>
      <w:r>
        <w:t>7</w:t>
      </w:r>
    </w:p>
    <w:p w:rsidR="00930D40" w:rsidRPr="00367DD5" w:rsidRDefault="00930D40" w:rsidP="006C7331">
      <w:pPr>
        <w:sectPr w:rsidR="00930D40" w:rsidRPr="00367DD5" w:rsidSect="00FD40A3">
          <w:footerReference w:type="default" r:id="rId9"/>
          <w:headerReference w:type="first" r:id="rId10"/>
          <w:pgSz w:w="11906" w:h="16838" w:code="9"/>
          <w:pgMar w:top="1440" w:right="1440" w:bottom="1440" w:left="1440" w:header="709" w:footer="709" w:gutter="0"/>
          <w:cols w:space="708"/>
          <w:titlePg/>
          <w:docGrid w:linePitch="360"/>
        </w:sectPr>
      </w:pPr>
    </w:p>
    <w:p w:rsidR="00C41A86" w:rsidRPr="00367DD5" w:rsidRDefault="0069206D" w:rsidP="006C7331">
      <w:pPr>
        <w:pStyle w:val="BPC2TOCheader"/>
      </w:pPr>
      <w:r w:rsidRPr="00367DD5">
        <w:lastRenderedPageBreak/>
        <w:t>Contents</w:t>
      </w:r>
    </w:p>
    <w:p w:rsidR="00F776FE" w:rsidRPr="00F9651E" w:rsidRDefault="00294896">
      <w:pPr>
        <w:pStyle w:val="11"/>
        <w:rPr>
          <w:noProof/>
          <w:sz w:val="22"/>
          <w:szCs w:val="22"/>
          <w:lang w:val="ru-RU" w:eastAsia="ru-RU"/>
        </w:rPr>
      </w:pPr>
      <w:r>
        <w:fldChar w:fldCharType="begin"/>
      </w:r>
      <w:r>
        <w:instrText xml:space="preserve"> TOC \o "1-3" \h \z \t "BPC3 – Heading1;1;BPC3 – Heading2;2;BPC3 – Heading3;3" </w:instrText>
      </w:r>
      <w:r>
        <w:fldChar w:fldCharType="separate"/>
      </w:r>
      <w:hyperlink w:anchor="_Toc478377047" w:history="1">
        <w:r w:rsidR="00F776FE" w:rsidRPr="004B428F">
          <w:rPr>
            <w:rStyle w:val="a5"/>
            <w:noProof/>
          </w:rPr>
          <w:t>Introduction</w:t>
        </w:r>
        <w:r w:rsidR="00F776FE">
          <w:rPr>
            <w:noProof/>
            <w:webHidden/>
          </w:rPr>
          <w:tab/>
        </w:r>
        <w:r w:rsidR="00F776FE">
          <w:rPr>
            <w:noProof/>
            <w:webHidden/>
          </w:rPr>
          <w:fldChar w:fldCharType="begin"/>
        </w:r>
        <w:r w:rsidR="00F776FE">
          <w:rPr>
            <w:noProof/>
            <w:webHidden/>
          </w:rPr>
          <w:instrText xml:space="preserve"> PAGEREF _Toc478377047 \h </w:instrText>
        </w:r>
        <w:r w:rsidR="00F776FE">
          <w:rPr>
            <w:noProof/>
            <w:webHidden/>
          </w:rPr>
        </w:r>
        <w:r w:rsidR="00F776FE">
          <w:rPr>
            <w:noProof/>
            <w:webHidden/>
          </w:rPr>
          <w:fldChar w:fldCharType="separate"/>
        </w:r>
        <w:r w:rsidR="00F776FE">
          <w:rPr>
            <w:noProof/>
            <w:webHidden/>
          </w:rPr>
          <w:t>3</w:t>
        </w:r>
        <w:r w:rsidR="00F776FE">
          <w:rPr>
            <w:noProof/>
            <w:webHidden/>
          </w:rPr>
          <w:fldChar w:fldCharType="end"/>
        </w:r>
      </w:hyperlink>
    </w:p>
    <w:p w:rsidR="00F776FE" w:rsidRPr="00F9651E" w:rsidRDefault="00AD663C">
      <w:pPr>
        <w:pStyle w:val="21"/>
        <w:rPr>
          <w:noProof/>
          <w:sz w:val="22"/>
          <w:szCs w:val="22"/>
          <w:lang w:val="ru-RU" w:eastAsia="ru-RU"/>
        </w:rPr>
      </w:pPr>
      <w:hyperlink w:anchor="_Toc478377048" w:history="1">
        <w:r w:rsidR="00F776FE" w:rsidRPr="004B428F">
          <w:rPr>
            <w:rStyle w:val="a5"/>
            <w:noProof/>
          </w:rPr>
          <w:t>History</w:t>
        </w:r>
        <w:r w:rsidR="00F776FE">
          <w:rPr>
            <w:noProof/>
            <w:webHidden/>
          </w:rPr>
          <w:tab/>
        </w:r>
        <w:r w:rsidR="00F776FE">
          <w:rPr>
            <w:noProof/>
            <w:webHidden/>
          </w:rPr>
          <w:fldChar w:fldCharType="begin"/>
        </w:r>
        <w:r w:rsidR="00F776FE">
          <w:rPr>
            <w:noProof/>
            <w:webHidden/>
          </w:rPr>
          <w:instrText xml:space="preserve"> PAGEREF _Toc478377048 \h </w:instrText>
        </w:r>
        <w:r w:rsidR="00F776FE">
          <w:rPr>
            <w:noProof/>
            <w:webHidden/>
          </w:rPr>
        </w:r>
        <w:r w:rsidR="00F776FE">
          <w:rPr>
            <w:noProof/>
            <w:webHidden/>
          </w:rPr>
          <w:fldChar w:fldCharType="separate"/>
        </w:r>
        <w:r w:rsidR="00F776FE">
          <w:rPr>
            <w:noProof/>
            <w:webHidden/>
          </w:rPr>
          <w:t>3</w:t>
        </w:r>
        <w:r w:rsidR="00F776FE">
          <w:rPr>
            <w:noProof/>
            <w:webHidden/>
          </w:rPr>
          <w:fldChar w:fldCharType="end"/>
        </w:r>
      </w:hyperlink>
    </w:p>
    <w:p w:rsidR="00F776FE" w:rsidRPr="00F9651E" w:rsidRDefault="00AD663C">
      <w:pPr>
        <w:pStyle w:val="21"/>
        <w:rPr>
          <w:noProof/>
          <w:sz w:val="22"/>
          <w:szCs w:val="22"/>
          <w:lang w:val="ru-RU" w:eastAsia="ru-RU"/>
        </w:rPr>
      </w:pPr>
      <w:hyperlink w:anchor="_Toc478377049" w:history="1">
        <w:r w:rsidR="00F776FE" w:rsidRPr="004B428F">
          <w:rPr>
            <w:rStyle w:val="a5"/>
            <w:noProof/>
          </w:rPr>
          <w:t>Document purpose</w:t>
        </w:r>
        <w:r w:rsidR="00F776FE">
          <w:rPr>
            <w:noProof/>
            <w:webHidden/>
          </w:rPr>
          <w:tab/>
        </w:r>
        <w:r w:rsidR="00F776FE">
          <w:rPr>
            <w:noProof/>
            <w:webHidden/>
          </w:rPr>
          <w:fldChar w:fldCharType="begin"/>
        </w:r>
        <w:r w:rsidR="00F776FE">
          <w:rPr>
            <w:noProof/>
            <w:webHidden/>
          </w:rPr>
          <w:instrText xml:space="preserve"> PAGEREF _Toc478377049 \h </w:instrText>
        </w:r>
        <w:r w:rsidR="00F776FE">
          <w:rPr>
            <w:noProof/>
            <w:webHidden/>
          </w:rPr>
        </w:r>
        <w:r w:rsidR="00F776FE">
          <w:rPr>
            <w:noProof/>
            <w:webHidden/>
          </w:rPr>
          <w:fldChar w:fldCharType="separate"/>
        </w:r>
        <w:r w:rsidR="00F776FE">
          <w:rPr>
            <w:noProof/>
            <w:webHidden/>
          </w:rPr>
          <w:t>3</w:t>
        </w:r>
        <w:r w:rsidR="00F776FE">
          <w:rPr>
            <w:noProof/>
            <w:webHidden/>
          </w:rPr>
          <w:fldChar w:fldCharType="end"/>
        </w:r>
      </w:hyperlink>
    </w:p>
    <w:p w:rsidR="00F776FE" w:rsidRPr="00F9651E" w:rsidRDefault="00AD663C">
      <w:pPr>
        <w:pStyle w:val="11"/>
        <w:rPr>
          <w:noProof/>
          <w:sz w:val="22"/>
          <w:szCs w:val="22"/>
          <w:lang w:val="ru-RU" w:eastAsia="ru-RU"/>
        </w:rPr>
      </w:pPr>
      <w:hyperlink w:anchor="_Toc478377050" w:history="1">
        <w:r w:rsidR="00F776FE" w:rsidRPr="004B428F">
          <w:rPr>
            <w:rStyle w:val="a5"/>
            <w:noProof/>
          </w:rPr>
          <w:t>References</w:t>
        </w:r>
        <w:r w:rsidR="00F776FE">
          <w:rPr>
            <w:noProof/>
            <w:webHidden/>
          </w:rPr>
          <w:tab/>
        </w:r>
        <w:r w:rsidR="00F776FE">
          <w:rPr>
            <w:noProof/>
            <w:webHidden/>
          </w:rPr>
          <w:fldChar w:fldCharType="begin"/>
        </w:r>
        <w:r w:rsidR="00F776FE">
          <w:rPr>
            <w:noProof/>
            <w:webHidden/>
          </w:rPr>
          <w:instrText xml:space="preserve"> PAGEREF _Toc478377050 \h </w:instrText>
        </w:r>
        <w:r w:rsidR="00F776FE">
          <w:rPr>
            <w:noProof/>
            <w:webHidden/>
          </w:rPr>
        </w:r>
        <w:r w:rsidR="00F776FE">
          <w:rPr>
            <w:noProof/>
            <w:webHidden/>
          </w:rPr>
          <w:fldChar w:fldCharType="separate"/>
        </w:r>
        <w:r w:rsidR="00F776FE">
          <w:rPr>
            <w:noProof/>
            <w:webHidden/>
          </w:rPr>
          <w:t>3</w:t>
        </w:r>
        <w:r w:rsidR="00F776FE">
          <w:rPr>
            <w:noProof/>
            <w:webHidden/>
          </w:rPr>
          <w:fldChar w:fldCharType="end"/>
        </w:r>
      </w:hyperlink>
    </w:p>
    <w:p w:rsidR="00F776FE" w:rsidRPr="00F9651E" w:rsidRDefault="00AD663C">
      <w:pPr>
        <w:pStyle w:val="11"/>
        <w:rPr>
          <w:noProof/>
          <w:sz w:val="22"/>
          <w:szCs w:val="22"/>
          <w:lang w:val="ru-RU" w:eastAsia="ru-RU"/>
        </w:rPr>
      </w:pPr>
      <w:hyperlink w:anchor="_Toc478377051" w:history="1">
        <w:r w:rsidR="00F776FE" w:rsidRPr="004B428F">
          <w:rPr>
            <w:rStyle w:val="a5"/>
            <w:noProof/>
          </w:rPr>
          <w:t>XML document structure</w:t>
        </w:r>
        <w:r w:rsidR="00F776FE">
          <w:rPr>
            <w:noProof/>
            <w:webHidden/>
          </w:rPr>
          <w:tab/>
        </w:r>
        <w:r w:rsidR="00F776FE">
          <w:rPr>
            <w:noProof/>
            <w:webHidden/>
          </w:rPr>
          <w:fldChar w:fldCharType="begin"/>
        </w:r>
        <w:r w:rsidR="00F776FE">
          <w:rPr>
            <w:noProof/>
            <w:webHidden/>
          </w:rPr>
          <w:instrText xml:space="preserve"> PAGEREF _Toc478377051 \h </w:instrText>
        </w:r>
        <w:r w:rsidR="00F776FE">
          <w:rPr>
            <w:noProof/>
            <w:webHidden/>
          </w:rPr>
        </w:r>
        <w:r w:rsidR="00F776FE">
          <w:rPr>
            <w:noProof/>
            <w:webHidden/>
          </w:rPr>
          <w:fldChar w:fldCharType="separate"/>
        </w:r>
        <w:r w:rsidR="00F776FE">
          <w:rPr>
            <w:noProof/>
            <w:webHidden/>
          </w:rPr>
          <w:t>4</w:t>
        </w:r>
        <w:r w:rsidR="00F776FE">
          <w:rPr>
            <w:noProof/>
            <w:webHidden/>
          </w:rPr>
          <w:fldChar w:fldCharType="end"/>
        </w:r>
      </w:hyperlink>
    </w:p>
    <w:p w:rsidR="00F776FE" w:rsidRPr="00F9651E" w:rsidRDefault="00AD663C">
      <w:pPr>
        <w:pStyle w:val="21"/>
        <w:rPr>
          <w:noProof/>
          <w:sz w:val="22"/>
          <w:szCs w:val="22"/>
          <w:lang w:val="ru-RU" w:eastAsia="ru-RU"/>
        </w:rPr>
      </w:pPr>
      <w:hyperlink w:anchor="_Toc478377052" w:history="1">
        <w:r w:rsidR="00F776FE" w:rsidRPr="004B428F">
          <w:rPr>
            <w:rStyle w:val="a5"/>
            <w:noProof/>
          </w:rPr>
          <w:t>General</w:t>
        </w:r>
        <w:r w:rsidR="00F776FE">
          <w:rPr>
            <w:noProof/>
            <w:webHidden/>
          </w:rPr>
          <w:tab/>
        </w:r>
        <w:r w:rsidR="00F776FE">
          <w:rPr>
            <w:noProof/>
            <w:webHidden/>
          </w:rPr>
          <w:fldChar w:fldCharType="begin"/>
        </w:r>
        <w:r w:rsidR="00F776FE">
          <w:rPr>
            <w:noProof/>
            <w:webHidden/>
          </w:rPr>
          <w:instrText xml:space="preserve"> PAGEREF _Toc478377052 \h </w:instrText>
        </w:r>
        <w:r w:rsidR="00F776FE">
          <w:rPr>
            <w:noProof/>
            <w:webHidden/>
          </w:rPr>
        </w:r>
        <w:r w:rsidR="00F776FE">
          <w:rPr>
            <w:noProof/>
            <w:webHidden/>
          </w:rPr>
          <w:fldChar w:fldCharType="separate"/>
        </w:r>
        <w:r w:rsidR="00F776FE">
          <w:rPr>
            <w:noProof/>
            <w:webHidden/>
          </w:rPr>
          <w:t>4</w:t>
        </w:r>
        <w:r w:rsidR="00F776FE">
          <w:rPr>
            <w:noProof/>
            <w:webHidden/>
          </w:rPr>
          <w:fldChar w:fldCharType="end"/>
        </w:r>
      </w:hyperlink>
    </w:p>
    <w:p w:rsidR="00F776FE" w:rsidRPr="00F9651E" w:rsidRDefault="00AD663C">
      <w:pPr>
        <w:pStyle w:val="21"/>
        <w:rPr>
          <w:noProof/>
          <w:sz w:val="22"/>
          <w:szCs w:val="22"/>
          <w:lang w:val="ru-RU" w:eastAsia="ru-RU"/>
        </w:rPr>
      </w:pPr>
      <w:hyperlink w:anchor="_Toc478377053" w:history="1">
        <w:r w:rsidR="00F776FE" w:rsidRPr="004B428F">
          <w:rPr>
            <w:rStyle w:val="a5"/>
            <w:caps/>
            <w:noProof/>
          </w:rPr>
          <w:t>List of tags</w:t>
        </w:r>
        <w:r w:rsidR="00F776FE">
          <w:rPr>
            <w:noProof/>
            <w:webHidden/>
          </w:rPr>
          <w:tab/>
        </w:r>
        <w:r w:rsidR="00F776FE">
          <w:rPr>
            <w:noProof/>
            <w:webHidden/>
          </w:rPr>
          <w:fldChar w:fldCharType="begin"/>
        </w:r>
        <w:r w:rsidR="00F776FE">
          <w:rPr>
            <w:noProof/>
            <w:webHidden/>
          </w:rPr>
          <w:instrText xml:space="preserve"> PAGEREF _Toc478377053 \h </w:instrText>
        </w:r>
        <w:r w:rsidR="00F776FE">
          <w:rPr>
            <w:noProof/>
            <w:webHidden/>
          </w:rPr>
        </w:r>
        <w:r w:rsidR="00F776FE">
          <w:rPr>
            <w:noProof/>
            <w:webHidden/>
          </w:rPr>
          <w:fldChar w:fldCharType="separate"/>
        </w:r>
        <w:r w:rsidR="00F776FE">
          <w:rPr>
            <w:noProof/>
            <w:webHidden/>
          </w:rPr>
          <w:t>4</w:t>
        </w:r>
        <w:r w:rsidR="00F776FE">
          <w:rPr>
            <w:noProof/>
            <w:webHidden/>
          </w:rPr>
          <w:fldChar w:fldCharType="end"/>
        </w:r>
      </w:hyperlink>
    </w:p>
    <w:p w:rsidR="00F776FE" w:rsidRPr="00F9651E" w:rsidRDefault="00AD663C">
      <w:pPr>
        <w:pStyle w:val="31"/>
        <w:rPr>
          <w:noProof/>
          <w:sz w:val="22"/>
          <w:szCs w:val="22"/>
          <w:lang w:val="ru-RU"/>
        </w:rPr>
      </w:pPr>
      <w:hyperlink w:anchor="_Toc478377054" w:history="1">
        <w:r w:rsidR="00F776FE" w:rsidRPr="004B428F">
          <w:rPr>
            <w:rStyle w:val="a5"/>
            <w:noProof/>
          </w:rPr>
          <w:t>APPLICATIONS</w:t>
        </w:r>
        <w:r w:rsidR="00F776FE">
          <w:rPr>
            <w:noProof/>
            <w:webHidden/>
          </w:rPr>
          <w:tab/>
        </w:r>
        <w:r w:rsidR="00F776FE">
          <w:rPr>
            <w:noProof/>
            <w:webHidden/>
          </w:rPr>
          <w:fldChar w:fldCharType="begin"/>
        </w:r>
        <w:r w:rsidR="00F776FE">
          <w:rPr>
            <w:noProof/>
            <w:webHidden/>
          </w:rPr>
          <w:instrText xml:space="preserve"> PAGEREF _Toc478377054 \h </w:instrText>
        </w:r>
        <w:r w:rsidR="00F776FE">
          <w:rPr>
            <w:noProof/>
            <w:webHidden/>
          </w:rPr>
        </w:r>
        <w:r w:rsidR="00F776FE">
          <w:rPr>
            <w:noProof/>
            <w:webHidden/>
          </w:rPr>
          <w:fldChar w:fldCharType="separate"/>
        </w:r>
        <w:r w:rsidR="00F776FE">
          <w:rPr>
            <w:noProof/>
            <w:webHidden/>
          </w:rPr>
          <w:t>12</w:t>
        </w:r>
        <w:r w:rsidR="00F776FE">
          <w:rPr>
            <w:noProof/>
            <w:webHidden/>
          </w:rPr>
          <w:fldChar w:fldCharType="end"/>
        </w:r>
      </w:hyperlink>
    </w:p>
    <w:p w:rsidR="00F776FE" w:rsidRPr="00F9651E" w:rsidRDefault="00AD663C">
      <w:pPr>
        <w:pStyle w:val="31"/>
        <w:rPr>
          <w:noProof/>
          <w:sz w:val="22"/>
          <w:szCs w:val="22"/>
          <w:lang w:val="ru-RU"/>
        </w:rPr>
      </w:pPr>
      <w:hyperlink w:anchor="_Toc478377055" w:history="1">
        <w:r w:rsidR="00F776FE" w:rsidRPr="004B428F">
          <w:rPr>
            <w:rStyle w:val="a5"/>
            <w:noProof/>
          </w:rPr>
          <w:t>APPLICATION</w:t>
        </w:r>
        <w:r w:rsidR="00F776FE">
          <w:rPr>
            <w:noProof/>
            <w:webHidden/>
          </w:rPr>
          <w:tab/>
        </w:r>
        <w:r w:rsidR="00F776FE">
          <w:rPr>
            <w:noProof/>
            <w:webHidden/>
          </w:rPr>
          <w:fldChar w:fldCharType="begin"/>
        </w:r>
        <w:r w:rsidR="00F776FE">
          <w:rPr>
            <w:noProof/>
            <w:webHidden/>
          </w:rPr>
          <w:instrText xml:space="preserve"> PAGEREF _Toc478377055 \h </w:instrText>
        </w:r>
        <w:r w:rsidR="00F776FE">
          <w:rPr>
            <w:noProof/>
            <w:webHidden/>
          </w:rPr>
        </w:r>
        <w:r w:rsidR="00F776FE">
          <w:rPr>
            <w:noProof/>
            <w:webHidden/>
          </w:rPr>
          <w:fldChar w:fldCharType="separate"/>
        </w:r>
        <w:r w:rsidR="00F776FE">
          <w:rPr>
            <w:noProof/>
            <w:webHidden/>
          </w:rPr>
          <w:t>12</w:t>
        </w:r>
        <w:r w:rsidR="00F776FE">
          <w:rPr>
            <w:noProof/>
            <w:webHidden/>
          </w:rPr>
          <w:fldChar w:fldCharType="end"/>
        </w:r>
      </w:hyperlink>
    </w:p>
    <w:p w:rsidR="00F776FE" w:rsidRPr="00F9651E" w:rsidRDefault="00AD663C">
      <w:pPr>
        <w:pStyle w:val="31"/>
        <w:rPr>
          <w:noProof/>
          <w:sz w:val="22"/>
          <w:szCs w:val="22"/>
          <w:lang w:val="ru-RU"/>
        </w:rPr>
      </w:pPr>
      <w:hyperlink w:anchor="_Toc478377056" w:history="1">
        <w:r w:rsidR="00F776FE" w:rsidRPr="004B428F">
          <w:rPr>
            <w:rStyle w:val="a5"/>
            <w:noProof/>
          </w:rPr>
          <w:t>PRODUCT</w:t>
        </w:r>
        <w:r w:rsidR="00F776FE">
          <w:rPr>
            <w:noProof/>
            <w:webHidden/>
          </w:rPr>
          <w:tab/>
        </w:r>
        <w:r w:rsidR="00F776FE">
          <w:rPr>
            <w:noProof/>
            <w:webHidden/>
          </w:rPr>
          <w:fldChar w:fldCharType="begin"/>
        </w:r>
        <w:r w:rsidR="00F776FE">
          <w:rPr>
            <w:noProof/>
            <w:webHidden/>
          </w:rPr>
          <w:instrText xml:space="preserve"> PAGEREF _Toc478377056 \h </w:instrText>
        </w:r>
        <w:r w:rsidR="00F776FE">
          <w:rPr>
            <w:noProof/>
            <w:webHidden/>
          </w:rPr>
        </w:r>
        <w:r w:rsidR="00F776FE">
          <w:rPr>
            <w:noProof/>
            <w:webHidden/>
          </w:rPr>
          <w:fldChar w:fldCharType="separate"/>
        </w:r>
        <w:r w:rsidR="00F776FE">
          <w:rPr>
            <w:noProof/>
            <w:webHidden/>
          </w:rPr>
          <w:t>13</w:t>
        </w:r>
        <w:r w:rsidR="00F776FE">
          <w:rPr>
            <w:noProof/>
            <w:webHidden/>
          </w:rPr>
          <w:fldChar w:fldCharType="end"/>
        </w:r>
      </w:hyperlink>
    </w:p>
    <w:p w:rsidR="00F776FE" w:rsidRPr="00F9651E" w:rsidRDefault="00AD663C">
      <w:pPr>
        <w:pStyle w:val="31"/>
        <w:rPr>
          <w:noProof/>
          <w:sz w:val="22"/>
          <w:szCs w:val="22"/>
          <w:lang w:val="ru-RU"/>
        </w:rPr>
      </w:pPr>
      <w:hyperlink w:anchor="_Toc478377057" w:history="1">
        <w:r w:rsidR="00F776FE" w:rsidRPr="004B428F">
          <w:rPr>
            <w:rStyle w:val="a5"/>
            <w:noProof/>
          </w:rPr>
          <w:t>PRODUCT_NAME</w:t>
        </w:r>
        <w:r w:rsidR="00F776FE">
          <w:rPr>
            <w:noProof/>
            <w:webHidden/>
          </w:rPr>
          <w:tab/>
        </w:r>
        <w:r w:rsidR="00F776FE">
          <w:rPr>
            <w:noProof/>
            <w:webHidden/>
          </w:rPr>
          <w:fldChar w:fldCharType="begin"/>
        </w:r>
        <w:r w:rsidR="00F776FE">
          <w:rPr>
            <w:noProof/>
            <w:webHidden/>
          </w:rPr>
          <w:instrText xml:space="preserve"> PAGEREF _Toc478377057 \h </w:instrText>
        </w:r>
        <w:r w:rsidR="00F776FE">
          <w:rPr>
            <w:noProof/>
            <w:webHidden/>
          </w:rPr>
        </w:r>
        <w:r w:rsidR="00F776FE">
          <w:rPr>
            <w:noProof/>
            <w:webHidden/>
          </w:rPr>
          <w:fldChar w:fldCharType="separate"/>
        </w:r>
        <w:r w:rsidR="00F776FE">
          <w:rPr>
            <w:noProof/>
            <w:webHidden/>
          </w:rPr>
          <w:t>15</w:t>
        </w:r>
        <w:r w:rsidR="00F776FE">
          <w:rPr>
            <w:noProof/>
            <w:webHidden/>
          </w:rPr>
          <w:fldChar w:fldCharType="end"/>
        </w:r>
      </w:hyperlink>
    </w:p>
    <w:p w:rsidR="00F776FE" w:rsidRPr="00F9651E" w:rsidRDefault="00AD663C">
      <w:pPr>
        <w:pStyle w:val="31"/>
        <w:rPr>
          <w:noProof/>
          <w:sz w:val="22"/>
          <w:szCs w:val="22"/>
          <w:lang w:val="ru-RU"/>
        </w:rPr>
      </w:pPr>
      <w:hyperlink w:anchor="_Toc478377058" w:history="1">
        <w:r w:rsidR="00F776FE" w:rsidRPr="004B428F">
          <w:rPr>
            <w:rStyle w:val="a5"/>
            <w:noProof/>
          </w:rPr>
          <w:t>PRODUCT_SERVICE</w:t>
        </w:r>
        <w:r w:rsidR="00F776FE">
          <w:rPr>
            <w:noProof/>
            <w:webHidden/>
          </w:rPr>
          <w:tab/>
        </w:r>
        <w:r w:rsidR="00F776FE">
          <w:rPr>
            <w:noProof/>
            <w:webHidden/>
          </w:rPr>
          <w:fldChar w:fldCharType="begin"/>
        </w:r>
        <w:r w:rsidR="00F776FE">
          <w:rPr>
            <w:noProof/>
            <w:webHidden/>
          </w:rPr>
          <w:instrText xml:space="preserve"> PAGEREF _Toc478377058 \h </w:instrText>
        </w:r>
        <w:r w:rsidR="00F776FE">
          <w:rPr>
            <w:noProof/>
            <w:webHidden/>
          </w:rPr>
        </w:r>
        <w:r w:rsidR="00F776FE">
          <w:rPr>
            <w:noProof/>
            <w:webHidden/>
          </w:rPr>
          <w:fldChar w:fldCharType="separate"/>
        </w:r>
        <w:r w:rsidR="00F776FE">
          <w:rPr>
            <w:noProof/>
            <w:webHidden/>
          </w:rPr>
          <w:t>15</w:t>
        </w:r>
        <w:r w:rsidR="00F776FE">
          <w:rPr>
            <w:noProof/>
            <w:webHidden/>
          </w:rPr>
          <w:fldChar w:fldCharType="end"/>
        </w:r>
      </w:hyperlink>
    </w:p>
    <w:p w:rsidR="00F776FE" w:rsidRPr="00F9651E" w:rsidRDefault="00AD663C">
      <w:pPr>
        <w:pStyle w:val="31"/>
        <w:rPr>
          <w:noProof/>
          <w:sz w:val="22"/>
          <w:szCs w:val="22"/>
          <w:lang w:val="ru-RU"/>
        </w:rPr>
      </w:pPr>
      <w:hyperlink w:anchor="_Toc478377059" w:history="1">
        <w:r w:rsidR="00F776FE" w:rsidRPr="004B428F">
          <w:rPr>
            <w:rStyle w:val="a5"/>
            <w:noProof/>
          </w:rPr>
          <w:t>ATTRIBUTE_VALUE</w:t>
        </w:r>
        <w:r w:rsidR="00F776FE">
          <w:rPr>
            <w:noProof/>
            <w:webHidden/>
          </w:rPr>
          <w:tab/>
        </w:r>
        <w:r w:rsidR="00F776FE">
          <w:rPr>
            <w:noProof/>
            <w:webHidden/>
          </w:rPr>
          <w:fldChar w:fldCharType="begin"/>
        </w:r>
        <w:r w:rsidR="00F776FE">
          <w:rPr>
            <w:noProof/>
            <w:webHidden/>
          </w:rPr>
          <w:instrText xml:space="preserve"> PAGEREF _Toc478377059 \h </w:instrText>
        </w:r>
        <w:r w:rsidR="00F776FE">
          <w:rPr>
            <w:noProof/>
            <w:webHidden/>
          </w:rPr>
        </w:r>
        <w:r w:rsidR="00F776FE">
          <w:rPr>
            <w:noProof/>
            <w:webHidden/>
          </w:rPr>
          <w:fldChar w:fldCharType="separate"/>
        </w:r>
        <w:r w:rsidR="00F776FE">
          <w:rPr>
            <w:noProof/>
            <w:webHidden/>
          </w:rPr>
          <w:t>16</w:t>
        </w:r>
        <w:r w:rsidR="00F776FE">
          <w:rPr>
            <w:noProof/>
            <w:webHidden/>
          </w:rPr>
          <w:fldChar w:fldCharType="end"/>
        </w:r>
      </w:hyperlink>
    </w:p>
    <w:p w:rsidR="00F776FE" w:rsidRPr="00F9651E" w:rsidRDefault="00AD663C">
      <w:pPr>
        <w:pStyle w:val="31"/>
        <w:rPr>
          <w:noProof/>
          <w:sz w:val="22"/>
          <w:szCs w:val="22"/>
          <w:lang w:val="ru-RU"/>
        </w:rPr>
      </w:pPr>
      <w:hyperlink w:anchor="_Toc478377060" w:history="1">
        <w:r w:rsidR="00F776FE" w:rsidRPr="004B428F">
          <w:rPr>
            <w:rStyle w:val="a5"/>
            <w:noProof/>
          </w:rPr>
          <w:t>ATTRIBUTE_NUM</w:t>
        </w:r>
        <w:r w:rsidR="00F776FE">
          <w:rPr>
            <w:noProof/>
            <w:webHidden/>
          </w:rPr>
          <w:tab/>
        </w:r>
        <w:r w:rsidR="00F776FE">
          <w:rPr>
            <w:noProof/>
            <w:webHidden/>
          </w:rPr>
          <w:fldChar w:fldCharType="begin"/>
        </w:r>
        <w:r w:rsidR="00F776FE">
          <w:rPr>
            <w:noProof/>
            <w:webHidden/>
          </w:rPr>
          <w:instrText xml:space="preserve"> PAGEREF _Toc478377060 \h </w:instrText>
        </w:r>
        <w:r w:rsidR="00F776FE">
          <w:rPr>
            <w:noProof/>
            <w:webHidden/>
          </w:rPr>
        </w:r>
        <w:r w:rsidR="00F776FE">
          <w:rPr>
            <w:noProof/>
            <w:webHidden/>
          </w:rPr>
          <w:fldChar w:fldCharType="separate"/>
        </w:r>
        <w:r w:rsidR="00F776FE">
          <w:rPr>
            <w:noProof/>
            <w:webHidden/>
          </w:rPr>
          <w:t>16</w:t>
        </w:r>
        <w:r w:rsidR="00F776FE">
          <w:rPr>
            <w:noProof/>
            <w:webHidden/>
          </w:rPr>
          <w:fldChar w:fldCharType="end"/>
        </w:r>
      </w:hyperlink>
    </w:p>
    <w:p w:rsidR="00F776FE" w:rsidRPr="00F9651E" w:rsidRDefault="00AD663C">
      <w:pPr>
        <w:pStyle w:val="31"/>
        <w:rPr>
          <w:noProof/>
          <w:sz w:val="22"/>
          <w:szCs w:val="22"/>
          <w:lang w:val="ru-RU"/>
        </w:rPr>
      </w:pPr>
      <w:hyperlink w:anchor="_Toc478377061" w:history="1">
        <w:r w:rsidR="00F776FE" w:rsidRPr="004B428F">
          <w:rPr>
            <w:rStyle w:val="a5"/>
            <w:noProof/>
          </w:rPr>
          <w:t>ATTRIBUTE_CHAR</w:t>
        </w:r>
        <w:r w:rsidR="00F776FE">
          <w:rPr>
            <w:noProof/>
            <w:webHidden/>
          </w:rPr>
          <w:tab/>
        </w:r>
        <w:r w:rsidR="00F776FE">
          <w:rPr>
            <w:noProof/>
            <w:webHidden/>
          </w:rPr>
          <w:fldChar w:fldCharType="begin"/>
        </w:r>
        <w:r w:rsidR="00F776FE">
          <w:rPr>
            <w:noProof/>
            <w:webHidden/>
          </w:rPr>
          <w:instrText xml:space="preserve"> PAGEREF _Toc478377061 \h </w:instrText>
        </w:r>
        <w:r w:rsidR="00F776FE">
          <w:rPr>
            <w:noProof/>
            <w:webHidden/>
          </w:rPr>
        </w:r>
        <w:r w:rsidR="00F776FE">
          <w:rPr>
            <w:noProof/>
            <w:webHidden/>
          </w:rPr>
          <w:fldChar w:fldCharType="separate"/>
        </w:r>
        <w:r w:rsidR="00F776FE">
          <w:rPr>
            <w:noProof/>
            <w:webHidden/>
          </w:rPr>
          <w:t>17</w:t>
        </w:r>
        <w:r w:rsidR="00F776FE">
          <w:rPr>
            <w:noProof/>
            <w:webHidden/>
          </w:rPr>
          <w:fldChar w:fldCharType="end"/>
        </w:r>
      </w:hyperlink>
    </w:p>
    <w:p w:rsidR="00F776FE" w:rsidRPr="00F9651E" w:rsidRDefault="00AD663C">
      <w:pPr>
        <w:pStyle w:val="31"/>
        <w:rPr>
          <w:noProof/>
          <w:sz w:val="22"/>
          <w:szCs w:val="22"/>
          <w:lang w:val="ru-RU"/>
        </w:rPr>
      </w:pPr>
      <w:hyperlink w:anchor="_Toc478377062" w:history="1">
        <w:r w:rsidR="00F776FE" w:rsidRPr="004B428F">
          <w:rPr>
            <w:rStyle w:val="a5"/>
            <w:noProof/>
          </w:rPr>
          <w:t>ATTRIBUTE_DATE</w:t>
        </w:r>
        <w:r w:rsidR="00F776FE">
          <w:rPr>
            <w:noProof/>
            <w:webHidden/>
          </w:rPr>
          <w:tab/>
        </w:r>
        <w:r w:rsidR="00F776FE">
          <w:rPr>
            <w:noProof/>
            <w:webHidden/>
          </w:rPr>
          <w:fldChar w:fldCharType="begin"/>
        </w:r>
        <w:r w:rsidR="00F776FE">
          <w:rPr>
            <w:noProof/>
            <w:webHidden/>
          </w:rPr>
          <w:instrText xml:space="preserve"> PAGEREF _Toc478377062 \h </w:instrText>
        </w:r>
        <w:r w:rsidR="00F776FE">
          <w:rPr>
            <w:noProof/>
            <w:webHidden/>
          </w:rPr>
        </w:r>
        <w:r w:rsidR="00F776FE">
          <w:rPr>
            <w:noProof/>
            <w:webHidden/>
          </w:rPr>
          <w:fldChar w:fldCharType="separate"/>
        </w:r>
        <w:r w:rsidR="00F776FE">
          <w:rPr>
            <w:noProof/>
            <w:webHidden/>
          </w:rPr>
          <w:t>18</w:t>
        </w:r>
        <w:r w:rsidR="00F776FE">
          <w:rPr>
            <w:noProof/>
            <w:webHidden/>
          </w:rPr>
          <w:fldChar w:fldCharType="end"/>
        </w:r>
      </w:hyperlink>
    </w:p>
    <w:p w:rsidR="00F776FE" w:rsidRPr="00F9651E" w:rsidRDefault="00AD663C">
      <w:pPr>
        <w:pStyle w:val="31"/>
        <w:rPr>
          <w:noProof/>
          <w:sz w:val="22"/>
          <w:szCs w:val="22"/>
          <w:lang w:val="ru-RU"/>
        </w:rPr>
      </w:pPr>
      <w:hyperlink w:anchor="_Toc478377063" w:history="1">
        <w:r w:rsidR="00F776FE" w:rsidRPr="004B428F">
          <w:rPr>
            <w:rStyle w:val="a5"/>
            <w:noProof/>
          </w:rPr>
          <w:t>ATTRIBUTE_FEE</w:t>
        </w:r>
        <w:r w:rsidR="00F776FE">
          <w:rPr>
            <w:noProof/>
            <w:webHidden/>
          </w:rPr>
          <w:tab/>
        </w:r>
        <w:r w:rsidR="00F776FE">
          <w:rPr>
            <w:noProof/>
            <w:webHidden/>
          </w:rPr>
          <w:fldChar w:fldCharType="begin"/>
        </w:r>
        <w:r w:rsidR="00F776FE">
          <w:rPr>
            <w:noProof/>
            <w:webHidden/>
          </w:rPr>
          <w:instrText xml:space="preserve"> PAGEREF _Toc478377063 \h </w:instrText>
        </w:r>
        <w:r w:rsidR="00F776FE">
          <w:rPr>
            <w:noProof/>
            <w:webHidden/>
          </w:rPr>
        </w:r>
        <w:r w:rsidR="00F776FE">
          <w:rPr>
            <w:noProof/>
            <w:webHidden/>
          </w:rPr>
          <w:fldChar w:fldCharType="separate"/>
        </w:r>
        <w:r w:rsidR="00F776FE">
          <w:rPr>
            <w:noProof/>
            <w:webHidden/>
          </w:rPr>
          <w:t>18</w:t>
        </w:r>
        <w:r w:rsidR="00F776FE">
          <w:rPr>
            <w:noProof/>
            <w:webHidden/>
          </w:rPr>
          <w:fldChar w:fldCharType="end"/>
        </w:r>
      </w:hyperlink>
    </w:p>
    <w:p w:rsidR="00F776FE" w:rsidRPr="00F9651E" w:rsidRDefault="00AD663C">
      <w:pPr>
        <w:pStyle w:val="31"/>
        <w:rPr>
          <w:noProof/>
          <w:sz w:val="22"/>
          <w:szCs w:val="22"/>
          <w:lang w:val="ru-RU"/>
        </w:rPr>
      </w:pPr>
      <w:hyperlink w:anchor="_Toc478377064" w:history="1">
        <w:r w:rsidR="00F776FE" w:rsidRPr="004B428F">
          <w:rPr>
            <w:rStyle w:val="a5"/>
            <w:noProof/>
          </w:rPr>
          <w:t>FEE_TIER</w:t>
        </w:r>
        <w:r w:rsidR="00F776FE">
          <w:rPr>
            <w:noProof/>
            <w:webHidden/>
          </w:rPr>
          <w:tab/>
        </w:r>
        <w:r w:rsidR="00F776FE">
          <w:rPr>
            <w:noProof/>
            <w:webHidden/>
          </w:rPr>
          <w:fldChar w:fldCharType="begin"/>
        </w:r>
        <w:r w:rsidR="00F776FE">
          <w:rPr>
            <w:noProof/>
            <w:webHidden/>
          </w:rPr>
          <w:instrText xml:space="preserve"> PAGEREF _Toc478377064 \h </w:instrText>
        </w:r>
        <w:r w:rsidR="00F776FE">
          <w:rPr>
            <w:noProof/>
            <w:webHidden/>
          </w:rPr>
        </w:r>
        <w:r w:rsidR="00F776FE">
          <w:rPr>
            <w:noProof/>
            <w:webHidden/>
          </w:rPr>
          <w:fldChar w:fldCharType="separate"/>
        </w:r>
        <w:r w:rsidR="00F776FE">
          <w:rPr>
            <w:noProof/>
            <w:webHidden/>
          </w:rPr>
          <w:t>20</w:t>
        </w:r>
        <w:r w:rsidR="00F776FE">
          <w:rPr>
            <w:noProof/>
            <w:webHidden/>
          </w:rPr>
          <w:fldChar w:fldCharType="end"/>
        </w:r>
      </w:hyperlink>
    </w:p>
    <w:p w:rsidR="00F776FE" w:rsidRPr="00F9651E" w:rsidRDefault="00AD663C">
      <w:pPr>
        <w:pStyle w:val="31"/>
        <w:rPr>
          <w:noProof/>
          <w:sz w:val="22"/>
          <w:szCs w:val="22"/>
          <w:lang w:val="ru-RU"/>
        </w:rPr>
      </w:pPr>
      <w:hyperlink w:anchor="_Toc478377065" w:history="1">
        <w:r w:rsidR="00F776FE" w:rsidRPr="004B428F">
          <w:rPr>
            <w:rStyle w:val="a5"/>
            <w:noProof/>
          </w:rPr>
          <w:t>CYCLE</w:t>
        </w:r>
        <w:r w:rsidR="00F776FE">
          <w:rPr>
            <w:noProof/>
            <w:webHidden/>
          </w:rPr>
          <w:tab/>
        </w:r>
        <w:r w:rsidR="00F776FE">
          <w:rPr>
            <w:noProof/>
            <w:webHidden/>
          </w:rPr>
          <w:fldChar w:fldCharType="begin"/>
        </w:r>
        <w:r w:rsidR="00F776FE">
          <w:rPr>
            <w:noProof/>
            <w:webHidden/>
          </w:rPr>
          <w:instrText xml:space="preserve"> PAGEREF _Toc478377065 \h </w:instrText>
        </w:r>
        <w:r w:rsidR="00F776FE">
          <w:rPr>
            <w:noProof/>
            <w:webHidden/>
          </w:rPr>
        </w:r>
        <w:r w:rsidR="00F776FE">
          <w:rPr>
            <w:noProof/>
            <w:webHidden/>
          </w:rPr>
          <w:fldChar w:fldCharType="separate"/>
        </w:r>
        <w:r w:rsidR="00F776FE">
          <w:rPr>
            <w:noProof/>
            <w:webHidden/>
          </w:rPr>
          <w:t>21</w:t>
        </w:r>
        <w:r w:rsidR="00F776FE">
          <w:rPr>
            <w:noProof/>
            <w:webHidden/>
          </w:rPr>
          <w:fldChar w:fldCharType="end"/>
        </w:r>
      </w:hyperlink>
    </w:p>
    <w:p w:rsidR="00F776FE" w:rsidRPr="00F9651E" w:rsidRDefault="00AD663C">
      <w:pPr>
        <w:pStyle w:val="31"/>
        <w:rPr>
          <w:noProof/>
          <w:sz w:val="22"/>
          <w:szCs w:val="22"/>
          <w:lang w:val="ru-RU"/>
        </w:rPr>
      </w:pPr>
      <w:hyperlink w:anchor="_Toc478377066" w:history="1">
        <w:r w:rsidR="00F776FE" w:rsidRPr="004B428F">
          <w:rPr>
            <w:rStyle w:val="a5"/>
            <w:noProof/>
          </w:rPr>
          <w:t>ATTRIBUTE_LIMIT</w:t>
        </w:r>
        <w:r w:rsidR="00F776FE">
          <w:rPr>
            <w:noProof/>
            <w:webHidden/>
          </w:rPr>
          <w:tab/>
        </w:r>
        <w:r w:rsidR="00F776FE">
          <w:rPr>
            <w:noProof/>
            <w:webHidden/>
          </w:rPr>
          <w:fldChar w:fldCharType="begin"/>
        </w:r>
        <w:r w:rsidR="00F776FE">
          <w:rPr>
            <w:noProof/>
            <w:webHidden/>
          </w:rPr>
          <w:instrText xml:space="preserve"> PAGEREF _Toc478377066 \h </w:instrText>
        </w:r>
        <w:r w:rsidR="00F776FE">
          <w:rPr>
            <w:noProof/>
            <w:webHidden/>
          </w:rPr>
        </w:r>
        <w:r w:rsidR="00F776FE">
          <w:rPr>
            <w:noProof/>
            <w:webHidden/>
          </w:rPr>
          <w:fldChar w:fldCharType="separate"/>
        </w:r>
        <w:r w:rsidR="00F776FE">
          <w:rPr>
            <w:noProof/>
            <w:webHidden/>
          </w:rPr>
          <w:t>21</w:t>
        </w:r>
        <w:r w:rsidR="00F776FE">
          <w:rPr>
            <w:noProof/>
            <w:webHidden/>
          </w:rPr>
          <w:fldChar w:fldCharType="end"/>
        </w:r>
      </w:hyperlink>
    </w:p>
    <w:p w:rsidR="00F776FE" w:rsidRPr="00F9651E" w:rsidRDefault="00AD663C">
      <w:pPr>
        <w:pStyle w:val="31"/>
        <w:rPr>
          <w:noProof/>
          <w:sz w:val="22"/>
          <w:szCs w:val="22"/>
          <w:lang w:val="ru-RU"/>
        </w:rPr>
      </w:pPr>
      <w:hyperlink w:anchor="_Toc478377067" w:history="1">
        <w:r w:rsidR="00F776FE" w:rsidRPr="004B428F">
          <w:rPr>
            <w:rStyle w:val="a5"/>
            <w:noProof/>
          </w:rPr>
          <w:t>ATTRIBUTE_CYCLE</w:t>
        </w:r>
        <w:r w:rsidR="00F776FE">
          <w:rPr>
            <w:noProof/>
            <w:webHidden/>
          </w:rPr>
          <w:tab/>
        </w:r>
        <w:r w:rsidR="00F776FE">
          <w:rPr>
            <w:noProof/>
            <w:webHidden/>
          </w:rPr>
          <w:fldChar w:fldCharType="begin"/>
        </w:r>
        <w:r w:rsidR="00F776FE">
          <w:rPr>
            <w:noProof/>
            <w:webHidden/>
          </w:rPr>
          <w:instrText xml:space="preserve"> PAGEREF _Toc478377067 \h </w:instrText>
        </w:r>
        <w:r w:rsidR="00F776FE">
          <w:rPr>
            <w:noProof/>
            <w:webHidden/>
          </w:rPr>
        </w:r>
        <w:r w:rsidR="00F776FE">
          <w:rPr>
            <w:noProof/>
            <w:webHidden/>
          </w:rPr>
          <w:fldChar w:fldCharType="separate"/>
        </w:r>
        <w:r w:rsidR="00F776FE">
          <w:rPr>
            <w:noProof/>
            <w:webHidden/>
          </w:rPr>
          <w:t>22</w:t>
        </w:r>
        <w:r w:rsidR="00F776FE">
          <w:rPr>
            <w:noProof/>
            <w:webHidden/>
          </w:rPr>
          <w:fldChar w:fldCharType="end"/>
        </w:r>
      </w:hyperlink>
    </w:p>
    <w:p w:rsidR="00294896" w:rsidRDefault="00294896" w:rsidP="00294896">
      <w:pPr>
        <w:pStyle w:val="BPC3Bodynormal"/>
      </w:pPr>
      <w:r>
        <w:rPr>
          <w:sz w:val="28"/>
        </w:rPr>
        <w:fldChar w:fldCharType="end"/>
      </w:r>
    </w:p>
    <w:p w:rsidR="00C41A86" w:rsidRPr="00367DD5" w:rsidRDefault="00C41A86" w:rsidP="006C7331">
      <w:pPr>
        <w:sectPr w:rsidR="00C41A86" w:rsidRPr="00367DD5" w:rsidSect="002B2970">
          <w:headerReference w:type="first" r:id="rId11"/>
          <w:footerReference w:type="first" r:id="rId12"/>
          <w:pgSz w:w="11906" w:h="16838" w:code="9"/>
          <w:pgMar w:top="1810" w:right="1440" w:bottom="1440" w:left="1440" w:header="709" w:footer="709" w:gutter="0"/>
          <w:cols w:space="708"/>
          <w:titlePg/>
          <w:docGrid w:linePitch="360"/>
        </w:sectPr>
      </w:pPr>
    </w:p>
    <w:p w:rsidR="00B7466F" w:rsidRPr="00B7466F" w:rsidRDefault="00B7466F" w:rsidP="00294896">
      <w:pPr>
        <w:pStyle w:val="BPC3Heading1"/>
      </w:pPr>
      <w:bookmarkStart w:id="0" w:name="_Toc478377047"/>
      <w:r w:rsidRPr="00B7466F">
        <w:lastRenderedPageBreak/>
        <w:t>Introduction</w:t>
      </w:r>
      <w:bookmarkEnd w:id="0"/>
    </w:p>
    <w:p w:rsidR="00B7466F" w:rsidRPr="000E277E" w:rsidRDefault="00B7466F" w:rsidP="000E277E">
      <w:pPr>
        <w:pStyle w:val="BPC3Heading2"/>
      </w:pPr>
      <w:bookmarkStart w:id="1" w:name="_Toc478377048"/>
      <w:r w:rsidRPr="000E277E">
        <w:t>History</w:t>
      </w:r>
      <w:bookmarkEnd w:id="1"/>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37"/>
        <w:gridCol w:w="1546"/>
        <w:gridCol w:w="1960"/>
        <w:gridCol w:w="4537"/>
      </w:tblGrid>
      <w:tr w:rsidR="00B7466F" w:rsidRPr="00B7466F" w:rsidTr="001A0131">
        <w:tc>
          <w:tcPr>
            <w:tcW w:w="1137" w:type="dxa"/>
            <w:tcBorders>
              <w:top w:val="single" w:sz="4" w:space="0" w:color="auto"/>
              <w:bottom w:val="single" w:sz="4" w:space="0" w:color="auto"/>
              <w:right w:val="single" w:sz="4" w:space="0" w:color="auto"/>
            </w:tcBorders>
            <w:shd w:val="clear" w:color="auto" w:fill="C5E2FF"/>
            <w:vAlign w:val="center"/>
          </w:tcPr>
          <w:p w:rsidR="00B7466F" w:rsidRPr="00294896" w:rsidRDefault="00B7466F" w:rsidP="00294896">
            <w:pPr>
              <w:pStyle w:val="BPC3Tableheadings"/>
            </w:pPr>
            <w:r w:rsidRPr="00294896">
              <w:t>Revision</w:t>
            </w:r>
          </w:p>
        </w:tc>
        <w:tc>
          <w:tcPr>
            <w:tcW w:w="1546" w:type="dxa"/>
            <w:tcBorders>
              <w:top w:val="single" w:sz="4" w:space="0" w:color="auto"/>
              <w:left w:val="single" w:sz="4" w:space="0" w:color="auto"/>
              <w:bottom w:val="single" w:sz="4" w:space="0" w:color="auto"/>
              <w:right w:val="single" w:sz="4" w:space="0" w:color="auto"/>
            </w:tcBorders>
            <w:shd w:val="clear" w:color="auto" w:fill="C5E2FF"/>
            <w:vAlign w:val="center"/>
          </w:tcPr>
          <w:p w:rsidR="00B7466F" w:rsidRPr="00294896" w:rsidRDefault="00B7466F" w:rsidP="00294896">
            <w:pPr>
              <w:pStyle w:val="BPC3Tableheadings"/>
            </w:pPr>
            <w:r w:rsidRPr="00294896">
              <w:t>Date</w:t>
            </w:r>
          </w:p>
        </w:tc>
        <w:tc>
          <w:tcPr>
            <w:tcW w:w="1960" w:type="dxa"/>
            <w:tcBorders>
              <w:top w:val="single" w:sz="4" w:space="0" w:color="auto"/>
              <w:left w:val="single" w:sz="4" w:space="0" w:color="auto"/>
              <w:bottom w:val="single" w:sz="4" w:space="0" w:color="auto"/>
              <w:right w:val="single" w:sz="4" w:space="0" w:color="auto"/>
            </w:tcBorders>
            <w:shd w:val="clear" w:color="auto" w:fill="C5E2FF"/>
          </w:tcPr>
          <w:p w:rsidR="00B7466F" w:rsidRPr="00294896" w:rsidRDefault="00B7466F" w:rsidP="00294896">
            <w:pPr>
              <w:pStyle w:val="BPC3Tableheadings"/>
            </w:pPr>
            <w:r w:rsidRPr="00294896">
              <w:t>Author</w:t>
            </w:r>
          </w:p>
        </w:tc>
        <w:tc>
          <w:tcPr>
            <w:tcW w:w="4537" w:type="dxa"/>
            <w:tcBorders>
              <w:top w:val="single" w:sz="4" w:space="0" w:color="auto"/>
              <w:left w:val="single" w:sz="4" w:space="0" w:color="auto"/>
              <w:bottom w:val="single" w:sz="4" w:space="0" w:color="auto"/>
            </w:tcBorders>
            <w:shd w:val="clear" w:color="auto" w:fill="C5E2FF"/>
          </w:tcPr>
          <w:p w:rsidR="00B7466F" w:rsidRPr="00294896" w:rsidRDefault="00B7466F" w:rsidP="00294896">
            <w:pPr>
              <w:pStyle w:val="BPC3Tableheadings"/>
            </w:pPr>
            <w:r w:rsidRPr="00294896">
              <w:t>Details</w:t>
            </w:r>
          </w:p>
        </w:tc>
      </w:tr>
      <w:tr w:rsidR="00B7466F" w:rsidRPr="00B7466F" w:rsidTr="001A0131">
        <w:tc>
          <w:tcPr>
            <w:tcW w:w="1137" w:type="dxa"/>
            <w:tcBorders>
              <w:top w:val="single" w:sz="4" w:space="0" w:color="auto"/>
              <w:bottom w:val="single" w:sz="4" w:space="0" w:color="auto"/>
              <w:right w:val="single" w:sz="4" w:space="0" w:color="auto"/>
            </w:tcBorders>
            <w:vAlign w:val="center"/>
          </w:tcPr>
          <w:p w:rsidR="00B7466F" w:rsidRPr="00B7466F" w:rsidRDefault="00B7466F" w:rsidP="006C7331">
            <w:pPr>
              <w:spacing w:before="120" w:after="120" w:line="360" w:lineRule="auto"/>
              <w:rPr>
                <w:rFonts w:cs="Calibri"/>
                <w:sz w:val="18"/>
                <w:szCs w:val="18"/>
              </w:rPr>
            </w:pPr>
            <w:r w:rsidRPr="00B7466F">
              <w:rPr>
                <w:rFonts w:cs="Calibri"/>
                <w:sz w:val="18"/>
                <w:szCs w:val="18"/>
              </w:rPr>
              <w:t>0.1</w:t>
            </w:r>
          </w:p>
        </w:tc>
        <w:tc>
          <w:tcPr>
            <w:tcW w:w="1546" w:type="dxa"/>
            <w:tcBorders>
              <w:top w:val="single" w:sz="4" w:space="0" w:color="auto"/>
              <w:left w:val="single" w:sz="4" w:space="0" w:color="auto"/>
              <w:bottom w:val="single" w:sz="4" w:space="0" w:color="auto"/>
              <w:right w:val="single" w:sz="4" w:space="0" w:color="auto"/>
            </w:tcBorders>
            <w:vAlign w:val="center"/>
          </w:tcPr>
          <w:p w:rsidR="00B7466F" w:rsidRPr="00B7466F" w:rsidRDefault="001C4955" w:rsidP="001C4955">
            <w:pPr>
              <w:spacing w:before="120" w:after="120" w:line="360" w:lineRule="auto"/>
              <w:rPr>
                <w:rFonts w:cs="Calibri"/>
                <w:sz w:val="18"/>
                <w:szCs w:val="18"/>
              </w:rPr>
            </w:pPr>
            <w:r>
              <w:rPr>
                <w:rFonts w:cs="Calibri"/>
                <w:sz w:val="18"/>
                <w:szCs w:val="18"/>
              </w:rPr>
              <w:t>27</w:t>
            </w:r>
            <w:r w:rsidR="00B7466F" w:rsidRPr="00B7466F">
              <w:rPr>
                <w:rFonts w:cs="Calibri"/>
                <w:sz w:val="18"/>
                <w:szCs w:val="18"/>
              </w:rPr>
              <w:t>.</w:t>
            </w:r>
            <w:r>
              <w:rPr>
                <w:rFonts w:cs="Calibri"/>
                <w:sz w:val="18"/>
                <w:szCs w:val="18"/>
              </w:rPr>
              <w:t>03</w:t>
            </w:r>
            <w:r w:rsidR="00B7466F" w:rsidRPr="00B7466F">
              <w:rPr>
                <w:rFonts w:cs="Calibri"/>
                <w:sz w:val="18"/>
                <w:szCs w:val="18"/>
              </w:rPr>
              <w:t>.201</w:t>
            </w:r>
            <w:r>
              <w:rPr>
                <w:rFonts w:cs="Calibri"/>
                <w:sz w:val="18"/>
                <w:szCs w:val="18"/>
              </w:rPr>
              <w:t>7</w:t>
            </w:r>
          </w:p>
        </w:tc>
        <w:tc>
          <w:tcPr>
            <w:tcW w:w="1960" w:type="dxa"/>
            <w:tcBorders>
              <w:top w:val="single" w:sz="4" w:space="0" w:color="auto"/>
              <w:left w:val="single" w:sz="4" w:space="0" w:color="auto"/>
              <w:bottom w:val="single" w:sz="4" w:space="0" w:color="auto"/>
              <w:right w:val="single" w:sz="4" w:space="0" w:color="auto"/>
            </w:tcBorders>
            <w:vAlign w:val="center"/>
          </w:tcPr>
          <w:p w:rsidR="00B7466F" w:rsidRPr="00B7466F" w:rsidRDefault="001C4955" w:rsidP="006C7331">
            <w:pPr>
              <w:spacing w:before="120" w:after="120" w:line="360" w:lineRule="auto"/>
              <w:rPr>
                <w:rFonts w:cs="Calibri"/>
                <w:sz w:val="18"/>
                <w:szCs w:val="18"/>
              </w:rPr>
            </w:pPr>
            <w:proofErr w:type="spellStart"/>
            <w:r>
              <w:rPr>
                <w:rFonts w:cs="Calibri"/>
                <w:sz w:val="18"/>
                <w:szCs w:val="18"/>
              </w:rPr>
              <w:t>Kolodkina</w:t>
            </w:r>
            <w:proofErr w:type="spellEnd"/>
            <w:r>
              <w:rPr>
                <w:rFonts w:cs="Calibri"/>
                <w:sz w:val="18"/>
                <w:szCs w:val="18"/>
              </w:rPr>
              <w:t> </w:t>
            </w:r>
            <w:r w:rsidRPr="00371007">
              <w:rPr>
                <w:rFonts w:cs="Calibri"/>
                <w:sz w:val="18"/>
                <w:szCs w:val="18"/>
              </w:rPr>
              <w:t>Y.</w:t>
            </w:r>
          </w:p>
        </w:tc>
        <w:tc>
          <w:tcPr>
            <w:tcW w:w="4537" w:type="dxa"/>
            <w:tcBorders>
              <w:top w:val="single" w:sz="4" w:space="0" w:color="auto"/>
              <w:left w:val="single" w:sz="4" w:space="0" w:color="auto"/>
              <w:bottom w:val="single" w:sz="4" w:space="0" w:color="auto"/>
            </w:tcBorders>
            <w:vAlign w:val="center"/>
          </w:tcPr>
          <w:p w:rsidR="00B7466F" w:rsidRPr="00B7466F" w:rsidRDefault="00B7466F" w:rsidP="006C7331">
            <w:pPr>
              <w:spacing w:before="120" w:after="120" w:line="360" w:lineRule="auto"/>
              <w:rPr>
                <w:rFonts w:cs="Calibri"/>
                <w:sz w:val="18"/>
                <w:szCs w:val="18"/>
              </w:rPr>
            </w:pPr>
            <w:r w:rsidRPr="00B7466F">
              <w:rPr>
                <w:rFonts w:cs="Calibri"/>
                <w:sz w:val="18"/>
                <w:szCs w:val="18"/>
              </w:rPr>
              <w:t>First version of document</w:t>
            </w:r>
          </w:p>
        </w:tc>
      </w:tr>
      <w:tr w:rsidR="00EB3B7B" w:rsidRPr="00B7466F" w:rsidTr="0049601B">
        <w:tc>
          <w:tcPr>
            <w:tcW w:w="1137" w:type="dxa"/>
            <w:tcBorders>
              <w:top w:val="single" w:sz="4" w:space="0" w:color="auto"/>
              <w:left w:val="single" w:sz="4" w:space="0" w:color="auto"/>
              <w:bottom w:val="single" w:sz="4" w:space="0" w:color="auto"/>
              <w:right w:val="single" w:sz="4" w:space="0" w:color="auto"/>
            </w:tcBorders>
            <w:vAlign w:val="center"/>
          </w:tcPr>
          <w:p w:rsidR="00EB3B7B" w:rsidRDefault="00EB3B7B" w:rsidP="0049601B">
            <w:pPr>
              <w:spacing w:before="120" w:after="120" w:line="360" w:lineRule="auto"/>
              <w:rPr>
                <w:rFonts w:cs="Calibri"/>
                <w:sz w:val="18"/>
                <w:szCs w:val="18"/>
              </w:rPr>
            </w:pPr>
            <w:r>
              <w:rPr>
                <w:rFonts w:cs="Calibri"/>
                <w:sz w:val="18"/>
                <w:szCs w:val="18"/>
              </w:rPr>
              <w:t>0.2</w:t>
            </w:r>
          </w:p>
        </w:tc>
        <w:tc>
          <w:tcPr>
            <w:tcW w:w="1546" w:type="dxa"/>
            <w:tcBorders>
              <w:top w:val="single" w:sz="4" w:space="0" w:color="auto"/>
              <w:left w:val="single" w:sz="4" w:space="0" w:color="auto"/>
              <w:bottom w:val="single" w:sz="4" w:space="0" w:color="auto"/>
              <w:right w:val="single" w:sz="4" w:space="0" w:color="auto"/>
            </w:tcBorders>
            <w:vAlign w:val="center"/>
          </w:tcPr>
          <w:p w:rsidR="00EB3B7B" w:rsidRDefault="00EB3B7B" w:rsidP="0049601B">
            <w:pPr>
              <w:spacing w:before="120" w:after="120" w:line="360" w:lineRule="auto"/>
              <w:rPr>
                <w:rFonts w:cs="Calibri"/>
                <w:sz w:val="18"/>
                <w:szCs w:val="18"/>
              </w:rPr>
            </w:pPr>
            <w:r>
              <w:rPr>
                <w:rFonts w:cs="Calibri"/>
                <w:sz w:val="18"/>
                <w:szCs w:val="18"/>
              </w:rPr>
              <w:t>26.04.2017</w:t>
            </w:r>
          </w:p>
        </w:tc>
        <w:tc>
          <w:tcPr>
            <w:tcW w:w="1960" w:type="dxa"/>
            <w:tcBorders>
              <w:top w:val="single" w:sz="4" w:space="0" w:color="auto"/>
              <w:left w:val="single" w:sz="4" w:space="0" w:color="auto"/>
              <w:bottom w:val="single" w:sz="4" w:space="0" w:color="auto"/>
              <w:right w:val="single" w:sz="4" w:space="0" w:color="auto"/>
            </w:tcBorders>
            <w:vAlign w:val="center"/>
          </w:tcPr>
          <w:p w:rsidR="00EB3B7B" w:rsidRDefault="00EB3B7B" w:rsidP="0049601B">
            <w:pPr>
              <w:spacing w:before="120" w:after="120" w:line="360" w:lineRule="auto"/>
              <w:rPr>
                <w:rFonts w:cs="Calibri"/>
                <w:sz w:val="18"/>
                <w:szCs w:val="18"/>
              </w:rPr>
            </w:pPr>
            <w:proofErr w:type="spellStart"/>
            <w:r>
              <w:rPr>
                <w:rFonts w:cs="Calibri"/>
                <w:sz w:val="18"/>
                <w:szCs w:val="18"/>
              </w:rPr>
              <w:t>Gyumyush</w:t>
            </w:r>
            <w:proofErr w:type="spellEnd"/>
            <w:r>
              <w:rPr>
                <w:rFonts w:cs="Calibri"/>
                <w:sz w:val="18"/>
                <w:szCs w:val="18"/>
              </w:rPr>
              <w:t xml:space="preserve"> D.</w:t>
            </w:r>
          </w:p>
        </w:tc>
        <w:tc>
          <w:tcPr>
            <w:tcW w:w="4537" w:type="dxa"/>
            <w:tcBorders>
              <w:top w:val="single" w:sz="4" w:space="0" w:color="auto"/>
              <w:left w:val="single" w:sz="4" w:space="0" w:color="auto"/>
              <w:bottom w:val="single" w:sz="4" w:space="0" w:color="auto"/>
              <w:right w:val="single" w:sz="4" w:space="0" w:color="auto"/>
            </w:tcBorders>
            <w:vAlign w:val="center"/>
          </w:tcPr>
          <w:p w:rsidR="00EB3B7B" w:rsidRDefault="00EB3B7B" w:rsidP="0049601B">
            <w:pPr>
              <w:spacing w:before="120" w:after="120" w:line="360" w:lineRule="auto"/>
              <w:rPr>
                <w:rFonts w:cs="Calibri"/>
                <w:sz w:val="18"/>
                <w:szCs w:val="18"/>
              </w:rPr>
            </w:pPr>
            <w:r>
              <w:rPr>
                <w:rFonts w:cs="Calibri"/>
                <w:sz w:val="18"/>
                <w:szCs w:val="18"/>
              </w:rPr>
              <w:t>Changed minimal count of product name block</w:t>
            </w:r>
          </w:p>
        </w:tc>
      </w:tr>
      <w:tr w:rsidR="001B124A" w:rsidRPr="00B7466F" w:rsidTr="00B75064">
        <w:tc>
          <w:tcPr>
            <w:tcW w:w="1137" w:type="dxa"/>
            <w:tcBorders>
              <w:top w:val="single" w:sz="4" w:space="0" w:color="auto"/>
              <w:left w:val="single" w:sz="4" w:space="0" w:color="auto"/>
              <w:bottom w:val="single" w:sz="4" w:space="0" w:color="auto"/>
              <w:right w:val="single" w:sz="4" w:space="0" w:color="auto"/>
            </w:tcBorders>
            <w:vAlign w:val="center"/>
          </w:tcPr>
          <w:p w:rsidR="001B124A" w:rsidRPr="00EB3B7B" w:rsidRDefault="001B124A" w:rsidP="00B75064">
            <w:pPr>
              <w:spacing w:before="120" w:after="120" w:line="360" w:lineRule="auto"/>
              <w:jc w:val="left"/>
              <w:rPr>
                <w:rFonts w:cs="Calibri"/>
                <w:sz w:val="18"/>
                <w:szCs w:val="18"/>
              </w:rPr>
            </w:pPr>
            <w:r w:rsidRPr="00EB3B7B">
              <w:rPr>
                <w:rFonts w:cs="Calibri"/>
                <w:sz w:val="18"/>
                <w:szCs w:val="18"/>
              </w:rPr>
              <w:t>0.3</w:t>
            </w:r>
          </w:p>
        </w:tc>
        <w:tc>
          <w:tcPr>
            <w:tcW w:w="1546" w:type="dxa"/>
            <w:tcBorders>
              <w:top w:val="single" w:sz="4" w:space="0" w:color="auto"/>
              <w:left w:val="single" w:sz="4" w:space="0" w:color="auto"/>
              <w:bottom w:val="single" w:sz="4" w:space="0" w:color="auto"/>
              <w:right w:val="single" w:sz="4" w:space="0" w:color="auto"/>
            </w:tcBorders>
            <w:vAlign w:val="center"/>
          </w:tcPr>
          <w:p w:rsidR="001B124A" w:rsidRPr="00EB3B7B" w:rsidRDefault="001B124A" w:rsidP="00B75064">
            <w:pPr>
              <w:spacing w:before="120" w:after="120" w:line="360" w:lineRule="auto"/>
              <w:jc w:val="left"/>
              <w:rPr>
                <w:rFonts w:cs="Calibri"/>
                <w:sz w:val="18"/>
                <w:szCs w:val="18"/>
              </w:rPr>
            </w:pPr>
            <w:r w:rsidRPr="00EB3B7B">
              <w:rPr>
                <w:rFonts w:cs="Calibri"/>
                <w:sz w:val="18"/>
                <w:szCs w:val="18"/>
              </w:rPr>
              <w:t>02.06.2017</w:t>
            </w:r>
          </w:p>
        </w:tc>
        <w:tc>
          <w:tcPr>
            <w:tcW w:w="1960" w:type="dxa"/>
            <w:tcBorders>
              <w:top w:val="single" w:sz="4" w:space="0" w:color="auto"/>
              <w:left w:val="single" w:sz="4" w:space="0" w:color="auto"/>
              <w:bottom w:val="single" w:sz="4" w:space="0" w:color="auto"/>
              <w:right w:val="single" w:sz="4" w:space="0" w:color="auto"/>
            </w:tcBorders>
            <w:vAlign w:val="center"/>
          </w:tcPr>
          <w:p w:rsidR="001B124A" w:rsidRPr="00EB3B7B" w:rsidRDefault="001B124A" w:rsidP="00B75064">
            <w:pPr>
              <w:spacing w:before="120" w:after="120" w:line="360" w:lineRule="auto"/>
              <w:jc w:val="left"/>
              <w:rPr>
                <w:rFonts w:cs="Calibri"/>
                <w:sz w:val="18"/>
                <w:szCs w:val="18"/>
              </w:rPr>
            </w:pPr>
            <w:proofErr w:type="spellStart"/>
            <w:r w:rsidRPr="00EB3B7B">
              <w:rPr>
                <w:rFonts w:cs="Calibri"/>
                <w:sz w:val="18"/>
                <w:szCs w:val="18"/>
              </w:rPr>
              <w:t>Gogolev</w:t>
            </w:r>
            <w:proofErr w:type="spellEnd"/>
            <w:r w:rsidRPr="00EB3B7B">
              <w:rPr>
                <w:rFonts w:cs="Calibri"/>
                <w:sz w:val="18"/>
                <w:szCs w:val="18"/>
              </w:rPr>
              <w:t xml:space="preserve"> I.</w:t>
            </w:r>
          </w:p>
        </w:tc>
        <w:tc>
          <w:tcPr>
            <w:tcW w:w="4537" w:type="dxa"/>
            <w:tcBorders>
              <w:top w:val="single" w:sz="4" w:space="0" w:color="auto"/>
              <w:left w:val="single" w:sz="4" w:space="0" w:color="auto"/>
              <w:bottom w:val="single" w:sz="4" w:space="0" w:color="auto"/>
              <w:right w:val="single" w:sz="4" w:space="0" w:color="auto"/>
            </w:tcBorders>
            <w:vAlign w:val="center"/>
          </w:tcPr>
          <w:p w:rsidR="001B124A" w:rsidRPr="00EB3B7B" w:rsidRDefault="001B124A" w:rsidP="00B75064">
            <w:pPr>
              <w:spacing w:before="120" w:after="120" w:line="360" w:lineRule="auto"/>
              <w:jc w:val="left"/>
              <w:rPr>
                <w:rFonts w:cs="Calibri"/>
                <w:sz w:val="18"/>
                <w:szCs w:val="18"/>
              </w:rPr>
            </w:pPr>
            <w:r w:rsidRPr="00EB3B7B">
              <w:rPr>
                <w:rFonts w:cs="Calibri"/>
                <w:sz w:val="18"/>
                <w:szCs w:val="18"/>
              </w:rPr>
              <w:t>Added element  “</w:t>
            </w:r>
            <w:proofErr w:type="spellStart"/>
            <w:r w:rsidRPr="00EB3B7B">
              <w:rPr>
                <w:rFonts w:cs="Calibri"/>
                <w:sz w:val="18"/>
                <w:szCs w:val="18"/>
              </w:rPr>
              <w:t>counter_algorithm</w:t>
            </w:r>
            <w:proofErr w:type="spellEnd"/>
            <w:r w:rsidRPr="00EB3B7B">
              <w:rPr>
                <w:rFonts w:cs="Calibri"/>
                <w:sz w:val="18"/>
                <w:szCs w:val="18"/>
              </w:rPr>
              <w:t>” into tag ATTRIBUTE_LIMIT</w:t>
            </w:r>
          </w:p>
        </w:tc>
      </w:tr>
      <w:tr w:rsidR="00EB3B7B" w:rsidRPr="00B7466F" w:rsidTr="00EB3B7B">
        <w:tc>
          <w:tcPr>
            <w:tcW w:w="1137" w:type="dxa"/>
            <w:tcBorders>
              <w:top w:val="single" w:sz="4" w:space="0" w:color="auto"/>
              <w:left w:val="single" w:sz="4" w:space="0" w:color="auto"/>
              <w:bottom w:val="single" w:sz="4" w:space="0" w:color="auto"/>
              <w:right w:val="single" w:sz="4" w:space="0" w:color="auto"/>
            </w:tcBorders>
            <w:vAlign w:val="center"/>
          </w:tcPr>
          <w:p w:rsidR="00EB3B7B" w:rsidRPr="00EB3B7B" w:rsidRDefault="00EB3B7B" w:rsidP="00EB3B7B">
            <w:pPr>
              <w:spacing w:before="120" w:after="120" w:line="360" w:lineRule="auto"/>
              <w:jc w:val="left"/>
              <w:rPr>
                <w:rFonts w:cs="Calibri"/>
                <w:sz w:val="18"/>
                <w:szCs w:val="18"/>
              </w:rPr>
            </w:pPr>
            <w:r w:rsidRPr="00EB3B7B">
              <w:rPr>
                <w:rFonts w:cs="Calibri"/>
                <w:sz w:val="18"/>
                <w:szCs w:val="18"/>
              </w:rPr>
              <w:t>0.</w:t>
            </w:r>
            <w:r w:rsidR="001B124A">
              <w:rPr>
                <w:rFonts w:cs="Calibri"/>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EB3B7B" w:rsidRPr="00EB3B7B" w:rsidRDefault="001B124A" w:rsidP="00EB3B7B">
            <w:pPr>
              <w:spacing w:before="120" w:after="120" w:line="360" w:lineRule="auto"/>
              <w:jc w:val="left"/>
              <w:rPr>
                <w:rFonts w:cs="Calibri"/>
                <w:sz w:val="18"/>
                <w:szCs w:val="18"/>
              </w:rPr>
            </w:pPr>
            <w:r>
              <w:rPr>
                <w:rFonts w:cs="Calibri"/>
                <w:sz w:val="18"/>
                <w:szCs w:val="18"/>
              </w:rPr>
              <w:t>20</w:t>
            </w:r>
            <w:r w:rsidR="00EB3B7B" w:rsidRPr="00EB3B7B">
              <w:rPr>
                <w:rFonts w:cs="Calibri"/>
                <w:sz w:val="18"/>
                <w:szCs w:val="18"/>
              </w:rPr>
              <w:t>.06.2017</w:t>
            </w:r>
          </w:p>
        </w:tc>
        <w:tc>
          <w:tcPr>
            <w:tcW w:w="1960" w:type="dxa"/>
            <w:tcBorders>
              <w:top w:val="single" w:sz="4" w:space="0" w:color="auto"/>
              <w:left w:val="single" w:sz="4" w:space="0" w:color="auto"/>
              <w:bottom w:val="single" w:sz="4" w:space="0" w:color="auto"/>
              <w:right w:val="single" w:sz="4" w:space="0" w:color="auto"/>
            </w:tcBorders>
            <w:vAlign w:val="center"/>
          </w:tcPr>
          <w:p w:rsidR="00EB3B7B" w:rsidRPr="00EB3B7B" w:rsidRDefault="00EB3B7B" w:rsidP="00EB3B7B">
            <w:pPr>
              <w:spacing w:before="120" w:after="120" w:line="360" w:lineRule="auto"/>
              <w:jc w:val="left"/>
              <w:rPr>
                <w:rFonts w:cs="Calibri"/>
                <w:sz w:val="18"/>
                <w:szCs w:val="18"/>
              </w:rPr>
            </w:pPr>
            <w:proofErr w:type="spellStart"/>
            <w:r w:rsidRPr="00EB3B7B">
              <w:rPr>
                <w:rFonts w:cs="Calibri"/>
                <w:sz w:val="18"/>
                <w:szCs w:val="18"/>
              </w:rPr>
              <w:t>Gogolev</w:t>
            </w:r>
            <w:proofErr w:type="spellEnd"/>
            <w:r w:rsidRPr="00EB3B7B">
              <w:rPr>
                <w:rFonts w:cs="Calibri"/>
                <w:sz w:val="18"/>
                <w:szCs w:val="18"/>
              </w:rPr>
              <w:t xml:space="preserve"> I.</w:t>
            </w:r>
          </w:p>
        </w:tc>
        <w:tc>
          <w:tcPr>
            <w:tcW w:w="4537" w:type="dxa"/>
            <w:tcBorders>
              <w:top w:val="single" w:sz="4" w:space="0" w:color="auto"/>
              <w:left w:val="single" w:sz="4" w:space="0" w:color="auto"/>
              <w:bottom w:val="single" w:sz="4" w:space="0" w:color="auto"/>
              <w:right w:val="single" w:sz="4" w:space="0" w:color="auto"/>
            </w:tcBorders>
            <w:vAlign w:val="center"/>
          </w:tcPr>
          <w:p w:rsidR="00EB3B7B" w:rsidRPr="00EB3B7B" w:rsidRDefault="001B124A" w:rsidP="00EB3B7B">
            <w:pPr>
              <w:spacing w:before="120" w:after="120" w:line="360" w:lineRule="auto"/>
              <w:jc w:val="left"/>
              <w:rPr>
                <w:rFonts w:cs="Calibri"/>
                <w:sz w:val="18"/>
                <w:szCs w:val="18"/>
              </w:rPr>
            </w:pPr>
            <w:r w:rsidRPr="001B124A">
              <w:rPr>
                <w:rFonts w:cs="Calibri"/>
                <w:sz w:val="18"/>
                <w:szCs w:val="18"/>
              </w:rPr>
              <w:t>Added element  "</w:t>
            </w:r>
            <w:proofErr w:type="spellStart"/>
            <w:r w:rsidRPr="001B124A">
              <w:rPr>
                <w:rFonts w:cs="Calibri"/>
                <w:sz w:val="18"/>
                <w:szCs w:val="18"/>
              </w:rPr>
              <w:t>counter_algorithm</w:t>
            </w:r>
            <w:proofErr w:type="spellEnd"/>
            <w:r w:rsidRPr="001B124A">
              <w:rPr>
                <w:rFonts w:cs="Calibri"/>
                <w:sz w:val="18"/>
                <w:szCs w:val="18"/>
              </w:rPr>
              <w:t>" into list of tags table</w:t>
            </w:r>
          </w:p>
        </w:tc>
      </w:tr>
      <w:tr w:rsidR="007933A3" w:rsidRPr="00B7466F" w:rsidTr="00EB3B7B">
        <w:tc>
          <w:tcPr>
            <w:tcW w:w="1137" w:type="dxa"/>
            <w:tcBorders>
              <w:top w:val="single" w:sz="4" w:space="0" w:color="auto"/>
              <w:left w:val="single" w:sz="4" w:space="0" w:color="auto"/>
              <w:bottom w:val="single" w:sz="4" w:space="0" w:color="auto"/>
              <w:right w:val="single" w:sz="4" w:space="0" w:color="auto"/>
            </w:tcBorders>
            <w:vAlign w:val="center"/>
          </w:tcPr>
          <w:p w:rsidR="007933A3" w:rsidRPr="00EB3B7B" w:rsidRDefault="007933A3" w:rsidP="00EB3B7B">
            <w:pPr>
              <w:spacing w:before="120" w:after="120" w:line="360" w:lineRule="auto"/>
              <w:jc w:val="left"/>
              <w:rPr>
                <w:rFonts w:cs="Calibri"/>
                <w:sz w:val="18"/>
                <w:szCs w:val="18"/>
              </w:rPr>
            </w:pPr>
            <w:r>
              <w:rPr>
                <w:rFonts w:cs="Calibri"/>
                <w:sz w:val="18"/>
                <w:szCs w:val="18"/>
              </w:rPr>
              <w:t>0.5</w:t>
            </w:r>
          </w:p>
        </w:tc>
        <w:tc>
          <w:tcPr>
            <w:tcW w:w="1546" w:type="dxa"/>
            <w:tcBorders>
              <w:top w:val="single" w:sz="4" w:space="0" w:color="auto"/>
              <w:left w:val="single" w:sz="4" w:space="0" w:color="auto"/>
              <w:bottom w:val="single" w:sz="4" w:space="0" w:color="auto"/>
              <w:right w:val="single" w:sz="4" w:space="0" w:color="auto"/>
            </w:tcBorders>
            <w:vAlign w:val="center"/>
          </w:tcPr>
          <w:p w:rsidR="007933A3" w:rsidRDefault="007933A3" w:rsidP="00EB3B7B">
            <w:pPr>
              <w:spacing w:before="120" w:after="120" w:line="360" w:lineRule="auto"/>
              <w:jc w:val="left"/>
              <w:rPr>
                <w:rFonts w:cs="Calibri"/>
                <w:sz w:val="18"/>
                <w:szCs w:val="18"/>
              </w:rPr>
            </w:pPr>
            <w:r>
              <w:rPr>
                <w:rFonts w:cs="Calibri"/>
                <w:sz w:val="18"/>
                <w:szCs w:val="18"/>
              </w:rPr>
              <w:t>07.09.2017</w:t>
            </w:r>
          </w:p>
        </w:tc>
        <w:tc>
          <w:tcPr>
            <w:tcW w:w="1960" w:type="dxa"/>
            <w:tcBorders>
              <w:top w:val="single" w:sz="4" w:space="0" w:color="auto"/>
              <w:left w:val="single" w:sz="4" w:space="0" w:color="auto"/>
              <w:bottom w:val="single" w:sz="4" w:space="0" w:color="auto"/>
              <w:right w:val="single" w:sz="4" w:space="0" w:color="auto"/>
            </w:tcBorders>
            <w:vAlign w:val="center"/>
          </w:tcPr>
          <w:p w:rsidR="007933A3" w:rsidRPr="00EB3B7B" w:rsidRDefault="007933A3" w:rsidP="00EB3B7B">
            <w:pPr>
              <w:spacing w:before="120" w:after="120" w:line="360" w:lineRule="auto"/>
              <w:jc w:val="left"/>
              <w:rPr>
                <w:rFonts w:cs="Calibri"/>
                <w:sz w:val="18"/>
                <w:szCs w:val="18"/>
              </w:rPr>
            </w:pPr>
            <w:proofErr w:type="spellStart"/>
            <w:r>
              <w:rPr>
                <w:rFonts w:cs="Calibri"/>
                <w:sz w:val="18"/>
                <w:szCs w:val="18"/>
              </w:rPr>
              <w:t>Pestryakov.D</w:t>
            </w:r>
            <w:proofErr w:type="spellEnd"/>
          </w:p>
        </w:tc>
        <w:tc>
          <w:tcPr>
            <w:tcW w:w="4537" w:type="dxa"/>
            <w:tcBorders>
              <w:top w:val="single" w:sz="4" w:space="0" w:color="auto"/>
              <w:left w:val="single" w:sz="4" w:space="0" w:color="auto"/>
              <w:bottom w:val="single" w:sz="4" w:space="0" w:color="auto"/>
              <w:right w:val="single" w:sz="4" w:space="0" w:color="auto"/>
            </w:tcBorders>
            <w:vAlign w:val="center"/>
          </w:tcPr>
          <w:p w:rsidR="007933A3" w:rsidRPr="001B124A" w:rsidRDefault="007933A3" w:rsidP="00EB3B7B">
            <w:pPr>
              <w:spacing w:before="120" w:after="120" w:line="360" w:lineRule="auto"/>
              <w:jc w:val="left"/>
              <w:rPr>
                <w:rFonts w:cs="Calibri"/>
                <w:sz w:val="18"/>
                <w:szCs w:val="18"/>
              </w:rPr>
            </w:pPr>
            <w:r>
              <w:rPr>
                <w:rFonts w:cs="Calibri"/>
                <w:sz w:val="18"/>
                <w:szCs w:val="18"/>
              </w:rPr>
              <w:t>Added tag “</w:t>
            </w:r>
            <w:proofErr w:type="spellStart"/>
            <w:r>
              <w:rPr>
                <w:rFonts w:cs="Calibri"/>
                <w:sz w:val="18"/>
                <w:szCs w:val="18"/>
              </w:rPr>
              <w:t>conditional_group</w:t>
            </w:r>
            <w:proofErr w:type="spellEnd"/>
            <w:r>
              <w:rPr>
                <w:rFonts w:cs="Calibri"/>
                <w:sz w:val="18"/>
                <w:szCs w:val="18"/>
              </w:rPr>
              <w:t>”</w:t>
            </w:r>
          </w:p>
        </w:tc>
      </w:tr>
      <w:tr w:rsidR="00DC04A8" w:rsidRPr="00B7466F" w:rsidTr="00EB3B7B">
        <w:tc>
          <w:tcPr>
            <w:tcW w:w="1137" w:type="dxa"/>
            <w:tcBorders>
              <w:top w:val="single" w:sz="4" w:space="0" w:color="auto"/>
              <w:left w:val="single" w:sz="4" w:space="0" w:color="auto"/>
              <w:bottom w:val="single" w:sz="4" w:space="0" w:color="auto"/>
              <w:right w:val="single" w:sz="4" w:space="0" w:color="auto"/>
            </w:tcBorders>
            <w:vAlign w:val="center"/>
          </w:tcPr>
          <w:p w:rsidR="00DC04A8" w:rsidRDefault="00DC04A8" w:rsidP="00EB3B7B">
            <w:pPr>
              <w:spacing w:before="120" w:after="120" w:line="360" w:lineRule="auto"/>
              <w:jc w:val="left"/>
              <w:rPr>
                <w:rFonts w:cs="Calibri"/>
                <w:sz w:val="18"/>
                <w:szCs w:val="18"/>
              </w:rPr>
            </w:pPr>
            <w:r>
              <w:rPr>
                <w:rFonts w:cs="Calibri"/>
                <w:sz w:val="18"/>
                <w:szCs w:val="18"/>
              </w:rPr>
              <w:t>0.6</w:t>
            </w:r>
          </w:p>
        </w:tc>
        <w:tc>
          <w:tcPr>
            <w:tcW w:w="1546" w:type="dxa"/>
            <w:tcBorders>
              <w:top w:val="single" w:sz="4" w:space="0" w:color="auto"/>
              <w:left w:val="single" w:sz="4" w:space="0" w:color="auto"/>
              <w:bottom w:val="single" w:sz="4" w:space="0" w:color="auto"/>
              <w:right w:val="single" w:sz="4" w:space="0" w:color="auto"/>
            </w:tcBorders>
            <w:vAlign w:val="center"/>
          </w:tcPr>
          <w:p w:rsidR="00DC04A8" w:rsidRDefault="00DC04A8" w:rsidP="00EB3B7B">
            <w:pPr>
              <w:spacing w:before="120" w:after="120" w:line="360" w:lineRule="auto"/>
              <w:jc w:val="left"/>
              <w:rPr>
                <w:rFonts w:cs="Calibri"/>
                <w:sz w:val="18"/>
                <w:szCs w:val="18"/>
              </w:rPr>
            </w:pPr>
            <w:r>
              <w:rPr>
                <w:rFonts w:cs="Calibri"/>
                <w:sz w:val="18"/>
                <w:szCs w:val="18"/>
              </w:rPr>
              <w:t>23.03.2018</w:t>
            </w:r>
          </w:p>
        </w:tc>
        <w:tc>
          <w:tcPr>
            <w:tcW w:w="1960" w:type="dxa"/>
            <w:tcBorders>
              <w:top w:val="single" w:sz="4" w:space="0" w:color="auto"/>
              <w:left w:val="single" w:sz="4" w:space="0" w:color="auto"/>
              <w:bottom w:val="single" w:sz="4" w:space="0" w:color="auto"/>
              <w:right w:val="single" w:sz="4" w:space="0" w:color="auto"/>
            </w:tcBorders>
            <w:vAlign w:val="center"/>
          </w:tcPr>
          <w:p w:rsidR="00DC04A8" w:rsidRDefault="00DC04A8" w:rsidP="00EB3B7B">
            <w:pPr>
              <w:spacing w:before="120" w:after="120" w:line="360" w:lineRule="auto"/>
              <w:jc w:val="left"/>
              <w:rPr>
                <w:rFonts w:cs="Calibri"/>
                <w:sz w:val="18"/>
                <w:szCs w:val="18"/>
              </w:rPr>
            </w:pPr>
            <w:proofErr w:type="spellStart"/>
            <w:r>
              <w:rPr>
                <w:rFonts w:cs="Calibri"/>
                <w:sz w:val="18"/>
                <w:szCs w:val="18"/>
              </w:rPr>
              <w:t>Kolodkina</w:t>
            </w:r>
            <w:proofErr w:type="spellEnd"/>
            <w:r>
              <w:rPr>
                <w:rFonts w:cs="Calibri"/>
                <w:sz w:val="18"/>
                <w:szCs w:val="18"/>
              </w:rPr>
              <w:t> </w:t>
            </w:r>
            <w:r w:rsidRPr="00371007">
              <w:rPr>
                <w:rFonts w:cs="Calibri"/>
                <w:sz w:val="18"/>
                <w:szCs w:val="18"/>
              </w:rPr>
              <w:t>Y.</w:t>
            </w:r>
          </w:p>
        </w:tc>
        <w:tc>
          <w:tcPr>
            <w:tcW w:w="4537" w:type="dxa"/>
            <w:tcBorders>
              <w:top w:val="single" w:sz="4" w:space="0" w:color="auto"/>
              <w:left w:val="single" w:sz="4" w:space="0" w:color="auto"/>
              <w:bottom w:val="single" w:sz="4" w:space="0" w:color="auto"/>
              <w:right w:val="single" w:sz="4" w:space="0" w:color="auto"/>
            </w:tcBorders>
            <w:vAlign w:val="center"/>
          </w:tcPr>
          <w:p w:rsidR="00DC04A8" w:rsidRDefault="00DC04A8" w:rsidP="00EB3B7B">
            <w:pPr>
              <w:spacing w:before="120" w:after="120" w:line="360" w:lineRule="auto"/>
              <w:jc w:val="left"/>
              <w:rPr>
                <w:rFonts w:cs="Calibri"/>
                <w:sz w:val="18"/>
                <w:szCs w:val="18"/>
              </w:rPr>
            </w:pPr>
            <w:r>
              <w:rPr>
                <w:rFonts w:cs="Calibri"/>
                <w:sz w:val="18"/>
                <w:szCs w:val="18"/>
              </w:rPr>
              <w:t>A</w:t>
            </w:r>
            <w:r w:rsidRPr="00DC04A8">
              <w:rPr>
                <w:rFonts w:cs="Calibri"/>
                <w:sz w:val="18"/>
                <w:szCs w:val="18"/>
              </w:rPr>
              <w:t xml:space="preserve">mended part of References. Added </w:t>
            </w:r>
            <w:proofErr w:type="spellStart"/>
            <w:r w:rsidRPr="00DC04A8">
              <w:rPr>
                <w:rFonts w:cs="Calibri"/>
                <w:sz w:val="18"/>
                <w:szCs w:val="18"/>
              </w:rPr>
              <w:t>svap.wsdl</w:t>
            </w:r>
            <w:proofErr w:type="spellEnd"/>
            <w:r w:rsidRPr="00DC04A8">
              <w:rPr>
                <w:rFonts w:cs="Calibri"/>
                <w:sz w:val="18"/>
                <w:szCs w:val="18"/>
              </w:rPr>
              <w:t>.</w:t>
            </w:r>
          </w:p>
        </w:tc>
      </w:tr>
    </w:tbl>
    <w:p w:rsidR="00B7466F" w:rsidRPr="00B7466F" w:rsidRDefault="00B7466F" w:rsidP="006C7331">
      <w:pPr>
        <w:rPr>
          <w:rFonts w:cs="Calibri"/>
        </w:rPr>
      </w:pPr>
    </w:p>
    <w:p w:rsidR="00B7466F" w:rsidRPr="000E277E" w:rsidRDefault="00B7466F" w:rsidP="000E277E">
      <w:pPr>
        <w:pStyle w:val="BPC3Heading2"/>
      </w:pPr>
      <w:bookmarkStart w:id="2" w:name="_Toc377486143"/>
      <w:bookmarkStart w:id="3" w:name="_Toc478377049"/>
      <w:r w:rsidRPr="000E277E">
        <w:t>Document purpose</w:t>
      </w:r>
      <w:bookmarkStart w:id="4" w:name="_GoBack"/>
      <w:bookmarkEnd w:id="2"/>
      <w:bookmarkEnd w:id="3"/>
      <w:bookmarkEnd w:id="4"/>
    </w:p>
    <w:p w:rsidR="00B7466F" w:rsidRPr="00B7466F" w:rsidRDefault="00B7466F" w:rsidP="006C7331">
      <w:pPr>
        <w:rPr>
          <w:rFonts w:cs="Calibri"/>
        </w:rPr>
      </w:pPr>
      <w:r w:rsidRPr="00B7466F">
        <w:rPr>
          <w:rFonts w:cs="Calibri"/>
        </w:rPr>
        <w:t xml:space="preserve">The document is intended for developers of interface with the </w:t>
      </w:r>
      <w:proofErr w:type="spellStart"/>
      <w:r w:rsidRPr="00B7466F">
        <w:rPr>
          <w:rFonts w:cs="Calibri"/>
        </w:rPr>
        <w:t>SmartVista</w:t>
      </w:r>
      <w:proofErr w:type="spellEnd"/>
      <w:r w:rsidRPr="00B7466F">
        <w:rPr>
          <w:rFonts w:cs="Calibri"/>
        </w:rPr>
        <w:t xml:space="preserve"> system in terms of the registration of bank issuing structure. The document describes the content and structure of the interface.</w:t>
      </w:r>
    </w:p>
    <w:p w:rsidR="00B7466F" w:rsidRPr="00294896" w:rsidRDefault="00B7466F" w:rsidP="00294896">
      <w:pPr>
        <w:pStyle w:val="BPC3Heading1"/>
      </w:pPr>
      <w:bookmarkStart w:id="5" w:name="_Toc478377050"/>
      <w:r w:rsidRPr="00294896">
        <w:t>References</w:t>
      </w:r>
      <w:bookmarkEnd w:id="5"/>
    </w:p>
    <w:p w:rsidR="000734A2" w:rsidRPr="003D2572" w:rsidRDefault="000734A2" w:rsidP="000734A2">
      <w:bookmarkStart w:id="6" w:name="_Toc377486144"/>
      <w:r>
        <w:t>SVAP</w:t>
      </w:r>
      <w:r w:rsidRPr="003D2572">
        <w:t xml:space="preserve"> Web Services schema and its underlying components are required for </w:t>
      </w:r>
      <w:proofErr w:type="spellStart"/>
      <w:r w:rsidRPr="003D2572">
        <w:t>SmartVista</w:t>
      </w:r>
      <w:proofErr w:type="spellEnd"/>
      <w:r w:rsidRPr="003D2572">
        <w:t>.</w:t>
      </w:r>
      <w:r w:rsidRPr="003D2572">
        <w:br/>
        <w:t>The following are the locations of the WSDL and XSD files.</w:t>
      </w:r>
    </w:p>
    <w:bookmarkEnd w:id="6"/>
    <w:p w:rsidR="000734A2" w:rsidRDefault="000734A2" w:rsidP="000734A2"/>
    <w:p w:rsidR="000734A2" w:rsidRPr="000734A2" w:rsidRDefault="000734A2" w:rsidP="000734A2">
      <w:r w:rsidRPr="00DB42C1">
        <w:t xml:space="preserve">SVAP WSDL: </w:t>
      </w:r>
      <w:proofErr w:type="spellStart"/>
      <w:r w:rsidR="00DB42C1" w:rsidRPr="00DB42C1">
        <w:t>svap.wsdl</w:t>
      </w:r>
      <w:proofErr w:type="spellEnd"/>
    </w:p>
    <w:p w:rsidR="000734A2" w:rsidRDefault="000734A2" w:rsidP="000734A2">
      <w:r w:rsidRPr="000734A2">
        <w:t>SVAP XSD: svap_</w:t>
      </w:r>
      <w:r w:rsidR="0011712C">
        <w:t>product</w:t>
      </w:r>
      <w:r w:rsidRPr="000734A2">
        <w:t>.xsd</w:t>
      </w:r>
    </w:p>
    <w:p w:rsidR="00F77466" w:rsidRDefault="00F77466" w:rsidP="000734A2"/>
    <w:p w:rsidR="00F77466" w:rsidRDefault="00F77466" w:rsidP="000734A2">
      <w:r>
        <w:t>Example of xml document</w:t>
      </w:r>
      <w:r w:rsidR="00BA5465">
        <w:t xml:space="preserve"> for different flow</w:t>
      </w:r>
      <w:r>
        <w:t xml:space="preserve"> provided in file:</w:t>
      </w:r>
    </w:p>
    <w:p w:rsidR="00F77466" w:rsidRDefault="00F77466" w:rsidP="000734A2">
      <w:r w:rsidRPr="00F77466">
        <w:t>app_flow.example.</w:t>
      </w:r>
      <w:r w:rsidR="0011712C">
        <w:t>1701</w:t>
      </w:r>
      <w:r w:rsidRPr="00F77466">
        <w:t>.xml</w:t>
      </w:r>
    </w:p>
    <w:p w:rsidR="00F77466" w:rsidRDefault="00F77466" w:rsidP="00F77466"/>
    <w:p w:rsidR="00F77466" w:rsidRDefault="00F77466" w:rsidP="000734A2"/>
    <w:p w:rsidR="00F77466" w:rsidRPr="000734A2" w:rsidRDefault="00F77466" w:rsidP="000734A2"/>
    <w:p w:rsidR="00B7466F" w:rsidRPr="00294896" w:rsidRDefault="003C2A8B" w:rsidP="00294896">
      <w:pPr>
        <w:pStyle w:val="BPC3Heading1"/>
      </w:pPr>
      <w:r>
        <w:br w:type="page"/>
      </w:r>
      <w:bookmarkStart w:id="7" w:name="_Toc478377051"/>
      <w:r w:rsidR="00B7466F" w:rsidRPr="00294896">
        <w:lastRenderedPageBreak/>
        <w:t>XML document structure</w:t>
      </w:r>
      <w:bookmarkEnd w:id="7"/>
    </w:p>
    <w:p w:rsidR="00B7466F" w:rsidRPr="000E277E" w:rsidRDefault="00B7466F" w:rsidP="000E277E">
      <w:pPr>
        <w:pStyle w:val="BPC3Heading2"/>
      </w:pPr>
      <w:bookmarkStart w:id="8" w:name="_Toc377486145"/>
      <w:bookmarkStart w:id="9" w:name="_Toc478377052"/>
      <w:r w:rsidRPr="000E277E">
        <w:t>General</w:t>
      </w:r>
      <w:bookmarkEnd w:id="8"/>
      <w:bookmarkEnd w:id="9"/>
    </w:p>
    <w:p w:rsidR="006C7331" w:rsidRDefault="00B7466F" w:rsidP="006C7331">
      <w:pPr>
        <w:rPr>
          <w:rFonts w:cs="Calibri"/>
        </w:rPr>
      </w:pPr>
      <w:r w:rsidRPr="00B7466F">
        <w:rPr>
          <w:rFonts w:cs="Calibri"/>
        </w:rPr>
        <w:t xml:space="preserve">Application to change the issuing structure of the bank are XML document containing all the necessary information to perform changes (new clients registration, issuing cards/accounts , personal data change, services activation/deactivation, etc.) . The application may be sent into </w:t>
      </w:r>
      <w:proofErr w:type="spellStart"/>
      <w:r w:rsidRPr="00B7466F">
        <w:rPr>
          <w:rFonts w:cs="Calibri"/>
        </w:rPr>
        <w:t>SmartVista</w:t>
      </w:r>
      <w:proofErr w:type="spellEnd"/>
      <w:r w:rsidRPr="00B7466F">
        <w:rPr>
          <w:rFonts w:cs="Calibri"/>
        </w:rPr>
        <w:t xml:space="preserve"> off-line in a file or on-line via a WEB service. In both cases, the data structure is identical. In file can be transferred several applications at once. Therefore, XML document in the file contains additional root tag APPLICATIONS, which contains several tags APPLICATION. In case of a web service in a single call sent only one application and the root tag is APPLICATION.</w:t>
      </w:r>
    </w:p>
    <w:p w:rsidR="006C7331" w:rsidRDefault="006C7331" w:rsidP="006C7331">
      <w:pPr>
        <w:rPr>
          <w:rFonts w:cs="Calibri"/>
        </w:rPr>
      </w:pPr>
    </w:p>
    <w:p w:rsidR="006C7331" w:rsidRDefault="00B7466F" w:rsidP="006C7331">
      <w:pPr>
        <w:rPr>
          <w:rFonts w:cs="Calibri"/>
        </w:rPr>
      </w:pPr>
      <w:r w:rsidRPr="00B7466F">
        <w:rPr>
          <w:rFonts w:cs="Calibri"/>
        </w:rPr>
        <w:t>As a result of the application processing system returns the same structure with additional fields. In the case of unsuccessful processing of this tag will be errors. Tag error tied to the tag, the processing of which it originated. In case of successful processing in the application structure will be added tags with automatically generated identifiers (card number, account number, contract number, etc.).</w:t>
      </w:r>
    </w:p>
    <w:p w:rsidR="002846D8" w:rsidRDefault="002846D8" w:rsidP="006C7331">
      <w:pPr>
        <w:rPr>
          <w:rFonts w:cs="Calibri"/>
        </w:rPr>
      </w:pPr>
      <w:r w:rsidRPr="002846D8">
        <w:rPr>
          <w:rFonts w:cs="Calibri"/>
        </w:rPr>
        <w:t>If on-line validating and processing</w:t>
      </w:r>
      <w:r w:rsidR="00130858">
        <w:rPr>
          <w:rFonts w:cs="Calibri"/>
        </w:rPr>
        <w:t xml:space="preserve"> of application</w:t>
      </w:r>
      <w:r w:rsidRPr="002846D8">
        <w:rPr>
          <w:rFonts w:cs="Calibri"/>
        </w:rPr>
        <w:t xml:space="preserve"> via a WEB service is unsuccessful, field &lt;</w:t>
      </w:r>
      <w:proofErr w:type="spellStart"/>
      <w:r w:rsidRPr="002846D8">
        <w:rPr>
          <w:rFonts w:cs="Calibri"/>
        </w:rPr>
        <w:t>faultstring</w:t>
      </w:r>
      <w:proofErr w:type="spellEnd"/>
      <w:r w:rsidRPr="002846D8">
        <w:rPr>
          <w:rFonts w:cs="Calibri"/>
        </w:rPr>
        <w:t>&gt; in response contains human-readable description of error, block &lt;detail&gt; may contain field &lt;details&gt; with additional information for error clarification. Example of response is given in file svap_error.example.xml</w:t>
      </w:r>
    </w:p>
    <w:p w:rsidR="006C7331" w:rsidRDefault="00B7466F" w:rsidP="006C7331">
      <w:pPr>
        <w:rPr>
          <w:rFonts w:cs="Calibri"/>
        </w:rPr>
      </w:pPr>
      <w:r w:rsidRPr="00B7466F">
        <w:rPr>
          <w:rFonts w:cs="Calibri"/>
        </w:rPr>
        <w:t>This document describes the overall structure of issuing application and lists of all possible tags. However, the final structure of the application (a set of mandatory tags) depends on the application destination (see the description of the tag APPLICATION_FLOW_ID).</w:t>
      </w:r>
    </w:p>
    <w:p w:rsidR="006C7331" w:rsidRDefault="006C7331" w:rsidP="006C7331">
      <w:pPr>
        <w:rPr>
          <w:rFonts w:cs="Calibri"/>
        </w:rPr>
      </w:pPr>
    </w:p>
    <w:p w:rsidR="00B7466F" w:rsidRPr="00B7466F" w:rsidRDefault="00B7466F" w:rsidP="006C7331">
      <w:pPr>
        <w:rPr>
          <w:rFonts w:cs="Calibri"/>
        </w:rPr>
      </w:pPr>
      <w:r w:rsidRPr="00B7466F">
        <w:rPr>
          <w:rFonts w:cs="Calibri"/>
        </w:rPr>
        <w:t xml:space="preserve">Each tag type COMPLEX may contain an attribute ID. This is a unique identifier tag within a single application. It is not mandatory. This attribute is used to link the tags if one tag is referring to another. To link one tag to another using the </w:t>
      </w:r>
      <w:proofErr w:type="gramStart"/>
      <w:r w:rsidRPr="00B7466F">
        <w:rPr>
          <w:rFonts w:cs="Calibri"/>
        </w:rPr>
        <w:t>tag attribute</w:t>
      </w:r>
      <w:proofErr w:type="gramEnd"/>
      <w:r w:rsidRPr="00B7466F">
        <w:rPr>
          <w:rFonts w:cs="Calibri"/>
        </w:rPr>
        <w:t xml:space="preserve"> REF_ID. This relationship can be used, for example, when it is necessary to establish a connection between a card and an account that the application describes the different tags. In the case when a complex tag should contain a value, it is given in the attribute VALUE.</w:t>
      </w:r>
      <w:r w:rsidRPr="00B7466F">
        <w:rPr>
          <w:rFonts w:cs="Calibri"/>
        </w:rPr>
        <w:br/>
      </w:r>
      <w:r w:rsidRPr="00B7466F">
        <w:rPr>
          <w:rFonts w:cs="Calibri"/>
        </w:rPr>
        <w:br/>
        <w:t>For some text or a complex tags are needed to define language that provided the information contained in the tag. For that purpose is added attribute LANGUAGE, which must contain the value from the dictionary of languages. If a particular tag is a multilingual and can be added several of these tags, it can be added in same language only one time.</w:t>
      </w:r>
    </w:p>
    <w:p w:rsidR="00B7466F" w:rsidRPr="005D7E99" w:rsidRDefault="00B7466F" w:rsidP="006C7331">
      <w:pPr>
        <w:rPr>
          <w:rFonts w:cs="Calibri"/>
        </w:rPr>
      </w:pPr>
    </w:p>
    <w:p w:rsidR="008A19F5" w:rsidRPr="005D7E99" w:rsidRDefault="008A19F5" w:rsidP="006C7331">
      <w:pPr>
        <w:rPr>
          <w:rFonts w:cs="Calibri"/>
        </w:rPr>
      </w:pPr>
    </w:p>
    <w:p w:rsidR="008A19F5" w:rsidRPr="005D7E99" w:rsidRDefault="008A19F5" w:rsidP="006C7331">
      <w:pPr>
        <w:rPr>
          <w:rFonts w:cs="Calibri"/>
        </w:rPr>
      </w:pPr>
    </w:p>
    <w:p w:rsidR="008A19F5" w:rsidRPr="005D7E99" w:rsidRDefault="008A19F5" w:rsidP="006C7331">
      <w:pPr>
        <w:rPr>
          <w:rFonts w:cs="Calibri"/>
        </w:rPr>
      </w:pPr>
    </w:p>
    <w:p w:rsidR="008A19F5" w:rsidRPr="005D7E99" w:rsidRDefault="008A19F5" w:rsidP="006C7331">
      <w:pPr>
        <w:rPr>
          <w:rFonts w:cs="Calibri"/>
        </w:rPr>
      </w:pPr>
    </w:p>
    <w:p w:rsidR="00B7466F" w:rsidRPr="00B7466F" w:rsidRDefault="00B7466F" w:rsidP="006C7331">
      <w:pPr>
        <w:pStyle w:val="2"/>
        <w:keepLines/>
        <w:suppressAutoHyphens/>
        <w:spacing w:before="120" w:after="120" w:line="360" w:lineRule="auto"/>
        <w:rPr>
          <w:rFonts w:ascii="Calibri" w:hAnsi="Calibri" w:cs="Calibri"/>
          <w:sz w:val="36"/>
          <w:szCs w:val="36"/>
        </w:rPr>
      </w:pPr>
      <w:bookmarkStart w:id="10" w:name="_Toc377486146"/>
      <w:bookmarkStart w:id="11" w:name="_Toc377487573"/>
      <w:bookmarkStart w:id="12" w:name="_Toc478377053"/>
      <w:r w:rsidRPr="006C7331">
        <w:rPr>
          <w:rFonts w:ascii="Calibri" w:hAnsi="Calibri" w:cs="Times New Roman"/>
          <w:bCs w:val="0"/>
          <w:i w:val="0"/>
          <w:iCs w:val="0"/>
          <w:caps/>
          <w:sz w:val="26"/>
          <w:lang w:eastAsia="en-US"/>
        </w:rPr>
        <w:lastRenderedPageBreak/>
        <w:t>List of tags</w:t>
      </w:r>
      <w:bookmarkEnd w:id="10"/>
      <w:bookmarkEnd w:id="11"/>
      <w:bookmarkEnd w:id="12"/>
    </w:p>
    <w:tbl>
      <w:tblPr>
        <w:tblW w:w="9076" w:type="dxa"/>
        <w:tblInd w:w="104" w:type="dxa"/>
        <w:shd w:val="clear" w:color="auto" w:fill="FFFFFF"/>
        <w:tblLayout w:type="fixed"/>
        <w:tblLook w:val="0000" w:firstRow="0" w:lastRow="0" w:firstColumn="0" w:lastColumn="0" w:noHBand="0" w:noVBand="0"/>
      </w:tblPr>
      <w:tblGrid>
        <w:gridCol w:w="2272"/>
        <w:gridCol w:w="1276"/>
        <w:gridCol w:w="992"/>
        <w:gridCol w:w="993"/>
        <w:gridCol w:w="3543"/>
      </w:tblGrid>
      <w:tr w:rsidR="00B7466F" w:rsidRPr="00B7466F" w:rsidTr="00957EB4">
        <w:trPr>
          <w:trHeight w:val="93"/>
          <w:tblHeader/>
        </w:trPr>
        <w:tc>
          <w:tcPr>
            <w:tcW w:w="2272" w:type="dxa"/>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Tag name</w:t>
            </w:r>
          </w:p>
        </w:tc>
        <w:tc>
          <w:tcPr>
            <w:tcW w:w="1276" w:type="dxa"/>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Data type</w:t>
            </w:r>
          </w:p>
        </w:tc>
        <w:tc>
          <w:tcPr>
            <w:tcW w:w="992" w:type="dxa"/>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Length</w:t>
            </w:r>
          </w:p>
        </w:tc>
        <w:tc>
          <w:tcPr>
            <w:tcW w:w="993" w:type="dxa"/>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Occurs</w:t>
            </w:r>
          </w:p>
        </w:tc>
        <w:tc>
          <w:tcPr>
            <w:tcW w:w="3543" w:type="dxa"/>
            <w:tcBorders>
              <w:top w:val="single" w:sz="4" w:space="0" w:color="000000"/>
              <w:left w:val="single" w:sz="4" w:space="0" w:color="000000"/>
              <w:bottom w:val="single" w:sz="4" w:space="0" w:color="auto"/>
              <w:right w:val="single" w:sz="4" w:space="0" w:color="000000"/>
            </w:tcBorders>
            <w:shd w:val="clear" w:color="auto" w:fill="C5E2FF"/>
          </w:tcPr>
          <w:p w:rsidR="00B7466F" w:rsidRPr="00294896" w:rsidRDefault="00B7466F" w:rsidP="00294896">
            <w:pPr>
              <w:pStyle w:val="BPC3Tableheadings"/>
            </w:pPr>
            <w:r w:rsidRPr="00294896">
              <w:t>Description</w:t>
            </w:r>
          </w:p>
        </w:tc>
      </w:tr>
      <w:tr w:rsidR="00A54F30" w:rsidRPr="00B7466F" w:rsidTr="00A2572F">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A54F30" w:rsidRPr="00B7466F" w:rsidRDefault="00A54F30" w:rsidP="00A2572F">
            <w:pPr>
              <w:pStyle w:val="BPC3Tableheadings"/>
            </w:pPr>
            <w:r>
              <w:t>application</w:t>
            </w:r>
          </w:p>
        </w:tc>
      </w:tr>
      <w:tr w:rsidR="0087134D" w:rsidRPr="00B7466F" w:rsidTr="00292327">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87134D" w:rsidRPr="00B7466F" w:rsidRDefault="0087134D" w:rsidP="00292327">
            <w:pPr>
              <w:pStyle w:val="BPC3Tableitems"/>
            </w:pPr>
            <w:proofErr w:type="spellStart"/>
            <w:r w:rsidRPr="00B7466F">
              <w:t>application_</w:t>
            </w:r>
            <w:r>
              <w:t>id</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87134D" w:rsidRPr="00B7466F" w:rsidRDefault="0087134D" w:rsidP="00292327">
            <w:pPr>
              <w:pStyle w:val="BPC3Tableitems"/>
            </w:pPr>
            <w:r>
              <w:t>long</w:t>
            </w:r>
          </w:p>
        </w:tc>
        <w:tc>
          <w:tcPr>
            <w:tcW w:w="992" w:type="dxa"/>
            <w:tcBorders>
              <w:top w:val="single" w:sz="4" w:space="0" w:color="auto"/>
              <w:left w:val="single" w:sz="4" w:space="0" w:color="000000"/>
              <w:bottom w:val="single" w:sz="4" w:space="0" w:color="000000"/>
              <w:right w:val="nil"/>
            </w:tcBorders>
            <w:shd w:val="clear" w:color="auto" w:fill="FFFFFF"/>
          </w:tcPr>
          <w:p w:rsidR="0087134D" w:rsidRPr="00B7466F" w:rsidRDefault="0087134D" w:rsidP="0087134D">
            <w:pPr>
              <w:pStyle w:val="BPC3Tableitems"/>
            </w:pPr>
            <w:r>
              <w:t>16</w:t>
            </w:r>
          </w:p>
        </w:tc>
        <w:tc>
          <w:tcPr>
            <w:tcW w:w="993" w:type="dxa"/>
            <w:tcBorders>
              <w:top w:val="single" w:sz="4" w:space="0" w:color="auto"/>
              <w:left w:val="single" w:sz="4" w:space="0" w:color="000000"/>
              <w:bottom w:val="single" w:sz="4" w:space="0" w:color="000000"/>
              <w:right w:val="nil"/>
            </w:tcBorders>
            <w:shd w:val="clear" w:color="auto" w:fill="FFFFFF"/>
          </w:tcPr>
          <w:p w:rsidR="0087134D" w:rsidRPr="00B7466F" w:rsidRDefault="0087134D" w:rsidP="00292327">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87134D" w:rsidRPr="00B7466F" w:rsidRDefault="0087134D" w:rsidP="0087134D">
            <w:pPr>
              <w:pStyle w:val="BPC3Tableitems"/>
            </w:pPr>
            <w:r w:rsidRPr="00B7466F">
              <w:t xml:space="preserve">Unique </w:t>
            </w:r>
            <w:r>
              <w:t>Id</w:t>
            </w:r>
            <w:r w:rsidRPr="00B7466F">
              <w:t xml:space="preserve"> of application </w:t>
            </w:r>
            <w:r>
              <w:t xml:space="preserve">in </w:t>
            </w:r>
            <w:proofErr w:type="spellStart"/>
            <w:r>
              <w:t>SmartVista</w:t>
            </w:r>
            <w:proofErr w:type="spellEnd"/>
          </w:p>
        </w:tc>
      </w:tr>
      <w:tr w:rsidR="00B7466F"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application_number</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200</w:t>
            </w:r>
          </w:p>
        </w:tc>
        <w:tc>
          <w:tcPr>
            <w:tcW w:w="993"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Unique number of application generated by external system</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application_date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Created application in an external system</w:t>
            </w:r>
          </w:p>
        </w:tc>
      </w:tr>
      <w:tr w:rsidR="00031DDD"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proofErr w:type="spellStart"/>
            <w:r w:rsidRPr="00B7466F">
              <w:t>application_type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031DDD" w:rsidRPr="00B7466F" w:rsidRDefault="00031DDD" w:rsidP="00C0176C">
            <w:pPr>
              <w:pStyle w:val="BPC3Tableitems"/>
            </w:pPr>
            <w:r w:rsidRPr="00B7466F">
              <w:t>Application type. Constant: APTP</w:t>
            </w:r>
            <w:r w:rsidR="00C0176C">
              <w:t>PRDT</w:t>
            </w:r>
            <w:r w:rsidRPr="00B7466F">
              <w:t xml:space="preserve"> – </w:t>
            </w:r>
            <w:r w:rsidR="00C0176C">
              <w:t>product</w:t>
            </w:r>
            <w:r w:rsidRPr="00B7466F">
              <w:t xml:space="preserve"> application.</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application_flow_id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4</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C0176C">
            <w:pPr>
              <w:pStyle w:val="BPC3Tableitems"/>
            </w:pPr>
            <w:r w:rsidRPr="00B7466F">
              <w:t xml:space="preserve">Describes an application purpose (new </w:t>
            </w:r>
            <w:r w:rsidR="00C0176C">
              <w:t xml:space="preserve">product </w:t>
            </w:r>
            <w:r w:rsidRPr="00B7466F">
              <w:t xml:space="preserve">registration, </w:t>
            </w:r>
            <w:r w:rsidR="00C0176C">
              <w:t>modify product</w:t>
            </w:r>
            <w:r w:rsidRPr="00B7466F">
              <w:t>).</w:t>
            </w:r>
            <w:r w:rsidR="0087134D">
              <w:t xml:space="preserve"> </w:t>
            </w:r>
            <w:r w:rsidRPr="00B7466F">
              <w:t>Choosing from a predefined list.</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application_status</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F525CF">
            <w:pPr>
              <w:pStyle w:val="BPC3Tableitems"/>
            </w:pPr>
            <w:r w:rsidRPr="00B7466F">
              <w:t>Application status.</w:t>
            </w:r>
            <w:r w:rsidR="00565EE8">
              <w:t xml:space="preserve"> </w:t>
            </w:r>
            <w:r w:rsidR="00F525CF">
              <w:t>Value from d</w:t>
            </w:r>
            <w:r w:rsidR="00565EE8">
              <w:t xml:space="preserve">ictionary </w:t>
            </w:r>
            <w:r w:rsidR="00F525CF" w:rsidRPr="00F525CF">
              <w:t>APST</w:t>
            </w:r>
            <w:r w:rsidR="00565EE8">
              <w:t>.</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operator_id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System name of the user who created the application</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institution_id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4</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Institution identifier</w:t>
            </w:r>
          </w:p>
        </w:tc>
      </w:tr>
      <w:tr w:rsidR="005D7E99"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5D7E99" w:rsidRPr="00B7466F" w:rsidRDefault="005D7E99" w:rsidP="00294896">
            <w:pPr>
              <w:pStyle w:val="BPC3Tableitems"/>
            </w:pPr>
            <w:r>
              <w:t>product</w:t>
            </w:r>
          </w:p>
        </w:tc>
        <w:tc>
          <w:tcPr>
            <w:tcW w:w="1276" w:type="dxa"/>
            <w:tcBorders>
              <w:top w:val="single" w:sz="4" w:space="0" w:color="000000"/>
              <w:left w:val="single" w:sz="4" w:space="0" w:color="000000"/>
              <w:bottom w:val="single" w:sz="4" w:space="0" w:color="000000"/>
              <w:right w:val="nil"/>
            </w:tcBorders>
            <w:shd w:val="clear" w:color="auto" w:fill="FFFFFF"/>
          </w:tcPr>
          <w:p w:rsidR="005D7E99" w:rsidRPr="00B7466F" w:rsidRDefault="005D7E99" w:rsidP="00294896">
            <w:pPr>
              <w:pStyle w:val="BPC3Tableitems"/>
            </w:pPr>
            <w:r>
              <w:t>complex</w:t>
            </w:r>
          </w:p>
        </w:tc>
        <w:tc>
          <w:tcPr>
            <w:tcW w:w="992" w:type="dxa"/>
            <w:tcBorders>
              <w:top w:val="single" w:sz="4" w:space="0" w:color="000000"/>
              <w:left w:val="single" w:sz="4" w:space="0" w:color="000000"/>
              <w:bottom w:val="single" w:sz="4" w:space="0" w:color="000000"/>
              <w:right w:val="nil"/>
            </w:tcBorders>
            <w:shd w:val="clear" w:color="auto" w:fill="FFFFFF"/>
          </w:tcPr>
          <w:p w:rsidR="005D7E99" w:rsidRPr="00B7466F" w:rsidRDefault="005D7E99" w:rsidP="00294896">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5D7E99" w:rsidRPr="00B7466F" w:rsidRDefault="005D7E99" w:rsidP="00294896">
            <w:pPr>
              <w:pStyle w:val="BPC3Tableitems"/>
            </w:pPr>
            <w:r>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5D7E99" w:rsidRPr="00B7466F" w:rsidRDefault="005D7E99" w:rsidP="00294896">
            <w:pPr>
              <w:pStyle w:val="BPC3Tableitems"/>
            </w:pPr>
            <w:r>
              <w:t>Contains product information and service terms</w:t>
            </w:r>
          </w:p>
        </w:tc>
      </w:tr>
      <w:tr w:rsidR="00B7466F"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B7466F" w:rsidRPr="00B7466F" w:rsidRDefault="00B7466F"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B7466F" w:rsidRPr="00B7466F" w:rsidRDefault="00B7466F"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B7466F" w:rsidRPr="00B7466F" w:rsidRDefault="00B7466F"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B7466F" w:rsidRPr="00B7466F" w:rsidRDefault="00B7466F" w:rsidP="009862A8">
            <w:pPr>
              <w:pStyle w:val="BPC3Tableitems"/>
            </w:pPr>
            <w:r w:rsidRPr="00B7466F">
              <w:t>0-</w:t>
            </w:r>
            <w:r w:rsidR="009862A8">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B7466F" w:rsidRPr="00B7466F" w:rsidRDefault="00B7466F" w:rsidP="00294896">
            <w:pPr>
              <w:pStyle w:val="BPC3Tableitems"/>
            </w:pPr>
            <w:r w:rsidRPr="00B7466F">
              <w:t>Contains data error occurred when processing the parent element.</w:t>
            </w:r>
          </w:p>
        </w:tc>
      </w:tr>
      <w:tr w:rsidR="00B7466F"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B7466F" w:rsidRPr="00B7466F" w:rsidRDefault="00C0176C" w:rsidP="00294896">
            <w:pPr>
              <w:pStyle w:val="BPC3Tableheadings"/>
            </w:pPr>
            <w:r>
              <w:t>product</w:t>
            </w:r>
          </w:p>
        </w:tc>
      </w:tr>
      <w:tr w:rsidR="00C0176C"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command</w:t>
            </w:r>
          </w:p>
        </w:tc>
        <w:tc>
          <w:tcPr>
            <w:tcW w:w="1276"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0176C" w:rsidRPr="00B7466F" w:rsidRDefault="00C0176C" w:rsidP="00C0176C">
            <w:pPr>
              <w:pStyle w:val="BPC3Tableitems"/>
            </w:pPr>
            <w:bookmarkStart w:id="13" w:name="_Hlk380747142"/>
            <w:bookmarkStart w:id="14" w:name="_Hlk382988089"/>
            <w:r>
              <w:t xml:space="preserve">Command which is defines the action over the product. </w:t>
            </w:r>
            <w:bookmarkEnd w:id="13"/>
            <w:r>
              <w:t>Dictionary value</w:t>
            </w:r>
            <w:bookmarkEnd w:id="14"/>
          </w:p>
        </w:tc>
      </w:tr>
      <w:tr w:rsidR="00E63ADF"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E63ADF" w:rsidRPr="00E63ADF" w:rsidRDefault="00E63ADF" w:rsidP="00C0176C">
            <w:pPr>
              <w:pStyle w:val="BPC3Tableitems"/>
            </w:pPr>
            <w:proofErr w:type="spellStart"/>
            <w:r>
              <w:t>parent_product_id</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E63ADF" w:rsidRDefault="00E63ADF" w:rsidP="00C0176C">
            <w:pPr>
              <w:pStyle w:val="BPC3Tableitems"/>
            </w:pPr>
            <w:proofErr w:type="spellStart"/>
            <w:r>
              <w:t>int</w:t>
            </w:r>
            <w:proofErr w:type="spellEnd"/>
          </w:p>
        </w:tc>
        <w:tc>
          <w:tcPr>
            <w:tcW w:w="992" w:type="dxa"/>
            <w:tcBorders>
              <w:top w:val="single" w:sz="4" w:space="0" w:color="auto"/>
              <w:left w:val="single" w:sz="4" w:space="0" w:color="000000"/>
              <w:bottom w:val="single" w:sz="4" w:space="0" w:color="000000"/>
              <w:right w:val="nil"/>
            </w:tcBorders>
            <w:shd w:val="clear" w:color="auto" w:fill="FFFFFF"/>
          </w:tcPr>
          <w:p w:rsidR="00E63ADF" w:rsidRDefault="00016CC4" w:rsidP="00C0176C">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E63ADF" w:rsidRDefault="00E63ADF" w:rsidP="00C0176C">
            <w:pPr>
              <w:pStyle w:val="BPC3Tableitems"/>
            </w:pPr>
            <w:r>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E63ADF" w:rsidRDefault="00E63ADF" w:rsidP="00C0176C">
            <w:pPr>
              <w:pStyle w:val="BPC3Tableitems"/>
            </w:pPr>
            <w:r>
              <w:t>Parent product</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t>product_type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Indicates the type of product. Dictionary value</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t>contract_type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rsidRPr="00D82652">
              <w:t>Indicates the type of contract which can be serviced by the product.</w:t>
            </w:r>
            <w:r>
              <w:t xml:space="preserve"> Dictionary value.</w:t>
            </w:r>
          </w:p>
        </w:tc>
      </w:tr>
      <w:tr w:rsidR="00C0176C"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t>product_number</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Unique identifier of product.</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t>product_status</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bookmarkStart w:id="15" w:name="_Hlk380742028"/>
            <w:r>
              <w:t xml:space="preserve">Activity status of product. </w:t>
            </w:r>
            <w:r>
              <w:lastRenderedPageBreak/>
              <w:t>Dictionary value</w:t>
            </w:r>
            <w:bookmarkEnd w:id="15"/>
            <w:r>
              <w:t>.</w:t>
            </w:r>
          </w:p>
        </w:tc>
      </w:tr>
      <w:tr w:rsidR="00C0176C" w:rsidRPr="00B7466F" w:rsidTr="00C0176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lastRenderedPageBreak/>
              <w:t>product_name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3322C1" w:rsidP="00C0176C">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490F32" w:rsidP="00C0176C">
            <w:pPr>
              <w:pStyle w:val="BPC3Tableitems"/>
            </w:pPr>
            <w:r>
              <w:t>1</w:t>
            </w:r>
            <w:r w:rsidR="00C0176C">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Bodyafterheading"/>
            </w:pPr>
            <w:r>
              <w:t xml:space="preserve">Multilingual name and description of product. Must contain attribute </w:t>
            </w:r>
            <w:r w:rsidRPr="00A50C1F">
              <w:rPr>
                <w:rStyle w:val="ad"/>
              </w:rPr>
              <w:t>language</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t>product_service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3322C1" w:rsidP="00C0176C">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Combines product attributes</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rsidRPr="0003363F">
              <w:t>product_account_type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r>
              <w:t>complex</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rsidRPr="00507DD2">
              <w:t>List of account  types on product</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Pr="0003363F" w:rsidRDefault="00C0176C" w:rsidP="00C0176C">
            <w:pPr>
              <w:pStyle w:val="BPC3Tableitems"/>
            </w:pPr>
            <w:proofErr w:type="spellStart"/>
            <w:r w:rsidRPr="0003363F">
              <w:t>product_card_type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r>
              <w:t>complex</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rsidRPr="00507DD2">
              <w:t xml:space="preserve">List of </w:t>
            </w:r>
            <w:r>
              <w:t xml:space="preserve">cards </w:t>
            </w:r>
            <w:r w:rsidRPr="00507DD2">
              <w:t>types on product</w:t>
            </w:r>
          </w:p>
        </w:tc>
      </w:tr>
      <w:tr w:rsidR="00C0176C"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AC1B99">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0176C" w:rsidRPr="00B7466F" w:rsidRDefault="00C0176C" w:rsidP="00294896">
            <w:pPr>
              <w:pStyle w:val="BPC3Tableitems"/>
            </w:pPr>
            <w:r w:rsidRPr="00B7466F">
              <w:t>Contains data error occurred when processing the parent element.</w:t>
            </w:r>
          </w:p>
        </w:tc>
      </w:tr>
      <w:tr w:rsidR="00C0176C"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0176C" w:rsidRPr="00B7466F" w:rsidRDefault="00C0176C" w:rsidP="00294896">
            <w:pPr>
              <w:pStyle w:val="BPC3Tableheadings"/>
            </w:pPr>
            <w:proofErr w:type="spellStart"/>
            <w:r>
              <w:t>product_name</w:t>
            </w:r>
            <w:proofErr w:type="spellEnd"/>
          </w:p>
        </w:tc>
      </w:tr>
      <w:tr w:rsidR="00C0176C"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0176C" w:rsidRPr="00E617B5" w:rsidRDefault="00C0176C" w:rsidP="00C0176C">
            <w:pPr>
              <w:pStyle w:val="BPC3Tableitems"/>
            </w:pPr>
            <w:r>
              <w:t>language</w:t>
            </w:r>
          </w:p>
        </w:tc>
        <w:tc>
          <w:tcPr>
            <w:tcW w:w="1276" w:type="dxa"/>
            <w:tcBorders>
              <w:top w:val="single" w:sz="4" w:space="0" w:color="auto"/>
              <w:left w:val="single" w:sz="4" w:space="0" w:color="000000"/>
              <w:bottom w:val="single" w:sz="4" w:space="0" w:color="000000"/>
              <w:right w:val="nil"/>
            </w:tcBorders>
            <w:shd w:val="clear" w:color="auto" w:fill="FFFFFF"/>
          </w:tcPr>
          <w:p w:rsidR="00C0176C" w:rsidRPr="00E617B5" w:rsidRDefault="00C0176C" w:rsidP="00C0176C">
            <w:pPr>
              <w:pStyle w:val="BPC3Tableitems"/>
            </w:pPr>
            <w:r>
              <w:t>s</w:t>
            </w:r>
            <w:r w:rsidRPr="00E617B5">
              <w:t>tring</w:t>
            </w:r>
          </w:p>
        </w:tc>
        <w:tc>
          <w:tcPr>
            <w:tcW w:w="992" w:type="dxa"/>
            <w:tcBorders>
              <w:top w:val="single" w:sz="4" w:space="0" w:color="auto"/>
              <w:left w:val="single" w:sz="4" w:space="0" w:color="000000"/>
              <w:bottom w:val="single" w:sz="4" w:space="0" w:color="000000"/>
              <w:right w:val="nil"/>
            </w:tcBorders>
            <w:shd w:val="clear" w:color="auto" w:fill="FFFFFF"/>
          </w:tcPr>
          <w:p w:rsidR="00C0176C" w:rsidRPr="00E617B5" w:rsidRDefault="00C0176C" w:rsidP="00C0176C">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C0176C" w:rsidRPr="00E617B5" w:rsidRDefault="00C0176C" w:rsidP="00C0176C">
            <w:pPr>
              <w:pStyle w:val="BPC3Tableitems"/>
            </w:pPr>
            <w:r w:rsidRPr="00842520">
              <w:t>1</w:t>
            </w:r>
            <w:r w:rsidRPr="00E617B5">
              <w:t>-1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0176C" w:rsidRPr="00DC0609" w:rsidRDefault="00C0176C" w:rsidP="00C0176C">
            <w:pPr>
              <w:pStyle w:val="BPC3Tableitems"/>
            </w:pPr>
            <w:r>
              <w:t>Language</w:t>
            </w:r>
            <w:r w:rsidRPr="00DC0609">
              <w:t xml:space="preserve"> </w:t>
            </w:r>
            <w:r>
              <w:t>of</w:t>
            </w:r>
            <w:r w:rsidRPr="00DC0609">
              <w:t xml:space="preserve"> </w:t>
            </w:r>
            <w:r>
              <w:t>the</w:t>
            </w:r>
            <w:r w:rsidRPr="00DC0609">
              <w:t xml:space="preserve"> </w:t>
            </w:r>
            <w:r>
              <w:t>person</w:t>
            </w:r>
            <w:r w:rsidRPr="00DC0609">
              <w:t xml:space="preserve"> </w:t>
            </w:r>
            <w:r>
              <w:t>name</w:t>
            </w:r>
            <w:r w:rsidRPr="00DC0609">
              <w:t xml:space="preserve">. </w:t>
            </w:r>
            <w:r>
              <w:t>Possible values</w:t>
            </w:r>
            <w:r w:rsidRPr="00DC0609">
              <w:t>:</w:t>
            </w:r>
          </w:p>
          <w:p w:rsidR="00C0176C" w:rsidRDefault="00C0176C" w:rsidP="00C0176C">
            <w:pPr>
              <w:pStyle w:val="BPC3Tableitems"/>
            </w:pPr>
            <w:r w:rsidRPr="000504E3">
              <w:t>LANGBUL</w:t>
            </w:r>
            <w:r>
              <w:t xml:space="preserve"> – Bulgarian.</w:t>
            </w:r>
          </w:p>
          <w:p w:rsidR="00C0176C" w:rsidRPr="00DC0609" w:rsidRDefault="00C0176C" w:rsidP="00C0176C">
            <w:pPr>
              <w:pStyle w:val="BPC3Tableitems"/>
            </w:pPr>
            <w:r>
              <w:t>LANGRUS</w:t>
            </w:r>
            <w:r w:rsidRPr="00DC0609">
              <w:t xml:space="preserve"> – </w:t>
            </w:r>
            <w:r>
              <w:t>Russian.</w:t>
            </w:r>
          </w:p>
          <w:p w:rsidR="00C0176C" w:rsidRPr="00DC0609" w:rsidRDefault="00C0176C" w:rsidP="00C0176C">
            <w:pPr>
              <w:pStyle w:val="BPC3Tableitems"/>
            </w:pPr>
            <w:r>
              <w:t>LANGENG</w:t>
            </w:r>
            <w:r w:rsidRPr="00DC0609">
              <w:t xml:space="preserve"> – </w:t>
            </w:r>
            <w:r>
              <w:t>English.</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command</w:t>
            </w:r>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Pr="00B7466F" w:rsidRDefault="00C0176C" w:rsidP="00C0176C">
            <w:pPr>
              <w:pStyle w:val="BPC3Tableitems"/>
            </w:pPr>
            <w:r>
              <w:t>Command which is defines the action over the product name</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r>
              <w:t>label</w:t>
            </w:r>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Short name of product</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r>
              <w:t>description</w:t>
            </w:r>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2000</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Description of product</w:t>
            </w:r>
          </w:p>
        </w:tc>
      </w:tr>
      <w:tr w:rsidR="00C0176C"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DD1C99">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0176C" w:rsidRPr="00B7466F" w:rsidRDefault="00C0176C" w:rsidP="00294896">
            <w:pPr>
              <w:pStyle w:val="BPC3Tableitems"/>
            </w:pPr>
            <w:r w:rsidRPr="00B7466F">
              <w:t>Contains data error occurred when processing the parent element.</w:t>
            </w:r>
          </w:p>
        </w:tc>
      </w:tr>
      <w:tr w:rsidR="00C0176C"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0176C" w:rsidRPr="00B7466F" w:rsidRDefault="00C0176C" w:rsidP="00294896">
            <w:pPr>
              <w:pStyle w:val="BPC3Tableheadings"/>
            </w:pPr>
            <w:proofErr w:type="spellStart"/>
            <w:r>
              <w:t>product_service</w:t>
            </w:r>
            <w:proofErr w:type="spellEnd"/>
          </w:p>
        </w:tc>
      </w:tr>
      <w:tr w:rsidR="00C0176C"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0176C" w:rsidRDefault="00C0176C" w:rsidP="00C0176C">
            <w:pPr>
              <w:pStyle w:val="BPC3Tableitems"/>
            </w:pPr>
            <w:r>
              <w:t>command</w:t>
            </w:r>
          </w:p>
        </w:tc>
        <w:tc>
          <w:tcPr>
            <w:tcW w:w="1276"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Command which is defines the action over the service on product. Dictionary value</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t>service_number</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Unique identifier of service connected or must be connected to product</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rsidRPr="006525BD">
              <w:t>initial_service_number</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Unique number of initial service. May be set only on parent product.</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t>min_count</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4</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 xml:space="preserve">Minimum count of </w:t>
            </w:r>
            <w:proofErr w:type="gramStart"/>
            <w:r>
              <w:t>this services</w:t>
            </w:r>
            <w:proofErr w:type="gramEnd"/>
            <w:r>
              <w:t xml:space="preserve"> on product. May be set only on parent product.</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lastRenderedPageBreak/>
              <w:t>max_count</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4</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 xml:space="preserve">Maximum count of </w:t>
            </w:r>
            <w:proofErr w:type="gramStart"/>
            <w:r>
              <w:t>this services</w:t>
            </w:r>
            <w:proofErr w:type="gramEnd"/>
            <w:r>
              <w:t xml:space="preserve"> on product. May be set only on parent product.</w:t>
            </w:r>
          </w:p>
        </w:tc>
      </w:tr>
      <w:tr w:rsidR="00883327"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883327" w:rsidRDefault="00883327" w:rsidP="00C0176C">
            <w:pPr>
              <w:pStyle w:val="BPC3Tableitems"/>
            </w:pPr>
            <w:proofErr w:type="spellStart"/>
            <w:r>
              <w:t>conditional_group</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883327" w:rsidRPr="00B7466F" w:rsidRDefault="00883327"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883327" w:rsidRPr="00B7466F" w:rsidRDefault="00883327" w:rsidP="00C0176C">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883327" w:rsidRDefault="00883327"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883327" w:rsidRDefault="00883327" w:rsidP="00C0176C">
            <w:pPr>
              <w:pStyle w:val="BPC3Tableitems"/>
            </w:pPr>
            <w:r>
              <w:t>Conditional group of service. Dictionary value.</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Pr="005E2AE6" w:rsidRDefault="005E2AE6" w:rsidP="00C0176C">
            <w:pPr>
              <w:pStyle w:val="BPC3Tableitems"/>
            </w:pPr>
            <w:proofErr w:type="spellStart"/>
            <w:r>
              <w:t>a</w:t>
            </w:r>
            <w:r w:rsidR="00C0176C">
              <w:t>ttribute</w:t>
            </w:r>
            <w:r w:rsidRPr="00883327">
              <w:t>_</w:t>
            </w:r>
            <w:r>
              <w:t>value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3322C1" w:rsidP="00C0176C">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Combines attributes</w:t>
            </w:r>
          </w:p>
        </w:tc>
      </w:tr>
      <w:tr w:rsidR="00C0176C"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10378E">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0176C" w:rsidRPr="00B7466F" w:rsidRDefault="00C0176C" w:rsidP="00294896">
            <w:pPr>
              <w:pStyle w:val="BPC3Tableitems"/>
            </w:pPr>
            <w:r w:rsidRPr="00B7466F">
              <w:t>Contains data error occurred when processing the parent element.</w:t>
            </w:r>
          </w:p>
        </w:tc>
      </w:tr>
      <w:tr w:rsidR="00C0176C"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0176C" w:rsidRPr="00B7466F" w:rsidRDefault="00C0176C" w:rsidP="00294896">
            <w:pPr>
              <w:pStyle w:val="BPC3Tableheadings"/>
            </w:pPr>
            <w:proofErr w:type="spellStart"/>
            <w:r>
              <w:t>attribute_value</w:t>
            </w:r>
            <w:proofErr w:type="spellEnd"/>
          </w:p>
        </w:tc>
      </w:tr>
      <w:tr w:rsidR="00C0176C"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t>attribute_name</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200</w:t>
            </w:r>
          </w:p>
        </w:tc>
        <w:tc>
          <w:tcPr>
            <w:tcW w:w="993"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Unique name of attribute</w:t>
            </w:r>
          </w:p>
        </w:tc>
      </w:tr>
      <w:tr w:rsidR="00A02B70" w:rsidRPr="00B7466F" w:rsidTr="00C7322F">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A02B70" w:rsidRDefault="00A02B70" w:rsidP="00A02B70">
            <w:pPr>
              <w:pStyle w:val="BPC3Tableitems"/>
            </w:pPr>
            <w:proofErr w:type="spellStart"/>
            <w:r w:rsidRPr="00B7466F">
              <w:t>attribute</w:t>
            </w:r>
            <w:r>
              <w:t>_num</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A02B70" w:rsidRPr="00B7466F" w:rsidRDefault="00CE2F2C" w:rsidP="00C7322F">
            <w:pPr>
              <w:pStyle w:val="BPC3Tableitems"/>
            </w:pPr>
            <w:r>
              <w:t>complex</w:t>
            </w:r>
          </w:p>
        </w:tc>
        <w:tc>
          <w:tcPr>
            <w:tcW w:w="992" w:type="dxa"/>
            <w:tcBorders>
              <w:top w:val="single" w:sz="4" w:space="0" w:color="000000"/>
              <w:left w:val="single" w:sz="4" w:space="0" w:color="000000"/>
              <w:bottom w:val="single" w:sz="4" w:space="0" w:color="000000"/>
              <w:right w:val="nil"/>
            </w:tcBorders>
            <w:shd w:val="clear" w:color="auto" w:fill="FFFFFF"/>
          </w:tcPr>
          <w:p w:rsidR="00A02B70" w:rsidRPr="00B7466F" w:rsidRDefault="00A02B70" w:rsidP="00C7322F">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A02B70" w:rsidRPr="00B7466F" w:rsidRDefault="00A02B70" w:rsidP="00C7322F">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A02B70" w:rsidRDefault="00A02B70" w:rsidP="00C7322F">
            <w:pPr>
              <w:pStyle w:val="BPC3Tableitems"/>
            </w:pPr>
            <w:r>
              <w:t xml:space="preserve">Decimal value of attribute </w:t>
            </w:r>
            <w:r w:rsidRPr="00B7466F">
              <w:t>defined for product</w:t>
            </w:r>
            <w:r>
              <w:t xml:space="preserve"> or service</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0D3465" w:rsidP="00C0176C">
            <w:pPr>
              <w:pStyle w:val="BPC3Tableitems"/>
            </w:pPr>
            <w:proofErr w:type="spellStart"/>
            <w:r w:rsidRPr="00B7466F">
              <w:t>attribute_char</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E2F2C" w:rsidP="00C0176C">
            <w:pPr>
              <w:pStyle w:val="BPC3Tableitems"/>
            </w:pPr>
            <w:r>
              <w:t>complex</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0D3465">
            <w:pPr>
              <w:pStyle w:val="BPC3Tableitems"/>
            </w:pPr>
            <w:r>
              <w:t>String value of attribute</w:t>
            </w:r>
            <w:r w:rsidR="000D3465">
              <w:t xml:space="preserve"> </w:t>
            </w:r>
            <w:r w:rsidR="000D3465" w:rsidRPr="00B7466F">
              <w:t>defined for product</w:t>
            </w:r>
            <w:r w:rsidR="000D3465">
              <w:t xml:space="preserve"> or service</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0D3465" w:rsidP="00A02B70">
            <w:pPr>
              <w:pStyle w:val="BPC3Tableitems"/>
            </w:pPr>
            <w:proofErr w:type="spellStart"/>
            <w:r w:rsidRPr="00B7466F">
              <w:t>attribute</w:t>
            </w:r>
            <w:r w:rsidR="00C0176C">
              <w:t>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E2F2C" w:rsidP="00C0176C">
            <w:pPr>
              <w:pStyle w:val="BPC3Tableitems"/>
            </w:pPr>
            <w:r>
              <w:t>complex</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Date value of attribute</w:t>
            </w:r>
            <w:r w:rsidR="00C35600">
              <w:t xml:space="preserve"> </w:t>
            </w:r>
            <w:r w:rsidR="00C35600" w:rsidRPr="00B7466F">
              <w:t>defined for product</w:t>
            </w:r>
            <w:r w:rsidR="00C35600">
              <w:t xml:space="preserve"> or service</w:t>
            </w:r>
          </w:p>
        </w:tc>
      </w:tr>
      <w:tr w:rsidR="00A02B70" w:rsidRPr="00B7466F" w:rsidTr="00C7322F">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A02B70" w:rsidRDefault="00A02B70" w:rsidP="00A02B70">
            <w:pPr>
              <w:pStyle w:val="BPC3Tableitems"/>
            </w:pPr>
            <w:proofErr w:type="spellStart"/>
            <w:r w:rsidRPr="00B7466F">
              <w:t>attribute</w:t>
            </w:r>
            <w:r>
              <w:t>_fee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A02B70" w:rsidRPr="00B7466F" w:rsidRDefault="00A02B70" w:rsidP="00C7322F">
            <w:pPr>
              <w:pStyle w:val="BPC3Tableitems"/>
            </w:pPr>
            <w:r>
              <w:t>c</w:t>
            </w:r>
            <w:r w:rsidRPr="00B7466F">
              <w:t>omplex</w:t>
            </w:r>
          </w:p>
        </w:tc>
        <w:tc>
          <w:tcPr>
            <w:tcW w:w="992" w:type="dxa"/>
            <w:tcBorders>
              <w:top w:val="single" w:sz="4" w:space="0" w:color="000000"/>
              <w:left w:val="single" w:sz="4" w:space="0" w:color="000000"/>
              <w:bottom w:val="single" w:sz="4" w:space="0" w:color="000000"/>
              <w:right w:val="nil"/>
            </w:tcBorders>
            <w:shd w:val="clear" w:color="auto" w:fill="FFFFFF"/>
          </w:tcPr>
          <w:p w:rsidR="00A02B70" w:rsidRPr="00B7466F" w:rsidRDefault="00A02B70" w:rsidP="00C7322F">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A02B70" w:rsidRPr="00B7466F" w:rsidRDefault="00A02B70" w:rsidP="00C7322F">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A02B70" w:rsidRDefault="00A02B70" w:rsidP="00C7322F">
            <w:pPr>
              <w:pStyle w:val="BPC3Tableitems"/>
            </w:pPr>
            <w:r>
              <w:t xml:space="preserve">Parameters of fee </w:t>
            </w:r>
            <w:r w:rsidRPr="00B7466F">
              <w:t>defined for product</w:t>
            </w:r>
            <w:r>
              <w:t xml:space="preserve"> or service</w:t>
            </w:r>
          </w:p>
        </w:tc>
      </w:tr>
      <w:tr w:rsidR="00A02B70" w:rsidRPr="00B7466F" w:rsidTr="00C7322F">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A02B70" w:rsidRDefault="00A02B70" w:rsidP="00A02B70">
            <w:pPr>
              <w:pStyle w:val="BPC3Tableitems"/>
            </w:pPr>
            <w:proofErr w:type="spellStart"/>
            <w:r w:rsidRPr="00B7466F">
              <w:t>attribute</w:t>
            </w:r>
            <w:r>
              <w:t>_limit</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A02B70" w:rsidRPr="00B7466F" w:rsidRDefault="00A02B70" w:rsidP="00C7322F">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A02B70" w:rsidRPr="00B7466F" w:rsidRDefault="00A02B70" w:rsidP="00C7322F">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A02B70" w:rsidRPr="00B7466F" w:rsidRDefault="00A02B70" w:rsidP="00C7322F">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A02B70" w:rsidRDefault="00A02B70" w:rsidP="00C7322F">
            <w:pPr>
              <w:pStyle w:val="BPC3Tableitems"/>
            </w:pPr>
            <w:r>
              <w:t xml:space="preserve">Parameters of limit </w:t>
            </w:r>
            <w:r w:rsidRPr="00B7466F">
              <w:t>defined for product</w:t>
            </w:r>
            <w:r>
              <w:t xml:space="preserve"> or service</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0D3465" w:rsidP="00A02B70">
            <w:pPr>
              <w:pStyle w:val="BPC3Tableitems"/>
            </w:pPr>
            <w:proofErr w:type="spellStart"/>
            <w:r w:rsidRPr="00B7466F">
              <w:t>attribute</w:t>
            </w:r>
            <w:r w:rsidR="00C0176C">
              <w:t>_cycle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0D3465" w:rsidP="00C0176C">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rsidRPr="00C30C24">
              <w:t>Parameters of cycle</w:t>
            </w:r>
            <w:r w:rsidR="00C35600">
              <w:t xml:space="preserve"> </w:t>
            </w:r>
            <w:r w:rsidR="00C35600" w:rsidRPr="00B7466F">
              <w:t>defined for product</w:t>
            </w:r>
            <w:r w:rsidR="00C35600">
              <w:t xml:space="preserve"> or service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F9651E" w:rsidRDefault="00C35600" w:rsidP="00C0176C">
            <w:pPr>
              <w:pStyle w:val="BPC3Tableitems"/>
              <w:rPr>
                <w:szCs w:val="24"/>
              </w:rPr>
            </w:pPr>
            <w:proofErr w:type="spellStart"/>
            <w:r w:rsidRPr="00F9651E">
              <w:rPr>
                <w:rFonts w:cs="MS Shell Dlg 2"/>
                <w:color w:val="000000"/>
                <w:szCs w:val="24"/>
                <w:highlight w:val="white"/>
              </w:rPr>
              <w:t>definition_level</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F9651E" w:rsidRDefault="00C35600" w:rsidP="00C0176C">
            <w:pPr>
              <w:pStyle w:val="BPC3Tableitems"/>
              <w:rPr>
                <w:szCs w:val="24"/>
              </w:rPr>
            </w:pPr>
            <w:r w:rsidRPr="00F9651E">
              <w:rPr>
                <w:szCs w:val="24"/>
              </w:rP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F9651E" w:rsidRDefault="00C35600" w:rsidP="00C0176C">
            <w:pPr>
              <w:pStyle w:val="BPC3Tableitems"/>
              <w:rPr>
                <w:szCs w:val="24"/>
              </w:rPr>
            </w:pPr>
            <w:r w:rsidRPr="00F9651E">
              <w:rPr>
                <w:szCs w:val="24"/>
              </w:rPr>
              <w:t>8</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F9651E" w:rsidRDefault="00C35600" w:rsidP="00C0176C">
            <w:pPr>
              <w:pStyle w:val="BPC3Tableitems"/>
              <w:rPr>
                <w:szCs w:val="24"/>
              </w:rPr>
            </w:pPr>
            <w:r w:rsidRPr="00F9651E">
              <w:rPr>
                <w:szCs w:val="24"/>
              </w:rP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F9651E" w:rsidRDefault="00C35600" w:rsidP="00C0176C">
            <w:pPr>
              <w:pStyle w:val="BPC3Tableitems"/>
              <w:rPr>
                <w:szCs w:val="24"/>
              </w:rPr>
            </w:pPr>
            <w:r w:rsidRPr="00F9651E">
              <w:rPr>
                <w:szCs w:val="24"/>
              </w:rPr>
              <w:t>Attribute value defining level (Product or Object, Service, Object).</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6B2445">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B7466F">
              <w:t>Contains data error occurred when processing the parent element.</w:t>
            </w:r>
          </w:p>
        </w:tc>
      </w:tr>
      <w:tr w:rsidR="00C35600"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35600" w:rsidRPr="00B7466F" w:rsidRDefault="00C35600" w:rsidP="00294896">
            <w:pPr>
              <w:pStyle w:val="BPC3Tableheadings"/>
            </w:pPr>
            <w:proofErr w:type="spellStart"/>
            <w:r w:rsidRPr="00B7466F">
              <w:t>attribute_num</w:t>
            </w:r>
            <w:proofErr w:type="spellEnd"/>
          </w:p>
        </w:tc>
      </w:tr>
      <w:tr w:rsidR="00C35600"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attribute_value_num</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t>long</w:t>
            </w:r>
          </w:p>
        </w:tc>
        <w:tc>
          <w:tcPr>
            <w:tcW w:w="99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bookmarkStart w:id="16" w:name="_Hlk384806220"/>
            <w:r w:rsidRPr="00B7466F">
              <w:t>22</w:t>
            </w:r>
            <w:bookmarkEnd w:id="16"/>
          </w:p>
        </w:tc>
        <w:tc>
          <w:tcPr>
            <w:tcW w:w="993"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The attribute value</w:t>
            </w:r>
            <w:r>
              <w:t xml:space="preserve"> – </w:t>
            </w:r>
            <w:r w:rsidRPr="00B7466F">
              <w:t>Numeric</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start_date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Validity start date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end_date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Expiration date</w:t>
            </w:r>
          </w:p>
        </w:tc>
      </w:tr>
      <w:tr w:rsidR="00C35600" w:rsidRPr="00B7466F" w:rsidTr="0039558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bookmarkStart w:id="17" w:name="_Hlk384806187"/>
            <w:proofErr w:type="spellStart"/>
            <w:r>
              <w:t>mod_condition</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rPr>
                <w:rFonts w:cs="Calibri"/>
                <w:sz w:val="18"/>
                <w:szCs w:val="18"/>
              </w:rPr>
            </w:pPr>
            <w:bookmarkStart w:id="18" w:name="_Hlk384806251"/>
            <w:r w:rsidRPr="00B7466F">
              <w:t>2</w:t>
            </w:r>
            <w:r>
              <w:t>000</w:t>
            </w:r>
            <w:bookmarkEnd w:id="18"/>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39558C">
            <w:pPr>
              <w:pStyle w:val="BPC3Tableitems"/>
            </w:pPr>
            <w:r>
              <w:t>Condition of modifier</w:t>
            </w:r>
          </w:p>
        </w:tc>
      </w:tr>
      <w:tr w:rsidR="00C35600" w:rsidRPr="00B7466F" w:rsidTr="0039558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proofErr w:type="spellStart"/>
            <w:r>
              <w:t>mod_name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rPr>
                <w:rFonts w:cs="Calibri"/>
                <w:sz w:val="18"/>
                <w:szCs w:val="18"/>
              </w:rPr>
            </w:pPr>
            <w:r w:rsidRPr="00B7466F">
              <w:t>2</w:t>
            </w:r>
            <w:r>
              <w:t>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39558C">
            <w:pPr>
              <w:pStyle w:val="BPC3Tableitems"/>
            </w:pPr>
            <w:r>
              <w:t>Name of modifier</w:t>
            </w:r>
          </w:p>
        </w:tc>
      </w:tr>
      <w:tr w:rsidR="00C35600" w:rsidRPr="00B7466F" w:rsidTr="0039558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proofErr w:type="spellStart"/>
            <w:r>
              <w:lastRenderedPageBreak/>
              <w:t>mod_id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rPr>
                <w:rFonts w:cs="Calibri"/>
                <w:sz w:val="18"/>
                <w:szCs w:val="18"/>
              </w:rPr>
            </w:pPr>
            <w:r>
              <w:t>4</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39558C">
            <w:pPr>
              <w:pStyle w:val="BPC3Tableitems"/>
            </w:pPr>
            <w:r>
              <w:t>Identifier of modifier</w:t>
            </w:r>
          </w:p>
        </w:tc>
      </w:tr>
      <w:bookmarkEnd w:id="17"/>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FD7B61">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B7466F">
              <w:t>Contains data error occurred when processing the parent element.</w:t>
            </w:r>
          </w:p>
        </w:tc>
      </w:tr>
      <w:tr w:rsidR="00C35600"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35600" w:rsidRPr="00B7466F" w:rsidRDefault="00C35600" w:rsidP="00294896">
            <w:pPr>
              <w:pStyle w:val="BPC3Tableheadings"/>
            </w:pPr>
            <w:proofErr w:type="spellStart"/>
            <w:r w:rsidRPr="00B7466F">
              <w:t>attribute_char</w:t>
            </w:r>
            <w:proofErr w:type="spellEnd"/>
          </w:p>
        </w:tc>
      </w:tr>
      <w:tr w:rsidR="00C35600"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attribute_value_char</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200</w:t>
            </w:r>
          </w:p>
        </w:tc>
        <w:tc>
          <w:tcPr>
            <w:tcW w:w="993"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The attribute value</w:t>
            </w:r>
            <w:r>
              <w:t xml:space="preserve"> – </w:t>
            </w:r>
            <w:r w:rsidRPr="00B7466F">
              <w:t>Char</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start_date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Validity start date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end_date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Expiration date</w:t>
            </w:r>
          </w:p>
        </w:tc>
      </w:tr>
      <w:tr w:rsidR="00C35600" w:rsidRPr="00B7466F" w:rsidTr="0039558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bookmarkStart w:id="19" w:name="_Hlk384806785"/>
            <w:proofErr w:type="spellStart"/>
            <w:r>
              <w:t>mod_condition</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rPr>
                <w:rFonts w:cs="Calibri"/>
                <w:sz w:val="18"/>
                <w:szCs w:val="18"/>
              </w:rPr>
            </w:pPr>
            <w:r w:rsidRPr="00B7466F">
              <w:t>2</w:t>
            </w:r>
            <w:r>
              <w:t>000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39558C">
            <w:pPr>
              <w:pStyle w:val="BPC3Tableitems"/>
            </w:pPr>
            <w:r>
              <w:t>Condition of modifier</w:t>
            </w:r>
          </w:p>
        </w:tc>
      </w:tr>
      <w:tr w:rsidR="00C35600" w:rsidRPr="00B7466F" w:rsidTr="0039558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proofErr w:type="spellStart"/>
            <w:r>
              <w:t>mod_name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rPr>
                <w:rFonts w:cs="Calibri"/>
                <w:sz w:val="18"/>
                <w:szCs w:val="18"/>
              </w:rPr>
            </w:pPr>
            <w:r w:rsidRPr="00B7466F">
              <w:t>2</w:t>
            </w:r>
            <w:r>
              <w:t>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39558C">
            <w:pPr>
              <w:pStyle w:val="BPC3Tableitems"/>
            </w:pPr>
            <w:r>
              <w:t>Name of modifier</w:t>
            </w:r>
          </w:p>
        </w:tc>
      </w:tr>
      <w:tr w:rsidR="00C35600" w:rsidRPr="00B7466F" w:rsidTr="0039558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proofErr w:type="spellStart"/>
            <w:r>
              <w:t>mod_id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rPr>
                <w:rFonts w:cs="Calibri"/>
                <w:sz w:val="18"/>
                <w:szCs w:val="18"/>
              </w:rPr>
            </w:pPr>
            <w:r>
              <w:t>4</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39558C">
            <w:pPr>
              <w:pStyle w:val="BPC3Tableitems"/>
            </w:pPr>
            <w:r>
              <w:t>Identifier of modifier</w:t>
            </w:r>
          </w:p>
        </w:tc>
      </w:tr>
      <w:bookmarkEnd w:id="19"/>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5D141F">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B7466F">
              <w:t>Contains data error occurred when processing the parent element.</w:t>
            </w:r>
          </w:p>
        </w:tc>
      </w:tr>
      <w:tr w:rsidR="00C35600"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35600" w:rsidRPr="00B7466F" w:rsidRDefault="00C35600" w:rsidP="00294896">
            <w:pPr>
              <w:pStyle w:val="BPC3Tableheadings"/>
            </w:pPr>
            <w:proofErr w:type="spellStart"/>
            <w:r w:rsidRPr="00B7466F">
              <w:t>attribute_date</w:t>
            </w:r>
            <w:proofErr w:type="spellEnd"/>
          </w:p>
        </w:tc>
      </w:tr>
      <w:tr w:rsidR="00C35600"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attribute_value_date</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The attribute value</w:t>
            </w:r>
            <w:r>
              <w:t xml:space="preserve"> – </w:t>
            </w:r>
            <w:r w:rsidRPr="00B7466F">
              <w:t>Date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start_date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Validity start date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end_date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Expiration date</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mod_condition</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rsidRPr="00B7466F">
              <w:t>2</w:t>
            </w:r>
            <w:r>
              <w:t>000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Condition of modifier</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mod_name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rsidRPr="00B7466F">
              <w:t>2</w:t>
            </w:r>
            <w:r>
              <w:t>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Name of modifier</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t>4</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Identifier of modifier</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3A14BD">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B7466F">
              <w:t>Contains data error occurred when processing the parent element.</w:t>
            </w:r>
          </w:p>
        </w:tc>
      </w:tr>
      <w:tr w:rsidR="00C35600"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35600" w:rsidRPr="00B7466F" w:rsidRDefault="00C35600" w:rsidP="00294896">
            <w:pPr>
              <w:pStyle w:val="BPC3Tableheadings"/>
            </w:pPr>
            <w:proofErr w:type="spellStart"/>
            <w:r w:rsidRPr="00B7466F">
              <w:t>attribute_fee</w:t>
            </w:r>
            <w:proofErr w:type="spellEnd"/>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rsidRPr="00B7466F">
              <w:t>fee_rate_calc</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5A52C5">
            <w:pPr>
              <w:pStyle w:val="BPC3Tableitems"/>
            </w:pPr>
            <w:r w:rsidRPr="00B7466F">
              <w:t xml:space="preserve">Fee calculation algorithm. </w:t>
            </w:r>
            <w:r>
              <w:t xml:space="preserve">Value from dictionary </w:t>
            </w:r>
            <w:r w:rsidRPr="005A52C5">
              <w:t>FEEM</w:t>
            </w:r>
            <w:r>
              <w:t>.</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fee_base</w:t>
            </w:r>
            <w:r w:rsidRPr="00B7466F">
              <w:t>_calc</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B46FD9">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B46FD9">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B46FD9">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D52282" w:rsidRDefault="00C35600" w:rsidP="0070334E">
            <w:pPr>
              <w:pStyle w:val="BPC3Tableitems"/>
              <w:rPr>
                <w:szCs w:val="24"/>
              </w:rPr>
            </w:pPr>
            <w:r w:rsidRPr="00D52282">
              <w:rPr>
                <w:rFonts w:cs="MS Shell Dlg 2"/>
                <w:szCs w:val="24"/>
              </w:rPr>
              <w:t xml:space="preserve">Fee basis calculation </w:t>
            </w:r>
            <w:r w:rsidRPr="00B7466F">
              <w:t>algorithm</w:t>
            </w:r>
            <w:r>
              <w:t>s. Value from dictionary FEEB.</w:t>
            </w:r>
          </w:p>
        </w:tc>
      </w:tr>
      <w:tr w:rsidR="00C35600" w:rsidRPr="00B7466F" w:rsidTr="002F4925">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F4925">
            <w:pPr>
              <w:pStyle w:val="BPC3Tableitems"/>
            </w:pPr>
            <w:proofErr w:type="spellStart"/>
            <w:r w:rsidRPr="00B7466F">
              <w:t>fee_fixed_value</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F4925">
            <w:pPr>
              <w:pStyle w:val="BPC3Tableitems"/>
            </w:pPr>
            <w:r w:rsidRPr="00B7466F">
              <w:t>long</w:t>
            </w:r>
          </w:p>
        </w:tc>
        <w:tc>
          <w:tcPr>
            <w:tcW w:w="99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F4925">
            <w:pPr>
              <w:pStyle w:val="BPC3Tableitems"/>
            </w:pPr>
            <w:r w:rsidRPr="00B7466F">
              <w:t>22</w:t>
            </w:r>
          </w:p>
        </w:tc>
        <w:tc>
          <w:tcPr>
            <w:tcW w:w="993"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F4925">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35600" w:rsidRPr="00B7466F" w:rsidRDefault="00C35600" w:rsidP="002F4925">
            <w:pPr>
              <w:pStyle w:val="BPC3Tableitems"/>
            </w:pPr>
            <w:r w:rsidRPr="00B7466F">
              <w:t>Fee fixed rate.</w:t>
            </w:r>
          </w:p>
        </w:tc>
      </w:tr>
      <w:tr w:rsidR="00C35600"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proofErr w:type="spellStart"/>
            <w:r w:rsidRPr="00B7466F">
              <w:t>fee_percent_value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r w:rsidRPr="00B7466F">
              <w:t>long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r w:rsidRPr="00B7466F">
              <w:t>22</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F4925">
            <w:pPr>
              <w:pStyle w:val="BPC3Tableitems"/>
            </w:pPr>
            <w:r w:rsidRPr="00B7466F">
              <w:t>Fee percent rate.</w:t>
            </w:r>
          </w:p>
        </w:tc>
      </w:tr>
      <w:tr w:rsidR="00C35600"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7103F">
            <w:pPr>
              <w:pStyle w:val="BPC3Tableitems"/>
            </w:pPr>
            <w:proofErr w:type="spellStart"/>
            <w:r>
              <w:t>fee_min_value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7103F">
            <w:pPr>
              <w:pStyle w:val="BPC3Tableitems"/>
            </w:pPr>
            <w:r>
              <w:t>long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7103F">
            <w:pPr>
              <w:pStyle w:val="BPC3Tableitems"/>
            </w:pPr>
            <w:r>
              <w:t>22</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7103F">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67103F">
            <w:pPr>
              <w:pStyle w:val="BPC3Tableitems"/>
            </w:pPr>
            <w:r>
              <w:t>Fee minimum value</w:t>
            </w:r>
          </w:p>
        </w:tc>
      </w:tr>
      <w:tr w:rsidR="00C35600"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Default="00C35600" w:rsidP="0067103F">
            <w:pPr>
              <w:pStyle w:val="BPC3Tableitems"/>
            </w:pPr>
            <w:proofErr w:type="spellStart"/>
            <w:r>
              <w:t>fee_max_value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Default="00C35600" w:rsidP="0067103F">
            <w:pPr>
              <w:pStyle w:val="BPC3Tableitems"/>
            </w:pPr>
            <w:r>
              <w:t>long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Default="00C35600" w:rsidP="0067103F">
            <w:pPr>
              <w:pStyle w:val="BPC3Tableitems"/>
            </w:pPr>
            <w:r>
              <w:t>22</w:t>
            </w:r>
          </w:p>
        </w:tc>
        <w:tc>
          <w:tcPr>
            <w:tcW w:w="993" w:type="dxa"/>
            <w:tcBorders>
              <w:top w:val="single" w:sz="4" w:space="0" w:color="000000"/>
              <w:left w:val="single" w:sz="4" w:space="0" w:color="000000"/>
              <w:bottom w:val="single" w:sz="4" w:space="0" w:color="000000"/>
              <w:right w:val="nil"/>
            </w:tcBorders>
            <w:shd w:val="clear" w:color="auto" w:fill="FFFFFF"/>
          </w:tcPr>
          <w:p w:rsidR="00C35600" w:rsidRDefault="00C35600" w:rsidP="0067103F">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Default="00C35600" w:rsidP="0067103F">
            <w:pPr>
              <w:pStyle w:val="BPC3Tableitems"/>
            </w:pPr>
            <w:r>
              <w:t>Fee maximum value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lastRenderedPageBreak/>
              <w:t>currency</w:t>
            </w:r>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3</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t>1</w:t>
            </w:r>
            <w:r w:rsidRPr="00B7466F">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Currency of fixed rate.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start_date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Validity start date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end_date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Expiration date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7103F">
            <w:pPr>
              <w:pStyle w:val="BPC3Tableitems"/>
            </w:pPr>
            <w:proofErr w:type="spellStart"/>
            <w:r w:rsidRPr="00B7466F">
              <w:t>cycle_length_type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7103F">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7103F">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7103F">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67103F">
            <w:pPr>
              <w:pStyle w:val="BPC3Tableitems"/>
            </w:pPr>
            <w:r w:rsidRPr="00B7466F">
              <w:t>Time period unit.</w:t>
            </w:r>
            <w:r>
              <w:t xml:space="preserve"> Value from dictionary </w:t>
            </w:r>
            <w:r w:rsidRPr="00DF2976">
              <w:t>LNGT</w:t>
            </w:r>
            <w:r>
              <w:t>.</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mod_condition</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rsidRPr="00B7466F">
              <w:t>2</w:t>
            </w:r>
            <w:r>
              <w:t>000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Condition of modifier</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mod_name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rsidRPr="00B7466F">
              <w:t>2</w:t>
            </w:r>
            <w:r>
              <w:t>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Name of modifier</w:t>
            </w:r>
          </w:p>
        </w:tc>
      </w:tr>
      <w:tr w:rsidR="00C35600"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proofErr w:type="spellStart"/>
            <w:r>
              <w:t>mod_id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rPr>
                <w:rFonts w:cs="Calibri"/>
                <w:sz w:val="18"/>
                <w:szCs w:val="18"/>
              </w:rPr>
            </w:pPr>
            <w:r>
              <w:t>4</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F4925">
            <w:pPr>
              <w:pStyle w:val="BPC3Tableitems"/>
            </w:pPr>
            <w:r>
              <w:t>Identifier of modifier</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B054CE">
            <w:pPr>
              <w:pStyle w:val="BPC3Tableitems"/>
            </w:pPr>
            <w:proofErr w:type="spellStart"/>
            <w:r>
              <w:t>length_type_algorithm</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t>8</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Algorithm for year length calculation. Value from dictionary NDYR.</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Default="00C35600" w:rsidP="00B054CE">
            <w:pPr>
              <w:pStyle w:val="BPC3Tableitems"/>
            </w:pPr>
            <w:proofErr w:type="spellStart"/>
            <w:r>
              <w:t>fee_tier</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Default="00C35600" w:rsidP="00292327">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C35600" w:rsidRDefault="00C35600" w:rsidP="00292327"/>
        </w:tc>
        <w:tc>
          <w:tcPr>
            <w:tcW w:w="993" w:type="dxa"/>
            <w:tcBorders>
              <w:top w:val="single" w:sz="4" w:space="0" w:color="000000"/>
              <w:left w:val="single" w:sz="4" w:space="0" w:color="000000"/>
              <w:bottom w:val="single" w:sz="4" w:space="0" w:color="000000"/>
              <w:right w:val="nil"/>
            </w:tcBorders>
            <w:shd w:val="clear" w:color="auto" w:fill="FFFFFF"/>
          </w:tcPr>
          <w:p w:rsidR="00C35600" w:rsidRDefault="00C35600" w:rsidP="00292327">
            <w:pPr>
              <w:pStyle w:val="BPC3Tableitems"/>
            </w:pPr>
            <w: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Default="00C35600" w:rsidP="00292327">
            <w:pPr>
              <w:pStyle w:val="BPC3Tableitems"/>
            </w:pPr>
            <w:r>
              <w:t>Contains tiers of fee.</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3A14BD">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B7466F">
              <w:t>Contains data error occurred when processing the parent element.</w:t>
            </w:r>
          </w:p>
        </w:tc>
      </w:tr>
      <w:tr w:rsidR="00C35600" w:rsidRPr="00B7466F" w:rsidTr="002D511C">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35600" w:rsidRPr="00B7466F" w:rsidRDefault="00C35600" w:rsidP="002D511C">
            <w:pPr>
              <w:pStyle w:val="BPC3Tableheadings"/>
            </w:pPr>
            <w:proofErr w:type="spellStart"/>
            <w:r>
              <w:t>fee_tier</w:t>
            </w:r>
            <w:proofErr w:type="spellEnd"/>
          </w:p>
        </w:tc>
      </w:tr>
      <w:tr w:rsidR="00C35600" w:rsidRPr="00B7466F" w:rsidTr="002D511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proofErr w:type="spellStart"/>
            <w:r>
              <w:t>sum_</w:t>
            </w:r>
            <w:r w:rsidRPr="005A37D1">
              <w:t>threshold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t>long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t>22</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D511C">
            <w:pPr>
              <w:pStyle w:val="BPC3Tableitems"/>
            </w:pPr>
            <w:r>
              <w:t xml:space="preserve">Sum </w:t>
            </w:r>
            <w:r w:rsidRPr="005A37D1">
              <w:t>threshold</w:t>
            </w:r>
          </w:p>
        </w:tc>
      </w:tr>
      <w:tr w:rsidR="00C35600" w:rsidRPr="00B7466F" w:rsidTr="002D511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proofErr w:type="spellStart"/>
            <w:r>
              <w:t>count_</w:t>
            </w:r>
            <w:r w:rsidRPr="005A37D1">
              <w:t>threshold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t>4</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D511C">
            <w:pPr>
              <w:pStyle w:val="BPC3Tableitems"/>
            </w:pPr>
            <w:r>
              <w:t xml:space="preserve">Count </w:t>
            </w:r>
            <w:r w:rsidRPr="005A37D1">
              <w:t>threshold</w:t>
            </w:r>
          </w:p>
        </w:tc>
      </w:tr>
      <w:tr w:rsidR="00C35600" w:rsidRPr="00B7466F" w:rsidTr="002D511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proofErr w:type="spellStart"/>
            <w:r w:rsidRPr="00B7466F">
              <w:t>fee_fixed_value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rsidRPr="00B7466F">
              <w:t>long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rsidRPr="00B7466F">
              <w:t>22</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D511C">
            <w:pPr>
              <w:pStyle w:val="BPC3Tableitems"/>
            </w:pPr>
            <w:r w:rsidRPr="00B7466F">
              <w:t>Fee fixed rate</w:t>
            </w:r>
          </w:p>
        </w:tc>
      </w:tr>
      <w:tr w:rsidR="00C35600" w:rsidRPr="00B7466F" w:rsidTr="002D511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proofErr w:type="spellStart"/>
            <w:r w:rsidRPr="00B7466F">
              <w:t>fee_percent_value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rsidRPr="00B7466F">
              <w:t>long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rsidRPr="00B7466F">
              <w:t>22</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D511C">
            <w:pPr>
              <w:pStyle w:val="BPC3Tableitems"/>
            </w:pPr>
            <w:r w:rsidRPr="00B7466F">
              <w:t>Fee percent rate</w:t>
            </w:r>
          </w:p>
        </w:tc>
      </w:tr>
      <w:tr w:rsidR="00C35600" w:rsidRPr="00B7466F" w:rsidTr="002D511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proofErr w:type="spellStart"/>
            <w:r>
              <w:t>fee_min_value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t>long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t>22</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D511C">
            <w:pPr>
              <w:pStyle w:val="BPC3Tableitems"/>
            </w:pPr>
            <w:r>
              <w:t>Fee minimum value</w:t>
            </w:r>
          </w:p>
        </w:tc>
      </w:tr>
      <w:tr w:rsidR="00C35600" w:rsidRPr="00B7466F" w:rsidTr="002D511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Default="00C35600" w:rsidP="002D511C">
            <w:pPr>
              <w:pStyle w:val="BPC3Tableitems"/>
            </w:pPr>
            <w:proofErr w:type="spellStart"/>
            <w:r>
              <w:t>fee_max_value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Default="00C35600" w:rsidP="002D511C">
            <w:pPr>
              <w:pStyle w:val="BPC3Tableitems"/>
            </w:pPr>
            <w:r>
              <w:t>long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Default="00C35600" w:rsidP="002D511C">
            <w:pPr>
              <w:pStyle w:val="BPC3Tableitems"/>
            </w:pPr>
            <w:r>
              <w:t>22</w:t>
            </w:r>
          </w:p>
        </w:tc>
        <w:tc>
          <w:tcPr>
            <w:tcW w:w="993" w:type="dxa"/>
            <w:tcBorders>
              <w:top w:val="single" w:sz="4" w:space="0" w:color="000000"/>
              <w:left w:val="single" w:sz="4" w:space="0" w:color="000000"/>
              <w:bottom w:val="single" w:sz="4" w:space="0" w:color="000000"/>
              <w:right w:val="nil"/>
            </w:tcBorders>
            <w:shd w:val="clear" w:color="auto" w:fill="FFFFFF"/>
          </w:tcPr>
          <w:p w:rsidR="00C35600" w:rsidRDefault="00C35600" w:rsidP="002D511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Default="00C35600" w:rsidP="002D511C">
            <w:pPr>
              <w:pStyle w:val="BPC3Tableitems"/>
            </w:pPr>
            <w:r>
              <w:t>Fee maximum value</w:t>
            </w:r>
          </w:p>
        </w:tc>
      </w:tr>
      <w:tr w:rsidR="00C35600"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35600" w:rsidRPr="00B7466F" w:rsidRDefault="00C35600" w:rsidP="00294896">
            <w:pPr>
              <w:pStyle w:val="BPC3Tableheadings"/>
            </w:pPr>
            <w:proofErr w:type="spellStart"/>
            <w:r w:rsidRPr="00B7466F">
              <w:t>attribute_limit</w:t>
            </w:r>
            <w:proofErr w:type="spellEnd"/>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limit_count_value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long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t>16</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Limit value by count.</w:t>
            </w:r>
          </w:p>
        </w:tc>
      </w:tr>
      <w:tr w:rsidR="00C35600" w:rsidRPr="00B7466F" w:rsidTr="00292327">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rsidRPr="00B7466F">
              <w:t>limit_sum_value</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2327">
            <w:pPr>
              <w:pStyle w:val="BPC3Tableitems"/>
            </w:pPr>
            <w:r>
              <w:t>long</w:t>
            </w:r>
          </w:p>
        </w:tc>
        <w:tc>
          <w:tcPr>
            <w:tcW w:w="99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C616B1">
            <w:pPr>
              <w:pStyle w:val="BPC3Tableitems"/>
            </w:pPr>
            <w:r w:rsidRPr="00B7466F">
              <w:t>2</w:t>
            </w:r>
            <w:r>
              <w:t>2</w:t>
            </w:r>
          </w:p>
        </w:tc>
        <w:tc>
          <w:tcPr>
            <w:tcW w:w="993"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2327">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rsidRPr="00B7466F">
              <w:t>Limit value by sum.</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t>limit_check_type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t xml:space="preserve">Type of limit check. Value from dictionary </w:t>
            </w:r>
            <w:r w:rsidRPr="00FE0730">
              <w:t>LCHT</w:t>
            </w:r>
            <w:r>
              <w:t>.</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rsidRPr="00B7466F">
              <w:t>currency</w:t>
            </w:r>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rsidRPr="00B7466F">
              <w:t>3</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rsidRPr="00B7466F">
              <w:t>Currency of limit value.</w:t>
            </w:r>
          </w:p>
        </w:tc>
      </w:tr>
      <w:tr w:rsidR="004339C2" w:rsidRPr="00B7466F" w:rsidTr="00B7506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4339C2" w:rsidRPr="002A5FDC" w:rsidRDefault="004339C2" w:rsidP="00FD623C">
            <w:proofErr w:type="spellStart"/>
            <w:r w:rsidRPr="002A5FDC">
              <w:t>counter_algorithm</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4339C2" w:rsidRPr="002A5FDC" w:rsidRDefault="004339C2" w:rsidP="00FD623C">
            <w:r w:rsidRPr="002A5FDC">
              <w:t>string</w:t>
            </w:r>
          </w:p>
        </w:tc>
        <w:tc>
          <w:tcPr>
            <w:tcW w:w="992" w:type="dxa"/>
            <w:tcBorders>
              <w:top w:val="single" w:sz="4" w:space="0" w:color="000000"/>
              <w:left w:val="single" w:sz="4" w:space="0" w:color="000000"/>
              <w:bottom w:val="single" w:sz="4" w:space="0" w:color="000000"/>
              <w:right w:val="nil"/>
            </w:tcBorders>
            <w:shd w:val="clear" w:color="auto" w:fill="FFFFFF"/>
          </w:tcPr>
          <w:p w:rsidR="004339C2" w:rsidRPr="002A5FDC" w:rsidRDefault="004339C2" w:rsidP="00FD623C">
            <w:r w:rsidRPr="002A5FDC">
              <w:t>8</w:t>
            </w:r>
          </w:p>
        </w:tc>
        <w:tc>
          <w:tcPr>
            <w:tcW w:w="993" w:type="dxa"/>
            <w:tcBorders>
              <w:top w:val="single" w:sz="4" w:space="0" w:color="000000"/>
              <w:left w:val="single" w:sz="4" w:space="0" w:color="000000"/>
              <w:bottom w:val="single" w:sz="4" w:space="0" w:color="000000"/>
              <w:right w:val="nil"/>
            </w:tcBorders>
            <w:shd w:val="clear" w:color="auto" w:fill="FFFFFF"/>
          </w:tcPr>
          <w:p w:rsidR="004339C2" w:rsidRPr="002A5FDC" w:rsidRDefault="004339C2" w:rsidP="00FD623C">
            <w:r w:rsidRPr="002A5FDC">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4339C2" w:rsidRDefault="004339C2" w:rsidP="00FD623C">
            <w:r w:rsidRPr="002A5FDC">
              <w:t>Counter algorithm of the limit processing (value from ‘ACCL’ dictionary)</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start_date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Validity start date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end_date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Expiration date</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mod_condition</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rsidRPr="00B7466F">
              <w:t>2</w:t>
            </w:r>
            <w:r>
              <w:t>000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Condition of modifier</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lastRenderedPageBreak/>
              <w:t>mod_name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rsidRPr="00B7466F">
              <w:t>2</w:t>
            </w:r>
            <w:r>
              <w:t>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Name of modifier</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t>4</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Identifier of modifier</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6F6E74">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B7466F">
              <w:t>Contains data error occurred when processing the parent element.</w:t>
            </w:r>
          </w:p>
        </w:tc>
      </w:tr>
      <w:tr w:rsidR="00C35600"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35600" w:rsidRPr="00B7466F" w:rsidRDefault="00C35600" w:rsidP="00294896">
            <w:pPr>
              <w:pStyle w:val="BPC3Tableheadings"/>
            </w:pPr>
            <w:proofErr w:type="spellStart"/>
            <w:r w:rsidRPr="00B7466F">
              <w:t>attribute_cycle</w:t>
            </w:r>
            <w:proofErr w:type="spellEnd"/>
          </w:p>
        </w:tc>
      </w:tr>
      <w:tr w:rsidR="00C35600"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proofErr w:type="spellStart"/>
            <w:r w:rsidRPr="00B7466F">
              <w:t>cycle_start_date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F4925">
            <w:pPr>
              <w:pStyle w:val="BPC3Tableitems"/>
            </w:pPr>
            <w:r w:rsidRPr="00B7466F">
              <w:t>Calculation start date</w:t>
            </w:r>
          </w:p>
        </w:tc>
      </w:tr>
      <w:tr w:rsidR="00C35600"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cycle_length_type</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Time period unit.</w:t>
            </w:r>
            <w:r>
              <w:t xml:space="preserve"> Value from dictionary </w:t>
            </w:r>
            <w:r w:rsidRPr="00DF2976">
              <w:t>LNGT</w:t>
            </w:r>
            <w:r>
              <w:t>.</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cycle_length</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Length of period in period units</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t>shift</w:t>
            </w:r>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t>complex</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t>Cycle shifts</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start_date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Validity start date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end_date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Expiration date</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mod_condition</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rsidRPr="00B7466F">
              <w:t>2</w:t>
            </w:r>
            <w:r>
              <w:t>000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Condition of modifier</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mod_name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rsidRPr="00B7466F">
              <w:t>2</w:t>
            </w:r>
            <w:r>
              <w:t>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Name of modifier</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t>4</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Identifier of modifier</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4F6D99">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B7466F">
              <w:t>Contains data error occurred when processing the parent element.</w:t>
            </w:r>
          </w:p>
        </w:tc>
      </w:tr>
      <w:tr w:rsidR="00C35600" w:rsidRPr="00B7466F" w:rsidTr="00112E9C">
        <w:trPr>
          <w:trHeight w:val="233"/>
        </w:trPr>
        <w:tc>
          <w:tcPr>
            <w:tcW w:w="9076" w:type="dxa"/>
            <w:gridSpan w:val="5"/>
            <w:tcBorders>
              <w:top w:val="single" w:sz="4" w:space="0" w:color="000000"/>
              <w:left w:val="single" w:sz="4" w:space="0" w:color="000000"/>
              <w:bottom w:val="single" w:sz="4" w:space="0" w:color="auto"/>
              <w:right w:val="single" w:sz="4" w:space="0" w:color="000000"/>
            </w:tcBorders>
            <w:shd w:val="clear" w:color="auto" w:fill="FFFFFF"/>
          </w:tcPr>
          <w:p w:rsidR="00C35600" w:rsidRPr="00222088" w:rsidRDefault="00C35600" w:rsidP="00112E9C">
            <w:pPr>
              <w:pStyle w:val="BPC3Tableitems"/>
              <w:spacing w:before="0" w:after="0"/>
              <w:rPr>
                <w:b/>
                <w:color w:val="003399"/>
                <w:sz w:val="26"/>
                <w:szCs w:val="26"/>
              </w:rPr>
            </w:pPr>
            <w:r w:rsidRPr="00222088">
              <w:rPr>
                <w:b/>
                <w:color w:val="003399"/>
                <w:sz w:val="26"/>
                <w:szCs w:val="26"/>
              </w:rPr>
              <w:t>shift</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proofErr w:type="spellStart"/>
            <w:r w:rsidRPr="00112E9C">
              <w:t>shift_type</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t>string</w:t>
            </w:r>
          </w:p>
        </w:tc>
        <w:tc>
          <w:tcPr>
            <w:tcW w:w="992" w:type="dxa"/>
            <w:tcBorders>
              <w:top w:val="single" w:sz="4" w:space="0" w:color="000000"/>
              <w:left w:val="single" w:sz="4" w:space="0" w:color="000000"/>
              <w:bottom w:val="single" w:sz="4" w:space="0" w:color="auto"/>
              <w:right w:val="nil"/>
            </w:tcBorders>
            <w:shd w:val="clear" w:color="auto" w:fill="FFFFFF"/>
          </w:tcPr>
          <w:p w:rsidR="00C35600" w:rsidRPr="00112E9C" w:rsidRDefault="00C35600" w:rsidP="00112E9C">
            <w:pPr>
              <w:spacing w:before="60" w:after="60"/>
              <w:rPr>
                <w:rFonts w:cs="Calibri"/>
              </w:rPr>
            </w:pPr>
            <w:r w:rsidRPr="00112E9C">
              <w:rPr>
                <w:rFonts w:cs="Calibri"/>
              </w:rPr>
              <w:t>8</w:t>
            </w: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4F6D99">
            <w:pPr>
              <w:pStyle w:val="BPC3Tableitems"/>
            </w:pPr>
            <w: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EE3D72">
              <w:t>Type of cycle shit. Dictionary value</w:t>
            </w:r>
            <w:r>
              <w:t>.</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proofErr w:type="spellStart"/>
            <w:r w:rsidRPr="00112E9C">
              <w:t>shift_priority</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proofErr w:type="spellStart"/>
            <w: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C35600" w:rsidRPr="00112E9C" w:rsidRDefault="00C35600" w:rsidP="00112E9C">
            <w:pPr>
              <w:spacing w:before="60" w:after="60"/>
              <w:rPr>
                <w:rFonts w:cs="Calibri"/>
              </w:rPr>
            </w:pPr>
            <w:r>
              <w:rPr>
                <w:rFonts w:cs="Calibri"/>
              </w:rPr>
              <w:t>4</w:t>
            </w: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4F6D99">
            <w:pPr>
              <w:pStyle w:val="BPC3Tableitems"/>
            </w:pPr>
            <w: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EE3D72">
              <w:t>Priority of shift when cycle has multiple shifts</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proofErr w:type="spellStart"/>
            <w:r w:rsidRPr="00112E9C">
              <w:t>shift_sign</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proofErr w:type="spellStart"/>
            <w: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C35600" w:rsidRPr="00112E9C" w:rsidRDefault="00C35600" w:rsidP="00112E9C">
            <w:pPr>
              <w:spacing w:before="60" w:after="60"/>
              <w:rPr>
                <w:rFonts w:cs="Calibri"/>
              </w:rPr>
            </w:pPr>
            <w:r>
              <w:rPr>
                <w:rFonts w:cs="Calibri"/>
              </w:rPr>
              <w:t>1</w:t>
            </w: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4F6D99">
            <w:pPr>
              <w:pStyle w:val="BPC3Tableitems"/>
            </w:pPr>
            <w: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Default="00C35600" w:rsidP="00EE3D72">
            <w:pPr>
              <w:pStyle w:val="BPC3Tableitems"/>
            </w:pPr>
            <w:r>
              <w:t>1 – forwards shift</w:t>
            </w:r>
          </w:p>
          <w:p w:rsidR="00C35600" w:rsidRPr="00B7466F" w:rsidRDefault="00C35600" w:rsidP="00EE3D72">
            <w:pPr>
              <w:pStyle w:val="BPC3Tableitems"/>
            </w:pPr>
            <w:r>
              <w:t>-1 – backward shift</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proofErr w:type="spellStart"/>
            <w:r w:rsidRPr="00112E9C">
              <w:t>shift_length_type</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t>string</w:t>
            </w:r>
          </w:p>
        </w:tc>
        <w:tc>
          <w:tcPr>
            <w:tcW w:w="992" w:type="dxa"/>
            <w:tcBorders>
              <w:top w:val="single" w:sz="4" w:space="0" w:color="000000"/>
              <w:left w:val="single" w:sz="4" w:space="0" w:color="000000"/>
              <w:bottom w:val="single" w:sz="4" w:space="0" w:color="auto"/>
              <w:right w:val="nil"/>
            </w:tcBorders>
            <w:shd w:val="clear" w:color="auto" w:fill="FFFFFF"/>
          </w:tcPr>
          <w:p w:rsidR="00C35600" w:rsidRPr="00112E9C" w:rsidRDefault="00C35600" w:rsidP="00112E9C">
            <w:pPr>
              <w:spacing w:before="60" w:after="60"/>
              <w:rPr>
                <w:rFonts w:cs="Calibri"/>
              </w:rPr>
            </w:pPr>
            <w:r>
              <w:rPr>
                <w:rFonts w:cs="Calibri"/>
              </w:rPr>
              <w:t>8</w:t>
            </w: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4F6D99">
            <w:pPr>
              <w:pStyle w:val="BPC3Tableitems"/>
            </w:pPr>
            <w: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EE3D72">
              <w:t xml:space="preserve">Type of shift length period. Use only with </w:t>
            </w:r>
            <w:proofErr w:type="spellStart"/>
            <w:r w:rsidRPr="00123E84">
              <w:rPr>
                <w:b/>
                <w:i/>
              </w:rPr>
              <w:t>shift_type</w:t>
            </w:r>
            <w:proofErr w:type="spellEnd"/>
            <w:r w:rsidRPr="00123E84">
              <w:rPr>
                <w:b/>
                <w:i/>
              </w:rPr>
              <w:t xml:space="preserve"> = CSHTPERD</w:t>
            </w:r>
            <w:r w:rsidRPr="00EE3D72">
              <w:t xml:space="preserve"> – shift by period.</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proofErr w:type="spellStart"/>
            <w:r w:rsidRPr="00112E9C">
              <w:t>shift_length</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proofErr w:type="spellStart"/>
            <w: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C35600" w:rsidRPr="00112E9C" w:rsidRDefault="00C35600" w:rsidP="00112E9C">
            <w:pPr>
              <w:spacing w:before="60" w:after="60"/>
              <w:rPr>
                <w:rFonts w:cs="Calibri"/>
              </w:rPr>
            </w:pPr>
            <w:r>
              <w:rPr>
                <w:rFonts w:cs="Calibri"/>
              </w:rPr>
              <w:t>4</w:t>
            </w: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4F6D99">
            <w:pPr>
              <w:pStyle w:val="BPC3Tableitems"/>
            </w:pPr>
            <w: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EE3D72">
              <w:t>Shift value</w:t>
            </w:r>
          </w:p>
        </w:tc>
      </w:tr>
      <w:tr w:rsidR="00C35600" w:rsidRPr="00B7466F" w:rsidTr="008D20F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35600" w:rsidRPr="00B7466F" w:rsidRDefault="005E4B11" w:rsidP="008D20F4">
            <w:pPr>
              <w:pStyle w:val="BPC3Tableheadings"/>
            </w:pPr>
            <w:proofErr w:type="spellStart"/>
            <w:r>
              <w:t>product_account_type</w:t>
            </w:r>
            <w:proofErr w:type="spellEnd"/>
          </w:p>
        </w:tc>
      </w:tr>
      <w:tr w:rsidR="005E4B11"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bookmarkStart w:id="20" w:name="_Hlk380683747"/>
            <w:r w:rsidRPr="00F9651E">
              <w:t>command</w:t>
            </w:r>
          </w:p>
        </w:tc>
        <w:tc>
          <w:tcPr>
            <w:tcW w:w="1276"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string</w:t>
            </w:r>
          </w:p>
        </w:tc>
        <w:tc>
          <w:tcPr>
            <w:tcW w:w="99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8</w:t>
            </w:r>
          </w:p>
        </w:tc>
        <w:tc>
          <w:tcPr>
            <w:tcW w:w="993"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5E4B11" w:rsidRPr="00F9651E" w:rsidRDefault="005E4B11" w:rsidP="00C7322F">
            <w:pPr>
              <w:pStyle w:val="BPC3Tableitems"/>
            </w:pPr>
            <w:r w:rsidRPr="00F9651E">
              <w:t>Command which is defines the action over the account on product. Dictionary value</w:t>
            </w:r>
          </w:p>
        </w:tc>
      </w:tr>
      <w:tr w:rsidR="005E4B11"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bookmarkStart w:id="21" w:name="_Hlk380683847"/>
            <w:proofErr w:type="spellStart"/>
            <w:r w:rsidRPr="00F9651E">
              <w:t>account_type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string</w:t>
            </w:r>
          </w:p>
        </w:tc>
        <w:tc>
          <w:tcPr>
            <w:tcW w:w="99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8</w:t>
            </w:r>
          </w:p>
        </w:tc>
        <w:tc>
          <w:tcPr>
            <w:tcW w:w="993"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5E4B11" w:rsidRPr="00F9651E" w:rsidRDefault="005E4B11" w:rsidP="00C7322F">
            <w:pPr>
              <w:pStyle w:val="BPC3Tableitems"/>
            </w:pPr>
            <w:r w:rsidRPr="00F9651E">
              <w:t xml:space="preserve">Indicates the type of account. </w:t>
            </w:r>
            <w:r w:rsidRPr="00F9651E">
              <w:lastRenderedPageBreak/>
              <w:t>Dictionary value.</w:t>
            </w:r>
          </w:p>
        </w:tc>
      </w:tr>
      <w:tr w:rsidR="005E4B11"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lastRenderedPageBreak/>
              <w:t>currency</w:t>
            </w:r>
          </w:p>
        </w:tc>
        <w:tc>
          <w:tcPr>
            <w:tcW w:w="1276"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string</w:t>
            </w:r>
          </w:p>
        </w:tc>
        <w:tc>
          <w:tcPr>
            <w:tcW w:w="99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3</w:t>
            </w:r>
          </w:p>
        </w:tc>
        <w:tc>
          <w:tcPr>
            <w:tcW w:w="993"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5E4B11" w:rsidRPr="00F9651E" w:rsidRDefault="005E4B11" w:rsidP="00C7322F">
            <w:pPr>
              <w:pStyle w:val="BPC3Tableitems"/>
            </w:pPr>
            <w:r w:rsidRPr="00F9651E">
              <w:t>Currency code of account.</w:t>
            </w:r>
          </w:p>
        </w:tc>
      </w:tr>
      <w:tr w:rsidR="005E4B11"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bookmarkStart w:id="22" w:name="_Hlk380683832"/>
            <w:bookmarkEnd w:id="21"/>
            <w:proofErr w:type="spellStart"/>
            <w:r w:rsidRPr="00F9651E">
              <w:t>service_number</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string</w:t>
            </w:r>
          </w:p>
        </w:tc>
        <w:tc>
          <w:tcPr>
            <w:tcW w:w="99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200</w:t>
            </w:r>
          </w:p>
        </w:tc>
        <w:tc>
          <w:tcPr>
            <w:tcW w:w="993"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5E4B11" w:rsidRPr="00F9651E" w:rsidRDefault="005E4B11" w:rsidP="00C7322F">
            <w:pPr>
              <w:pStyle w:val="BPC3Tableitems"/>
            </w:pPr>
            <w:r w:rsidRPr="00F9651E">
              <w:t>Unique identifier of service connected or must be connected to product.</w:t>
            </w:r>
          </w:p>
        </w:tc>
      </w:tr>
      <w:bookmarkEnd w:id="20"/>
      <w:bookmarkEnd w:id="22"/>
      <w:tr w:rsidR="005E4B11"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proofErr w:type="spellStart"/>
            <w:r w:rsidRPr="00F9651E">
              <w:t>aval_algorithm</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string</w:t>
            </w:r>
          </w:p>
        </w:tc>
        <w:tc>
          <w:tcPr>
            <w:tcW w:w="99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8</w:t>
            </w:r>
          </w:p>
        </w:tc>
        <w:tc>
          <w:tcPr>
            <w:tcW w:w="993"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5E4B11" w:rsidRPr="00F9651E" w:rsidRDefault="005E4B11" w:rsidP="00C7322F">
            <w:pPr>
              <w:pStyle w:val="BPC3Tableitems"/>
            </w:pPr>
            <w:r w:rsidRPr="00F9651E">
              <w:t>Available balance calculation algorithm</w:t>
            </w:r>
          </w:p>
        </w:tc>
      </w:tr>
      <w:tr w:rsidR="005E4B11" w:rsidRPr="00B7466F" w:rsidTr="00C7322F">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5E4B11" w:rsidRPr="00B7466F" w:rsidRDefault="005E4B11" w:rsidP="00C7322F">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5E4B11" w:rsidRPr="00B7466F" w:rsidRDefault="005E4B11" w:rsidP="00C7322F">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5E4B11" w:rsidRPr="00B7466F" w:rsidRDefault="005E4B11" w:rsidP="00C7322F">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5E4B11" w:rsidRPr="00B7466F" w:rsidRDefault="005E4B11" w:rsidP="00C7322F">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5E4B11" w:rsidRPr="00B7466F" w:rsidRDefault="005E4B11" w:rsidP="00C7322F">
            <w:pPr>
              <w:pStyle w:val="BPC3Tableitems"/>
            </w:pPr>
            <w:r w:rsidRPr="00B7466F">
              <w:t>Contains data error occurred when processing the parent element.</w:t>
            </w:r>
          </w:p>
        </w:tc>
      </w:tr>
      <w:tr w:rsidR="005E4B11" w:rsidRPr="00B7466F" w:rsidTr="00657E45">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5E4B11" w:rsidRPr="00B7466F" w:rsidRDefault="005E4B11" w:rsidP="00657E45">
            <w:pPr>
              <w:pStyle w:val="BPC3Tableheadings"/>
            </w:pPr>
            <w:proofErr w:type="spellStart"/>
            <w:r>
              <w:t>product_card_type</w:t>
            </w:r>
            <w:proofErr w:type="spellEnd"/>
          </w:p>
        </w:tc>
      </w:tr>
      <w:tr w:rsidR="005E4B1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r w:rsidRPr="00F9651E">
              <w:rPr>
                <w:szCs w:val="24"/>
              </w:rPr>
              <w:t>command</w:t>
            </w:r>
          </w:p>
        </w:tc>
        <w:tc>
          <w:tcPr>
            <w:tcW w:w="1276"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r w:rsidRPr="00F9651E">
              <w:rPr>
                <w:szCs w:val="24"/>
              </w:rPr>
              <w:t>string</w:t>
            </w:r>
          </w:p>
        </w:tc>
        <w:tc>
          <w:tcPr>
            <w:tcW w:w="992"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r w:rsidRPr="00F9651E">
              <w:rPr>
                <w:szCs w:val="24"/>
              </w:rPr>
              <w:t>8</w:t>
            </w:r>
          </w:p>
        </w:tc>
        <w:tc>
          <w:tcPr>
            <w:tcW w:w="993"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r w:rsidRPr="00F9651E">
              <w:rPr>
                <w:szCs w:val="24"/>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5E4B11" w:rsidRPr="00F9651E" w:rsidRDefault="005E4B11" w:rsidP="00C7322F">
            <w:pPr>
              <w:pStyle w:val="BPC3Tableitems"/>
              <w:rPr>
                <w:szCs w:val="24"/>
              </w:rPr>
            </w:pPr>
            <w:r w:rsidRPr="00F9651E">
              <w:rPr>
                <w:szCs w:val="24"/>
              </w:rPr>
              <w:t>Command which is defines the action over the card on product. Dictionary value</w:t>
            </w:r>
          </w:p>
        </w:tc>
      </w:tr>
      <w:tr w:rsidR="005E4B1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67F56">
            <w:pPr>
              <w:pStyle w:val="BPC3Tableitems"/>
              <w:rPr>
                <w:szCs w:val="24"/>
              </w:rPr>
            </w:pPr>
            <w:proofErr w:type="spellStart"/>
            <w:r w:rsidRPr="00F9651E">
              <w:rPr>
                <w:szCs w:val="24"/>
              </w:rPr>
              <w:t>card_type</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proofErr w:type="spellStart"/>
            <w:r w:rsidRPr="00F9651E">
              <w:rPr>
                <w:szCs w:val="24"/>
              </w:rP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r w:rsidRPr="00F9651E">
              <w:rPr>
                <w:szCs w:val="24"/>
              </w:rPr>
              <w:t>4</w:t>
            </w:r>
          </w:p>
        </w:tc>
        <w:tc>
          <w:tcPr>
            <w:tcW w:w="993"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r w:rsidRPr="00F9651E">
              <w:rPr>
                <w:szCs w:val="24"/>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5E4B11" w:rsidRPr="00F9651E" w:rsidRDefault="005E4B11" w:rsidP="00C7322F">
            <w:pPr>
              <w:pStyle w:val="BPC3Tableitems"/>
              <w:rPr>
                <w:szCs w:val="24"/>
              </w:rPr>
            </w:pPr>
            <w:r w:rsidRPr="00F9651E">
              <w:rPr>
                <w:szCs w:val="24"/>
              </w:rPr>
              <w:t>Type of card.</w:t>
            </w:r>
          </w:p>
        </w:tc>
      </w:tr>
      <w:tr w:rsidR="005E4B1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proofErr w:type="spellStart"/>
            <w:r w:rsidRPr="00F9651E">
              <w:rPr>
                <w:szCs w:val="24"/>
              </w:rPr>
              <w:t>seq_number_low</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proofErr w:type="spellStart"/>
            <w:r w:rsidRPr="00F9651E">
              <w:rPr>
                <w:szCs w:val="24"/>
              </w:rP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r w:rsidRPr="00F9651E">
              <w:rPr>
                <w:szCs w:val="24"/>
              </w:rPr>
              <w:t>4</w:t>
            </w:r>
          </w:p>
        </w:tc>
        <w:tc>
          <w:tcPr>
            <w:tcW w:w="993"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r w:rsidRPr="00F9651E">
              <w:rPr>
                <w:szCs w:val="24"/>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5E4B11" w:rsidRPr="00F9651E" w:rsidRDefault="005E4B11" w:rsidP="00C7322F">
            <w:pPr>
              <w:pStyle w:val="BPC3Tableitems"/>
              <w:rPr>
                <w:szCs w:val="24"/>
              </w:rPr>
            </w:pPr>
            <w:r w:rsidRPr="00F9651E">
              <w:rPr>
                <w:szCs w:val="24"/>
              </w:rPr>
              <w:t>Card sequential number low</w:t>
            </w:r>
          </w:p>
        </w:tc>
      </w:tr>
      <w:tr w:rsidR="005E4B11"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proofErr w:type="spellStart"/>
            <w:r w:rsidRPr="00F9651E">
              <w:rPr>
                <w:szCs w:val="24"/>
              </w:rPr>
              <w:t>seq_number_high</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proofErr w:type="spellStart"/>
            <w:r w:rsidRPr="00F9651E">
              <w:rPr>
                <w:szCs w:val="24"/>
              </w:rP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r w:rsidRPr="00F9651E">
              <w:rPr>
                <w:szCs w:val="24"/>
              </w:rPr>
              <w:t>4</w:t>
            </w:r>
          </w:p>
        </w:tc>
        <w:tc>
          <w:tcPr>
            <w:tcW w:w="993"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r w:rsidRPr="00F9651E">
              <w:rPr>
                <w:szCs w:val="24"/>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5E4B11" w:rsidRPr="00F9651E" w:rsidRDefault="005E4B11" w:rsidP="00C7322F">
            <w:pPr>
              <w:pStyle w:val="BPC3Tableitems"/>
              <w:rPr>
                <w:szCs w:val="24"/>
              </w:rPr>
            </w:pPr>
            <w:r w:rsidRPr="00F9651E">
              <w:rPr>
                <w:szCs w:val="24"/>
              </w:rPr>
              <w:t>Card sequential number high</w:t>
            </w:r>
          </w:p>
        </w:tc>
      </w:tr>
      <w:tr w:rsidR="005E4B1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r w:rsidRPr="00F9651E">
              <w:rPr>
                <w:szCs w:val="24"/>
              </w:rPr>
              <w:t>bin</w:t>
            </w:r>
          </w:p>
        </w:tc>
        <w:tc>
          <w:tcPr>
            <w:tcW w:w="1276"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proofErr w:type="spellStart"/>
            <w:r w:rsidRPr="00F9651E">
              <w:rPr>
                <w:szCs w:val="24"/>
              </w:rP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r w:rsidRPr="00F9651E">
              <w:rPr>
                <w:szCs w:val="24"/>
              </w:rPr>
              <w:t>8</w:t>
            </w:r>
          </w:p>
        </w:tc>
        <w:tc>
          <w:tcPr>
            <w:tcW w:w="993"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r w:rsidRPr="00F9651E">
              <w:rPr>
                <w:szCs w:val="24"/>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5E4B11" w:rsidRPr="00F9651E" w:rsidRDefault="005E4B11" w:rsidP="00C7322F">
            <w:pPr>
              <w:pStyle w:val="BPC3Tableitems"/>
              <w:rPr>
                <w:szCs w:val="24"/>
              </w:rPr>
            </w:pPr>
            <w:r w:rsidRPr="00F9651E">
              <w:rPr>
                <w:szCs w:val="24"/>
              </w:rPr>
              <w:t>Issuing bin identifier</w:t>
            </w:r>
          </w:p>
        </w:tc>
      </w:tr>
      <w:tr w:rsidR="005E4B1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proofErr w:type="spellStart"/>
            <w:r w:rsidRPr="00F9651E">
              <w:rPr>
                <w:szCs w:val="24"/>
              </w:rPr>
              <w:t>index_range_id</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proofErr w:type="spellStart"/>
            <w:r w:rsidRPr="00F9651E">
              <w:rPr>
                <w:szCs w:val="24"/>
              </w:rP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r w:rsidRPr="00F9651E">
              <w:rPr>
                <w:szCs w:val="24"/>
              </w:rPr>
              <w:t>8</w:t>
            </w:r>
          </w:p>
        </w:tc>
        <w:tc>
          <w:tcPr>
            <w:tcW w:w="993"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r w:rsidRPr="00F9651E">
              <w:rPr>
                <w:szCs w:val="24"/>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5E4B11" w:rsidRPr="00F9651E" w:rsidRDefault="005E4B11" w:rsidP="00C7322F">
            <w:pPr>
              <w:pStyle w:val="BPC3Tableitems"/>
              <w:rPr>
                <w:szCs w:val="24"/>
              </w:rPr>
            </w:pPr>
            <w:r w:rsidRPr="00F9651E">
              <w:rPr>
                <w:szCs w:val="24"/>
              </w:rPr>
              <w:t>Index range identifier</w:t>
            </w:r>
          </w:p>
        </w:tc>
      </w:tr>
      <w:tr w:rsidR="005E4B1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proofErr w:type="spellStart"/>
            <w:r w:rsidRPr="00F9651E">
              <w:rPr>
                <w:szCs w:val="24"/>
              </w:rPr>
              <w:t>number_format_id</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proofErr w:type="spellStart"/>
            <w:r w:rsidRPr="00F9651E">
              <w:rPr>
                <w:szCs w:val="24"/>
              </w:rP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r w:rsidRPr="00F9651E">
              <w:rPr>
                <w:szCs w:val="24"/>
              </w:rPr>
              <w:t>4</w:t>
            </w:r>
          </w:p>
        </w:tc>
        <w:tc>
          <w:tcPr>
            <w:tcW w:w="993" w:type="dxa"/>
            <w:tcBorders>
              <w:top w:val="single" w:sz="4" w:space="0" w:color="000000"/>
              <w:left w:val="single" w:sz="4" w:space="0" w:color="000000"/>
              <w:bottom w:val="single" w:sz="4" w:space="0" w:color="auto"/>
              <w:right w:val="nil"/>
            </w:tcBorders>
            <w:shd w:val="clear" w:color="auto" w:fill="FFFFFF"/>
          </w:tcPr>
          <w:p w:rsidR="005E4B11" w:rsidRPr="00F9651E" w:rsidRDefault="005E4B11" w:rsidP="00C7322F">
            <w:pPr>
              <w:pStyle w:val="BPC3Tableitems"/>
              <w:rPr>
                <w:szCs w:val="24"/>
              </w:rPr>
            </w:pPr>
            <w:r w:rsidRPr="00F9651E">
              <w:rPr>
                <w:szCs w:val="24"/>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5E4B11" w:rsidRPr="00F9651E" w:rsidRDefault="005E4B11" w:rsidP="00C7322F">
            <w:pPr>
              <w:pStyle w:val="BPC3Tableitems"/>
              <w:rPr>
                <w:szCs w:val="24"/>
              </w:rPr>
            </w:pPr>
            <w:r w:rsidRPr="00F9651E">
              <w:rPr>
                <w:szCs w:val="24"/>
              </w:rPr>
              <w:t>Number format identifier</w:t>
            </w:r>
          </w:p>
        </w:tc>
      </w:tr>
      <w:tr w:rsidR="0098519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85191" w:rsidRPr="00F9651E" w:rsidRDefault="004A6D68" w:rsidP="00F54BAE">
            <w:pPr>
              <w:pStyle w:val="BPC3Tableitems"/>
              <w:rPr>
                <w:rFonts w:cs="MS Shell Dlg 2"/>
                <w:szCs w:val="24"/>
                <w:highlight w:val="white"/>
                <w:lang w:eastAsia="ru-RU"/>
              </w:rPr>
            </w:pPr>
            <w:proofErr w:type="spellStart"/>
            <w:r w:rsidRPr="004A6D68">
              <w:rPr>
                <w:rFonts w:cs="MS Shell Dlg 2"/>
                <w:szCs w:val="24"/>
                <w:lang w:eastAsia="ru-RU"/>
              </w:rPr>
              <w:t>card_blank_type</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985191" w:rsidRPr="00F9651E" w:rsidRDefault="0067081C" w:rsidP="00F54BAE">
            <w:pPr>
              <w:pStyle w:val="BPC3Tableitems"/>
              <w:rPr>
                <w:szCs w:val="24"/>
              </w:rPr>
            </w:pPr>
            <w:proofErr w:type="spellStart"/>
            <w:r>
              <w:rPr>
                <w:szCs w:val="24"/>
              </w:rP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985191" w:rsidRPr="00F9651E" w:rsidRDefault="0067081C" w:rsidP="00F54BAE">
            <w:pPr>
              <w:pStyle w:val="BPC3Tableitems"/>
              <w:rPr>
                <w:szCs w:val="24"/>
              </w:rPr>
            </w:pPr>
            <w:r>
              <w:rPr>
                <w:szCs w:val="24"/>
              </w:rPr>
              <w:t>4</w:t>
            </w:r>
          </w:p>
        </w:tc>
        <w:tc>
          <w:tcPr>
            <w:tcW w:w="993"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F54BAE">
            <w:pPr>
              <w:pStyle w:val="BPC3Tableitems"/>
              <w:rPr>
                <w:szCs w:val="24"/>
              </w:rPr>
            </w:pPr>
            <w:r w:rsidRPr="00F9651E">
              <w:rPr>
                <w:szCs w:val="24"/>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85191" w:rsidRPr="00F9651E" w:rsidRDefault="00985191" w:rsidP="00F54BAE">
            <w:pPr>
              <w:pStyle w:val="BPC3Tableitems"/>
              <w:rPr>
                <w:szCs w:val="24"/>
              </w:rPr>
            </w:pPr>
            <w:r w:rsidRPr="00F9651E">
              <w:rPr>
                <w:szCs w:val="24"/>
              </w:rPr>
              <w:t>Identifier of blank for card embossing</w:t>
            </w:r>
          </w:p>
        </w:tc>
      </w:tr>
      <w:tr w:rsidR="0098519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rFonts w:cs="MS Shell Dlg 2"/>
                <w:szCs w:val="24"/>
                <w:highlight w:val="white"/>
                <w:lang w:eastAsia="ru-RU"/>
              </w:rPr>
            </w:pPr>
            <w:proofErr w:type="spellStart"/>
            <w:r w:rsidRPr="00F9651E">
              <w:rPr>
                <w:rFonts w:cs="MS Shell Dlg 2"/>
                <w:szCs w:val="24"/>
                <w:lang w:eastAsia="ru-RU"/>
              </w:rPr>
              <w:t>emv_appl_scheme_id</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proofErr w:type="spellStart"/>
            <w:r w:rsidRPr="00F9651E">
              <w:rPr>
                <w:szCs w:val="24"/>
              </w:rP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4</w:t>
            </w:r>
          </w:p>
        </w:tc>
        <w:tc>
          <w:tcPr>
            <w:tcW w:w="993"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85191" w:rsidRPr="00F9651E" w:rsidRDefault="00985191" w:rsidP="00C7322F">
            <w:pPr>
              <w:pStyle w:val="BPC3Tableitems"/>
              <w:rPr>
                <w:szCs w:val="24"/>
              </w:rPr>
            </w:pPr>
            <w:r w:rsidRPr="00F9651E">
              <w:rPr>
                <w:szCs w:val="24"/>
              </w:rPr>
              <w:t>Identifier of EMV application scheme</w:t>
            </w:r>
          </w:p>
        </w:tc>
      </w:tr>
      <w:tr w:rsidR="0098519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proofErr w:type="spellStart"/>
            <w:r w:rsidRPr="00F9651E">
              <w:rPr>
                <w:szCs w:val="24"/>
              </w:rPr>
              <w:t>pin_request</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string</w:t>
            </w:r>
          </w:p>
        </w:tc>
        <w:tc>
          <w:tcPr>
            <w:tcW w:w="99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8</w:t>
            </w:r>
          </w:p>
        </w:tc>
        <w:tc>
          <w:tcPr>
            <w:tcW w:w="993"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85191" w:rsidRPr="00F9651E" w:rsidRDefault="00985191" w:rsidP="00C7322F">
            <w:pPr>
              <w:pStyle w:val="BPC3Tableitems"/>
              <w:rPr>
                <w:szCs w:val="24"/>
              </w:rPr>
            </w:pPr>
            <w:r w:rsidRPr="00F9651E">
              <w:rPr>
                <w:szCs w:val="24"/>
              </w:rPr>
              <w:t>Requesting action about PIN generation</w:t>
            </w:r>
          </w:p>
        </w:tc>
      </w:tr>
      <w:tr w:rsidR="0098519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proofErr w:type="spellStart"/>
            <w:r w:rsidRPr="00F9651E">
              <w:rPr>
                <w:szCs w:val="24"/>
              </w:rPr>
              <w:t>pin_mailer_request</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string</w:t>
            </w:r>
          </w:p>
        </w:tc>
        <w:tc>
          <w:tcPr>
            <w:tcW w:w="99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8</w:t>
            </w:r>
          </w:p>
        </w:tc>
        <w:tc>
          <w:tcPr>
            <w:tcW w:w="993"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85191" w:rsidRPr="00F9651E" w:rsidRDefault="00985191" w:rsidP="00C7322F">
            <w:pPr>
              <w:pStyle w:val="BPC3Tableitems"/>
              <w:rPr>
                <w:szCs w:val="24"/>
              </w:rPr>
            </w:pPr>
            <w:r w:rsidRPr="00F9651E">
              <w:rPr>
                <w:szCs w:val="24"/>
              </w:rPr>
              <w:t>Requesting action about PIN mailer printing</w:t>
            </w:r>
          </w:p>
        </w:tc>
      </w:tr>
      <w:tr w:rsidR="0098519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proofErr w:type="spellStart"/>
            <w:r w:rsidRPr="00F9651E">
              <w:rPr>
                <w:szCs w:val="24"/>
              </w:rPr>
              <w:t>embossing_request</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string</w:t>
            </w:r>
          </w:p>
        </w:tc>
        <w:tc>
          <w:tcPr>
            <w:tcW w:w="99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8</w:t>
            </w:r>
          </w:p>
        </w:tc>
        <w:tc>
          <w:tcPr>
            <w:tcW w:w="993"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85191" w:rsidRPr="00F9651E" w:rsidRDefault="00985191" w:rsidP="00C7322F">
            <w:pPr>
              <w:pStyle w:val="BPC3Tableitems"/>
              <w:rPr>
                <w:szCs w:val="24"/>
              </w:rPr>
            </w:pPr>
            <w:r w:rsidRPr="00F9651E">
              <w:rPr>
                <w:szCs w:val="24"/>
              </w:rPr>
              <w:t>Requesting action about plastic embossing</w:t>
            </w:r>
          </w:p>
        </w:tc>
      </w:tr>
      <w:tr w:rsidR="0098519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85191" w:rsidRPr="00F9651E" w:rsidRDefault="008E17EE" w:rsidP="00C7322F">
            <w:pPr>
              <w:pStyle w:val="BPC3Tableitems"/>
              <w:rPr>
                <w:szCs w:val="24"/>
              </w:rPr>
            </w:pPr>
            <w:proofErr w:type="spellStart"/>
            <w:r>
              <w:rPr>
                <w:szCs w:val="24"/>
              </w:rPr>
              <w:t>card_</w:t>
            </w:r>
            <w:r w:rsidR="00985191" w:rsidRPr="00F9651E">
              <w:rPr>
                <w:szCs w:val="24"/>
              </w:rPr>
              <w:t>status</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string</w:t>
            </w:r>
          </w:p>
        </w:tc>
        <w:tc>
          <w:tcPr>
            <w:tcW w:w="99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8</w:t>
            </w:r>
          </w:p>
        </w:tc>
        <w:tc>
          <w:tcPr>
            <w:tcW w:w="993"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85191" w:rsidRPr="00F9651E" w:rsidRDefault="00985191" w:rsidP="00C7322F">
            <w:pPr>
              <w:pStyle w:val="BPC3Tableitems"/>
              <w:rPr>
                <w:szCs w:val="24"/>
              </w:rPr>
            </w:pPr>
            <w:r w:rsidRPr="00F9651E">
              <w:rPr>
                <w:szCs w:val="24"/>
              </w:rPr>
              <w:t>Online status</w:t>
            </w:r>
          </w:p>
        </w:tc>
      </w:tr>
      <w:tr w:rsidR="0098519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rFonts w:cs="MS Shell Dlg 2"/>
                <w:szCs w:val="24"/>
                <w:highlight w:val="white"/>
                <w:lang w:eastAsia="ru-RU"/>
              </w:rPr>
            </w:pPr>
            <w:proofErr w:type="spellStart"/>
            <w:r w:rsidRPr="00F9651E">
              <w:rPr>
                <w:rFonts w:cs="MS Shell Dlg 2"/>
                <w:szCs w:val="24"/>
                <w:lang w:eastAsia="ru-RU"/>
              </w:rPr>
              <w:t>perso_priority</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string</w:t>
            </w:r>
          </w:p>
        </w:tc>
        <w:tc>
          <w:tcPr>
            <w:tcW w:w="99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8</w:t>
            </w:r>
          </w:p>
        </w:tc>
        <w:tc>
          <w:tcPr>
            <w:tcW w:w="993"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85191" w:rsidRPr="00F9651E" w:rsidRDefault="00985191" w:rsidP="00C7322F">
            <w:pPr>
              <w:pStyle w:val="BPC3Tableitems"/>
              <w:rPr>
                <w:szCs w:val="24"/>
              </w:rPr>
            </w:pPr>
            <w:r w:rsidRPr="00F9651E">
              <w:rPr>
                <w:szCs w:val="24"/>
              </w:rPr>
              <w:t>Personalization priority</w:t>
            </w:r>
          </w:p>
        </w:tc>
      </w:tr>
      <w:tr w:rsidR="0098519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rFonts w:cs="MS Shell Dlg 2"/>
                <w:szCs w:val="24"/>
                <w:highlight w:val="white"/>
                <w:lang w:eastAsia="ru-RU"/>
              </w:rPr>
            </w:pPr>
            <w:proofErr w:type="spellStart"/>
            <w:r w:rsidRPr="00F9651E">
              <w:rPr>
                <w:rFonts w:cs="MS Shell Dlg 2"/>
                <w:szCs w:val="24"/>
                <w:lang w:eastAsia="ru-RU"/>
              </w:rPr>
              <w:t>reiss</w:t>
            </w:r>
            <w:r w:rsidR="00272D3F">
              <w:rPr>
                <w:rFonts w:cs="MS Shell Dlg 2"/>
                <w:szCs w:val="24"/>
                <w:lang w:eastAsia="ru-RU"/>
              </w:rPr>
              <w:t>ue</w:t>
            </w:r>
            <w:r w:rsidRPr="00F9651E">
              <w:rPr>
                <w:rFonts w:cs="MS Shell Dlg 2"/>
                <w:szCs w:val="24"/>
                <w:lang w:eastAsia="ru-RU"/>
              </w:rPr>
              <w:t>_command</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string</w:t>
            </w:r>
          </w:p>
        </w:tc>
        <w:tc>
          <w:tcPr>
            <w:tcW w:w="99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8</w:t>
            </w:r>
          </w:p>
        </w:tc>
        <w:tc>
          <w:tcPr>
            <w:tcW w:w="993"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85191" w:rsidRPr="00F9651E" w:rsidRDefault="00985191" w:rsidP="00C7322F">
            <w:pPr>
              <w:pStyle w:val="BPC3Tableitems"/>
              <w:rPr>
                <w:szCs w:val="24"/>
              </w:rPr>
            </w:pPr>
            <w:r w:rsidRPr="00F9651E">
              <w:rPr>
                <w:szCs w:val="24"/>
              </w:rPr>
              <w:t>Reissuing command (RCMD)</w:t>
            </w:r>
          </w:p>
        </w:tc>
      </w:tr>
      <w:tr w:rsidR="0098519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rFonts w:cs="MS Shell Dlg 2"/>
                <w:szCs w:val="24"/>
                <w:highlight w:val="white"/>
                <w:lang w:eastAsia="ru-RU"/>
              </w:rPr>
            </w:pPr>
            <w:proofErr w:type="spellStart"/>
            <w:r w:rsidRPr="00F9651E">
              <w:rPr>
                <w:rFonts w:cs="MS Shell Dlg 2"/>
                <w:szCs w:val="24"/>
                <w:lang w:eastAsia="ru-RU"/>
              </w:rPr>
              <w:t>reiss</w:t>
            </w:r>
            <w:r w:rsidR="00272D3F">
              <w:rPr>
                <w:rFonts w:cs="MS Shell Dlg 2"/>
                <w:szCs w:val="24"/>
                <w:lang w:eastAsia="ru-RU"/>
              </w:rPr>
              <w:t>ue</w:t>
            </w:r>
            <w:r w:rsidRPr="00F9651E">
              <w:rPr>
                <w:rFonts w:cs="MS Shell Dlg 2"/>
                <w:szCs w:val="24"/>
                <w:lang w:eastAsia="ru-RU"/>
              </w:rPr>
              <w:t>_start_date_rule</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string</w:t>
            </w:r>
          </w:p>
        </w:tc>
        <w:tc>
          <w:tcPr>
            <w:tcW w:w="99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8</w:t>
            </w:r>
          </w:p>
        </w:tc>
        <w:tc>
          <w:tcPr>
            <w:tcW w:w="993"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85191" w:rsidRPr="00F9651E" w:rsidRDefault="00985191" w:rsidP="00C7322F">
            <w:pPr>
              <w:pStyle w:val="BPC3Tableitems"/>
              <w:rPr>
                <w:szCs w:val="24"/>
              </w:rPr>
            </w:pPr>
            <w:r w:rsidRPr="00F9651E">
              <w:rPr>
                <w:szCs w:val="24"/>
              </w:rPr>
              <w:t>Rule for reissuing start date generation (SDRL)</w:t>
            </w:r>
          </w:p>
        </w:tc>
      </w:tr>
      <w:tr w:rsidR="0098519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rFonts w:cs="MS Shell Dlg 2"/>
                <w:szCs w:val="24"/>
                <w:highlight w:val="white"/>
                <w:lang w:eastAsia="ru-RU"/>
              </w:rPr>
            </w:pPr>
            <w:proofErr w:type="spellStart"/>
            <w:r w:rsidRPr="00F9651E">
              <w:rPr>
                <w:rFonts w:cs="MS Shell Dlg 2"/>
                <w:szCs w:val="24"/>
                <w:lang w:eastAsia="ru-RU"/>
              </w:rPr>
              <w:lastRenderedPageBreak/>
              <w:t>reiss</w:t>
            </w:r>
            <w:r w:rsidR="00272D3F">
              <w:rPr>
                <w:rFonts w:cs="MS Shell Dlg 2"/>
                <w:szCs w:val="24"/>
                <w:lang w:eastAsia="ru-RU"/>
              </w:rPr>
              <w:t>ue</w:t>
            </w:r>
            <w:r w:rsidRPr="00F9651E">
              <w:rPr>
                <w:rFonts w:cs="MS Shell Dlg 2"/>
                <w:szCs w:val="24"/>
                <w:lang w:eastAsia="ru-RU"/>
              </w:rPr>
              <w:t>_expir_date_rule</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string</w:t>
            </w:r>
          </w:p>
        </w:tc>
        <w:tc>
          <w:tcPr>
            <w:tcW w:w="99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8</w:t>
            </w:r>
          </w:p>
        </w:tc>
        <w:tc>
          <w:tcPr>
            <w:tcW w:w="993"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85191" w:rsidRPr="00F9651E" w:rsidRDefault="00985191" w:rsidP="00C7322F">
            <w:pPr>
              <w:pStyle w:val="BPC3Tableitems"/>
              <w:rPr>
                <w:szCs w:val="24"/>
              </w:rPr>
            </w:pPr>
            <w:r w:rsidRPr="00F9651E">
              <w:rPr>
                <w:szCs w:val="24"/>
              </w:rPr>
              <w:t>Rule for reissuing expiration date generation (EDRL)</w:t>
            </w:r>
          </w:p>
        </w:tc>
      </w:tr>
      <w:tr w:rsidR="0098519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rFonts w:cs="MS Shell Dlg 2"/>
                <w:szCs w:val="24"/>
                <w:highlight w:val="white"/>
                <w:lang w:eastAsia="ru-RU"/>
              </w:rPr>
            </w:pPr>
            <w:proofErr w:type="spellStart"/>
            <w:r w:rsidRPr="00F9651E">
              <w:rPr>
                <w:rFonts w:cs="MS Shell Dlg 2"/>
                <w:szCs w:val="24"/>
                <w:lang w:eastAsia="ru-RU"/>
              </w:rPr>
              <w:t>reiss</w:t>
            </w:r>
            <w:r w:rsidR="00272D3F">
              <w:rPr>
                <w:rFonts w:cs="MS Shell Dlg 2"/>
                <w:szCs w:val="24"/>
                <w:lang w:eastAsia="ru-RU"/>
              </w:rPr>
              <w:t>ue</w:t>
            </w:r>
            <w:r w:rsidRPr="00F9651E">
              <w:rPr>
                <w:rFonts w:cs="MS Shell Dlg 2"/>
                <w:szCs w:val="24"/>
                <w:lang w:eastAsia="ru-RU"/>
              </w:rPr>
              <w:t>_card_type</w:t>
            </w:r>
            <w:r w:rsidR="00201DB9" w:rsidRPr="00F9651E">
              <w:rPr>
                <w:rFonts w:cs="MS Shell Dlg 2"/>
                <w:szCs w:val="24"/>
                <w:lang w:eastAsia="ru-RU"/>
              </w:rPr>
              <w:t>_id</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985191" w:rsidRPr="00F9651E" w:rsidRDefault="001D3712" w:rsidP="00C7322F">
            <w:pPr>
              <w:pStyle w:val="BPC3Tableitems"/>
              <w:rPr>
                <w:szCs w:val="24"/>
              </w:rPr>
            </w:pPr>
            <w:proofErr w:type="spellStart"/>
            <w:r w:rsidRPr="00F9651E">
              <w:rPr>
                <w:szCs w:val="24"/>
              </w:rP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985191" w:rsidRPr="00F9651E" w:rsidRDefault="001D3712" w:rsidP="00C7322F">
            <w:pPr>
              <w:pStyle w:val="BPC3Tableitems"/>
              <w:rPr>
                <w:szCs w:val="24"/>
              </w:rPr>
            </w:pPr>
            <w:r w:rsidRPr="00F9651E">
              <w:rPr>
                <w:szCs w:val="24"/>
              </w:rPr>
              <w:t>4</w:t>
            </w:r>
          </w:p>
        </w:tc>
        <w:tc>
          <w:tcPr>
            <w:tcW w:w="993"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85191" w:rsidRPr="00F9651E" w:rsidRDefault="00985191" w:rsidP="00C7322F">
            <w:pPr>
              <w:pStyle w:val="BPC3Tableitems"/>
              <w:rPr>
                <w:szCs w:val="24"/>
              </w:rPr>
            </w:pPr>
            <w:r w:rsidRPr="00F9651E">
              <w:rPr>
                <w:szCs w:val="24"/>
              </w:rPr>
              <w:t>Card type for reissued card</w:t>
            </w:r>
          </w:p>
        </w:tc>
      </w:tr>
      <w:tr w:rsidR="0098519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rFonts w:cs="MS Shell Dlg 2"/>
                <w:szCs w:val="24"/>
                <w:highlight w:val="white"/>
                <w:lang w:eastAsia="ru-RU"/>
              </w:rPr>
            </w:pPr>
            <w:proofErr w:type="spellStart"/>
            <w:r w:rsidRPr="00F9651E">
              <w:rPr>
                <w:rFonts w:cs="MS Shell Dlg 2"/>
                <w:szCs w:val="24"/>
                <w:lang w:eastAsia="ru-RU"/>
              </w:rPr>
              <w:t>reiss</w:t>
            </w:r>
            <w:r w:rsidR="00272D3F">
              <w:rPr>
                <w:rFonts w:cs="MS Shell Dlg 2"/>
                <w:szCs w:val="24"/>
                <w:lang w:eastAsia="ru-RU"/>
              </w:rPr>
              <w:t>ue</w:t>
            </w:r>
            <w:r w:rsidRPr="00F9651E">
              <w:rPr>
                <w:rFonts w:cs="MS Shell Dlg 2"/>
                <w:szCs w:val="24"/>
                <w:lang w:eastAsia="ru-RU"/>
              </w:rPr>
              <w:t>_product_id</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985191" w:rsidRPr="00F9651E" w:rsidRDefault="001D3712" w:rsidP="00C7322F">
            <w:pPr>
              <w:pStyle w:val="BPC3Tableitems"/>
              <w:rPr>
                <w:szCs w:val="24"/>
              </w:rPr>
            </w:pPr>
            <w:proofErr w:type="spellStart"/>
            <w:r w:rsidRPr="00F9651E">
              <w:rPr>
                <w:szCs w:val="24"/>
              </w:rP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8</w:t>
            </w:r>
          </w:p>
        </w:tc>
        <w:tc>
          <w:tcPr>
            <w:tcW w:w="993"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85191" w:rsidRPr="00F9651E" w:rsidRDefault="00C4057A" w:rsidP="00C4057A">
            <w:pPr>
              <w:pStyle w:val="BPC3Tableitems"/>
              <w:rPr>
                <w:szCs w:val="24"/>
              </w:rPr>
            </w:pPr>
            <w:r w:rsidRPr="00F9651E">
              <w:rPr>
                <w:szCs w:val="24"/>
              </w:rPr>
              <w:t xml:space="preserve">Product id </w:t>
            </w:r>
            <w:r w:rsidR="00985191" w:rsidRPr="00F9651E">
              <w:rPr>
                <w:szCs w:val="24"/>
              </w:rPr>
              <w:t>for reissued card</w:t>
            </w:r>
          </w:p>
        </w:tc>
      </w:tr>
      <w:tr w:rsidR="00C4057A"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4057A" w:rsidRPr="00F9651E" w:rsidRDefault="00B435C5" w:rsidP="00C7322F">
            <w:pPr>
              <w:pStyle w:val="BPC3Tableitems"/>
              <w:rPr>
                <w:rFonts w:cs="MS Shell Dlg 2"/>
                <w:szCs w:val="24"/>
                <w:lang w:eastAsia="ru-RU"/>
              </w:rPr>
            </w:pPr>
            <w:proofErr w:type="spellStart"/>
            <w:r w:rsidRPr="00F9651E">
              <w:rPr>
                <w:rFonts w:cs="MS Shell Dlg 2"/>
                <w:szCs w:val="24"/>
                <w:lang w:eastAsia="ru-RU"/>
              </w:rPr>
              <w:t>r</w:t>
            </w:r>
            <w:r w:rsidR="00C4057A" w:rsidRPr="00F9651E">
              <w:rPr>
                <w:rFonts w:cs="MS Shell Dlg 2"/>
                <w:szCs w:val="24"/>
                <w:lang w:eastAsia="ru-RU"/>
              </w:rPr>
              <w:t>eiss</w:t>
            </w:r>
            <w:r w:rsidR="00272D3F">
              <w:rPr>
                <w:rFonts w:cs="MS Shell Dlg 2"/>
                <w:szCs w:val="24"/>
                <w:lang w:eastAsia="ru-RU"/>
              </w:rPr>
              <w:t>ue</w:t>
            </w:r>
            <w:r w:rsidR="00C4057A" w:rsidRPr="00F9651E">
              <w:rPr>
                <w:rFonts w:cs="MS Shell Dlg 2"/>
                <w:szCs w:val="24"/>
                <w:lang w:eastAsia="ru-RU"/>
              </w:rPr>
              <w:t>_product_number</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C4057A" w:rsidRPr="00F9651E" w:rsidRDefault="00C4057A" w:rsidP="00C7322F">
            <w:pPr>
              <w:pStyle w:val="BPC3Tableitems"/>
              <w:rPr>
                <w:szCs w:val="24"/>
              </w:rPr>
            </w:pPr>
            <w:r w:rsidRPr="00F9651E">
              <w:rPr>
                <w:szCs w:val="24"/>
              </w:rPr>
              <w:t>string</w:t>
            </w:r>
          </w:p>
        </w:tc>
        <w:tc>
          <w:tcPr>
            <w:tcW w:w="992" w:type="dxa"/>
            <w:tcBorders>
              <w:top w:val="single" w:sz="4" w:space="0" w:color="000000"/>
              <w:left w:val="single" w:sz="4" w:space="0" w:color="000000"/>
              <w:bottom w:val="single" w:sz="4" w:space="0" w:color="auto"/>
              <w:right w:val="nil"/>
            </w:tcBorders>
            <w:shd w:val="clear" w:color="auto" w:fill="FFFFFF"/>
          </w:tcPr>
          <w:p w:rsidR="00C4057A" w:rsidRPr="00F9651E" w:rsidRDefault="00C4057A" w:rsidP="00C7322F">
            <w:pPr>
              <w:pStyle w:val="BPC3Tableitems"/>
              <w:rPr>
                <w:szCs w:val="24"/>
              </w:rPr>
            </w:pPr>
            <w:r w:rsidRPr="00F9651E">
              <w:rPr>
                <w:szCs w:val="24"/>
              </w:rPr>
              <w:t>200</w:t>
            </w:r>
          </w:p>
        </w:tc>
        <w:tc>
          <w:tcPr>
            <w:tcW w:w="993" w:type="dxa"/>
            <w:tcBorders>
              <w:top w:val="single" w:sz="4" w:space="0" w:color="000000"/>
              <w:left w:val="single" w:sz="4" w:space="0" w:color="000000"/>
              <w:bottom w:val="single" w:sz="4" w:space="0" w:color="auto"/>
              <w:right w:val="nil"/>
            </w:tcBorders>
            <w:shd w:val="clear" w:color="auto" w:fill="FFFFFF"/>
          </w:tcPr>
          <w:p w:rsidR="00C4057A" w:rsidRPr="00F9651E" w:rsidRDefault="00C4057A" w:rsidP="00C7322F">
            <w:pPr>
              <w:pStyle w:val="BPC3Tableitems"/>
              <w:rPr>
                <w:szCs w:val="24"/>
              </w:rPr>
            </w:pPr>
            <w:r w:rsidRPr="00F9651E">
              <w:rPr>
                <w:szCs w:val="24"/>
              </w:rP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4057A" w:rsidRPr="00F9651E" w:rsidRDefault="00C4057A" w:rsidP="00C4057A">
            <w:pPr>
              <w:pStyle w:val="BPC3Tableitems"/>
              <w:rPr>
                <w:szCs w:val="24"/>
              </w:rPr>
            </w:pPr>
            <w:r>
              <w:rPr>
                <w:szCs w:val="24"/>
              </w:rPr>
              <w:t>P</w:t>
            </w:r>
            <w:r w:rsidRPr="00C4057A">
              <w:rPr>
                <w:szCs w:val="24"/>
              </w:rPr>
              <w:t xml:space="preserve">roduct </w:t>
            </w:r>
            <w:r>
              <w:rPr>
                <w:szCs w:val="24"/>
              </w:rPr>
              <w:t xml:space="preserve">number </w:t>
            </w:r>
            <w:r w:rsidRPr="00C4057A">
              <w:rPr>
                <w:szCs w:val="24"/>
              </w:rPr>
              <w:t>for reissued card</w:t>
            </w:r>
          </w:p>
        </w:tc>
      </w:tr>
      <w:tr w:rsidR="00855413"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855413" w:rsidRPr="00F9651E" w:rsidRDefault="00855413" w:rsidP="00C7322F">
            <w:pPr>
              <w:pStyle w:val="BPC3Tableitems"/>
              <w:rPr>
                <w:rFonts w:cs="MS Shell Dlg 2"/>
                <w:szCs w:val="24"/>
                <w:lang w:eastAsia="ru-RU"/>
              </w:rPr>
            </w:pPr>
            <w:proofErr w:type="spellStart"/>
            <w:r w:rsidRPr="00F9651E">
              <w:rPr>
                <w:rFonts w:cs="MS Shell Dlg 2"/>
                <w:szCs w:val="24"/>
                <w:lang w:eastAsia="ru-RU"/>
              </w:rPr>
              <w:t>reiss</w:t>
            </w:r>
            <w:r w:rsidR="00272D3F">
              <w:rPr>
                <w:rFonts w:cs="MS Shell Dlg 2"/>
                <w:szCs w:val="24"/>
                <w:lang w:eastAsia="ru-RU"/>
              </w:rPr>
              <w:t>ue</w:t>
            </w:r>
            <w:r w:rsidRPr="00F9651E">
              <w:rPr>
                <w:rFonts w:cs="MS Shell Dlg 2"/>
                <w:szCs w:val="24"/>
                <w:lang w:eastAsia="ru-RU"/>
              </w:rPr>
              <w:t>_bin</w:t>
            </w:r>
            <w:r w:rsidR="00C4057A" w:rsidRPr="00F9651E">
              <w:rPr>
                <w:rFonts w:cs="MS Shell Dlg 2"/>
                <w:szCs w:val="24"/>
                <w:lang w:eastAsia="ru-RU"/>
              </w:rPr>
              <w:t>_id</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855413" w:rsidRPr="00F9651E" w:rsidRDefault="00855413" w:rsidP="00C7322F">
            <w:pPr>
              <w:pStyle w:val="BPC3Tableitems"/>
              <w:rPr>
                <w:szCs w:val="24"/>
              </w:rPr>
            </w:pPr>
            <w:proofErr w:type="spellStart"/>
            <w:r w:rsidRPr="00F9651E">
              <w:rPr>
                <w:szCs w:val="24"/>
              </w:rP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855413" w:rsidRPr="00F9651E" w:rsidRDefault="00855413" w:rsidP="00C7322F">
            <w:pPr>
              <w:pStyle w:val="BPC3Tableitems"/>
              <w:rPr>
                <w:szCs w:val="24"/>
              </w:rPr>
            </w:pPr>
            <w:r w:rsidRPr="00F9651E">
              <w:rPr>
                <w:szCs w:val="24"/>
              </w:rPr>
              <w:t>8</w:t>
            </w:r>
          </w:p>
        </w:tc>
        <w:tc>
          <w:tcPr>
            <w:tcW w:w="993" w:type="dxa"/>
            <w:tcBorders>
              <w:top w:val="single" w:sz="4" w:space="0" w:color="000000"/>
              <w:left w:val="single" w:sz="4" w:space="0" w:color="000000"/>
              <w:bottom w:val="single" w:sz="4" w:space="0" w:color="auto"/>
              <w:right w:val="nil"/>
            </w:tcBorders>
            <w:shd w:val="clear" w:color="auto" w:fill="FFFFFF"/>
          </w:tcPr>
          <w:p w:rsidR="00855413" w:rsidRPr="00F9651E" w:rsidRDefault="00855413" w:rsidP="00C7322F">
            <w:pPr>
              <w:pStyle w:val="BPC3Tableitems"/>
              <w:rPr>
                <w:szCs w:val="24"/>
              </w:rPr>
            </w:pPr>
            <w:r w:rsidRPr="00F9651E">
              <w:rPr>
                <w:szCs w:val="24"/>
              </w:rP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855413" w:rsidRPr="00F9651E" w:rsidRDefault="00855413" w:rsidP="00C7322F">
            <w:pPr>
              <w:pStyle w:val="BPC3Tableitems"/>
              <w:rPr>
                <w:szCs w:val="24"/>
              </w:rPr>
            </w:pPr>
            <w:r w:rsidRPr="00F9651E">
              <w:rPr>
                <w:szCs w:val="24"/>
              </w:rPr>
              <w:t>BIN</w:t>
            </w:r>
            <w:r w:rsidR="00C4057A" w:rsidRPr="00F9651E">
              <w:rPr>
                <w:szCs w:val="24"/>
              </w:rPr>
              <w:t xml:space="preserve"> id for reissue card</w:t>
            </w:r>
          </w:p>
        </w:tc>
      </w:tr>
      <w:tr w:rsidR="00C4057A"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4057A" w:rsidRPr="00F9651E" w:rsidRDefault="0083183F" w:rsidP="00C7322F">
            <w:pPr>
              <w:pStyle w:val="BPC3Tableitems"/>
              <w:rPr>
                <w:rFonts w:cs="MS Shell Dlg 2"/>
                <w:szCs w:val="24"/>
                <w:lang w:eastAsia="ru-RU"/>
              </w:rPr>
            </w:pPr>
            <w:proofErr w:type="spellStart"/>
            <w:r w:rsidRPr="00F9651E">
              <w:rPr>
                <w:rFonts w:cs="MS Shell Dlg 2"/>
                <w:szCs w:val="24"/>
                <w:lang w:eastAsia="ru-RU"/>
              </w:rPr>
              <w:t>r</w:t>
            </w:r>
            <w:r w:rsidR="00C4057A" w:rsidRPr="00F9651E">
              <w:rPr>
                <w:rFonts w:cs="MS Shell Dlg 2"/>
                <w:szCs w:val="24"/>
                <w:lang w:eastAsia="ru-RU"/>
              </w:rPr>
              <w:t>eiss</w:t>
            </w:r>
            <w:r w:rsidR="00272D3F">
              <w:rPr>
                <w:rFonts w:cs="MS Shell Dlg 2"/>
                <w:szCs w:val="24"/>
                <w:lang w:eastAsia="ru-RU"/>
              </w:rPr>
              <w:t>ue</w:t>
            </w:r>
            <w:r w:rsidR="00C4057A" w:rsidRPr="00F9651E">
              <w:rPr>
                <w:rFonts w:cs="MS Shell Dlg 2"/>
                <w:szCs w:val="24"/>
                <w:lang w:eastAsia="ru-RU"/>
              </w:rPr>
              <w:t>_bin</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C4057A" w:rsidRPr="00F9651E" w:rsidRDefault="00C4057A" w:rsidP="00C7322F">
            <w:pPr>
              <w:pStyle w:val="BPC3Tableitems"/>
              <w:rPr>
                <w:szCs w:val="24"/>
              </w:rPr>
            </w:pPr>
            <w:r w:rsidRPr="00F9651E">
              <w:rPr>
                <w:szCs w:val="24"/>
              </w:rPr>
              <w:t>string</w:t>
            </w:r>
          </w:p>
        </w:tc>
        <w:tc>
          <w:tcPr>
            <w:tcW w:w="992" w:type="dxa"/>
            <w:tcBorders>
              <w:top w:val="single" w:sz="4" w:space="0" w:color="000000"/>
              <w:left w:val="single" w:sz="4" w:space="0" w:color="000000"/>
              <w:bottom w:val="single" w:sz="4" w:space="0" w:color="auto"/>
              <w:right w:val="nil"/>
            </w:tcBorders>
            <w:shd w:val="clear" w:color="auto" w:fill="FFFFFF"/>
          </w:tcPr>
          <w:p w:rsidR="00C4057A" w:rsidRPr="00F9651E" w:rsidRDefault="00C4057A" w:rsidP="00C7322F">
            <w:pPr>
              <w:pStyle w:val="BPC3Tableitems"/>
              <w:rPr>
                <w:szCs w:val="24"/>
              </w:rPr>
            </w:pPr>
            <w:r w:rsidRPr="00F9651E">
              <w:rPr>
                <w:szCs w:val="24"/>
              </w:rPr>
              <w:t>6</w:t>
            </w:r>
          </w:p>
        </w:tc>
        <w:tc>
          <w:tcPr>
            <w:tcW w:w="993" w:type="dxa"/>
            <w:tcBorders>
              <w:top w:val="single" w:sz="4" w:space="0" w:color="000000"/>
              <w:left w:val="single" w:sz="4" w:space="0" w:color="000000"/>
              <w:bottom w:val="single" w:sz="4" w:space="0" w:color="auto"/>
              <w:right w:val="nil"/>
            </w:tcBorders>
            <w:shd w:val="clear" w:color="auto" w:fill="FFFFFF"/>
          </w:tcPr>
          <w:p w:rsidR="00C4057A" w:rsidRPr="00F9651E" w:rsidRDefault="00C4057A" w:rsidP="00C7322F">
            <w:pPr>
              <w:pStyle w:val="BPC3Tableitems"/>
              <w:rPr>
                <w:szCs w:val="24"/>
              </w:rPr>
            </w:pPr>
            <w:r w:rsidRPr="00F9651E">
              <w:rPr>
                <w:szCs w:val="24"/>
              </w:rP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4057A" w:rsidRPr="00F9651E" w:rsidRDefault="00C4057A" w:rsidP="00C7322F">
            <w:pPr>
              <w:pStyle w:val="BPC3Tableitems"/>
              <w:rPr>
                <w:szCs w:val="24"/>
              </w:rPr>
            </w:pPr>
            <w:r w:rsidRPr="00F9651E">
              <w:rPr>
                <w:szCs w:val="24"/>
              </w:rPr>
              <w:t>BIN for reissue card</w:t>
            </w:r>
          </w:p>
        </w:tc>
      </w:tr>
      <w:tr w:rsidR="0098519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85191" w:rsidRPr="00F9651E" w:rsidRDefault="008E17EE" w:rsidP="00C7322F">
            <w:pPr>
              <w:pStyle w:val="BPC3Tableitems"/>
              <w:rPr>
                <w:rFonts w:cs="MS Shell Dlg 2"/>
                <w:szCs w:val="24"/>
                <w:highlight w:val="white"/>
                <w:lang w:eastAsia="ru-RU"/>
              </w:rPr>
            </w:pPr>
            <w:proofErr w:type="spellStart"/>
            <w:r>
              <w:rPr>
                <w:rFonts w:cs="MS Shell Dlg 2"/>
                <w:szCs w:val="24"/>
                <w:lang w:eastAsia="ru-RU"/>
              </w:rPr>
              <w:t>card_</w:t>
            </w:r>
            <w:r w:rsidR="00985191" w:rsidRPr="00F9651E">
              <w:rPr>
                <w:rFonts w:cs="MS Shell Dlg 2"/>
                <w:szCs w:val="24"/>
                <w:lang w:eastAsia="ru-RU"/>
              </w:rPr>
              <w:t>state</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string</w:t>
            </w:r>
          </w:p>
        </w:tc>
        <w:tc>
          <w:tcPr>
            <w:tcW w:w="99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8</w:t>
            </w:r>
          </w:p>
        </w:tc>
        <w:tc>
          <w:tcPr>
            <w:tcW w:w="993"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85191" w:rsidRPr="00F9651E" w:rsidRDefault="00985191" w:rsidP="00C7322F">
            <w:pPr>
              <w:pStyle w:val="BPC3Tableitems"/>
              <w:rPr>
                <w:szCs w:val="24"/>
              </w:rPr>
            </w:pPr>
            <w:r w:rsidRPr="00F9651E">
              <w:rPr>
                <w:szCs w:val="24"/>
              </w:rPr>
              <w:t>Card instance state</w:t>
            </w:r>
          </w:p>
        </w:tc>
      </w:tr>
      <w:tr w:rsidR="0098519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rFonts w:cs="MS Shell Dlg 2"/>
                <w:szCs w:val="24"/>
                <w:highlight w:val="white"/>
                <w:lang w:eastAsia="ru-RU"/>
              </w:rPr>
            </w:pPr>
            <w:proofErr w:type="spellStart"/>
            <w:r w:rsidRPr="00F9651E">
              <w:rPr>
                <w:rFonts w:cs="MS Shell Dlg 2"/>
                <w:szCs w:val="24"/>
                <w:lang w:eastAsia="ru-RU"/>
              </w:rPr>
              <w:t>perso_method_id</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proofErr w:type="spellStart"/>
            <w:r w:rsidRPr="00F9651E">
              <w:rPr>
                <w:szCs w:val="24"/>
              </w:rP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4</w:t>
            </w:r>
          </w:p>
        </w:tc>
        <w:tc>
          <w:tcPr>
            <w:tcW w:w="993"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85191" w:rsidRPr="00F9651E" w:rsidRDefault="00985191" w:rsidP="00C7322F">
            <w:pPr>
              <w:pStyle w:val="BPC3Tableitems"/>
              <w:rPr>
                <w:szCs w:val="24"/>
              </w:rPr>
            </w:pPr>
            <w:r w:rsidRPr="00F9651E">
              <w:rPr>
                <w:szCs w:val="24"/>
              </w:rPr>
              <w:t>Personalization method identifier</w:t>
            </w:r>
          </w:p>
        </w:tc>
      </w:tr>
      <w:tr w:rsidR="0098519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rFonts w:cs="MS Shell Dlg 2"/>
                <w:szCs w:val="24"/>
                <w:highlight w:val="white"/>
                <w:lang w:eastAsia="ru-RU"/>
              </w:rPr>
            </w:pPr>
            <w:proofErr w:type="spellStart"/>
            <w:r w:rsidRPr="00F9651E">
              <w:rPr>
                <w:rFonts w:cs="MS Shell Dlg 2"/>
                <w:szCs w:val="24"/>
                <w:lang w:eastAsia="ru-RU"/>
              </w:rPr>
              <w:t>service_number</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string</w:t>
            </w:r>
          </w:p>
        </w:tc>
        <w:tc>
          <w:tcPr>
            <w:tcW w:w="99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200</w:t>
            </w:r>
          </w:p>
        </w:tc>
        <w:tc>
          <w:tcPr>
            <w:tcW w:w="993"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85191" w:rsidRPr="00F9651E" w:rsidRDefault="00985191" w:rsidP="00C7322F">
            <w:pPr>
              <w:pStyle w:val="BPC3Tableitems"/>
              <w:rPr>
                <w:szCs w:val="24"/>
              </w:rPr>
            </w:pPr>
            <w:r w:rsidRPr="00F9651E">
              <w:rPr>
                <w:szCs w:val="24"/>
              </w:rPr>
              <w:t>Unique identifier of service connected or must be connected to product</w:t>
            </w:r>
          </w:p>
        </w:tc>
      </w:tr>
      <w:tr w:rsidR="0098519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rFonts w:cs="MS Shell Dlg 2"/>
                <w:szCs w:val="24"/>
                <w:lang w:eastAsia="ru-RU"/>
              </w:rPr>
            </w:pPr>
            <w:proofErr w:type="spellStart"/>
            <w:r w:rsidRPr="00F9651E">
              <w:rPr>
                <w:rFonts w:cs="MS Shell Dlg 2"/>
                <w:szCs w:val="24"/>
                <w:lang w:eastAsia="ru-RU"/>
              </w:rPr>
              <w:t>uid_format_id</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proofErr w:type="spellStart"/>
            <w:r w:rsidRPr="00F9651E">
              <w:rPr>
                <w:szCs w:val="24"/>
              </w:rP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4</w:t>
            </w:r>
          </w:p>
        </w:tc>
        <w:tc>
          <w:tcPr>
            <w:tcW w:w="993" w:type="dxa"/>
            <w:tcBorders>
              <w:top w:val="single" w:sz="4" w:space="0" w:color="000000"/>
              <w:left w:val="single" w:sz="4" w:space="0" w:color="000000"/>
              <w:bottom w:val="single" w:sz="4" w:space="0" w:color="auto"/>
              <w:right w:val="nil"/>
            </w:tcBorders>
            <w:shd w:val="clear" w:color="auto" w:fill="FFFFFF"/>
          </w:tcPr>
          <w:p w:rsidR="00985191" w:rsidRPr="00F9651E" w:rsidRDefault="00985191" w:rsidP="00C7322F">
            <w:pPr>
              <w:pStyle w:val="BPC3Tableitems"/>
              <w:rPr>
                <w:szCs w:val="24"/>
              </w:rPr>
            </w:pPr>
            <w:r w:rsidRPr="00F9651E">
              <w:rPr>
                <w:szCs w:val="24"/>
              </w:rP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85191" w:rsidRPr="00F9651E" w:rsidRDefault="00985191" w:rsidP="00C7322F">
            <w:pPr>
              <w:pStyle w:val="BPC3Tableitems"/>
              <w:rPr>
                <w:szCs w:val="24"/>
              </w:rPr>
            </w:pPr>
            <w:r w:rsidRPr="00F9651E">
              <w:rPr>
                <w:szCs w:val="24"/>
              </w:rPr>
              <w:t>UID naming format</w:t>
            </w:r>
          </w:p>
        </w:tc>
      </w:tr>
      <w:tr w:rsidR="00985191"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985191" w:rsidRPr="00B7466F" w:rsidRDefault="00985191" w:rsidP="00C7322F">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985191" w:rsidRPr="00B7466F" w:rsidRDefault="00985191" w:rsidP="00C7322F">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985191" w:rsidRPr="00B7466F" w:rsidRDefault="00985191" w:rsidP="00C7322F">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985191" w:rsidRPr="00B7466F" w:rsidRDefault="00985191" w:rsidP="00C7322F">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985191" w:rsidRPr="00B7466F" w:rsidRDefault="00985191" w:rsidP="00C7322F">
            <w:pPr>
              <w:pStyle w:val="BPC3Tableitems"/>
            </w:pPr>
            <w:r w:rsidRPr="00B7466F">
              <w:t>Contains data error occurred when processing the parent element.</w:t>
            </w:r>
          </w:p>
        </w:tc>
      </w:tr>
      <w:tr w:rsidR="00985191"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985191" w:rsidRPr="00B7466F" w:rsidRDefault="00985191" w:rsidP="00294896">
            <w:pPr>
              <w:pStyle w:val="BPC3Tableheadings"/>
            </w:pPr>
            <w:r w:rsidRPr="00B7466F">
              <w:t>error</w:t>
            </w:r>
          </w:p>
        </w:tc>
      </w:tr>
      <w:tr w:rsidR="00985191"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985191" w:rsidRPr="00B7466F" w:rsidRDefault="00985191" w:rsidP="00294896">
            <w:pPr>
              <w:pStyle w:val="BPC3Tableitems"/>
            </w:pPr>
            <w:proofErr w:type="spellStart"/>
            <w:r w:rsidRPr="00B7466F">
              <w:t>error_code</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200</w:t>
            </w:r>
          </w:p>
        </w:tc>
        <w:tc>
          <w:tcPr>
            <w:tcW w:w="993" w:type="dxa"/>
            <w:tcBorders>
              <w:top w:val="single" w:sz="4" w:space="0" w:color="auto"/>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985191" w:rsidRPr="00B7466F" w:rsidRDefault="00985191" w:rsidP="00294896">
            <w:pPr>
              <w:pStyle w:val="BPC3Tableitems"/>
            </w:pPr>
            <w:r w:rsidRPr="00B7466F">
              <w:t>Error code</w:t>
            </w:r>
          </w:p>
        </w:tc>
      </w:tr>
      <w:tr w:rsidR="00985191"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proofErr w:type="spellStart"/>
            <w:r w:rsidRPr="00B7466F">
              <w:t>error_desc</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2000</w:t>
            </w:r>
          </w:p>
        </w:tc>
        <w:tc>
          <w:tcPr>
            <w:tcW w:w="993"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85191" w:rsidRPr="00B7466F" w:rsidRDefault="00985191" w:rsidP="00294896">
            <w:pPr>
              <w:pStyle w:val="BPC3Tableitems"/>
            </w:pPr>
            <w:r w:rsidRPr="00B7466F">
              <w:t>Description</w:t>
            </w:r>
          </w:p>
        </w:tc>
      </w:tr>
      <w:tr w:rsidR="00985191"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proofErr w:type="spellStart"/>
            <w:r w:rsidRPr="00B7466F">
              <w:t>error_element</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85191" w:rsidRPr="00B7466F" w:rsidRDefault="00985191" w:rsidP="00294896">
            <w:pPr>
              <w:pStyle w:val="BPC3Tableitems"/>
            </w:pPr>
            <w:r w:rsidRPr="00B7466F">
              <w:t>XML tag of error origin</w:t>
            </w:r>
          </w:p>
        </w:tc>
      </w:tr>
      <w:tr w:rsidR="00985191"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proofErr w:type="spellStart"/>
            <w:r w:rsidRPr="00B7466F">
              <w:t>error_details</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2000</w:t>
            </w:r>
          </w:p>
        </w:tc>
        <w:tc>
          <w:tcPr>
            <w:tcW w:w="993"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85191" w:rsidRPr="00B7466F" w:rsidRDefault="00985191" w:rsidP="00294896">
            <w:pPr>
              <w:pStyle w:val="BPC3Tableitems"/>
            </w:pPr>
            <w:r w:rsidRPr="00B7466F">
              <w:t>Additional information</w:t>
            </w:r>
          </w:p>
        </w:tc>
      </w:tr>
    </w:tbl>
    <w:p w:rsidR="00B7466F" w:rsidRPr="000E277E" w:rsidRDefault="00B7466F" w:rsidP="008A2B76">
      <w:pPr>
        <w:pStyle w:val="BPC3Heading3"/>
      </w:pPr>
      <w:bookmarkStart w:id="23" w:name="_Toc377486147"/>
      <w:bookmarkStart w:id="24" w:name="_Toc377487574"/>
      <w:bookmarkStart w:id="25" w:name="_Toc478377054"/>
      <w:r w:rsidRPr="00294896">
        <w:t>APPLICATIONS</w:t>
      </w:r>
      <w:bookmarkEnd w:id="23"/>
      <w:bookmarkEnd w:id="24"/>
      <w:bookmarkEnd w:id="25"/>
    </w:p>
    <w:p w:rsidR="00B7466F" w:rsidRPr="00B7466F" w:rsidRDefault="00B7466F" w:rsidP="006C7331">
      <w:pPr>
        <w:rPr>
          <w:rFonts w:cs="Calibri"/>
        </w:rPr>
      </w:pPr>
      <w:r w:rsidRPr="00B7466F">
        <w:rPr>
          <w:rFonts w:cs="Calibri"/>
        </w:rPr>
        <w:t>Tag is used as the root tag in a file for off-line mode. It contains the one or more applications (tag APPLICATION).</w:t>
      </w:r>
    </w:p>
    <w:p w:rsidR="00B7466F" w:rsidRPr="000E277E" w:rsidRDefault="00B7466F" w:rsidP="008A2B76">
      <w:pPr>
        <w:pStyle w:val="BPC3Heading3"/>
      </w:pPr>
      <w:bookmarkStart w:id="26" w:name="_Toc377486148"/>
      <w:bookmarkStart w:id="27" w:name="_Toc377487575"/>
      <w:bookmarkStart w:id="28" w:name="_Toc478377055"/>
      <w:r w:rsidRPr="00294896">
        <w:t>APPLICATION</w:t>
      </w:r>
      <w:bookmarkEnd w:id="26"/>
      <w:bookmarkEnd w:id="27"/>
      <w:bookmarkEnd w:id="28"/>
    </w:p>
    <w:p w:rsidR="00B7466F" w:rsidRPr="00B7466F" w:rsidRDefault="00B7466F" w:rsidP="006C7331">
      <w:pPr>
        <w:rPr>
          <w:rFonts w:cs="Calibri"/>
        </w:rPr>
      </w:pPr>
      <w:r w:rsidRPr="00B7466F">
        <w:rPr>
          <w:rFonts w:cs="Calibri"/>
        </w:rPr>
        <w:t xml:space="preserve">Tag contains a complete one application. </w:t>
      </w:r>
      <w:r w:rsidR="00D01FDA">
        <w:rPr>
          <w:rFonts w:cs="Calibri"/>
        </w:rPr>
        <w:t>It i</w:t>
      </w:r>
      <w:r w:rsidRPr="00B7466F">
        <w:rPr>
          <w:rFonts w:cs="Calibri"/>
        </w:rPr>
        <w:t>s the root tag of the transfer application online through a web service.</w:t>
      </w:r>
    </w:p>
    <w:p w:rsidR="0087134D" w:rsidRPr="00B7466F" w:rsidRDefault="0087134D" w:rsidP="0087134D">
      <w:pPr>
        <w:rPr>
          <w:rFonts w:cs="Calibri"/>
        </w:rPr>
      </w:pPr>
    </w:p>
    <w:p w:rsidR="0087134D" w:rsidRPr="00B7466F" w:rsidRDefault="0087134D" w:rsidP="00773EE0">
      <w:pPr>
        <w:pStyle w:val="BPC3Subhead2"/>
      </w:pPr>
      <w:r w:rsidRPr="00B7466F">
        <w:t>APPLICATION_</w:t>
      </w:r>
      <w:r>
        <w:t>ID</w:t>
      </w:r>
    </w:p>
    <w:p w:rsidR="0087134D" w:rsidRPr="00B7466F" w:rsidRDefault="0087134D" w:rsidP="0087134D">
      <w:pPr>
        <w:rPr>
          <w:rFonts w:cs="Calibri"/>
        </w:rPr>
      </w:pPr>
      <w:proofErr w:type="gramStart"/>
      <w:r w:rsidRPr="00B7466F">
        <w:rPr>
          <w:rFonts w:cs="Calibri"/>
        </w:rPr>
        <w:t>The unique identifier of the application</w:t>
      </w:r>
      <w:r>
        <w:rPr>
          <w:rFonts w:cs="Calibri"/>
        </w:rPr>
        <w:t xml:space="preserve"> in </w:t>
      </w:r>
      <w:proofErr w:type="spellStart"/>
      <w:r>
        <w:rPr>
          <w:rFonts w:cs="Calibri"/>
        </w:rPr>
        <w:t>SmartVista</w:t>
      </w:r>
      <w:proofErr w:type="spellEnd"/>
      <w:r w:rsidRPr="00B7466F">
        <w:rPr>
          <w:rFonts w:cs="Calibri"/>
        </w:rPr>
        <w:t>.</w:t>
      </w:r>
      <w:proofErr w:type="gramEnd"/>
    </w:p>
    <w:p w:rsidR="00B7466F" w:rsidRPr="00B7466F" w:rsidRDefault="00B7466F" w:rsidP="00773EE0">
      <w:pPr>
        <w:pStyle w:val="BPC3Subhead2"/>
      </w:pPr>
      <w:r w:rsidRPr="00B7466F">
        <w:t>APPLICATION_NUMBER</w:t>
      </w:r>
    </w:p>
    <w:p w:rsidR="00B7466F" w:rsidRPr="00B7466F" w:rsidRDefault="00B7466F" w:rsidP="006C7331">
      <w:pPr>
        <w:rPr>
          <w:rFonts w:cs="Calibri"/>
        </w:rPr>
      </w:pPr>
      <w:proofErr w:type="gramStart"/>
      <w:r w:rsidRPr="00B7466F">
        <w:rPr>
          <w:rFonts w:cs="Calibri"/>
        </w:rPr>
        <w:t>The unique identifier of the external application.</w:t>
      </w:r>
      <w:proofErr w:type="gramEnd"/>
      <w:r w:rsidRPr="00B7466F">
        <w:rPr>
          <w:rFonts w:cs="Calibri"/>
        </w:rPr>
        <w:t xml:space="preserve"> For synchronization between </w:t>
      </w:r>
      <w:proofErr w:type="spellStart"/>
      <w:r w:rsidRPr="00B7466F">
        <w:rPr>
          <w:rFonts w:cs="Calibri"/>
        </w:rPr>
        <w:t>SmartVista</w:t>
      </w:r>
      <w:proofErr w:type="spellEnd"/>
      <w:r w:rsidRPr="00B7466F">
        <w:rPr>
          <w:rFonts w:cs="Calibri"/>
        </w:rPr>
        <w:t xml:space="preserve"> and the external system which is original system for application.</w:t>
      </w:r>
    </w:p>
    <w:p w:rsidR="00B7466F" w:rsidRPr="00B7466F" w:rsidRDefault="00B7466F" w:rsidP="006C7331">
      <w:pPr>
        <w:rPr>
          <w:rFonts w:cs="Calibri"/>
        </w:rPr>
      </w:pPr>
    </w:p>
    <w:p w:rsidR="00B7466F" w:rsidRPr="00B7466F" w:rsidRDefault="00B7466F" w:rsidP="00773EE0">
      <w:pPr>
        <w:pStyle w:val="BPC3Subhead2"/>
      </w:pPr>
      <w:r w:rsidRPr="00B7466F">
        <w:t>APPLICATION_DATE</w:t>
      </w:r>
    </w:p>
    <w:p w:rsidR="00B7466F" w:rsidRPr="00B7466F" w:rsidRDefault="00B7466F" w:rsidP="006C7331">
      <w:pPr>
        <w:rPr>
          <w:rFonts w:cs="Calibri"/>
        </w:rPr>
      </w:pPr>
      <w:proofErr w:type="gramStart"/>
      <w:r w:rsidRPr="00B7466F">
        <w:rPr>
          <w:rFonts w:cs="Calibri"/>
        </w:rPr>
        <w:t>Created application in external system.</w:t>
      </w:r>
      <w:proofErr w:type="gramEnd"/>
    </w:p>
    <w:p w:rsidR="00B7466F" w:rsidRPr="00B7466F" w:rsidRDefault="00B7466F" w:rsidP="006C7331">
      <w:pPr>
        <w:rPr>
          <w:rFonts w:cs="Calibri"/>
        </w:rPr>
      </w:pPr>
    </w:p>
    <w:p w:rsidR="00B7466F" w:rsidRPr="00B7466F" w:rsidRDefault="00B7466F" w:rsidP="00773EE0">
      <w:pPr>
        <w:pStyle w:val="BPC3Subhead2"/>
      </w:pPr>
      <w:r w:rsidRPr="00B7466F">
        <w:t>APPLICATION_TYPE</w:t>
      </w:r>
    </w:p>
    <w:p w:rsidR="00B7466F" w:rsidRPr="00B7466F" w:rsidRDefault="00B7466F" w:rsidP="006C7331">
      <w:pPr>
        <w:rPr>
          <w:rFonts w:cs="Calibri"/>
        </w:rPr>
      </w:pPr>
      <w:proofErr w:type="gramStart"/>
      <w:r w:rsidRPr="00B7466F">
        <w:rPr>
          <w:rFonts w:cs="Calibri"/>
        </w:rPr>
        <w:t>Type of application.</w:t>
      </w:r>
      <w:proofErr w:type="gramEnd"/>
      <w:r w:rsidRPr="00B7466F">
        <w:rPr>
          <w:rFonts w:cs="Calibri"/>
        </w:rPr>
        <w:t xml:space="preserve"> Tag defines the structure of application, as well as application handler that is invoked to create objects in the system, based on the structure of the application.</w:t>
      </w:r>
    </w:p>
    <w:p w:rsidR="00B7466F" w:rsidRPr="00B7466F" w:rsidRDefault="00B7466F" w:rsidP="006C7331">
      <w:pPr>
        <w:rPr>
          <w:rFonts w:cs="Calibri"/>
        </w:rPr>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960C0A">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294896"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294896" w:rsidP="00294896">
            <w:pPr>
              <w:pStyle w:val="BPC3Tableheadings"/>
            </w:pPr>
            <w:r w:rsidRPr="00B7466F">
              <w:t>Description</w:t>
            </w:r>
          </w:p>
        </w:tc>
      </w:tr>
      <w:tr w:rsidR="00B7466F" w:rsidRPr="00B7466F" w:rsidTr="00294896">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APTPISSA</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Issuing application</w:t>
            </w:r>
          </w:p>
        </w:tc>
      </w:tr>
      <w:tr w:rsidR="00B7466F" w:rsidRPr="00B7466F" w:rsidTr="00294896">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APTPACQA</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Acquiring application</w:t>
            </w:r>
          </w:p>
        </w:tc>
      </w:tr>
      <w:tr w:rsidR="00CB798B" w:rsidRPr="00B7466F" w:rsidTr="00294896">
        <w:trPr>
          <w:trHeight w:val="91"/>
        </w:trPr>
        <w:tc>
          <w:tcPr>
            <w:tcW w:w="1526" w:type="dxa"/>
            <w:tcBorders>
              <w:top w:val="single" w:sz="4" w:space="0" w:color="auto"/>
              <w:bottom w:val="single" w:sz="4" w:space="0" w:color="auto"/>
              <w:right w:val="single" w:sz="4" w:space="0" w:color="auto"/>
            </w:tcBorders>
            <w:vAlign w:val="center"/>
          </w:tcPr>
          <w:p w:rsidR="00CB798B" w:rsidRPr="00B7466F" w:rsidRDefault="00CB798B" w:rsidP="00CB798B">
            <w:pPr>
              <w:pStyle w:val="BPC3Tableitems"/>
            </w:pPr>
            <w:r w:rsidRPr="00CB798B">
              <w:t xml:space="preserve">APTPDSPT </w:t>
            </w:r>
          </w:p>
        </w:tc>
        <w:tc>
          <w:tcPr>
            <w:tcW w:w="7762" w:type="dxa"/>
            <w:tcBorders>
              <w:top w:val="single" w:sz="4" w:space="0" w:color="auto"/>
              <w:left w:val="single" w:sz="4" w:space="0" w:color="auto"/>
              <w:bottom w:val="single" w:sz="4" w:space="0" w:color="auto"/>
            </w:tcBorders>
            <w:vAlign w:val="center"/>
          </w:tcPr>
          <w:p w:rsidR="00CB798B" w:rsidRPr="00B7466F" w:rsidRDefault="00CB798B" w:rsidP="00294896">
            <w:pPr>
              <w:pStyle w:val="BPC3Tableitems"/>
            </w:pPr>
            <w:r w:rsidRPr="00CB798B">
              <w:t>Dispute application</w:t>
            </w:r>
          </w:p>
        </w:tc>
      </w:tr>
      <w:tr w:rsidR="00CB798B" w:rsidRPr="00B7466F" w:rsidTr="00294896">
        <w:trPr>
          <w:trHeight w:val="91"/>
        </w:trPr>
        <w:tc>
          <w:tcPr>
            <w:tcW w:w="1526" w:type="dxa"/>
            <w:tcBorders>
              <w:top w:val="single" w:sz="4" w:space="0" w:color="auto"/>
              <w:bottom w:val="single" w:sz="4" w:space="0" w:color="auto"/>
              <w:right w:val="single" w:sz="4" w:space="0" w:color="auto"/>
            </w:tcBorders>
            <w:vAlign w:val="center"/>
          </w:tcPr>
          <w:p w:rsidR="00CB798B" w:rsidRPr="00B7466F" w:rsidRDefault="00CB798B" w:rsidP="00294896">
            <w:pPr>
              <w:pStyle w:val="BPC3Tableitems"/>
            </w:pPr>
            <w:r w:rsidRPr="00CB798B">
              <w:t>APTPFREQ</w:t>
            </w:r>
          </w:p>
        </w:tc>
        <w:tc>
          <w:tcPr>
            <w:tcW w:w="7762" w:type="dxa"/>
            <w:tcBorders>
              <w:top w:val="single" w:sz="4" w:space="0" w:color="auto"/>
              <w:left w:val="single" w:sz="4" w:space="0" w:color="auto"/>
              <w:bottom w:val="single" w:sz="4" w:space="0" w:color="auto"/>
            </w:tcBorders>
            <w:vAlign w:val="center"/>
          </w:tcPr>
          <w:p w:rsidR="00CB798B" w:rsidRPr="00B7466F" w:rsidRDefault="00CB798B" w:rsidP="00294896">
            <w:pPr>
              <w:pStyle w:val="BPC3Tableitems"/>
            </w:pPr>
            <w:r w:rsidRPr="00CB798B">
              <w:t>Financial request</w:t>
            </w:r>
          </w:p>
        </w:tc>
      </w:tr>
      <w:tr w:rsidR="00CB798B" w:rsidRPr="00B7466F" w:rsidTr="00294896">
        <w:trPr>
          <w:trHeight w:val="91"/>
        </w:trPr>
        <w:tc>
          <w:tcPr>
            <w:tcW w:w="1526" w:type="dxa"/>
            <w:tcBorders>
              <w:top w:val="single" w:sz="4" w:space="0" w:color="auto"/>
              <w:bottom w:val="single" w:sz="4" w:space="0" w:color="auto"/>
              <w:right w:val="single" w:sz="4" w:space="0" w:color="auto"/>
            </w:tcBorders>
            <w:vAlign w:val="center"/>
          </w:tcPr>
          <w:p w:rsidR="00CB798B" w:rsidRPr="00B7466F" w:rsidRDefault="00CB798B" w:rsidP="00294896">
            <w:pPr>
              <w:pStyle w:val="BPC3Tableitems"/>
            </w:pPr>
            <w:r w:rsidRPr="00CB798B">
              <w:t>APTPPMNO</w:t>
            </w:r>
          </w:p>
        </w:tc>
        <w:tc>
          <w:tcPr>
            <w:tcW w:w="7762" w:type="dxa"/>
            <w:tcBorders>
              <w:top w:val="single" w:sz="4" w:space="0" w:color="auto"/>
              <w:left w:val="single" w:sz="4" w:space="0" w:color="auto"/>
              <w:bottom w:val="single" w:sz="4" w:space="0" w:color="auto"/>
            </w:tcBorders>
            <w:vAlign w:val="center"/>
          </w:tcPr>
          <w:p w:rsidR="00CB798B" w:rsidRPr="00B7466F" w:rsidRDefault="00CB798B" w:rsidP="00294896">
            <w:pPr>
              <w:pStyle w:val="BPC3Tableitems"/>
            </w:pPr>
            <w:r w:rsidRPr="00CB798B">
              <w:t>Payment orders</w:t>
            </w:r>
          </w:p>
        </w:tc>
      </w:tr>
      <w:tr w:rsidR="00CB798B" w:rsidRPr="00B7466F" w:rsidTr="00294896">
        <w:trPr>
          <w:trHeight w:val="91"/>
        </w:trPr>
        <w:tc>
          <w:tcPr>
            <w:tcW w:w="1526" w:type="dxa"/>
            <w:tcBorders>
              <w:top w:val="single" w:sz="4" w:space="0" w:color="auto"/>
              <w:bottom w:val="single" w:sz="4" w:space="0" w:color="auto"/>
              <w:right w:val="single" w:sz="4" w:space="0" w:color="auto"/>
            </w:tcBorders>
            <w:vAlign w:val="center"/>
          </w:tcPr>
          <w:p w:rsidR="00CB798B" w:rsidRPr="00B7466F" w:rsidRDefault="00CB798B" w:rsidP="00294896">
            <w:pPr>
              <w:pStyle w:val="BPC3Tableitems"/>
            </w:pPr>
            <w:r w:rsidRPr="00CB798B">
              <w:t>APTPUMGT</w:t>
            </w:r>
          </w:p>
        </w:tc>
        <w:tc>
          <w:tcPr>
            <w:tcW w:w="7762" w:type="dxa"/>
            <w:tcBorders>
              <w:top w:val="single" w:sz="4" w:space="0" w:color="auto"/>
              <w:left w:val="single" w:sz="4" w:space="0" w:color="auto"/>
              <w:bottom w:val="single" w:sz="4" w:space="0" w:color="auto"/>
            </w:tcBorders>
            <w:vAlign w:val="center"/>
          </w:tcPr>
          <w:p w:rsidR="00CB798B" w:rsidRPr="00B7466F" w:rsidRDefault="00CB798B" w:rsidP="00294896">
            <w:pPr>
              <w:pStyle w:val="BPC3Tableitems"/>
            </w:pPr>
            <w:r w:rsidRPr="00CB798B">
              <w:t>User management</w:t>
            </w:r>
          </w:p>
        </w:tc>
      </w:tr>
      <w:tr w:rsidR="00CB798B" w:rsidRPr="00B7466F" w:rsidTr="00294896">
        <w:trPr>
          <w:trHeight w:val="91"/>
        </w:trPr>
        <w:tc>
          <w:tcPr>
            <w:tcW w:w="1526" w:type="dxa"/>
            <w:tcBorders>
              <w:top w:val="single" w:sz="4" w:space="0" w:color="auto"/>
              <w:bottom w:val="single" w:sz="4" w:space="0" w:color="auto"/>
              <w:right w:val="single" w:sz="4" w:space="0" w:color="auto"/>
            </w:tcBorders>
            <w:vAlign w:val="center"/>
          </w:tcPr>
          <w:p w:rsidR="00CB798B" w:rsidRPr="00CB798B" w:rsidRDefault="00CB798B" w:rsidP="00CB798B">
            <w:pPr>
              <w:pStyle w:val="BPC3Tableitems"/>
            </w:pPr>
            <w:r w:rsidRPr="00CB798B">
              <w:t>APTP</w:t>
            </w:r>
            <w:r>
              <w:t>PRDT</w:t>
            </w:r>
          </w:p>
        </w:tc>
        <w:tc>
          <w:tcPr>
            <w:tcW w:w="7762" w:type="dxa"/>
            <w:tcBorders>
              <w:top w:val="single" w:sz="4" w:space="0" w:color="auto"/>
              <w:left w:val="single" w:sz="4" w:space="0" w:color="auto"/>
              <w:bottom w:val="single" w:sz="4" w:space="0" w:color="auto"/>
            </w:tcBorders>
            <w:vAlign w:val="center"/>
          </w:tcPr>
          <w:p w:rsidR="00CB798B" w:rsidRPr="00CB798B" w:rsidRDefault="00CB798B" w:rsidP="00294896">
            <w:pPr>
              <w:pStyle w:val="BPC3Tableitems"/>
            </w:pPr>
            <w:r>
              <w:t>Product application</w:t>
            </w:r>
          </w:p>
        </w:tc>
      </w:tr>
    </w:tbl>
    <w:p w:rsidR="00B7466F" w:rsidRPr="00B7466F" w:rsidRDefault="00B7466F" w:rsidP="006C7331">
      <w:pPr>
        <w:rPr>
          <w:rFonts w:cs="Calibri"/>
        </w:rPr>
      </w:pPr>
    </w:p>
    <w:p w:rsidR="00A2572F" w:rsidRPr="00B7466F" w:rsidRDefault="00A2572F" w:rsidP="00773EE0">
      <w:pPr>
        <w:pStyle w:val="BPC3Subhead2"/>
      </w:pPr>
      <w:r w:rsidRPr="00B7466F">
        <w:t>APPLICATION_FLOW_ID</w:t>
      </w:r>
    </w:p>
    <w:p w:rsidR="00A2572F" w:rsidRPr="00B7466F" w:rsidRDefault="00A2572F" w:rsidP="00A2572F">
      <w:pPr>
        <w:rPr>
          <w:rFonts w:cs="Calibri"/>
        </w:rPr>
      </w:pPr>
      <w:proofErr w:type="gramStart"/>
      <w:r w:rsidRPr="00B7466F">
        <w:rPr>
          <w:rFonts w:cs="Calibri"/>
        </w:rPr>
        <w:t>Business process that is used for application registration.</w:t>
      </w:r>
      <w:proofErr w:type="gramEnd"/>
      <w:r w:rsidRPr="00B7466F">
        <w:rPr>
          <w:rFonts w:cs="Calibri"/>
        </w:rPr>
        <w:t xml:space="preserve"> It defines the final structure o</w:t>
      </w:r>
      <w:r>
        <w:rPr>
          <w:rFonts w:cs="Calibri"/>
        </w:rPr>
        <w:t>f</w:t>
      </w:r>
      <w:r w:rsidRPr="00B7466F">
        <w:rPr>
          <w:rFonts w:cs="Calibri"/>
        </w:rPr>
        <w:t xml:space="preserve"> tags (set of mandatory fields, default values, etc.). So it describes the application destination – action that will be executed as a result of the application processing</w:t>
      </w:r>
    </w:p>
    <w:p w:rsidR="00A2572F" w:rsidRPr="00B7466F" w:rsidRDefault="00A2572F" w:rsidP="00A2572F">
      <w:pPr>
        <w:rPr>
          <w:rFonts w:cs="Calibri"/>
        </w:rPr>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A2572F" w:rsidRPr="00B7466F" w:rsidTr="00A2572F">
        <w:trPr>
          <w:cantSplit/>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A2572F" w:rsidRPr="00B7466F" w:rsidRDefault="00A2572F" w:rsidP="00A2572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A2572F" w:rsidRPr="00B7466F" w:rsidRDefault="00A2572F" w:rsidP="00A2572F">
            <w:pPr>
              <w:pStyle w:val="BPC3Tableheadings"/>
            </w:pPr>
            <w:r w:rsidRPr="00B7466F">
              <w:t>Description</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8917D2" w:rsidP="00A2572F">
            <w:pPr>
              <w:pStyle w:val="BPC3Tableitems"/>
            </w:pPr>
            <w:r>
              <w:t>1701</w:t>
            </w:r>
          </w:p>
        </w:tc>
        <w:tc>
          <w:tcPr>
            <w:tcW w:w="7762" w:type="dxa"/>
            <w:tcBorders>
              <w:top w:val="single" w:sz="4" w:space="0" w:color="auto"/>
              <w:left w:val="single" w:sz="4" w:space="0" w:color="auto"/>
              <w:bottom w:val="single" w:sz="4" w:space="0" w:color="auto"/>
            </w:tcBorders>
            <w:vAlign w:val="center"/>
          </w:tcPr>
          <w:p w:rsidR="00A2572F" w:rsidRPr="00B7466F" w:rsidRDefault="00A2572F" w:rsidP="008917D2">
            <w:pPr>
              <w:pStyle w:val="BPC3Tableitems"/>
            </w:pPr>
            <w:r w:rsidRPr="00B7466F">
              <w:t xml:space="preserve">Default </w:t>
            </w:r>
            <w:r w:rsidR="008917D2">
              <w:t>product</w:t>
            </w:r>
            <w:r w:rsidRPr="00B7466F">
              <w:t xml:space="preserve"> application</w:t>
            </w:r>
          </w:p>
        </w:tc>
      </w:tr>
    </w:tbl>
    <w:p w:rsidR="00A2572F" w:rsidRPr="00B7466F" w:rsidRDefault="00A2572F" w:rsidP="00A2572F">
      <w:pPr>
        <w:rPr>
          <w:rFonts w:cs="Calibri"/>
        </w:rPr>
      </w:pPr>
    </w:p>
    <w:p w:rsidR="00B7466F" w:rsidRPr="00B7466F" w:rsidRDefault="00B7466F" w:rsidP="00773EE0">
      <w:pPr>
        <w:pStyle w:val="BPC3Subhead2"/>
      </w:pPr>
      <w:r w:rsidRPr="00B7466F">
        <w:t>APPLICATION_STATUS</w:t>
      </w:r>
    </w:p>
    <w:p w:rsidR="00B7466F" w:rsidRPr="00B7466F" w:rsidRDefault="00B7466F" w:rsidP="006C7331">
      <w:pPr>
        <w:rPr>
          <w:rFonts w:cs="Calibri"/>
        </w:rPr>
      </w:pPr>
      <w:proofErr w:type="gramStart"/>
      <w:r w:rsidRPr="00B7466F">
        <w:rPr>
          <w:rFonts w:cs="Calibri"/>
        </w:rPr>
        <w:t>Status of application in which it is created in the system.</w:t>
      </w:r>
      <w:proofErr w:type="gramEnd"/>
      <w:r w:rsidRPr="00B7466F">
        <w:rPr>
          <w:rFonts w:cs="Calibri"/>
        </w:rPr>
        <w:t xml:space="preserve"> Depends on the status of whether the application has been processed immediately after download, or it requires additional verification by the operator.</w:t>
      </w:r>
    </w:p>
    <w:p w:rsidR="00B7466F" w:rsidRPr="00B7466F" w:rsidRDefault="00B7466F" w:rsidP="006C7331">
      <w:pPr>
        <w:rPr>
          <w:rFonts w:cs="Calibri"/>
        </w:rPr>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3A3807">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APST0001</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Just created</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APST0002</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Awaiting confirmation</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APST0003</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Awaiting correction</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APST0004</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Awaiting checking</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APST0005</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Further information requested</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APST0006</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Awaiting processing</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lastRenderedPageBreak/>
              <w:t>APST0007</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Processed successfully</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APST0008</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Processing</w:t>
            </w:r>
            <w:r w:rsidR="00A5751B">
              <w:t xml:space="preserve"> failed</w:t>
            </w:r>
          </w:p>
        </w:tc>
      </w:tr>
    </w:tbl>
    <w:p w:rsidR="00B7466F" w:rsidRPr="00B7466F" w:rsidRDefault="00B7466F" w:rsidP="006C7331">
      <w:pPr>
        <w:rPr>
          <w:rFonts w:cs="Calibri"/>
        </w:rPr>
      </w:pPr>
    </w:p>
    <w:p w:rsidR="00B7466F" w:rsidRPr="00B7466F" w:rsidRDefault="00B7466F" w:rsidP="00773EE0">
      <w:pPr>
        <w:pStyle w:val="BPC3Subhead2"/>
      </w:pPr>
      <w:r w:rsidRPr="00B7466F">
        <w:t>OPERATOR_ID</w:t>
      </w:r>
    </w:p>
    <w:p w:rsidR="00B7466F" w:rsidRPr="00B7466F" w:rsidRDefault="00B7466F" w:rsidP="006C7331">
      <w:pPr>
        <w:rPr>
          <w:rFonts w:cs="Calibri"/>
        </w:rPr>
      </w:pPr>
      <w:proofErr w:type="gramStart"/>
      <w:r w:rsidRPr="00B7466F">
        <w:rPr>
          <w:rFonts w:cs="Calibri"/>
        </w:rPr>
        <w:t>System name (identifier) of the user who created the application.</w:t>
      </w:r>
      <w:proofErr w:type="gramEnd"/>
      <w:r w:rsidRPr="00B7466F">
        <w:rPr>
          <w:rFonts w:cs="Calibri"/>
        </w:rPr>
        <w:t xml:space="preserve"> It is used as an additional description for the audit.</w:t>
      </w:r>
    </w:p>
    <w:p w:rsidR="003A3807" w:rsidRDefault="003A3807" w:rsidP="001F2D65"/>
    <w:p w:rsidR="00B7466F" w:rsidRPr="00B7466F" w:rsidRDefault="00A2572F" w:rsidP="00773EE0">
      <w:pPr>
        <w:pStyle w:val="BPC3Subhead2"/>
      </w:pPr>
      <w:r>
        <w:t>I</w:t>
      </w:r>
      <w:r w:rsidR="00B7466F" w:rsidRPr="00B7466F">
        <w:t>NSTITUTION_ID</w:t>
      </w:r>
    </w:p>
    <w:p w:rsidR="00B7466F" w:rsidRPr="00B7466F" w:rsidRDefault="00B7466F" w:rsidP="006C7331">
      <w:pPr>
        <w:rPr>
          <w:rFonts w:cs="Calibri"/>
        </w:rPr>
      </w:pPr>
      <w:proofErr w:type="gramStart"/>
      <w:r w:rsidRPr="00B7466F">
        <w:rPr>
          <w:rFonts w:cs="Calibri"/>
        </w:rPr>
        <w:t xml:space="preserve">Institution (bank, processing </w:t>
      </w:r>
      <w:r w:rsidR="00D01FDA" w:rsidRPr="00B7466F">
        <w:rPr>
          <w:rFonts w:cs="Calibri"/>
        </w:rPr>
        <w:t>center</w:t>
      </w:r>
      <w:r w:rsidRPr="00B7466F">
        <w:rPr>
          <w:rFonts w:cs="Calibri"/>
        </w:rPr>
        <w:t xml:space="preserve">) identifier in </w:t>
      </w:r>
      <w:proofErr w:type="spellStart"/>
      <w:r w:rsidRPr="00B7466F">
        <w:rPr>
          <w:rFonts w:cs="Calibri"/>
        </w:rPr>
        <w:t>SmartVista</w:t>
      </w:r>
      <w:proofErr w:type="spellEnd"/>
      <w:r w:rsidRPr="00B7466F">
        <w:rPr>
          <w:rFonts w:cs="Calibri"/>
        </w:rPr>
        <w:t>.</w:t>
      </w:r>
      <w:proofErr w:type="gramEnd"/>
      <w:r w:rsidRPr="00B7466F">
        <w:rPr>
          <w:rFonts w:cs="Calibri"/>
        </w:rPr>
        <w:t xml:space="preserve"> Within the institution the application will be processed. That is the institution in which the open (open) a contract to customer service is/was opened.</w:t>
      </w:r>
    </w:p>
    <w:p w:rsidR="00B7466F" w:rsidRDefault="00B7466F" w:rsidP="006C7331">
      <w:pPr>
        <w:rPr>
          <w:rFonts w:cs="Calibri"/>
        </w:rPr>
      </w:pPr>
    </w:p>
    <w:p w:rsidR="008917D2" w:rsidRPr="00B7466F" w:rsidRDefault="008917D2" w:rsidP="008A2B76">
      <w:pPr>
        <w:pStyle w:val="BPC3Heading3"/>
      </w:pPr>
      <w:bookmarkStart w:id="29" w:name="_Toc478377056"/>
      <w:r>
        <w:t>PRODUCT</w:t>
      </w:r>
      <w:bookmarkEnd w:id="29"/>
    </w:p>
    <w:p w:rsidR="008917D2" w:rsidRDefault="00CB024E" w:rsidP="006C7331">
      <w:r>
        <w:t>Block combines all information about one product and a lot of child products.</w:t>
      </w:r>
    </w:p>
    <w:p w:rsidR="00CB024E" w:rsidRPr="00B7466F" w:rsidRDefault="00CB024E" w:rsidP="006C7331">
      <w:pPr>
        <w:rPr>
          <w:rFonts w:cs="Calibri"/>
        </w:rPr>
      </w:pPr>
    </w:p>
    <w:p w:rsidR="00B7466F" w:rsidRPr="00B7466F" w:rsidRDefault="00B7466F" w:rsidP="00CB024E">
      <w:pPr>
        <w:pStyle w:val="BPC3Subhead2"/>
      </w:pPr>
      <w:bookmarkStart w:id="30" w:name="_Toc377486149"/>
      <w:bookmarkStart w:id="31" w:name="_Toc377487576"/>
      <w:r w:rsidRPr="00B7466F">
        <w:t>COMMAND</w:t>
      </w:r>
      <w:bookmarkEnd w:id="30"/>
      <w:bookmarkEnd w:id="31"/>
    </w:p>
    <w:p w:rsidR="00B7466F" w:rsidRPr="00B7466F" w:rsidRDefault="00B7466F" w:rsidP="006C7331">
      <w:pPr>
        <w:rPr>
          <w:rFonts w:cs="Calibri"/>
        </w:rPr>
      </w:pPr>
      <w:r w:rsidRPr="00B7466F">
        <w:rPr>
          <w:rFonts w:cs="Calibri"/>
        </w:rPr>
        <w:t xml:space="preserve">Description of the action that should be done over the described in parent tag object. It depends on the object presence in the system. Each command defines the actions for both cases (found/ not found). Objects are </w:t>
      </w:r>
      <w:r w:rsidR="00D01FDA" w:rsidRPr="00B7466F">
        <w:rPr>
          <w:rFonts w:cs="Calibri"/>
        </w:rPr>
        <w:t>searching</w:t>
      </w:r>
      <w:r w:rsidRPr="00B7466F">
        <w:rPr>
          <w:rFonts w:cs="Calibri"/>
        </w:rPr>
        <w:t xml:space="preserve"> by different parameters (basically it is the unique identification number of objects). The list of actions is fixed and determined by the </w:t>
      </w:r>
      <w:r w:rsidR="00433BAC">
        <w:rPr>
          <w:rFonts w:cs="Calibri"/>
        </w:rPr>
        <w:t>Dictionary value.</w:t>
      </w:r>
      <w:r w:rsidRPr="00B7466F">
        <w:rPr>
          <w:rFonts w:cs="Calibri"/>
        </w:rPr>
        <w:t xml:space="preserve"> They are the following: to create or continue processing, create or update, create or cause an error, update or cause an error, remove or cause an error, cause an error </w:t>
      </w:r>
      <w:r w:rsidR="00D01FDA" w:rsidRPr="00B7466F">
        <w:rPr>
          <w:rFonts w:cs="Calibri"/>
        </w:rPr>
        <w:t>or continue</w:t>
      </w:r>
      <w:r w:rsidRPr="00B7466F">
        <w:rPr>
          <w:rFonts w:cs="Calibri"/>
        </w:rPr>
        <w:t xml:space="preserve"> processing.</w:t>
      </w:r>
    </w:p>
    <w:p w:rsidR="00B7466F" w:rsidRPr="00B7466F" w:rsidRDefault="00B7466F" w:rsidP="006C7331">
      <w:pPr>
        <w:rPr>
          <w:rFonts w:cs="Calibri"/>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3A3807">
        <w:trPr>
          <w:cantSplit/>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CMMDCREX</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Create or cause an error</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CMMDCRPR</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 xml:space="preserve">Create or continue processing </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CMMDCRUP</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Create of update</w:t>
            </w:r>
            <w:r w:rsidR="0087134D">
              <w:t xml:space="preserve"> </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CMMDEXPR</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 xml:space="preserve">Cause an error or continue processing </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CMMDEXRE</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Cause an error or remove (close, deactivate)</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CMMDEXUP</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Cause an error or update</w:t>
            </w:r>
          </w:p>
        </w:tc>
      </w:tr>
    </w:tbl>
    <w:p w:rsidR="00B7466F" w:rsidRPr="00B7466F" w:rsidRDefault="00B7466F" w:rsidP="006C7331">
      <w:pPr>
        <w:rPr>
          <w:rFonts w:cs="Calibri"/>
        </w:rPr>
      </w:pPr>
    </w:p>
    <w:p w:rsidR="00CB024E" w:rsidRPr="00CB024E" w:rsidRDefault="00CB024E" w:rsidP="00CB024E">
      <w:pPr>
        <w:pStyle w:val="BPC3Subhead2"/>
      </w:pPr>
      <w:bookmarkStart w:id="32" w:name="_Toc377486150"/>
      <w:bookmarkStart w:id="33" w:name="_Toc377487577"/>
      <w:r w:rsidRPr="00CB024E">
        <w:t>PRODUCT_TYPE</w:t>
      </w:r>
    </w:p>
    <w:p w:rsidR="00CB024E" w:rsidRDefault="00CB024E" w:rsidP="00CB024E">
      <w:pPr>
        <w:pStyle w:val="BPC3Bodyafterheading"/>
      </w:pPr>
      <w:r>
        <w:t>Tag indicates the type of product.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7445"/>
      </w:tblGrid>
      <w:tr w:rsidR="00CB024E" w:rsidRPr="00B7466F" w:rsidTr="00C7322F">
        <w:trPr>
          <w:trHeight w:val="315"/>
          <w:tblHeader/>
        </w:trPr>
        <w:tc>
          <w:tcPr>
            <w:tcW w:w="1843" w:type="dxa"/>
            <w:tcBorders>
              <w:top w:val="single" w:sz="4" w:space="0" w:color="auto"/>
              <w:bottom w:val="single" w:sz="4" w:space="0" w:color="auto"/>
              <w:right w:val="single" w:sz="4" w:space="0" w:color="auto"/>
            </w:tcBorders>
            <w:shd w:val="clear" w:color="auto" w:fill="C5E2FF"/>
            <w:vAlign w:val="center"/>
          </w:tcPr>
          <w:p w:rsidR="00CB024E" w:rsidRPr="00B7466F" w:rsidRDefault="00CB024E" w:rsidP="00C7322F">
            <w:pPr>
              <w:pStyle w:val="BPC3Tableheadings"/>
            </w:pPr>
            <w:r w:rsidRPr="00B7466F">
              <w:t>Code</w:t>
            </w:r>
          </w:p>
        </w:tc>
        <w:tc>
          <w:tcPr>
            <w:tcW w:w="7445" w:type="dxa"/>
            <w:tcBorders>
              <w:top w:val="single" w:sz="4" w:space="0" w:color="auto"/>
              <w:left w:val="single" w:sz="4" w:space="0" w:color="auto"/>
              <w:bottom w:val="single" w:sz="4" w:space="0" w:color="auto"/>
            </w:tcBorders>
            <w:shd w:val="clear" w:color="auto" w:fill="C5E2FF"/>
            <w:vAlign w:val="center"/>
          </w:tcPr>
          <w:p w:rsidR="00CB024E" w:rsidRPr="00B7466F" w:rsidRDefault="00CB024E" w:rsidP="00C7322F">
            <w:pPr>
              <w:pStyle w:val="BPC3Tableheadings"/>
            </w:pPr>
            <w:r w:rsidRPr="00B7466F">
              <w:t>Description</w:t>
            </w:r>
          </w:p>
        </w:tc>
      </w:tr>
      <w:tr w:rsidR="00CB024E" w:rsidRPr="00B7466F" w:rsidTr="00C7322F">
        <w:trPr>
          <w:trHeight w:val="250"/>
        </w:trPr>
        <w:tc>
          <w:tcPr>
            <w:tcW w:w="1843" w:type="dxa"/>
            <w:tcBorders>
              <w:top w:val="single" w:sz="4" w:space="0" w:color="auto"/>
              <w:bottom w:val="single" w:sz="4" w:space="0" w:color="auto"/>
              <w:right w:val="single" w:sz="4" w:space="0" w:color="auto"/>
            </w:tcBorders>
          </w:tcPr>
          <w:p w:rsidR="00CB024E" w:rsidRPr="00733BB3" w:rsidRDefault="00CB024E" w:rsidP="00C7322F">
            <w:pPr>
              <w:pStyle w:val="BPC3Tableitems"/>
            </w:pPr>
            <w:r w:rsidRPr="00733BB3">
              <w:t>PRDT0100</w:t>
            </w:r>
          </w:p>
        </w:tc>
        <w:tc>
          <w:tcPr>
            <w:tcW w:w="7445" w:type="dxa"/>
            <w:tcBorders>
              <w:top w:val="single" w:sz="4" w:space="0" w:color="auto"/>
              <w:left w:val="single" w:sz="4" w:space="0" w:color="auto"/>
              <w:bottom w:val="single" w:sz="4" w:space="0" w:color="auto"/>
            </w:tcBorders>
          </w:tcPr>
          <w:p w:rsidR="00CB024E" w:rsidRPr="00733BB3" w:rsidRDefault="00CB024E" w:rsidP="00C7322F">
            <w:pPr>
              <w:pStyle w:val="BPC3Tableitems"/>
            </w:pPr>
            <w:r w:rsidRPr="00733BB3">
              <w:t>Issuing product</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733BB3" w:rsidRDefault="00CB024E" w:rsidP="00C7322F">
            <w:pPr>
              <w:pStyle w:val="BPC3Tableitems"/>
            </w:pPr>
            <w:r w:rsidRPr="00733BB3">
              <w:t>PRDT0200</w:t>
            </w:r>
          </w:p>
        </w:tc>
        <w:tc>
          <w:tcPr>
            <w:tcW w:w="7445" w:type="dxa"/>
            <w:tcBorders>
              <w:top w:val="single" w:sz="4" w:space="0" w:color="auto"/>
              <w:left w:val="single" w:sz="4" w:space="0" w:color="auto"/>
              <w:bottom w:val="single" w:sz="4" w:space="0" w:color="auto"/>
            </w:tcBorders>
          </w:tcPr>
          <w:p w:rsidR="00CB024E" w:rsidRPr="00733BB3" w:rsidRDefault="00CB024E" w:rsidP="00C7322F">
            <w:pPr>
              <w:pStyle w:val="BPC3Tableitems"/>
            </w:pPr>
            <w:r w:rsidRPr="00733BB3">
              <w:t>Acquiring product</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733BB3" w:rsidRDefault="00CB024E" w:rsidP="00C7322F">
            <w:pPr>
              <w:pStyle w:val="BPC3Tableitems"/>
            </w:pPr>
            <w:r w:rsidRPr="00733BB3">
              <w:lastRenderedPageBreak/>
              <w:t>PRDT0300</w:t>
            </w:r>
          </w:p>
        </w:tc>
        <w:tc>
          <w:tcPr>
            <w:tcW w:w="7445" w:type="dxa"/>
            <w:tcBorders>
              <w:top w:val="single" w:sz="4" w:space="0" w:color="auto"/>
              <w:left w:val="single" w:sz="4" w:space="0" w:color="auto"/>
              <w:bottom w:val="single" w:sz="4" w:space="0" w:color="auto"/>
            </w:tcBorders>
          </w:tcPr>
          <w:p w:rsidR="00CB024E" w:rsidRDefault="00CB024E" w:rsidP="00C7322F">
            <w:pPr>
              <w:pStyle w:val="BPC3Tableitems"/>
            </w:pPr>
            <w:r w:rsidRPr="00733BB3">
              <w:t>Institutions product</w:t>
            </w:r>
          </w:p>
        </w:tc>
      </w:tr>
    </w:tbl>
    <w:p w:rsidR="00CB024E" w:rsidRPr="005A619A" w:rsidRDefault="00CB024E" w:rsidP="00CB024E">
      <w:pPr>
        <w:pStyle w:val="BPC3Bodyafterheading"/>
      </w:pPr>
    </w:p>
    <w:p w:rsidR="00CB024E" w:rsidRPr="00B7466F" w:rsidRDefault="00CB024E" w:rsidP="00CB024E">
      <w:pPr>
        <w:pStyle w:val="BPC3Subhead2"/>
      </w:pPr>
      <w:r>
        <w:t>CONTRACT_TYPE</w:t>
      </w:r>
    </w:p>
    <w:p w:rsidR="00CB024E" w:rsidRDefault="00CB024E" w:rsidP="00CB024E">
      <w:pPr>
        <w:pStyle w:val="BPC3Bodyafterheading"/>
      </w:pPr>
      <w:r>
        <w:t>Contract of only this type could be connected to this product.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7445"/>
      </w:tblGrid>
      <w:tr w:rsidR="00CB024E" w:rsidRPr="00B7466F" w:rsidTr="00C7322F">
        <w:trPr>
          <w:trHeight w:val="315"/>
          <w:tblHeader/>
        </w:trPr>
        <w:tc>
          <w:tcPr>
            <w:tcW w:w="1843" w:type="dxa"/>
            <w:tcBorders>
              <w:top w:val="single" w:sz="4" w:space="0" w:color="auto"/>
              <w:bottom w:val="single" w:sz="4" w:space="0" w:color="auto"/>
              <w:right w:val="single" w:sz="4" w:space="0" w:color="auto"/>
            </w:tcBorders>
            <w:shd w:val="clear" w:color="auto" w:fill="C5E2FF"/>
            <w:vAlign w:val="center"/>
          </w:tcPr>
          <w:p w:rsidR="00CB024E" w:rsidRPr="00B7466F" w:rsidRDefault="00CB024E" w:rsidP="00C7322F">
            <w:pPr>
              <w:pStyle w:val="BPC3Tableheadings"/>
            </w:pPr>
            <w:r w:rsidRPr="00B7466F">
              <w:t>Code</w:t>
            </w:r>
          </w:p>
        </w:tc>
        <w:tc>
          <w:tcPr>
            <w:tcW w:w="7445" w:type="dxa"/>
            <w:tcBorders>
              <w:top w:val="single" w:sz="4" w:space="0" w:color="auto"/>
              <w:left w:val="single" w:sz="4" w:space="0" w:color="auto"/>
              <w:bottom w:val="single" w:sz="4" w:space="0" w:color="auto"/>
            </w:tcBorders>
            <w:shd w:val="clear" w:color="auto" w:fill="C5E2FF"/>
            <w:vAlign w:val="center"/>
          </w:tcPr>
          <w:p w:rsidR="00CB024E" w:rsidRPr="00B7466F" w:rsidRDefault="00CB024E" w:rsidP="00C7322F">
            <w:pPr>
              <w:pStyle w:val="BPC3Tableheadings"/>
            </w:pPr>
            <w:r w:rsidRPr="00B7466F">
              <w:t>Description</w:t>
            </w:r>
          </w:p>
        </w:tc>
      </w:tr>
      <w:tr w:rsidR="00CB024E" w:rsidRPr="00B7466F" w:rsidTr="00C7322F">
        <w:trPr>
          <w:trHeight w:val="250"/>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CNTPBANK</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Banking service for individuals</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CNTPBNKC</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Banking service for companies</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CNTPCRCR</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Corporate cards</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CNTPCUSR</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Customer servicing</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CNTPINIC</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Instant issuing cards</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CNTPINSR</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Insurance company</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CNTPMRCB</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 xml:space="preserve">Banking </w:t>
            </w:r>
            <w:proofErr w:type="spellStart"/>
            <w:r w:rsidRPr="00F707FA">
              <w:t>acquring</w:t>
            </w:r>
            <w:proofErr w:type="spellEnd"/>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CNTPMRCM</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 xml:space="preserve">Merchant </w:t>
            </w:r>
            <w:proofErr w:type="spellStart"/>
            <w:r w:rsidRPr="00F707FA">
              <w:t>acquring</w:t>
            </w:r>
            <w:proofErr w:type="spellEnd"/>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CNTPPMAG</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Payment aggregator settlement</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CNTPPMPR</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Payment partner settlement</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CNTPPMTT</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Payment terminals acquiring</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CNTPPRCR</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Payroll cards</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CNTPSLPR</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Payroll plan</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CNTPSRVP</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Service provider settlement</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CNTPTRCO</w:t>
            </w:r>
          </w:p>
        </w:tc>
        <w:tc>
          <w:tcPr>
            <w:tcW w:w="7445" w:type="dxa"/>
            <w:tcBorders>
              <w:top w:val="single" w:sz="4" w:space="0" w:color="auto"/>
              <w:left w:val="single" w:sz="4" w:space="0" w:color="auto"/>
              <w:bottom w:val="single" w:sz="4" w:space="0" w:color="auto"/>
            </w:tcBorders>
          </w:tcPr>
          <w:p w:rsidR="00CB024E" w:rsidRDefault="00CB024E" w:rsidP="00C7322F">
            <w:pPr>
              <w:pStyle w:val="BPC3Tableitems"/>
            </w:pPr>
            <w:r w:rsidRPr="00F707FA">
              <w:t>Terminal co-owning</w:t>
            </w:r>
          </w:p>
        </w:tc>
      </w:tr>
    </w:tbl>
    <w:p w:rsidR="00CB024E" w:rsidRPr="008948EF" w:rsidRDefault="00CB024E" w:rsidP="00CB024E">
      <w:pPr>
        <w:pStyle w:val="BPC3Bodyafterheading"/>
      </w:pPr>
    </w:p>
    <w:p w:rsidR="00CB024E" w:rsidRPr="00B7466F" w:rsidRDefault="00CB024E" w:rsidP="00CB024E">
      <w:pPr>
        <w:pStyle w:val="BPC3Subhead2"/>
      </w:pPr>
      <w:r>
        <w:t>PRODUCT_NUMBER</w:t>
      </w:r>
    </w:p>
    <w:p w:rsidR="00CB024E" w:rsidRDefault="00CB024E" w:rsidP="00CB024E">
      <w:pPr>
        <w:pStyle w:val="BPC3Bodyafterheading"/>
      </w:pPr>
      <w:r>
        <w:t>It is u</w:t>
      </w:r>
      <w:r w:rsidRPr="008948EF">
        <w:t>nique number of product for referring to it.</w:t>
      </w:r>
    </w:p>
    <w:p w:rsidR="00CB024E" w:rsidRDefault="00CB024E" w:rsidP="00CB024E">
      <w:pPr>
        <w:pStyle w:val="BPC3Bodyafterheading"/>
      </w:pPr>
    </w:p>
    <w:p w:rsidR="00CB024E" w:rsidRPr="00B7466F" w:rsidRDefault="00CB024E" w:rsidP="00CB024E">
      <w:pPr>
        <w:pStyle w:val="BPC3Subhead2"/>
      </w:pPr>
      <w:r>
        <w:t>PRODUCT_STATUS</w:t>
      </w:r>
    </w:p>
    <w:p w:rsidR="00CB024E" w:rsidRDefault="00CB024E" w:rsidP="00CB024E">
      <w:pPr>
        <w:pStyle w:val="BPC3Bodyafterheading"/>
      </w:pPr>
      <w:r>
        <w:t>This is a status of product.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7445"/>
      </w:tblGrid>
      <w:tr w:rsidR="00CB024E" w:rsidRPr="00B7466F" w:rsidTr="00C7322F">
        <w:trPr>
          <w:trHeight w:val="315"/>
          <w:tblHeader/>
        </w:trPr>
        <w:tc>
          <w:tcPr>
            <w:tcW w:w="1843" w:type="dxa"/>
            <w:tcBorders>
              <w:top w:val="single" w:sz="4" w:space="0" w:color="auto"/>
              <w:bottom w:val="single" w:sz="4" w:space="0" w:color="auto"/>
              <w:right w:val="single" w:sz="4" w:space="0" w:color="auto"/>
            </w:tcBorders>
            <w:shd w:val="clear" w:color="auto" w:fill="C5E2FF"/>
            <w:vAlign w:val="center"/>
          </w:tcPr>
          <w:p w:rsidR="00CB024E" w:rsidRPr="00B7466F" w:rsidRDefault="00CB024E" w:rsidP="00C7322F">
            <w:pPr>
              <w:pStyle w:val="BPC3Tableheadings"/>
            </w:pPr>
            <w:r w:rsidRPr="00B7466F">
              <w:t>Code</w:t>
            </w:r>
          </w:p>
        </w:tc>
        <w:tc>
          <w:tcPr>
            <w:tcW w:w="7445" w:type="dxa"/>
            <w:tcBorders>
              <w:top w:val="single" w:sz="4" w:space="0" w:color="auto"/>
              <w:left w:val="single" w:sz="4" w:space="0" w:color="auto"/>
              <w:bottom w:val="single" w:sz="4" w:space="0" w:color="auto"/>
            </w:tcBorders>
            <w:shd w:val="clear" w:color="auto" w:fill="C5E2FF"/>
            <w:vAlign w:val="center"/>
          </w:tcPr>
          <w:p w:rsidR="00CB024E" w:rsidRPr="00B7466F" w:rsidRDefault="00CB024E" w:rsidP="00C7322F">
            <w:pPr>
              <w:pStyle w:val="BPC3Tableheadings"/>
            </w:pPr>
            <w:r w:rsidRPr="00B7466F">
              <w:t>Description</w:t>
            </w:r>
          </w:p>
        </w:tc>
      </w:tr>
      <w:tr w:rsidR="00CB024E" w:rsidRPr="00B7466F" w:rsidTr="00C7322F">
        <w:trPr>
          <w:trHeight w:val="250"/>
        </w:trPr>
        <w:tc>
          <w:tcPr>
            <w:tcW w:w="1843" w:type="dxa"/>
            <w:tcBorders>
              <w:top w:val="single" w:sz="4" w:space="0" w:color="auto"/>
              <w:bottom w:val="single" w:sz="4" w:space="0" w:color="auto"/>
              <w:right w:val="single" w:sz="4" w:space="0" w:color="auto"/>
            </w:tcBorders>
          </w:tcPr>
          <w:p w:rsidR="00CB024E" w:rsidRPr="00414B40" w:rsidRDefault="00CB024E" w:rsidP="00C7322F">
            <w:pPr>
              <w:pStyle w:val="BPC3Tableitems"/>
            </w:pPr>
            <w:r w:rsidRPr="00414B40">
              <w:t>PRDS0100</w:t>
            </w:r>
          </w:p>
        </w:tc>
        <w:tc>
          <w:tcPr>
            <w:tcW w:w="7445" w:type="dxa"/>
            <w:tcBorders>
              <w:top w:val="single" w:sz="4" w:space="0" w:color="auto"/>
              <w:left w:val="single" w:sz="4" w:space="0" w:color="auto"/>
              <w:bottom w:val="single" w:sz="4" w:space="0" w:color="auto"/>
            </w:tcBorders>
          </w:tcPr>
          <w:p w:rsidR="00CB024E" w:rsidRPr="00414B40" w:rsidRDefault="00CB024E" w:rsidP="00C7322F">
            <w:pPr>
              <w:pStyle w:val="BPC3Tableitems"/>
            </w:pPr>
            <w:r w:rsidRPr="00414B40">
              <w:t>Active</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414B40" w:rsidRDefault="00CB024E" w:rsidP="00C7322F">
            <w:pPr>
              <w:pStyle w:val="BPC3Tableitems"/>
            </w:pPr>
            <w:r w:rsidRPr="00414B40">
              <w:t>PRDS0200</w:t>
            </w:r>
          </w:p>
        </w:tc>
        <w:tc>
          <w:tcPr>
            <w:tcW w:w="7445" w:type="dxa"/>
            <w:tcBorders>
              <w:top w:val="single" w:sz="4" w:space="0" w:color="auto"/>
              <w:left w:val="single" w:sz="4" w:space="0" w:color="auto"/>
              <w:bottom w:val="single" w:sz="4" w:space="0" w:color="auto"/>
            </w:tcBorders>
          </w:tcPr>
          <w:p w:rsidR="00CB024E" w:rsidRDefault="00CB024E" w:rsidP="00C7322F">
            <w:pPr>
              <w:pStyle w:val="BPC3Tableitems"/>
            </w:pPr>
            <w:r w:rsidRPr="00414B40">
              <w:t>Inactive</w:t>
            </w:r>
          </w:p>
        </w:tc>
      </w:tr>
    </w:tbl>
    <w:p w:rsidR="00CB024E" w:rsidRPr="00A74599" w:rsidRDefault="00CB024E" w:rsidP="00CB024E">
      <w:pPr>
        <w:pStyle w:val="BPC3Bodyafterheading"/>
      </w:pPr>
    </w:p>
    <w:p w:rsidR="00CB024E" w:rsidRDefault="00CB024E" w:rsidP="008A2B76">
      <w:pPr>
        <w:pStyle w:val="BPC3Heading3"/>
      </w:pPr>
      <w:bookmarkStart w:id="34" w:name="_Toc381700826"/>
      <w:bookmarkStart w:id="35" w:name="_Toc383426785"/>
      <w:bookmarkStart w:id="36" w:name="_Toc477969339"/>
      <w:bookmarkStart w:id="37" w:name="_Toc478377057"/>
      <w:r w:rsidRPr="00A417BD">
        <w:t>PRODUCT_NAME</w:t>
      </w:r>
      <w:bookmarkEnd w:id="34"/>
      <w:bookmarkEnd w:id="35"/>
      <w:bookmarkEnd w:id="36"/>
      <w:bookmarkEnd w:id="37"/>
    </w:p>
    <w:p w:rsidR="00CB024E" w:rsidRPr="00A74599" w:rsidRDefault="00CB024E" w:rsidP="00CB024E">
      <w:pPr>
        <w:pStyle w:val="BPC3Bodyafterheading"/>
      </w:pPr>
      <w:r>
        <w:lastRenderedPageBreak/>
        <w:t xml:space="preserve">Block encapsulates label and description of product. It could be multilingual. It must be marked by attribute </w:t>
      </w:r>
      <w:r w:rsidRPr="008948EF">
        <w:rPr>
          <w:rStyle w:val="ab"/>
        </w:rPr>
        <w:t>language</w:t>
      </w:r>
      <w:r>
        <w:rPr>
          <w:rStyle w:val="ab"/>
        </w:rPr>
        <w:t xml:space="preserve"> </w:t>
      </w:r>
      <w:r>
        <w:t>with value from dictionary.</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7445"/>
      </w:tblGrid>
      <w:tr w:rsidR="00CB024E" w:rsidRPr="00B7466F" w:rsidTr="00C7322F">
        <w:trPr>
          <w:trHeight w:val="315"/>
          <w:tblHeader/>
        </w:trPr>
        <w:tc>
          <w:tcPr>
            <w:tcW w:w="1843" w:type="dxa"/>
            <w:tcBorders>
              <w:top w:val="single" w:sz="4" w:space="0" w:color="auto"/>
              <w:bottom w:val="single" w:sz="4" w:space="0" w:color="auto"/>
              <w:right w:val="single" w:sz="4" w:space="0" w:color="auto"/>
            </w:tcBorders>
            <w:shd w:val="clear" w:color="auto" w:fill="C5E2FF"/>
            <w:vAlign w:val="center"/>
          </w:tcPr>
          <w:p w:rsidR="00CB024E" w:rsidRPr="00B7466F" w:rsidRDefault="00CB024E" w:rsidP="00C7322F">
            <w:pPr>
              <w:pStyle w:val="BPC3Tableheadings"/>
            </w:pPr>
            <w:r w:rsidRPr="00B7466F">
              <w:t>Code</w:t>
            </w:r>
          </w:p>
        </w:tc>
        <w:tc>
          <w:tcPr>
            <w:tcW w:w="7445" w:type="dxa"/>
            <w:tcBorders>
              <w:top w:val="single" w:sz="4" w:space="0" w:color="auto"/>
              <w:left w:val="single" w:sz="4" w:space="0" w:color="auto"/>
              <w:bottom w:val="single" w:sz="4" w:space="0" w:color="auto"/>
            </w:tcBorders>
            <w:shd w:val="clear" w:color="auto" w:fill="C5E2FF"/>
            <w:vAlign w:val="center"/>
          </w:tcPr>
          <w:p w:rsidR="00CB024E" w:rsidRPr="00B7466F" w:rsidRDefault="00CB024E" w:rsidP="00C7322F">
            <w:pPr>
              <w:pStyle w:val="BPC3Tableheadings"/>
            </w:pPr>
            <w:r w:rsidRPr="00B7466F">
              <w:t>Description</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CA639D" w:rsidRDefault="00CB024E" w:rsidP="00C7322F">
            <w:pPr>
              <w:pStyle w:val="BPC3Tableitems"/>
            </w:pPr>
            <w:r w:rsidRPr="00CA639D">
              <w:t>LANGENG</w:t>
            </w:r>
          </w:p>
        </w:tc>
        <w:tc>
          <w:tcPr>
            <w:tcW w:w="7445" w:type="dxa"/>
            <w:tcBorders>
              <w:top w:val="single" w:sz="4" w:space="0" w:color="auto"/>
              <w:left w:val="single" w:sz="4" w:space="0" w:color="auto"/>
              <w:bottom w:val="single" w:sz="4" w:space="0" w:color="auto"/>
            </w:tcBorders>
          </w:tcPr>
          <w:p w:rsidR="00CB024E" w:rsidRPr="00CA639D" w:rsidRDefault="00CB024E" w:rsidP="00C7322F">
            <w:pPr>
              <w:pStyle w:val="BPC3Tableitems"/>
            </w:pPr>
            <w:r w:rsidRPr="00CA639D">
              <w:t>English</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CA639D" w:rsidRDefault="00CB024E" w:rsidP="00C7322F">
            <w:pPr>
              <w:pStyle w:val="BPC3Tableitems"/>
            </w:pPr>
            <w:bookmarkStart w:id="38" w:name="_Hlk380748079"/>
            <w:r w:rsidRPr="00CA639D">
              <w:t>LANGRUS</w:t>
            </w:r>
          </w:p>
        </w:tc>
        <w:tc>
          <w:tcPr>
            <w:tcW w:w="7445" w:type="dxa"/>
            <w:tcBorders>
              <w:top w:val="single" w:sz="4" w:space="0" w:color="auto"/>
              <w:left w:val="single" w:sz="4" w:space="0" w:color="auto"/>
              <w:bottom w:val="single" w:sz="4" w:space="0" w:color="auto"/>
            </w:tcBorders>
          </w:tcPr>
          <w:p w:rsidR="00CB024E" w:rsidRDefault="00CB024E" w:rsidP="00C7322F">
            <w:pPr>
              <w:pStyle w:val="BPC3Tableitems"/>
            </w:pPr>
            <w:r w:rsidRPr="00CA639D">
              <w:t>Russian</w:t>
            </w:r>
          </w:p>
        </w:tc>
      </w:tr>
      <w:bookmarkEnd w:id="38"/>
    </w:tbl>
    <w:p w:rsidR="00CB024E" w:rsidRPr="008948EF" w:rsidRDefault="00CB024E" w:rsidP="00CB024E">
      <w:pPr>
        <w:pStyle w:val="BPC3Bodyafterheading"/>
      </w:pPr>
    </w:p>
    <w:p w:rsidR="00CB024E" w:rsidRDefault="00CB024E" w:rsidP="00CB024E">
      <w:pPr>
        <w:pStyle w:val="BPC3Subhead2"/>
        <w:rPr>
          <w:lang w:val="ru-RU"/>
        </w:rPr>
      </w:pPr>
      <w:r w:rsidRPr="00A417BD">
        <w:t>COMMAND</w:t>
      </w:r>
    </w:p>
    <w:p w:rsidR="00CB024E" w:rsidRDefault="00CB024E" w:rsidP="00CB024E">
      <w:pPr>
        <w:pStyle w:val="BPC3Bodyafterheading"/>
      </w:pPr>
      <w:r>
        <w:t>Command defines action for manipulate of product name.</w:t>
      </w:r>
    </w:p>
    <w:p w:rsidR="00CB024E" w:rsidRDefault="00CB024E" w:rsidP="00CB024E">
      <w:pPr>
        <w:pStyle w:val="BPC3Subhead2"/>
      </w:pPr>
      <w:r w:rsidRPr="00A417BD">
        <w:t>LABEL</w:t>
      </w:r>
    </w:p>
    <w:p w:rsidR="00CB024E" w:rsidRDefault="00CB024E" w:rsidP="00CB024E">
      <w:pPr>
        <w:pStyle w:val="BPC3Bodyafterheading"/>
      </w:pPr>
      <w:r>
        <w:t>It is short description of product or product name.</w:t>
      </w:r>
    </w:p>
    <w:p w:rsidR="00CB024E" w:rsidRPr="00A74599" w:rsidRDefault="00CB024E" w:rsidP="00CB024E">
      <w:pPr>
        <w:pStyle w:val="BPC3Bodyafterheading"/>
      </w:pPr>
    </w:p>
    <w:p w:rsidR="00CB024E" w:rsidRPr="00A417BD" w:rsidRDefault="00CB024E" w:rsidP="00CB024E">
      <w:pPr>
        <w:pStyle w:val="BPC3Subhead2"/>
      </w:pPr>
      <w:r w:rsidRPr="00A417BD">
        <w:t>DESCRIPTION</w:t>
      </w:r>
    </w:p>
    <w:p w:rsidR="00CB024E" w:rsidRPr="005A1B76" w:rsidRDefault="00CB024E" w:rsidP="00CB024E">
      <w:pPr>
        <w:pStyle w:val="BPC3Bodyafterheading"/>
      </w:pPr>
      <w:r>
        <w:t>It’s long description of product</w:t>
      </w:r>
    </w:p>
    <w:p w:rsidR="00CB024E" w:rsidRPr="005A1B76" w:rsidRDefault="00CB024E" w:rsidP="00CB024E">
      <w:pPr>
        <w:pStyle w:val="BPC3Bodyafterheading"/>
      </w:pPr>
    </w:p>
    <w:p w:rsidR="00CB024E" w:rsidRDefault="00CB024E" w:rsidP="008A2B76">
      <w:pPr>
        <w:pStyle w:val="BPC3Heading3"/>
      </w:pPr>
      <w:bookmarkStart w:id="39" w:name="_Toc381700827"/>
      <w:bookmarkStart w:id="40" w:name="_Toc383426786"/>
      <w:bookmarkStart w:id="41" w:name="_Toc477969340"/>
      <w:bookmarkStart w:id="42" w:name="_Toc478377058"/>
      <w:r w:rsidRPr="00C74443">
        <w:t>PRODUCT</w:t>
      </w:r>
      <w:r w:rsidRPr="00A417BD">
        <w:t>_SERVICE</w:t>
      </w:r>
      <w:bookmarkEnd w:id="39"/>
      <w:bookmarkEnd w:id="40"/>
      <w:bookmarkEnd w:id="41"/>
      <w:bookmarkEnd w:id="42"/>
    </w:p>
    <w:p w:rsidR="00CB024E" w:rsidRDefault="00CB024E" w:rsidP="00CB024E">
      <w:pPr>
        <w:pStyle w:val="BPC3Bodyafterheading"/>
      </w:pPr>
      <w:r>
        <w:t xml:space="preserve">This block encapsulates attributes (with or without values) defines on product. One product can contain more than one service. Services must exist in </w:t>
      </w:r>
      <w:proofErr w:type="spellStart"/>
      <w:r>
        <w:t>SmartVista</w:t>
      </w:r>
      <w:proofErr w:type="spellEnd"/>
      <w:r>
        <w:t>.</w:t>
      </w:r>
    </w:p>
    <w:p w:rsidR="00CB024E" w:rsidRDefault="00CB024E" w:rsidP="00CB024E">
      <w:pPr>
        <w:pStyle w:val="BPC3Bodyafterheading"/>
      </w:pPr>
    </w:p>
    <w:p w:rsidR="00CB024E" w:rsidRDefault="00CB024E" w:rsidP="00CB024E">
      <w:pPr>
        <w:pStyle w:val="BPC3Subhead2"/>
      </w:pPr>
      <w:r w:rsidRPr="00A417BD">
        <w:t>COMMAND</w:t>
      </w:r>
    </w:p>
    <w:p w:rsidR="00CB024E" w:rsidRDefault="00CB024E" w:rsidP="00CB024E">
      <w:pPr>
        <w:pStyle w:val="BPC3Bodyafterheading"/>
      </w:pPr>
      <w:r>
        <w:t>Command which is defines the action over the service on product.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CB024E" w:rsidRPr="00B7466F" w:rsidTr="00C7322F">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CB024E" w:rsidRPr="00B7466F" w:rsidRDefault="00CB024E" w:rsidP="00C7322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CB024E" w:rsidRPr="00B7466F" w:rsidRDefault="00CB024E" w:rsidP="00C7322F">
            <w:pPr>
              <w:pStyle w:val="BPC3Tableheadings"/>
            </w:pPr>
            <w:r w:rsidRPr="00B7466F">
              <w:t>Description</w:t>
            </w:r>
          </w:p>
        </w:tc>
      </w:tr>
      <w:tr w:rsidR="00CB024E" w:rsidRPr="00B7466F" w:rsidTr="00C7322F">
        <w:trPr>
          <w:trHeight w:val="250"/>
        </w:trPr>
        <w:tc>
          <w:tcPr>
            <w:tcW w:w="1526" w:type="dxa"/>
            <w:tcBorders>
              <w:top w:val="single" w:sz="4" w:space="0" w:color="auto"/>
              <w:bottom w:val="single" w:sz="4" w:space="0" w:color="auto"/>
              <w:right w:val="single" w:sz="4" w:space="0" w:color="auto"/>
            </w:tcBorders>
          </w:tcPr>
          <w:p w:rsidR="00CB024E" w:rsidRPr="001E6B9C" w:rsidRDefault="00CB024E" w:rsidP="00C7322F">
            <w:pPr>
              <w:pStyle w:val="BPC3Tableitems"/>
            </w:pPr>
            <w:r w:rsidRPr="001E6B9C">
              <w:t>CMMDCREX</w:t>
            </w:r>
          </w:p>
        </w:tc>
        <w:tc>
          <w:tcPr>
            <w:tcW w:w="7762" w:type="dxa"/>
            <w:tcBorders>
              <w:top w:val="single" w:sz="4" w:space="0" w:color="auto"/>
              <w:left w:val="single" w:sz="4" w:space="0" w:color="auto"/>
              <w:bottom w:val="single" w:sz="4" w:space="0" w:color="auto"/>
            </w:tcBorders>
          </w:tcPr>
          <w:p w:rsidR="00CB024E" w:rsidRPr="001E6B9C" w:rsidRDefault="00CB024E" w:rsidP="00C7322F">
            <w:pPr>
              <w:pStyle w:val="BPC3Tableitems"/>
            </w:pPr>
            <w:r w:rsidRPr="001E6B9C">
              <w:t>Create or except</w:t>
            </w:r>
          </w:p>
        </w:tc>
      </w:tr>
      <w:tr w:rsidR="00CB024E" w:rsidRPr="00B7466F" w:rsidTr="00C7322F">
        <w:trPr>
          <w:trHeight w:val="91"/>
        </w:trPr>
        <w:tc>
          <w:tcPr>
            <w:tcW w:w="1526" w:type="dxa"/>
            <w:tcBorders>
              <w:top w:val="single" w:sz="4" w:space="0" w:color="auto"/>
              <w:bottom w:val="single" w:sz="4" w:space="0" w:color="auto"/>
              <w:right w:val="single" w:sz="4" w:space="0" w:color="auto"/>
            </w:tcBorders>
          </w:tcPr>
          <w:p w:rsidR="00CB024E" w:rsidRPr="001E6B9C" w:rsidRDefault="00CB024E" w:rsidP="00C7322F">
            <w:pPr>
              <w:pStyle w:val="BPC3Tableitems"/>
            </w:pPr>
            <w:r w:rsidRPr="001E6B9C">
              <w:t>CMMDCRPR</w:t>
            </w:r>
          </w:p>
        </w:tc>
        <w:tc>
          <w:tcPr>
            <w:tcW w:w="7762" w:type="dxa"/>
            <w:tcBorders>
              <w:top w:val="single" w:sz="4" w:space="0" w:color="auto"/>
              <w:left w:val="single" w:sz="4" w:space="0" w:color="auto"/>
              <w:bottom w:val="single" w:sz="4" w:space="0" w:color="auto"/>
            </w:tcBorders>
          </w:tcPr>
          <w:p w:rsidR="00CB024E" w:rsidRPr="001E6B9C" w:rsidRDefault="00CB024E" w:rsidP="00C7322F">
            <w:pPr>
              <w:pStyle w:val="BPC3Tableitems"/>
            </w:pPr>
            <w:r w:rsidRPr="001E6B9C">
              <w:t>Create or proceed</w:t>
            </w:r>
          </w:p>
        </w:tc>
      </w:tr>
      <w:tr w:rsidR="00CB024E" w:rsidRPr="00B7466F" w:rsidTr="00C7322F">
        <w:trPr>
          <w:trHeight w:val="91"/>
        </w:trPr>
        <w:tc>
          <w:tcPr>
            <w:tcW w:w="1526" w:type="dxa"/>
            <w:tcBorders>
              <w:top w:val="single" w:sz="4" w:space="0" w:color="auto"/>
              <w:bottom w:val="single" w:sz="4" w:space="0" w:color="auto"/>
              <w:right w:val="single" w:sz="4" w:space="0" w:color="auto"/>
            </w:tcBorders>
          </w:tcPr>
          <w:p w:rsidR="00CB024E" w:rsidRPr="001E6B9C" w:rsidRDefault="00CB024E" w:rsidP="00C7322F">
            <w:pPr>
              <w:pStyle w:val="BPC3Tableitems"/>
            </w:pPr>
            <w:r w:rsidRPr="001E6B9C">
              <w:t>CMMDCRUP</w:t>
            </w:r>
          </w:p>
        </w:tc>
        <w:tc>
          <w:tcPr>
            <w:tcW w:w="7762" w:type="dxa"/>
            <w:tcBorders>
              <w:top w:val="single" w:sz="4" w:space="0" w:color="auto"/>
              <w:left w:val="single" w:sz="4" w:space="0" w:color="auto"/>
              <w:bottom w:val="single" w:sz="4" w:space="0" w:color="auto"/>
            </w:tcBorders>
          </w:tcPr>
          <w:p w:rsidR="00CB024E" w:rsidRPr="001E6B9C" w:rsidRDefault="00CB024E" w:rsidP="00C7322F">
            <w:pPr>
              <w:pStyle w:val="BPC3Tableitems"/>
            </w:pPr>
            <w:r w:rsidRPr="001E6B9C">
              <w:t>Create or update</w:t>
            </w:r>
          </w:p>
        </w:tc>
      </w:tr>
      <w:tr w:rsidR="00CB024E" w:rsidRPr="00B7466F" w:rsidTr="00C7322F">
        <w:trPr>
          <w:trHeight w:val="91"/>
        </w:trPr>
        <w:tc>
          <w:tcPr>
            <w:tcW w:w="1526" w:type="dxa"/>
            <w:tcBorders>
              <w:top w:val="single" w:sz="4" w:space="0" w:color="auto"/>
              <w:bottom w:val="single" w:sz="4" w:space="0" w:color="auto"/>
              <w:right w:val="single" w:sz="4" w:space="0" w:color="auto"/>
            </w:tcBorders>
          </w:tcPr>
          <w:p w:rsidR="00CB024E" w:rsidRPr="001E6B9C" w:rsidRDefault="00CB024E" w:rsidP="00C7322F">
            <w:pPr>
              <w:pStyle w:val="BPC3Tableitems"/>
            </w:pPr>
            <w:r w:rsidRPr="001E6B9C">
              <w:t>CMMDEXPR</w:t>
            </w:r>
          </w:p>
        </w:tc>
        <w:tc>
          <w:tcPr>
            <w:tcW w:w="7762" w:type="dxa"/>
            <w:tcBorders>
              <w:top w:val="single" w:sz="4" w:space="0" w:color="auto"/>
              <w:left w:val="single" w:sz="4" w:space="0" w:color="auto"/>
              <w:bottom w:val="single" w:sz="4" w:space="0" w:color="auto"/>
            </w:tcBorders>
          </w:tcPr>
          <w:p w:rsidR="00CB024E" w:rsidRPr="001E6B9C" w:rsidRDefault="00CB024E" w:rsidP="00C7322F">
            <w:pPr>
              <w:pStyle w:val="BPC3Tableitems"/>
            </w:pPr>
            <w:r w:rsidRPr="001E6B9C">
              <w:t>Except or proceed</w:t>
            </w:r>
          </w:p>
        </w:tc>
      </w:tr>
      <w:tr w:rsidR="00CB024E" w:rsidRPr="00B7466F" w:rsidTr="00C7322F">
        <w:trPr>
          <w:trHeight w:val="91"/>
        </w:trPr>
        <w:tc>
          <w:tcPr>
            <w:tcW w:w="1526" w:type="dxa"/>
            <w:tcBorders>
              <w:top w:val="single" w:sz="4" w:space="0" w:color="auto"/>
              <w:bottom w:val="single" w:sz="4" w:space="0" w:color="auto"/>
              <w:right w:val="single" w:sz="4" w:space="0" w:color="auto"/>
            </w:tcBorders>
          </w:tcPr>
          <w:p w:rsidR="00CB024E" w:rsidRPr="001E6B9C" w:rsidRDefault="00CB024E" w:rsidP="00C7322F">
            <w:pPr>
              <w:pStyle w:val="BPC3Tableitems"/>
            </w:pPr>
            <w:r w:rsidRPr="001E6B9C">
              <w:t>CMMDEXRE</w:t>
            </w:r>
          </w:p>
        </w:tc>
        <w:tc>
          <w:tcPr>
            <w:tcW w:w="7762" w:type="dxa"/>
            <w:tcBorders>
              <w:top w:val="single" w:sz="4" w:space="0" w:color="auto"/>
              <w:left w:val="single" w:sz="4" w:space="0" w:color="auto"/>
              <w:bottom w:val="single" w:sz="4" w:space="0" w:color="auto"/>
            </w:tcBorders>
          </w:tcPr>
          <w:p w:rsidR="00CB024E" w:rsidRPr="001E6B9C" w:rsidRDefault="00CB024E" w:rsidP="00C7322F">
            <w:pPr>
              <w:pStyle w:val="BPC3Tableitems"/>
            </w:pPr>
            <w:r w:rsidRPr="001E6B9C">
              <w:t>Except or remove</w:t>
            </w:r>
          </w:p>
        </w:tc>
      </w:tr>
      <w:tr w:rsidR="00CB024E" w:rsidRPr="00B7466F" w:rsidTr="00C7322F">
        <w:trPr>
          <w:trHeight w:val="91"/>
        </w:trPr>
        <w:tc>
          <w:tcPr>
            <w:tcW w:w="1526" w:type="dxa"/>
            <w:tcBorders>
              <w:top w:val="single" w:sz="4" w:space="0" w:color="auto"/>
              <w:bottom w:val="single" w:sz="4" w:space="0" w:color="auto"/>
              <w:right w:val="single" w:sz="4" w:space="0" w:color="auto"/>
            </w:tcBorders>
          </w:tcPr>
          <w:p w:rsidR="00CB024E" w:rsidRPr="001E6B9C" w:rsidRDefault="00CB024E" w:rsidP="00C7322F">
            <w:pPr>
              <w:pStyle w:val="BPC3Tableitems"/>
            </w:pPr>
            <w:r w:rsidRPr="001E6B9C">
              <w:t>CMMDEXUP</w:t>
            </w:r>
          </w:p>
        </w:tc>
        <w:tc>
          <w:tcPr>
            <w:tcW w:w="7762" w:type="dxa"/>
            <w:tcBorders>
              <w:top w:val="single" w:sz="4" w:space="0" w:color="auto"/>
              <w:left w:val="single" w:sz="4" w:space="0" w:color="auto"/>
              <w:bottom w:val="single" w:sz="4" w:space="0" w:color="auto"/>
            </w:tcBorders>
          </w:tcPr>
          <w:p w:rsidR="00CB024E" w:rsidRPr="001E6B9C" w:rsidRDefault="00CB024E" w:rsidP="00C7322F">
            <w:pPr>
              <w:pStyle w:val="BPC3Tableitems"/>
            </w:pPr>
            <w:r w:rsidRPr="001E6B9C">
              <w:t>Except or update</w:t>
            </w:r>
          </w:p>
        </w:tc>
      </w:tr>
      <w:tr w:rsidR="00CB024E" w:rsidRPr="00B7466F" w:rsidTr="00C7322F">
        <w:trPr>
          <w:trHeight w:val="91"/>
        </w:trPr>
        <w:tc>
          <w:tcPr>
            <w:tcW w:w="1526" w:type="dxa"/>
            <w:tcBorders>
              <w:top w:val="single" w:sz="4" w:space="0" w:color="auto"/>
              <w:bottom w:val="single" w:sz="4" w:space="0" w:color="auto"/>
              <w:right w:val="single" w:sz="4" w:space="0" w:color="auto"/>
            </w:tcBorders>
          </w:tcPr>
          <w:p w:rsidR="00CB024E" w:rsidRPr="001E6B9C" w:rsidRDefault="00CB024E" w:rsidP="00C7322F">
            <w:pPr>
              <w:pStyle w:val="BPC3Tableitems"/>
            </w:pPr>
            <w:r w:rsidRPr="001E6B9C">
              <w:t>CMMDPRRE</w:t>
            </w:r>
          </w:p>
        </w:tc>
        <w:tc>
          <w:tcPr>
            <w:tcW w:w="7762" w:type="dxa"/>
            <w:tcBorders>
              <w:top w:val="single" w:sz="4" w:space="0" w:color="auto"/>
              <w:left w:val="single" w:sz="4" w:space="0" w:color="auto"/>
              <w:bottom w:val="single" w:sz="4" w:space="0" w:color="auto"/>
            </w:tcBorders>
          </w:tcPr>
          <w:p w:rsidR="00CB024E" w:rsidRDefault="00CB024E" w:rsidP="00C7322F">
            <w:pPr>
              <w:pStyle w:val="BPC3Tableitems"/>
            </w:pPr>
            <w:r w:rsidRPr="001E6B9C">
              <w:t>Proceed or remove</w:t>
            </w:r>
          </w:p>
        </w:tc>
      </w:tr>
    </w:tbl>
    <w:p w:rsidR="00CB024E" w:rsidRPr="00A417BD" w:rsidRDefault="00CB024E" w:rsidP="00CB024E">
      <w:pPr>
        <w:pStyle w:val="BPC3Bodyafterheading"/>
      </w:pPr>
    </w:p>
    <w:p w:rsidR="00CB024E" w:rsidRDefault="00CB024E" w:rsidP="00CB024E">
      <w:pPr>
        <w:pStyle w:val="BPC3Subhead2"/>
      </w:pPr>
      <w:r w:rsidRPr="00A417BD">
        <w:t>SERVICE_NUMBER</w:t>
      </w:r>
    </w:p>
    <w:p w:rsidR="00CB024E" w:rsidRDefault="00CB024E" w:rsidP="00CB024E">
      <w:pPr>
        <w:pStyle w:val="BPC3Bodyafterheading"/>
      </w:pPr>
      <w:r>
        <w:t>This is unique number or existing service.</w:t>
      </w:r>
    </w:p>
    <w:p w:rsidR="00CB024E" w:rsidRPr="00A74599" w:rsidRDefault="00CB024E" w:rsidP="00CB024E">
      <w:pPr>
        <w:pStyle w:val="BPC3Bodyafterheading"/>
      </w:pPr>
    </w:p>
    <w:p w:rsidR="00CB024E" w:rsidRDefault="00CB024E" w:rsidP="00CB024E">
      <w:pPr>
        <w:pStyle w:val="BPC3Subhead2"/>
      </w:pPr>
      <w:r w:rsidRPr="00A417BD">
        <w:t>INITIAL_SERVICE_NUMBER</w:t>
      </w:r>
    </w:p>
    <w:p w:rsidR="00CB024E" w:rsidRDefault="00CB024E" w:rsidP="00CB024E">
      <w:pPr>
        <w:pStyle w:val="BPC3Bodyafterheading"/>
      </w:pPr>
      <w:r>
        <w:lastRenderedPageBreak/>
        <w:t>It’s a service number of initial service for this service. Used if this services is not initial.</w:t>
      </w:r>
    </w:p>
    <w:p w:rsidR="00CB024E" w:rsidRPr="00A74599" w:rsidRDefault="00CB024E" w:rsidP="00CB024E">
      <w:pPr>
        <w:pStyle w:val="BPC3Bodyafterheading"/>
      </w:pPr>
    </w:p>
    <w:p w:rsidR="00CB024E" w:rsidRDefault="00CB024E" w:rsidP="00CB024E">
      <w:pPr>
        <w:pStyle w:val="BPC3Subhead2"/>
      </w:pPr>
      <w:r w:rsidRPr="00A417BD">
        <w:t>MIN_COUNT</w:t>
      </w:r>
    </w:p>
    <w:p w:rsidR="00CB024E" w:rsidRDefault="00CB024E" w:rsidP="00CB024E">
      <w:pPr>
        <w:pStyle w:val="BPC3Bodyafterheading"/>
      </w:pPr>
      <w:bookmarkStart w:id="43" w:name="_Hlk380748616"/>
      <w:r>
        <w:t>Minimum count of this service on one object</w:t>
      </w:r>
    </w:p>
    <w:bookmarkEnd w:id="43"/>
    <w:p w:rsidR="00CB024E" w:rsidRPr="00A74599" w:rsidRDefault="00CB024E" w:rsidP="00CB024E">
      <w:pPr>
        <w:pStyle w:val="BPC3Bodyafterheading"/>
      </w:pPr>
    </w:p>
    <w:p w:rsidR="00CB024E" w:rsidRDefault="00CB024E" w:rsidP="00CB024E">
      <w:pPr>
        <w:pStyle w:val="BPC3Subhead2"/>
      </w:pPr>
      <w:r w:rsidRPr="00A417BD">
        <w:t>MAX_COUNT</w:t>
      </w:r>
    </w:p>
    <w:p w:rsidR="00CB024E" w:rsidRDefault="00CB024E" w:rsidP="00CB024E">
      <w:pPr>
        <w:pStyle w:val="BPC3Bodyafterheading"/>
      </w:pPr>
      <w:r>
        <w:t>Maximum count of this service on one object</w:t>
      </w:r>
    </w:p>
    <w:p w:rsidR="007933A3" w:rsidRDefault="007933A3" w:rsidP="00CB024E">
      <w:pPr>
        <w:pStyle w:val="BPC3Bodyafterheading"/>
      </w:pPr>
    </w:p>
    <w:p w:rsidR="007933A3" w:rsidRDefault="007933A3" w:rsidP="007933A3">
      <w:pPr>
        <w:pStyle w:val="BPC3Subhead2"/>
      </w:pPr>
      <w:r>
        <w:t>CONDITIONAL_GROUP</w:t>
      </w:r>
    </w:p>
    <w:p w:rsidR="007933A3" w:rsidRDefault="007933A3" w:rsidP="00CB024E">
      <w:pPr>
        <w:pStyle w:val="BPC3Bodyafterheading"/>
      </w:pPr>
      <w:r>
        <w:t>Check of services in group</w:t>
      </w:r>
    </w:p>
    <w:p w:rsidR="007933A3" w:rsidRDefault="007933A3" w:rsidP="00CB024E">
      <w:pPr>
        <w:pStyle w:val="BPC3Bodyafterheading"/>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7445"/>
      </w:tblGrid>
      <w:tr w:rsidR="007933A3" w:rsidRPr="00B7466F" w:rsidTr="00412479">
        <w:trPr>
          <w:trHeight w:val="315"/>
          <w:tblHeader/>
        </w:trPr>
        <w:tc>
          <w:tcPr>
            <w:tcW w:w="1843" w:type="dxa"/>
            <w:tcBorders>
              <w:top w:val="single" w:sz="4" w:space="0" w:color="auto"/>
              <w:bottom w:val="single" w:sz="4" w:space="0" w:color="auto"/>
              <w:right w:val="single" w:sz="4" w:space="0" w:color="auto"/>
            </w:tcBorders>
            <w:shd w:val="clear" w:color="auto" w:fill="C5E2FF"/>
            <w:vAlign w:val="center"/>
          </w:tcPr>
          <w:p w:rsidR="007933A3" w:rsidRPr="00B7466F" w:rsidRDefault="007933A3" w:rsidP="00412479">
            <w:pPr>
              <w:pStyle w:val="BPC3Tableheadings"/>
            </w:pPr>
            <w:r w:rsidRPr="00B7466F">
              <w:t>Code</w:t>
            </w:r>
          </w:p>
        </w:tc>
        <w:tc>
          <w:tcPr>
            <w:tcW w:w="7445" w:type="dxa"/>
            <w:tcBorders>
              <w:top w:val="single" w:sz="4" w:space="0" w:color="auto"/>
              <w:left w:val="single" w:sz="4" w:space="0" w:color="auto"/>
              <w:bottom w:val="single" w:sz="4" w:space="0" w:color="auto"/>
            </w:tcBorders>
            <w:shd w:val="clear" w:color="auto" w:fill="C5E2FF"/>
            <w:vAlign w:val="center"/>
          </w:tcPr>
          <w:p w:rsidR="007933A3" w:rsidRPr="00B7466F" w:rsidRDefault="007933A3" w:rsidP="00412479">
            <w:pPr>
              <w:pStyle w:val="BPC3Tableheadings"/>
            </w:pPr>
            <w:r w:rsidRPr="00B7466F">
              <w:t>Description</w:t>
            </w:r>
          </w:p>
        </w:tc>
      </w:tr>
      <w:tr w:rsidR="007933A3" w:rsidRPr="00414B40" w:rsidTr="00412479">
        <w:trPr>
          <w:trHeight w:val="250"/>
        </w:trPr>
        <w:tc>
          <w:tcPr>
            <w:tcW w:w="1843" w:type="dxa"/>
            <w:tcBorders>
              <w:top w:val="single" w:sz="4" w:space="0" w:color="auto"/>
              <w:bottom w:val="single" w:sz="4" w:space="0" w:color="auto"/>
              <w:right w:val="single" w:sz="4" w:space="0" w:color="auto"/>
            </w:tcBorders>
          </w:tcPr>
          <w:p w:rsidR="007933A3" w:rsidRPr="00414B40" w:rsidRDefault="007933A3" w:rsidP="00412479">
            <w:pPr>
              <w:pStyle w:val="BPC3Tableitems"/>
            </w:pPr>
            <w:r>
              <w:t>CNDSMANY</w:t>
            </w:r>
          </w:p>
        </w:tc>
        <w:tc>
          <w:tcPr>
            <w:tcW w:w="7445" w:type="dxa"/>
            <w:tcBorders>
              <w:top w:val="single" w:sz="4" w:space="0" w:color="auto"/>
              <w:left w:val="single" w:sz="4" w:space="0" w:color="auto"/>
              <w:bottom w:val="single" w:sz="4" w:space="0" w:color="auto"/>
            </w:tcBorders>
          </w:tcPr>
          <w:p w:rsidR="007933A3" w:rsidRPr="00414B40" w:rsidRDefault="007933A3" w:rsidP="00412479">
            <w:pPr>
              <w:pStyle w:val="BPC3Tableitems"/>
            </w:pPr>
            <w:r>
              <w:t>At least one from group</w:t>
            </w:r>
          </w:p>
        </w:tc>
      </w:tr>
      <w:tr w:rsidR="007933A3" w:rsidTr="00412479">
        <w:trPr>
          <w:trHeight w:val="91"/>
        </w:trPr>
        <w:tc>
          <w:tcPr>
            <w:tcW w:w="1843" w:type="dxa"/>
            <w:tcBorders>
              <w:top w:val="single" w:sz="4" w:space="0" w:color="auto"/>
              <w:bottom w:val="single" w:sz="4" w:space="0" w:color="auto"/>
              <w:right w:val="single" w:sz="4" w:space="0" w:color="auto"/>
            </w:tcBorders>
          </w:tcPr>
          <w:p w:rsidR="007933A3" w:rsidRPr="007933A3" w:rsidRDefault="007933A3" w:rsidP="00412479">
            <w:pPr>
              <w:pStyle w:val="BPC3Tableitems"/>
            </w:pPr>
            <w:r>
              <w:t>CNDSONE</w:t>
            </w:r>
          </w:p>
        </w:tc>
        <w:tc>
          <w:tcPr>
            <w:tcW w:w="7445" w:type="dxa"/>
            <w:tcBorders>
              <w:top w:val="single" w:sz="4" w:space="0" w:color="auto"/>
              <w:left w:val="single" w:sz="4" w:space="0" w:color="auto"/>
              <w:bottom w:val="single" w:sz="4" w:space="0" w:color="auto"/>
            </w:tcBorders>
          </w:tcPr>
          <w:p w:rsidR="007933A3" w:rsidRDefault="007933A3" w:rsidP="00412479">
            <w:pPr>
              <w:pStyle w:val="BPC3Tableitems"/>
            </w:pPr>
            <w:r>
              <w:t>Strictly one from group</w:t>
            </w:r>
          </w:p>
        </w:tc>
      </w:tr>
      <w:tr w:rsidR="007933A3" w:rsidTr="00412479">
        <w:trPr>
          <w:trHeight w:val="91"/>
        </w:trPr>
        <w:tc>
          <w:tcPr>
            <w:tcW w:w="1843" w:type="dxa"/>
            <w:tcBorders>
              <w:top w:val="single" w:sz="4" w:space="0" w:color="auto"/>
              <w:bottom w:val="single" w:sz="4" w:space="0" w:color="auto"/>
              <w:right w:val="single" w:sz="4" w:space="0" w:color="auto"/>
            </w:tcBorders>
          </w:tcPr>
          <w:p w:rsidR="007933A3" w:rsidRDefault="007933A3" w:rsidP="00412479">
            <w:pPr>
              <w:pStyle w:val="BPC3Tableitems"/>
            </w:pPr>
            <w:r>
              <w:t>CNDSNOMO</w:t>
            </w:r>
          </w:p>
        </w:tc>
        <w:tc>
          <w:tcPr>
            <w:tcW w:w="7445" w:type="dxa"/>
            <w:tcBorders>
              <w:top w:val="single" w:sz="4" w:space="0" w:color="auto"/>
              <w:left w:val="single" w:sz="4" w:space="0" w:color="auto"/>
              <w:bottom w:val="single" w:sz="4" w:space="0" w:color="auto"/>
            </w:tcBorders>
          </w:tcPr>
          <w:p w:rsidR="007933A3" w:rsidRPr="00414B40" w:rsidRDefault="007933A3" w:rsidP="00412479">
            <w:pPr>
              <w:pStyle w:val="BPC3Tableitems"/>
            </w:pPr>
            <w:r>
              <w:t>Not more than one</w:t>
            </w:r>
          </w:p>
        </w:tc>
      </w:tr>
    </w:tbl>
    <w:p w:rsidR="007933A3" w:rsidRDefault="007933A3" w:rsidP="00CB024E">
      <w:pPr>
        <w:pStyle w:val="BPC3Bodyafterheading"/>
      </w:pPr>
    </w:p>
    <w:p w:rsidR="00CB024E" w:rsidRDefault="00CB024E" w:rsidP="008A2B76">
      <w:pPr>
        <w:pStyle w:val="BPC3Heading3"/>
      </w:pPr>
      <w:bookmarkStart w:id="44" w:name="_Toc381700828"/>
      <w:bookmarkStart w:id="45" w:name="_Toc383426787"/>
      <w:bookmarkStart w:id="46" w:name="_Toc477969341"/>
      <w:bookmarkStart w:id="47" w:name="_Toc478377059"/>
      <w:r w:rsidRPr="00A417BD">
        <w:t>ATTRIBUTE</w:t>
      </w:r>
      <w:r>
        <w:t>_VALUE</w:t>
      </w:r>
      <w:bookmarkEnd w:id="44"/>
      <w:bookmarkEnd w:id="45"/>
      <w:bookmarkEnd w:id="46"/>
      <w:bookmarkEnd w:id="47"/>
    </w:p>
    <w:p w:rsidR="00CB024E" w:rsidRDefault="00CB024E" w:rsidP="00CB024E">
      <w:pPr>
        <w:pStyle w:val="BPC3Bodyafterheading"/>
      </w:pPr>
      <w:r>
        <w:t xml:space="preserve">Block encapsulates all information about one attribute on product. Attribute must exist in </w:t>
      </w:r>
      <w:proofErr w:type="spellStart"/>
      <w:r>
        <w:t>SmartVista</w:t>
      </w:r>
      <w:proofErr w:type="spellEnd"/>
      <w:r>
        <w:t>. Only one of value_* (</w:t>
      </w:r>
      <w:proofErr w:type="spellStart"/>
      <w:r w:rsidRPr="000919F4">
        <w:t>value_char</w:t>
      </w:r>
      <w:proofErr w:type="spellEnd"/>
      <w:r w:rsidRPr="000919F4">
        <w:t xml:space="preserve">, </w:t>
      </w:r>
      <w:proofErr w:type="spellStart"/>
      <w:r w:rsidRPr="000919F4">
        <w:t>value_num</w:t>
      </w:r>
      <w:proofErr w:type="spellEnd"/>
      <w:r w:rsidRPr="000919F4">
        <w:t xml:space="preserve">, </w:t>
      </w:r>
      <w:proofErr w:type="spellStart"/>
      <w:r w:rsidRPr="000919F4">
        <w:t>value_date</w:t>
      </w:r>
      <w:proofErr w:type="spellEnd"/>
      <w:r w:rsidRPr="000919F4">
        <w:t xml:space="preserve">, </w:t>
      </w:r>
      <w:proofErr w:type="spellStart"/>
      <w:r w:rsidRPr="000919F4">
        <w:t>value_cycle</w:t>
      </w:r>
      <w:proofErr w:type="spellEnd"/>
      <w:r w:rsidRPr="000919F4">
        <w:t xml:space="preserve">, </w:t>
      </w:r>
      <w:proofErr w:type="spellStart"/>
      <w:r w:rsidRPr="000919F4">
        <w:t>value_limit</w:t>
      </w:r>
      <w:proofErr w:type="spellEnd"/>
      <w:r w:rsidRPr="000919F4">
        <w:t xml:space="preserve">, </w:t>
      </w:r>
      <w:proofErr w:type="spellStart"/>
      <w:r w:rsidRPr="000919F4">
        <w:t>value_fee</w:t>
      </w:r>
      <w:proofErr w:type="spellEnd"/>
      <w:r>
        <w:t>) tags should be used in block. Type of value in block must correspond to data type of attribute.</w:t>
      </w:r>
    </w:p>
    <w:p w:rsidR="00CB024E" w:rsidRPr="00A417BD" w:rsidRDefault="00CB024E" w:rsidP="00CB024E">
      <w:pPr>
        <w:pStyle w:val="BPC3Bodyafterheading"/>
      </w:pPr>
    </w:p>
    <w:p w:rsidR="00CB024E" w:rsidRDefault="00CB024E" w:rsidP="00CB024E">
      <w:pPr>
        <w:pStyle w:val="BPC3Subhead2"/>
      </w:pPr>
      <w:r w:rsidRPr="00A417BD">
        <w:t>ATTRIBUTE_NAME</w:t>
      </w:r>
    </w:p>
    <w:p w:rsidR="00CB024E" w:rsidRDefault="00CB024E" w:rsidP="00CB024E">
      <w:pPr>
        <w:pStyle w:val="BPC3Bodyafterheading"/>
      </w:pPr>
      <w:r>
        <w:t>Unique name of product attribute</w:t>
      </w:r>
    </w:p>
    <w:p w:rsidR="00BC6AB5" w:rsidRPr="00B7466F" w:rsidRDefault="00BC6AB5" w:rsidP="008A2B76">
      <w:pPr>
        <w:pStyle w:val="BPC3Heading3"/>
      </w:pPr>
      <w:bookmarkStart w:id="48" w:name="_Toc377486159"/>
      <w:bookmarkStart w:id="49" w:name="_Toc377487586"/>
      <w:bookmarkStart w:id="50" w:name="_Toc478377060"/>
      <w:r w:rsidRPr="00B7466F">
        <w:t>ATTRIBUTE_NUM</w:t>
      </w:r>
      <w:bookmarkEnd w:id="48"/>
      <w:bookmarkEnd w:id="49"/>
      <w:bookmarkEnd w:id="50"/>
    </w:p>
    <w:p w:rsidR="00BC6AB5" w:rsidRPr="00B7466F" w:rsidRDefault="00BC6AB5" w:rsidP="00BC6AB5">
      <w:pPr>
        <w:rPr>
          <w:rFonts w:cs="Calibri"/>
        </w:rPr>
      </w:pPr>
      <w:r w:rsidRPr="00B7466F">
        <w:rPr>
          <w:rFonts w:cs="Calibri"/>
        </w:rPr>
        <w:t>This tag contains a service configuration of a numeric type. It is added when necessary to define service terms via the attributes other than stated in the product settings. In this case, the object will have its own unique terms. In the VALUE tag attribute you must specify the identity of the service term</w:t>
      </w:r>
      <w:r>
        <w:rPr>
          <w:rFonts w:cs="Calibri"/>
        </w:rPr>
        <w:t xml:space="preserve"> </w:t>
      </w:r>
      <w:r w:rsidRPr="00B7466F">
        <w:rPr>
          <w:rFonts w:cs="Calibri"/>
        </w:rPr>
        <w:t xml:space="preserve">registered in </w:t>
      </w:r>
      <w:proofErr w:type="spellStart"/>
      <w:r w:rsidRPr="00B7466F">
        <w:rPr>
          <w:rFonts w:cs="Calibri"/>
        </w:rPr>
        <w:t>SmartVista</w:t>
      </w:r>
      <w:proofErr w:type="spellEnd"/>
      <w:r w:rsidRPr="00B7466F">
        <w:rPr>
          <w:rFonts w:cs="Calibri"/>
        </w:rPr>
        <w:t>.</w:t>
      </w:r>
    </w:p>
    <w:p w:rsidR="00BC6AB5" w:rsidRPr="00B7466F" w:rsidRDefault="00BC6AB5" w:rsidP="00BC6AB5">
      <w:pPr>
        <w:rPr>
          <w:rFonts w:cs="Calibri"/>
        </w:rPr>
      </w:pPr>
    </w:p>
    <w:p w:rsidR="00BC6AB5" w:rsidRPr="00B7466F" w:rsidRDefault="00BC6AB5" w:rsidP="00BC6AB5">
      <w:pPr>
        <w:pStyle w:val="BPC3Subhead2"/>
      </w:pPr>
      <w:r w:rsidRPr="00B7466F">
        <w:t>ATTRIBUTE_VALUE_NUM</w:t>
      </w:r>
    </w:p>
    <w:p w:rsidR="00BC6AB5" w:rsidRPr="00B7466F" w:rsidRDefault="00BC6AB5" w:rsidP="00BC6AB5">
      <w:pPr>
        <w:rPr>
          <w:rFonts w:cs="Calibri"/>
        </w:rPr>
      </w:pPr>
      <w:r w:rsidRPr="00B7466F">
        <w:rPr>
          <w:rFonts w:cs="Calibri"/>
        </w:rPr>
        <w:t>The tag contains a numeric value of the service term of the appropriate type. This value will be used as a unique business object setting.</w:t>
      </w:r>
    </w:p>
    <w:p w:rsidR="00BC6AB5" w:rsidRPr="00B7466F" w:rsidRDefault="00BC6AB5" w:rsidP="00BC6AB5">
      <w:pPr>
        <w:rPr>
          <w:rFonts w:cs="Calibri"/>
        </w:rPr>
      </w:pPr>
    </w:p>
    <w:p w:rsidR="00BC6AB5" w:rsidRPr="00B7466F" w:rsidRDefault="00BC6AB5" w:rsidP="00BC6AB5">
      <w:pPr>
        <w:pStyle w:val="BPC3Subhead2"/>
      </w:pPr>
      <w:r w:rsidRPr="00B7466F">
        <w:t>START_DATE</w:t>
      </w:r>
    </w:p>
    <w:p w:rsidR="00BC6AB5" w:rsidRPr="00B7466F" w:rsidRDefault="00BC6AB5" w:rsidP="00BC6AB5">
      <w:pPr>
        <w:rPr>
          <w:rFonts w:cs="Calibri"/>
        </w:rPr>
      </w:pPr>
      <w:r w:rsidRPr="00B7466F">
        <w:rPr>
          <w:rFonts w:cs="Calibri"/>
        </w:rPr>
        <w:t>Starting date of the given service term value.</w:t>
      </w:r>
    </w:p>
    <w:p w:rsidR="00BC6AB5" w:rsidRPr="00B7466F" w:rsidRDefault="00BC6AB5" w:rsidP="00BC6AB5">
      <w:pPr>
        <w:rPr>
          <w:rFonts w:cs="Calibri"/>
        </w:rPr>
      </w:pPr>
    </w:p>
    <w:p w:rsidR="00BC6AB5" w:rsidRPr="00B7466F" w:rsidRDefault="00BC6AB5" w:rsidP="00BC6AB5">
      <w:pPr>
        <w:pStyle w:val="BPC3Subhead2"/>
      </w:pPr>
      <w:r w:rsidRPr="00B7466F">
        <w:t>END_DATE</w:t>
      </w:r>
    </w:p>
    <w:p w:rsidR="00BC6AB5" w:rsidRPr="00B7466F" w:rsidRDefault="00BC6AB5" w:rsidP="00BC6AB5">
      <w:pPr>
        <w:rPr>
          <w:rFonts w:cs="Calibri"/>
        </w:rPr>
      </w:pPr>
      <w:proofErr w:type="gramStart"/>
      <w:r w:rsidRPr="00B7466F">
        <w:rPr>
          <w:rFonts w:cs="Calibri"/>
        </w:rPr>
        <w:t>Date of expiry of the given service term value.</w:t>
      </w:r>
      <w:proofErr w:type="gramEnd"/>
    </w:p>
    <w:p w:rsidR="00BC6AB5" w:rsidRDefault="00BC6AB5" w:rsidP="00BC6AB5">
      <w:pPr>
        <w:rPr>
          <w:rFonts w:cs="Calibri"/>
        </w:rPr>
      </w:pPr>
    </w:p>
    <w:p w:rsidR="00BC6AB5" w:rsidRDefault="00BC6AB5" w:rsidP="00BC6AB5">
      <w:pPr>
        <w:pStyle w:val="BPC3Subhead2"/>
      </w:pPr>
      <w:bookmarkStart w:id="51" w:name="_Hlk384807181"/>
      <w:r w:rsidRPr="00840848">
        <w:t>MOD_CONDITION</w:t>
      </w:r>
    </w:p>
    <w:p w:rsidR="00BC6AB5" w:rsidRDefault="00BC6AB5" w:rsidP="00BC6AB5">
      <w:r>
        <w:t>Condition of modifier should be used for find and create modifier.</w:t>
      </w:r>
    </w:p>
    <w:p w:rsidR="00BC6AB5" w:rsidRPr="00840848" w:rsidRDefault="00BC6AB5" w:rsidP="00BC6AB5"/>
    <w:p w:rsidR="00BC6AB5" w:rsidRDefault="00BC6AB5" w:rsidP="00BC6AB5">
      <w:pPr>
        <w:pStyle w:val="BPC3Subhead2"/>
      </w:pPr>
      <w:r>
        <w:t>MOD_NAME</w:t>
      </w:r>
    </w:p>
    <w:p w:rsidR="00BC6AB5" w:rsidRDefault="00BC6AB5" w:rsidP="00BC6AB5">
      <w:r>
        <w:t>Name of new modifier should be used to create new modifier only.</w:t>
      </w:r>
    </w:p>
    <w:p w:rsidR="00BC6AB5" w:rsidRPr="00840848" w:rsidRDefault="00BC6AB5" w:rsidP="00BC6AB5"/>
    <w:p w:rsidR="00BC6AB5" w:rsidRDefault="00BC6AB5" w:rsidP="00BC6AB5">
      <w:pPr>
        <w:pStyle w:val="BPC3Subhead2"/>
      </w:pPr>
      <w:r>
        <w:t>MOD_ID</w:t>
      </w:r>
    </w:p>
    <w:p w:rsidR="00BC6AB5" w:rsidRPr="00B7466F" w:rsidRDefault="00BC6AB5" w:rsidP="00BC6AB5">
      <w:proofErr w:type="gramStart"/>
      <w:r>
        <w:t>Identifier of existence modifier.</w:t>
      </w:r>
      <w:proofErr w:type="gramEnd"/>
      <w:r>
        <w:t xml:space="preserve"> Error should be raised if there </w:t>
      </w:r>
      <w:proofErr w:type="gramStart"/>
      <w:r>
        <w:t>are no modifier</w:t>
      </w:r>
      <w:proofErr w:type="gramEnd"/>
      <w:r>
        <w:t xml:space="preserve"> with this id, or modifier has different scale.</w:t>
      </w:r>
    </w:p>
    <w:p w:rsidR="00BC6AB5" w:rsidRPr="00B7466F" w:rsidRDefault="00BC6AB5" w:rsidP="008A2B76">
      <w:pPr>
        <w:pStyle w:val="BPC3Heading3"/>
      </w:pPr>
      <w:bookmarkStart w:id="52" w:name="_Toc377486160"/>
      <w:bookmarkStart w:id="53" w:name="_Toc377487587"/>
      <w:bookmarkStart w:id="54" w:name="_Toc478377061"/>
      <w:bookmarkEnd w:id="51"/>
      <w:r w:rsidRPr="00B7466F">
        <w:t>ATTRIBUTE_CHAR</w:t>
      </w:r>
      <w:bookmarkEnd w:id="52"/>
      <w:bookmarkEnd w:id="53"/>
      <w:bookmarkEnd w:id="54"/>
    </w:p>
    <w:p w:rsidR="00BC6AB5" w:rsidRPr="00B7466F" w:rsidRDefault="00BC6AB5" w:rsidP="00BC6AB5">
      <w:pPr>
        <w:rPr>
          <w:rFonts w:cs="Calibri"/>
        </w:rPr>
      </w:pPr>
      <w:r w:rsidRPr="00B7466F">
        <w:rPr>
          <w:rFonts w:cs="Calibri"/>
        </w:rPr>
        <w:t>This tag contains a service configuration of a string type. It is added when necessary to define service terms via the attributes other than stated in the product settings. In this case, the object will have its own unique terms. In the VALUE tag attribute you must specify the identity of the service term</w:t>
      </w:r>
      <w:r>
        <w:rPr>
          <w:rFonts w:cs="Calibri"/>
        </w:rPr>
        <w:t xml:space="preserve"> </w:t>
      </w:r>
      <w:r w:rsidRPr="00B7466F">
        <w:rPr>
          <w:rFonts w:cs="Calibri"/>
        </w:rPr>
        <w:t xml:space="preserve">registered in </w:t>
      </w:r>
      <w:proofErr w:type="spellStart"/>
      <w:r w:rsidRPr="00B7466F">
        <w:rPr>
          <w:rFonts w:cs="Calibri"/>
        </w:rPr>
        <w:t>SmartVista</w:t>
      </w:r>
      <w:proofErr w:type="spellEnd"/>
      <w:r w:rsidRPr="00B7466F">
        <w:rPr>
          <w:rFonts w:cs="Calibri"/>
        </w:rPr>
        <w:t>.</w:t>
      </w:r>
    </w:p>
    <w:p w:rsidR="00BC6AB5" w:rsidRPr="00B7466F" w:rsidRDefault="00BC6AB5" w:rsidP="00BC6AB5">
      <w:pPr>
        <w:rPr>
          <w:rFonts w:cs="Calibri"/>
        </w:rPr>
      </w:pPr>
    </w:p>
    <w:p w:rsidR="00BC6AB5" w:rsidRPr="00B7466F" w:rsidRDefault="00BC6AB5" w:rsidP="00BC6AB5">
      <w:pPr>
        <w:pStyle w:val="BPC3Subhead2"/>
      </w:pPr>
      <w:r w:rsidRPr="00B7466F">
        <w:t>ATTRIBUTE_VALUE_CHAR</w:t>
      </w:r>
    </w:p>
    <w:p w:rsidR="00BC6AB5" w:rsidRPr="00B7466F" w:rsidRDefault="00BC6AB5" w:rsidP="00BC6AB5">
      <w:pPr>
        <w:rPr>
          <w:rFonts w:cs="Calibri"/>
        </w:rPr>
      </w:pPr>
      <w:r w:rsidRPr="00B7466F">
        <w:rPr>
          <w:rFonts w:cs="Calibri"/>
        </w:rPr>
        <w:t>The tag contains a string value of the service term of the appropriate type. This value will be used as a unique business object setting.</w:t>
      </w:r>
    </w:p>
    <w:p w:rsidR="00BC6AB5" w:rsidRPr="00B7466F" w:rsidRDefault="00BC6AB5" w:rsidP="00BC6AB5">
      <w:pPr>
        <w:rPr>
          <w:rFonts w:cs="Calibri"/>
        </w:rPr>
      </w:pPr>
    </w:p>
    <w:p w:rsidR="00BC6AB5" w:rsidRPr="00B7466F" w:rsidRDefault="00BC6AB5" w:rsidP="00BC6AB5">
      <w:pPr>
        <w:pStyle w:val="BPC3Subhead2"/>
      </w:pPr>
      <w:r w:rsidRPr="00B7466F">
        <w:t>START_DATE</w:t>
      </w:r>
    </w:p>
    <w:p w:rsidR="00BC6AB5" w:rsidRPr="00B7466F" w:rsidRDefault="00BC6AB5" w:rsidP="00BC6AB5">
      <w:pPr>
        <w:rPr>
          <w:rFonts w:cs="Calibri"/>
        </w:rPr>
      </w:pPr>
      <w:r w:rsidRPr="00B7466F">
        <w:rPr>
          <w:rFonts w:cs="Calibri"/>
        </w:rPr>
        <w:t>Starting date of the given service term value.</w:t>
      </w:r>
    </w:p>
    <w:p w:rsidR="00BC6AB5" w:rsidRPr="00B7466F" w:rsidRDefault="00BC6AB5" w:rsidP="00BC6AB5">
      <w:pPr>
        <w:rPr>
          <w:rFonts w:cs="Calibri"/>
        </w:rPr>
      </w:pPr>
    </w:p>
    <w:p w:rsidR="00BC6AB5" w:rsidRPr="00B7466F" w:rsidRDefault="00BC6AB5" w:rsidP="00BC6AB5">
      <w:pPr>
        <w:pStyle w:val="BPC3Subhead2"/>
      </w:pPr>
      <w:r w:rsidRPr="00B7466F">
        <w:t>END_DATE</w:t>
      </w:r>
    </w:p>
    <w:p w:rsidR="00BC6AB5" w:rsidRDefault="00BC6AB5" w:rsidP="00BC6AB5">
      <w:pPr>
        <w:rPr>
          <w:rFonts w:cs="Calibri"/>
        </w:rPr>
      </w:pPr>
      <w:proofErr w:type="gramStart"/>
      <w:r w:rsidRPr="00B7466F">
        <w:rPr>
          <w:rFonts w:cs="Calibri"/>
        </w:rPr>
        <w:t>Date of expiry of the given service term value.</w:t>
      </w:r>
      <w:proofErr w:type="gramEnd"/>
    </w:p>
    <w:p w:rsidR="00BC6AB5" w:rsidRPr="00B7466F" w:rsidRDefault="00BC6AB5" w:rsidP="00BC6AB5">
      <w:pPr>
        <w:rPr>
          <w:rFonts w:cs="Calibri"/>
        </w:rPr>
      </w:pPr>
    </w:p>
    <w:p w:rsidR="00BC6AB5" w:rsidRDefault="00BC6AB5" w:rsidP="00BC6AB5">
      <w:pPr>
        <w:pStyle w:val="BPC3Subhead2"/>
      </w:pPr>
      <w:r w:rsidRPr="00840848">
        <w:t>MOD_CONDITION</w:t>
      </w:r>
    </w:p>
    <w:p w:rsidR="00BC6AB5" w:rsidRDefault="00BC6AB5" w:rsidP="00BC6AB5">
      <w:r>
        <w:t>Condition of modifier should be used for find and create modifier.</w:t>
      </w:r>
    </w:p>
    <w:p w:rsidR="00BC6AB5" w:rsidRPr="00840848" w:rsidRDefault="00BC6AB5" w:rsidP="00BC6AB5"/>
    <w:p w:rsidR="00BC6AB5" w:rsidRDefault="00BC6AB5" w:rsidP="00BC6AB5">
      <w:pPr>
        <w:pStyle w:val="BPC3Subhead2"/>
      </w:pPr>
      <w:r>
        <w:t>MOD_NAME</w:t>
      </w:r>
    </w:p>
    <w:p w:rsidR="00BC6AB5" w:rsidRDefault="00BC6AB5" w:rsidP="00BC6AB5">
      <w:r>
        <w:t>Name of new modifier should be used to create new modifier only.</w:t>
      </w:r>
    </w:p>
    <w:p w:rsidR="00BC6AB5" w:rsidRDefault="00BC6AB5" w:rsidP="00BC6AB5">
      <w:pPr>
        <w:pStyle w:val="BPC3Subhead2"/>
      </w:pPr>
      <w:r>
        <w:t>MOD_ID</w:t>
      </w:r>
    </w:p>
    <w:p w:rsidR="00BC6AB5" w:rsidRPr="00B7466F" w:rsidRDefault="00BC6AB5" w:rsidP="00BC6AB5">
      <w:proofErr w:type="gramStart"/>
      <w:r>
        <w:t>Identifier of existence modifier.</w:t>
      </w:r>
      <w:proofErr w:type="gramEnd"/>
      <w:r>
        <w:t xml:space="preserve"> Error should be raised if there </w:t>
      </w:r>
      <w:proofErr w:type="gramStart"/>
      <w:r>
        <w:t>are no modifier</w:t>
      </w:r>
      <w:proofErr w:type="gramEnd"/>
      <w:r>
        <w:t xml:space="preserve"> with this id, or modifier has different scale.</w:t>
      </w:r>
    </w:p>
    <w:p w:rsidR="00BC6AB5" w:rsidRPr="00B7466F" w:rsidRDefault="00BC6AB5" w:rsidP="00BC6AB5">
      <w:pPr>
        <w:rPr>
          <w:rFonts w:cs="Calibri"/>
        </w:rPr>
      </w:pPr>
    </w:p>
    <w:p w:rsidR="00BC6AB5" w:rsidRPr="00B7466F" w:rsidRDefault="00BC6AB5" w:rsidP="008A2B76">
      <w:pPr>
        <w:pStyle w:val="BPC3Heading3"/>
      </w:pPr>
      <w:bookmarkStart w:id="55" w:name="_Toc377486161"/>
      <w:bookmarkStart w:id="56" w:name="_Toc377487588"/>
      <w:bookmarkStart w:id="57" w:name="_Toc478377062"/>
      <w:r w:rsidRPr="00B7466F">
        <w:t>ATTRIBUTE_DATE</w:t>
      </w:r>
      <w:bookmarkEnd w:id="55"/>
      <w:bookmarkEnd w:id="56"/>
      <w:bookmarkEnd w:id="57"/>
    </w:p>
    <w:p w:rsidR="00BC6AB5" w:rsidRPr="00B7466F" w:rsidRDefault="00BC6AB5" w:rsidP="00BC6AB5">
      <w:pPr>
        <w:rPr>
          <w:rFonts w:cs="Calibri"/>
        </w:rPr>
      </w:pPr>
      <w:r w:rsidRPr="00B7466F">
        <w:rPr>
          <w:rFonts w:cs="Calibri"/>
        </w:rPr>
        <w:lastRenderedPageBreak/>
        <w:t>This tag contains a service configuration of a date type. It is added when necessary to define service terms via the attributes other than stated in the product settings. In this case, the object will have its own unique terms. In the VALUE tag attribute you must specify the identity of the service term</w:t>
      </w:r>
      <w:r>
        <w:rPr>
          <w:rFonts w:cs="Calibri"/>
        </w:rPr>
        <w:t xml:space="preserve"> </w:t>
      </w:r>
      <w:r w:rsidRPr="00B7466F">
        <w:rPr>
          <w:rFonts w:cs="Calibri"/>
        </w:rPr>
        <w:t xml:space="preserve">registered in </w:t>
      </w:r>
      <w:proofErr w:type="spellStart"/>
      <w:r w:rsidRPr="00B7466F">
        <w:rPr>
          <w:rFonts w:cs="Calibri"/>
        </w:rPr>
        <w:t>SmartVista</w:t>
      </w:r>
      <w:proofErr w:type="spellEnd"/>
      <w:r w:rsidRPr="00B7466F">
        <w:rPr>
          <w:rFonts w:cs="Calibri"/>
        </w:rPr>
        <w:t>.</w:t>
      </w:r>
    </w:p>
    <w:p w:rsidR="00BC6AB5" w:rsidRPr="00B7466F" w:rsidRDefault="00BC6AB5" w:rsidP="00BC6AB5">
      <w:pPr>
        <w:rPr>
          <w:rFonts w:cs="Calibri"/>
        </w:rPr>
      </w:pPr>
    </w:p>
    <w:p w:rsidR="00BC6AB5" w:rsidRPr="00B7466F" w:rsidRDefault="00BC6AB5" w:rsidP="00BC6AB5">
      <w:pPr>
        <w:pStyle w:val="BPC3Subhead2"/>
      </w:pPr>
      <w:r w:rsidRPr="00B7466F">
        <w:t>ATTRIBUTE_VALUE_DATE</w:t>
      </w:r>
    </w:p>
    <w:p w:rsidR="00BC6AB5" w:rsidRPr="00B7466F" w:rsidRDefault="00BC6AB5" w:rsidP="00BC6AB5">
      <w:pPr>
        <w:rPr>
          <w:rFonts w:cs="Calibri"/>
        </w:rPr>
      </w:pPr>
      <w:r w:rsidRPr="00B7466F">
        <w:rPr>
          <w:rFonts w:cs="Calibri"/>
        </w:rPr>
        <w:t>The tag contains a date value of the service term of the appropriate type. This value will be used as a unique business object setting.</w:t>
      </w:r>
    </w:p>
    <w:p w:rsidR="00BC6AB5" w:rsidRPr="00B7466F" w:rsidRDefault="00BC6AB5" w:rsidP="00BC6AB5">
      <w:pPr>
        <w:rPr>
          <w:rFonts w:cs="Calibri"/>
        </w:rPr>
      </w:pPr>
    </w:p>
    <w:p w:rsidR="00BC6AB5" w:rsidRPr="00B7466F" w:rsidRDefault="00BC6AB5" w:rsidP="00BC6AB5">
      <w:pPr>
        <w:pStyle w:val="BPC3Subhead2"/>
      </w:pPr>
      <w:r w:rsidRPr="00B7466F">
        <w:t>START_DATE</w:t>
      </w:r>
    </w:p>
    <w:p w:rsidR="00BC6AB5" w:rsidRPr="00B7466F" w:rsidRDefault="00BC6AB5" w:rsidP="00BC6AB5">
      <w:pPr>
        <w:rPr>
          <w:rFonts w:cs="Calibri"/>
        </w:rPr>
      </w:pPr>
      <w:r w:rsidRPr="00B7466F">
        <w:rPr>
          <w:rFonts w:cs="Calibri"/>
        </w:rPr>
        <w:t>Starting date of the given service term value.</w:t>
      </w:r>
    </w:p>
    <w:p w:rsidR="00BC6AB5" w:rsidRPr="00B7466F" w:rsidRDefault="00BC6AB5" w:rsidP="00BC6AB5">
      <w:pPr>
        <w:rPr>
          <w:rFonts w:cs="Calibri"/>
        </w:rPr>
      </w:pPr>
    </w:p>
    <w:p w:rsidR="00BC6AB5" w:rsidRPr="00B7466F" w:rsidRDefault="00BC6AB5" w:rsidP="00BC6AB5">
      <w:pPr>
        <w:pStyle w:val="BPC3Subhead2"/>
      </w:pPr>
      <w:r w:rsidRPr="00B7466F">
        <w:t>END_DATE</w:t>
      </w:r>
    </w:p>
    <w:p w:rsidR="00BC6AB5" w:rsidRPr="00B7466F" w:rsidRDefault="00BC6AB5" w:rsidP="00BC6AB5">
      <w:pPr>
        <w:rPr>
          <w:rFonts w:cs="Calibri"/>
        </w:rPr>
      </w:pPr>
      <w:proofErr w:type="gramStart"/>
      <w:r w:rsidRPr="00B7466F">
        <w:rPr>
          <w:rFonts w:cs="Calibri"/>
        </w:rPr>
        <w:t>Date of expiry of the given service term value.</w:t>
      </w:r>
      <w:proofErr w:type="gramEnd"/>
    </w:p>
    <w:p w:rsidR="00BC6AB5" w:rsidRDefault="00BC6AB5" w:rsidP="00BC6AB5">
      <w:pPr>
        <w:rPr>
          <w:rFonts w:cs="Calibri"/>
        </w:rPr>
      </w:pPr>
    </w:p>
    <w:p w:rsidR="00BC6AB5" w:rsidRDefault="00BC6AB5" w:rsidP="00BC6AB5">
      <w:pPr>
        <w:pStyle w:val="BPC3Subhead2"/>
      </w:pPr>
      <w:r w:rsidRPr="00840848">
        <w:t>MOD_CONDITION</w:t>
      </w:r>
    </w:p>
    <w:p w:rsidR="00BC6AB5" w:rsidRDefault="00BC6AB5" w:rsidP="00BC6AB5">
      <w:r>
        <w:t>Condition of modifier should be used for find and create modifier.</w:t>
      </w:r>
    </w:p>
    <w:p w:rsidR="00BC6AB5" w:rsidRPr="00840848" w:rsidRDefault="00BC6AB5" w:rsidP="00BC6AB5"/>
    <w:p w:rsidR="00BC6AB5" w:rsidRDefault="00BC6AB5" w:rsidP="00BC6AB5">
      <w:pPr>
        <w:pStyle w:val="BPC3Subhead2"/>
      </w:pPr>
      <w:r>
        <w:t>MOD_NAME</w:t>
      </w:r>
    </w:p>
    <w:p w:rsidR="00BC6AB5" w:rsidRDefault="00BC6AB5" w:rsidP="00BC6AB5">
      <w:r>
        <w:t>Name of new modifier should be used to create new modifier only.</w:t>
      </w:r>
    </w:p>
    <w:p w:rsidR="00BC6AB5" w:rsidRPr="00840848" w:rsidRDefault="00BC6AB5" w:rsidP="00BC6AB5"/>
    <w:p w:rsidR="00BC6AB5" w:rsidRDefault="00BC6AB5" w:rsidP="00BC6AB5">
      <w:pPr>
        <w:pStyle w:val="BPC3Subhead2"/>
      </w:pPr>
      <w:r>
        <w:t>MOD_ID</w:t>
      </w:r>
    </w:p>
    <w:p w:rsidR="00BC6AB5" w:rsidRPr="00B7466F" w:rsidRDefault="00BC6AB5" w:rsidP="00BC6AB5">
      <w:proofErr w:type="gramStart"/>
      <w:r>
        <w:t>Identifier of existence modifier.</w:t>
      </w:r>
      <w:proofErr w:type="gramEnd"/>
      <w:r>
        <w:t xml:space="preserve"> Error should be raised if there </w:t>
      </w:r>
      <w:proofErr w:type="gramStart"/>
      <w:r>
        <w:t>are no modifier</w:t>
      </w:r>
      <w:proofErr w:type="gramEnd"/>
      <w:r>
        <w:t xml:space="preserve"> with this id, or modifier has different scale.</w:t>
      </w:r>
    </w:p>
    <w:p w:rsidR="00BC6AB5" w:rsidRPr="00B7466F" w:rsidRDefault="00BC6AB5" w:rsidP="008A2B76">
      <w:pPr>
        <w:pStyle w:val="BPC3Heading3"/>
      </w:pPr>
      <w:bookmarkStart w:id="58" w:name="_Toc377486162"/>
      <w:bookmarkStart w:id="59" w:name="_Toc377487589"/>
      <w:bookmarkStart w:id="60" w:name="_Toc478377063"/>
      <w:r w:rsidRPr="00B7466F">
        <w:t>ATTRIBUTE_FEE</w:t>
      </w:r>
      <w:bookmarkEnd w:id="58"/>
      <w:bookmarkEnd w:id="59"/>
      <w:bookmarkEnd w:id="60"/>
    </w:p>
    <w:p w:rsidR="00BC6AB5" w:rsidRPr="00B7466F" w:rsidRDefault="00BC6AB5" w:rsidP="00BC6AB5">
      <w:pPr>
        <w:rPr>
          <w:rFonts w:cs="Calibri"/>
        </w:rPr>
      </w:pPr>
      <w:r w:rsidRPr="00B7466F">
        <w:rPr>
          <w:rFonts w:cs="Calibri"/>
        </w:rPr>
        <w:t>This tag contains a service configuration of a fee type. It is added when necessary to define service terms via the attributes other than stated in the product settings. In this case, the object will have its own unique terms. In the VALUE tag attribute you must specify the identity of the service term</w:t>
      </w:r>
      <w:r>
        <w:rPr>
          <w:rFonts w:cs="Calibri"/>
        </w:rPr>
        <w:t xml:space="preserve"> </w:t>
      </w:r>
      <w:r w:rsidRPr="00B7466F">
        <w:rPr>
          <w:rFonts w:cs="Calibri"/>
        </w:rPr>
        <w:t xml:space="preserve">registered in </w:t>
      </w:r>
      <w:proofErr w:type="spellStart"/>
      <w:r w:rsidRPr="00B7466F">
        <w:rPr>
          <w:rFonts w:cs="Calibri"/>
        </w:rPr>
        <w:t>SmartVista</w:t>
      </w:r>
      <w:proofErr w:type="spellEnd"/>
      <w:r w:rsidRPr="00B7466F">
        <w:rPr>
          <w:rFonts w:cs="Calibri"/>
        </w:rPr>
        <w:t>.</w:t>
      </w:r>
    </w:p>
    <w:p w:rsidR="00BC6AB5" w:rsidRPr="00B7466F" w:rsidRDefault="00BC6AB5" w:rsidP="00BC6AB5">
      <w:pPr>
        <w:rPr>
          <w:rFonts w:cs="Calibri"/>
        </w:rPr>
      </w:pPr>
    </w:p>
    <w:p w:rsidR="00BC6AB5" w:rsidRPr="00B7466F" w:rsidRDefault="00BC6AB5" w:rsidP="00BC6AB5">
      <w:pPr>
        <w:pStyle w:val="BPC3Subhead2"/>
      </w:pPr>
      <w:r w:rsidRPr="00B7466F">
        <w:t>FEE_RATE_CALC</w:t>
      </w:r>
    </w:p>
    <w:p w:rsidR="00BC6AB5" w:rsidRDefault="00BC6AB5" w:rsidP="00BC6AB5">
      <w:pPr>
        <w:rPr>
          <w:rFonts w:cs="Calibri"/>
        </w:rPr>
      </w:pPr>
      <w:r w:rsidRPr="00B7466F">
        <w:rPr>
          <w:rFonts w:cs="Calibri"/>
        </w:rPr>
        <w:t xml:space="preserve">The algorithm for calculating the fee </w:t>
      </w:r>
      <w:proofErr w:type="gramStart"/>
      <w:r w:rsidRPr="00B7466F">
        <w:rPr>
          <w:rFonts w:cs="Calibri"/>
        </w:rPr>
        <w:t>with a fixed and/or percent rates</w:t>
      </w:r>
      <w:proofErr w:type="gramEnd"/>
      <w:r w:rsidRPr="00B7466F">
        <w:rPr>
          <w:rFonts w:cs="Calibri"/>
        </w:rPr>
        <w:t xml:space="preserve">. List of algorithms for fixed and its value is taken from the </w:t>
      </w:r>
      <w:r>
        <w:rPr>
          <w:rFonts w:cs="Calibri"/>
        </w:rPr>
        <w:t>Dictionary value.</w:t>
      </w:r>
      <w:r w:rsidRPr="00B7466F">
        <w:rPr>
          <w:rFonts w:cs="Calibri"/>
        </w:rPr>
        <w:t xml:space="preserve"> Possible values are the following: fixed rate, percent rate, minimum between the percent and fix, maximum between the percent of maximum and fix, sum of percent and fix.</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C6AB5" w:rsidRPr="00B7466F" w:rsidTr="00C7322F">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C6AB5" w:rsidRPr="00B7466F" w:rsidRDefault="00BC6AB5" w:rsidP="00C7322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C6AB5" w:rsidRPr="00B7466F" w:rsidRDefault="00BC6AB5" w:rsidP="00C7322F">
            <w:pPr>
              <w:pStyle w:val="BPC3Tableheadings"/>
            </w:pPr>
            <w:r w:rsidRPr="00B7466F">
              <w:t>Description</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FEEM0001</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D76E52">
              <w:t>Percentage value</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FEEM000</w:t>
            </w:r>
            <w:r>
              <w:t>2</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D76E52">
              <w:t>Fixed value</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FEEM000</w:t>
            </w:r>
            <w:r>
              <w:t>3</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D76E52">
              <w:t>Minimum between percent and fixed value</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FEEM000</w:t>
            </w:r>
            <w:r>
              <w:t>4</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D76E52">
              <w:t>Maximum between percent and fixed value</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lastRenderedPageBreak/>
              <w:t>FEEM000</w:t>
            </w:r>
            <w:r>
              <w:t>5</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D76E52">
              <w:t>Sum of percent and fixed value</w:t>
            </w:r>
          </w:p>
        </w:tc>
      </w:tr>
    </w:tbl>
    <w:p w:rsidR="00BC6AB5" w:rsidRDefault="00BC6AB5" w:rsidP="00BC6AB5">
      <w:pPr>
        <w:rPr>
          <w:rFonts w:cs="Calibri"/>
        </w:rPr>
      </w:pPr>
    </w:p>
    <w:p w:rsidR="00BC6AB5" w:rsidRPr="00B7466F" w:rsidRDefault="00BC6AB5" w:rsidP="00BC6AB5">
      <w:pPr>
        <w:pStyle w:val="BPC3Subhead2"/>
      </w:pPr>
      <w:r w:rsidRPr="00B7466F">
        <w:t>FEE_</w:t>
      </w:r>
      <w:r>
        <w:t>BASE</w:t>
      </w:r>
      <w:r w:rsidRPr="00B7466F">
        <w:t>_CALC</w:t>
      </w:r>
    </w:p>
    <w:p w:rsidR="00BC6AB5" w:rsidRDefault="00BC6AB5" w:rsidP="00BC6AB5">
      <w:pPr>
        <w:rPr>
          <w:rFonts w:cs="Calibri"/>
        </w:rPr>
      </w:pPr>
      <w:proofErr w:type="gramStart"/>
      <w:r w:rsidRPr="0070334E">
        <w:rPr>
          <w:rFonts w:cs="MS Shell Dlg 2"/>
        </w:rPr>
        <w:t xml:space="preserve">Fee basis calculation </w:t>
      </w:r>
      <w:r w:rsidRPr="00B7466F">
        <w:t>algorithm</w:t>
      </w:r>
      <w:r>
        <w:t>s.</w:t>
      </w:r>
      <w:proofErr w:type="gramEnd"/>
      <w:r>
        <w:t xml:space="preserve">  </w:t>
      </w:r>
      <w:r w:rsidRPr="00B7466F">
        <w:rPr>
          <w:rFonts w:cs="Calibri"/>
        </w:rPr>
        <w:t xml:space="preserve">List of algorithms for fixed and its value is taken from the </w:t>
      </w:r>
      <w:r>
        <w:rPr>
          <w:rFonts w:cs="Calibri"/>
        </w:rPr>
        <w:t>Dictionary value.</w:t>
      </w:r>
      <w:r w:rsidRPr="00B7466F">
        <w:rPr>
          <w:rFonts w:cs="Calibri"/>
        </w:rPr>
        <w:t xml:space="preserve"> </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C6AB5" w:rsidRPr="00B7466F" w:rsidTr="00C7322F">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C6AB5" w:rsidRPr="00B7466F" w:rsidRDefault="00BC6AB5" w:rsidP="00C7322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C6AB5" w:rsidRPr="00B7466F" w:rsidRDefault="00BC6AB5" w:rsidP="00C7322F">
            <w:pPr>
              <w:pStyle w:val="BPC3Tableheadings"/>
            </w:pPr>
            <w:r w:rsidRPr="00B7466F">
              <w:t>Description</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FEE</w:t>
            </w:r>
            <w:r>
              <w:t>B</w:t>
            </w:r>
            <w:r w:rsidRPr="00D76E52">
              <w:t>0001</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70334E">
              <w:t>Incoming amount</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t>FEEB</w:t>
            </w:r>
            <w:r w:rsidRPr="00D76E52">
              <w:t>000</w:t>
            </w:r>
            <w:r>
              <w:t>2</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70334E">
              <w:t>Difference between incoming amount and lower threshold</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t>FEEB</w:t>
            </w:r>
            <w:r w:rsidRPr="00D76E52">
              <w:t>000</w:t>
            </w:r>
            <w:r>
              <w:t>3</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70334E">
              <w:t>Lower threshold</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t>FEEB</w:t>
            </w:r>
            <w:r w:rsidRPr="00D76E52">
              <w:t>000</w:t>
            </w:r>
            <w:r>
              <w:t>4</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70334E">
              <w:t>Tired basis</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t>FEEB</w:t>
            </w:r>
            <w:r w:rsidRPr="00D76E52">
              <w:t>000</w:t>
            </w:r>
            <w:r>
              <w:t>5</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70334E">
              <w:t>Previous period turnover</w:t>
            </w:r>
          </w:p>
        </w:tc>
      </w:tr>
    </w:tbl>
    <w:p w:rsidR="00BC6AB5" w:rsidRPr="00B7466F" w:rsidRDefault="00BC6AB5" w:rsidP="00BC6AB5">
      <w:pPr>
        <w:rPr>
          <w:rFonts w:cs="Calibri"/>
        </w:rPr>
      </w:pPr>
    </w:p>
    <w:p w:rsidR="00BC6AB5" w:rsidRPr="00B7466F" w:rsidRDefault="00BC6AB5" w:rsidP="00BC6AB5">
      <w:pPr>
        <w:pStyle w:val="BPC3Subhead2"/>
      </w:pPr>
      <w:r w:rsidRPr="00B7466F">
        <w:t>FEE_FIXED_VALUE</w:t>
      </w:r>
    </w:p>
    <w:p w:rsidR="00BC6AB5" w:rsidRPr="00B7466F" w:rsidRDefault="00BC6AB5" w:rsidP="00BC6AB5">
      <w:pPr>
        <w:rPr>
          <w:rFonts w:cs="Calibri"/>
        </w:rPr>
      </w:pPr>
      <w:r w:rsidRPr="00B7466F">
        <w:rPr>
          <w:rFonts w:cs="Calibri"/>
        </w:rPr>
        <w:t>The tag contains a numeric value of the service term of the appropriate type. This value will be used as a unique business object setting.</w:t>
      </w:r>
    </w:p>
    <w:p w:rsidR="00BC6AB5" w:rsidRPr="00B7466F" w:rsidRDefault="00BC6AB5" w:rsidP="00BC6AB5">
      <w:pPr>
        <w:rPr>
          <w:rFonts w:cs="Calibri"/>
        </w:rPr>
      </w:pPr>
    </w:p>
    <w:p w:rsidR="00BC6AB5" w:rsidRPr="00B7466F" w:rsidRDefault="00BC6AB5" w:rsidP="00BC6AB5">
      <w:pPr>
        <w:pStyle w:val="BPC3Subhead2"/>
      </w:pPr>
      <w:r w:rsidRPr="00B7466F">
        <w:t>FEE_PERCENT_VALUE</w:t>
      </w:r>
    </w:p>
    <w:p w:rsidR="00BC6AB5" w:rsidRPr="00B7466F" w:rsidRDefault="00BC6AB5" w:rsidP="00BC6AB5">
      <w:pPr>
        <w:rPr>
          <w:rFonts w:cs="Calibri"/>
        </w:rPr>
      </w:pPr>
      <w:r w:rsidRPr="00B7466F">
        <w:rPr>
          <w:rFonts w:cs="Calibri"/>
        </w:rPr>
        <w:t>The tag contains a numeric value of the service term of the appropriate type. This value determines the percent rate to be used in calculating the fee amount.</w:t>
      </w:r>
    </w:p>
    <w:p w:rsidR="00BC6AB5" w:rsidRPr="00B7466F" w:rsidRDefault="00BC6AB5" w:rsidP="00BC6AB5">
      <w:pPr>
        <w:rPr>
          <w:rFonts w:cs="Calibri"/>
        </w:rPr>
      </w:pPr>
    </w:p>
    <w:p w:rsidR="00BC6AB5" w:rsidRPr="00B7466F" w:rsidRDefault="00BC6AB5" w:rsidP="00BC6AB5">
      <w:pPr>
        <w:pStyle w:val="BPC3Subhead2"/>
      </w:pPr>
      <w:r w:rsidRPr="00B7466F">
        <w:t>CURRENCY</w:t>
      </w:r>
    </w:p>
    <w:p w:rsidR="00BC6AB5" w:rsidRPr="00B7466F" w:rsidRDefault="00BC6AB5" w:rsidP="00BC6AB5">
      <w:pPr>
        <w:rPr>
          <w:rFonts w:cs="Calibri"/>
        </w:rPr>
      </w:pPr>
      <w:proofErr w:type="gramStart"/>
      <w:r w:rsidRPr="00B7466F">
        <w:rPr>
          <w:rFonts w:cs="Calibri"/>
        </w:rPr>
        <w:t>The currency code in which the amount of the fixed fee rate was set.</w:t>
      </w:r>
      <w:proofErr w:type="gramEnd"/>
    </w:p>
    <w:p w:rsidR="00BC6AB5" w:rsidRPr="00B7466F" w:rsidRDefault="00BC6AB5" w:rsidP="00BC6AB5">
      <w:pPr>
        <w:rPr>
          <w:rFonts w:cs="Calibri"/>
        </w:rPr>
      </w:pPr>
    </w:p>
    <w:p w:rsidR="00BC6AB5" w:rsidRPr="00B7466F" w:rsidRDefault="00BC6AB5" w:rsidP="00BC6AB5">
      <w:pPr>
        <w:pStyle w:val="BPC3Subhead2"/>
      </w:pPr>
      <w:r w:rsidRPr="00B7466F">
        <w:t>START_DATE</w:t>
      </w:r>
    </w:p>
    <w:p w:rsidR="00BC6AB5" w:rsidRPr="00B7466F" w:rsidRDefault="00BC6AB5" w:rsidP="00BC6AB5">
      <w:pPr>
        <w:rPr>
          <w:rFonts w:cs="Calibri"/>
        </w:rPr>
      </w:pPr>
      <w:r w:rsidRPr="00B7466F">
        <w:rPr>
          <w:rFonts w:cs="Calibri"/>
        </w:rPr>
        <w:t>Starting date of the given service term value.</w:t>
      </w:r>
    </w:p>
    <w:p w:rsidR="00BC6AB5" w:rsidRPr="00B7466F" w:rsidRDefault="00BC6AB5" w:rsidP="00BC6AB5">
      <w:pPr>
        <w:rPr>
          <w:rFonts w:cs="Calibri"/>
        </w:rPr>
      </w:pPr>
    </w:p>
    <w:p w:rsidR="00BC6AB5" w:rsidRPr="00B7466F" w:rsidRDefault="00BC6AB5" w:rsidP="00BC6AB5">
      <w:pPr>
        <w:pStyle w:val="BPC3Subhead2"/>
      </w:pPr>
      <w:r w:rsidRPr="00B7466F">
        <w:t>END_DATE</w:t>
      </w:r>
    </w:p>
    <w:p w:rsidR="00BC6AB5" w:rsidRDefault="00BC6AB5" w:rsidP="00BC6AB5">
      <w:pPr>
        <w:rPr>
          <w:rFonts w:cs="Calibri"/>
        </w:rPr>
      </w:pPr>
      <w:proofErr w:type="gramStart"/>
      <w:r w:rsidRPr="00B7466F">
        <w:rPr>
          <w:rFonts w:cs="Calibri"/>
        </w:rPr>
        <w:t>Date of expiry of the given service term value.</w:t>
      </w:r>
      <w:proofErr w:type="gramEnd"/>
    </w:p>
    <w:p w:rsidR="00BC6AB5" w:rsidRDefault="00BC6AB5" w:rsidP="00BC6AB5"/>
    <w:p w:rsidR="00BC6AB5" w:rsidRDefault="00BC6AB5" w:rsidP="00BC6AB5">
      <w:pPr>
        <w:pStyle w:val="BPC3Subhead2"/>
      </w:pPr>
      <w:r>
        <w:t>CYCLE_LENGTH_TYPE</w:t>
      </w:r>
    </w:p>
    <w:p w:rsidR="00BC6AB5" w:rsidRDefault="00BC6AB5" w:rsidP="00BC6AB5">
      <w:pPr>
        <w:rPr>
          <w:rFonts w:cs="Calibri"/>
        </w:rPr>
      </w:pPr>
      <w:r>
        <w:rPr>
          <w:rFonts w:cs="Calibri"/>
        </w:rPr>
        <w:t>Cycle length type (time interval unit): year, month, week, day, hour. The value is determined by the Dictionary value.</w:t>
      </w:r>
    </w:p>
    <w:tbl>
      <w:tblPr>
        <w:tblW w:w="928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26"/>
        <w:gridCol w:w="7759"/>
      </w:tblGrid>
      <w:tr w:rsidR="00BC6AB5" w:rsidTr="00C7322F">
        <w:trPr>
          <w:trHeight w:val="315"/>
          <w:tblHeader/>
        </w:trPr>
        <w:tc>
          <w:tcPr>
            <w:tcW w:w="1526"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BC6AB5" w:rsidRDefault="00BC6AB5" w:rsidP="00C7322F">
            <w:pPr>
              <w:pStyle w:val="BPC3Tableheadings"/>
            </w:pPr>
            <w:r>
              <w:t>Code</w:t>
            </w:r>
          </w:p>
        </w:tc>
        <w:tc>
          <w:tcPr>
            <w:tcW w:w="7762"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BC6AB5" w:rsidRDefault="00BC6AB5" w:rsidP="00C7322F">
            <w:pPr>
              <w:pStyle w:val="BPC3Tableheadings"/>
            </w:pPr>
            <w:r>
              <w:t>Description</w:t>
            </w:r>
          </w:p>
        </w:tc>
      </w:tr>
      <w:tr w:rsidR="00BC6AB5" w:rsidTr="00C7322F">
        <w:trPr>
          <w:trHeight w:val="250"/>
        </w:trPr>
        <w:tc>
          <w:tcPr>
            <w:tcW w:w="1526"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t>LNGT0001</w:t>
            </w:r>
          </w:p>
        </w:tc>
        <w:tc>
          <w:tcPr>
            <w:tcW w:w="7762"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t>Hour</w:t>
            </w:r>
          </w:p>
        </w:tc>
      </w:tr>
      <w:tr w:rsidR="00BC6AB5" w:rsidTr="00C7322F">
        <w:trPr>
          <w:trHeight w:val="250"/>
        </w:trPr>
        <w:tc>
          <w:tcPr>
            <w:tcW w:w="1526"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t>LNGT0002</w:t>
            </w:r>
          </w:p>
        </w:tc>
        <w:tc>
          <w:tcPr>
            <w:tcW w:w="7762"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t>Day</w:t>
            </w:r>
          </w:p>
        </w:tc>
      </w:tr>
      <w:tr w:rsidR="00BC6AB5" w:rsidTr="00C7322F">
        <w:trPr>
          <w:trHeight w:val="250"/>
        </w:trPr>
        <w:tc>
          <w:tcPr>
            <w:tcW w:w="1526"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t>LNGT0003</w:t>
            </w:r>
          </w:p>
        </w:tc>
        <w:tc>
          <w:tcPr>
            <w:tcW w:w="7762"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t>Week</w:t>
            </w:r>
          </w:p>
        </w:tc>
      </w:tr>
      <w:tr w:rsidR="00BC6AB5" w:rsidTr="00C7322F">
        <w:trPr>
          <w:trHeight w:val="250"/>
        </w:trPr>
        <w:tc>
          <w:tcPr>
            <w:tcW w:w="1526"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t>LNGT0004</w:t>
            </w:r>
          </w:p>
        </w:tc>
        <w:tc>
          <w:tcPr>
            <w:tcW w:w="7762"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t>Month</w:t>
            </w:r>
          </w:p>
        </w:tc>
      </w:tr>
      <w:tr w:rsidR="00BC6AB5" w:rsidTr="00C7322F">
        <w:trPr>
          <w:trHeight w:val="250"/>
        </w:trPr>
        <w:tc>
          <w:tcPr>
            <w:tcW w:w="1526"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lastRenderedPageBreak/>
              <w:t>LNGT0005</w:t>
            </w:r>
          </w:p>
        </w:tc>
        <w:tc>
          <w:tcPr>
            <w:tcW w:w="7762"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t>Year</w:t>
            </w:r>
          </w:p>
        </w:tc>
      </w:tr>
    </w:tbl>
    <w:p w:rsidR="00BC6AB5" w:rsidRDefault="00BC6AB5" w:rsidP="00BC6AB5">
      <w:pPr>
        <w:rPr>
          <w:rFonts w:cs="Calibri"/>
        </w:rPr>
      </w:pPr>
    </w:p>
    <w:p w:rsidR="00BC6AB5" w:rsidRDefault="00BC6AB5" w:rsidP="00BC6AB5">
      <w:pPr>
        <w:pStyle w:val="BPC3Subhead2"/>
      </w:pPr>
      <w:r w:rsidRPr="00840848">
        <w:t>MOD_CONDITION</w:t>
      </w:r>
    </w:p>
    <w:p w:rsidR="00BC6AB5" w:rsidRDefault="00BC6AB5" w:rsidP="00BC6AB5">
      <w:r>
        <w:t>Condition of modifier should be used for find and create modifier.</w:t>
      </w:r>
    </w:p>
    <w:p w:rsidR="00BC6AB5" w:rsidRPr="00840848" w:rsidRDefault="00BC6AB5" w:rsidP="00BC6AB5"/>
    <w:p w:rsidR="00BC6AB5" w:rsidRDefault="00BC6AB5" w:rsidP="00BC6AB5">
      <w:pPr>
        <w:pStyle w:val="BPC3Subhead2"/>
      </w:pPr>
      <w:r>
        <w:t>MOD_NAME</w:t>
      </w:r>
    </w:p>
    <w:p w:rsidR="00BC6AB5" w:rsidRDefault="00BC6AB5" w:rsidP="00BC6AB5">
      <w:r>
        <w:t>Name of new modifier should be used to create new modifier only.</w:t>
      </w:r>
    </w:p>
    <w:p w:rsidR="00BC6AB5" w:rsidRPr="00840848" w:rsidRDefault="00BC6AB5" w:rsidP="00BC6AB5"/>
    <w:p w:rsidR="00BC6AB5" w:rsidRDefault="00BC6AB5" w:rsidP="00BC6AB5">
      <w:pPr>
        <w:pStyle w:val="BPC3Subhead2"/>
      </w:pPr>
      <w:r>
        <w:t>MOD_ID</w:t>
      </w:r>
    </w:p>
    <w:p w:rsidR="00BC6AB5" w:rsidRPr="00B7466F" w:rsidRDefault="00BC6AB5" w:rsidP="00BC6AB5">
      <w:proofErr w:type="gramStart"/>
      <w:r>
        <w:t>Identifier of existence modifier.</w:t>
      </w:r>
      <w:proofErr w:type="gramEnd"/>
      <w:r>
        <w:t xml:space="preserve"> Error should be raised if there </w:t>
      </w:r>
      <w:proofErr w:type="gramStart"/>
      <w:r>
        <w:t>are no modifier</w:t>
      </w:r>
      <w:proofErr w:type="gramEnd"/>
      <w:r>
        <w:t xml:space="preserve"> with this id, or modifier has different scale.</w:t>
      </w:r>
    </w:p>
    <w:p w:rsidR="00BC6AB5" w:rsidRDefault="00BC6AB5" w:rsidP="00BC6AB5">
      <w:pPr>
        <w:rPr>
          <w:rFonts w:cs="Calibri"/>
        </w:rPr>
      </w:pPr>
    </w:p>
    <w:p w:rsidR="00BC6AB5" w:rsidRPr="00A417BD" w:rsidRDefault="00BC6AB5" w:rsidP="00BC6AB5">
      <w:pPr>
        <w:pStyle w:val="BPC3Subhead2"/>
      </w:pPr>
      <w:r>
        <w:t>LENGTH_TYPE_ALGORITHM</w:t>
      </w:r>
    </w:p>
    <w:p w:rsidR="00BC6AB5" w:rsidRDefault="00BC6AB5" w:rsidP="00BC6AB5">
      <w:proofErr w:type="gramStart"/>
      <w:r>
        <w:t>Number days in year for fee calculating.</w:t>
      </w:r>
      <w:proofErr w:type="gramEnd"/>
      <w:r>
        <w:t xml:space="preserve"> Dictionary value:</w:t>
      </w:r>
    </w:p>
    <w:p w:rsidR="00BC6AB5" w:rsidRDefault="00BC6AB5" w:rsidP="00BC6AB5"/>
    <w:tbl>
      <w:tblPr>
        <w:tblW w:w="9285"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26"/>
        <w:gridCol w:w="7759"/>
      </w:tblGrid>
      <w:tr w:rsidR="00BC6AB5" w:rsidRPr="00381788" w:rsidTr="00C7322F">
        <w:trPr>
          <w:trHeight w:val="315"/>
          <w:tblHeader/>
        </w:trPr>
        <w:tc>
          <w:tcPr>
            <w:tcW w:w="1526"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BC6AB5" w:rsidRDefault="00BC6AB5" w:rsidP="00C7322F">
            <w:pPr>
              <w:pStyle w:val="BPC3Tableheadings"/>
              <w:spacing w:line="276" w:lineRule="auto"/>
            </w:pPr>
            <w:r>
              <w:t>Code</w:t>
            </w:r>
          </w:p>
        </w:tc>
        <w:tc>
          <w:tcPr>
            <w:tcW w:w="7759"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BC6AB5" w:rsidRDefault="00BC6AB5" w:rsidP="00C7322F">
            <w:pPr>
              <w:pStyle w:val="BPC3Tableheadings"/>
              <w:spacing w:line="276" w:lineRule="auto"/>
            </w:pPr>
            <w:r>
              <w:t>Description</w:t>
            </w:r>
          </w:p>
        </w:tc>
      </w:tr>
      <w:tr w:rsidR="00BC6AB5" w:rsidRPr="00381788" w:rsidTr="00C7322F">
        <w:trPr>
          <w:trHeight w:val="250"/>
        </w:trPr>
        <w:tc>
          <w:tcPr>
            <w:tcW w:w="1526" w:type="dxa"/>
            <w:tcBorders>
              <w:top w:val="single" w:sz="4" w:space="0" w:color="auto"/>
              <w:left w:val="single" w:sz="4" w:space="0" w:color="auto"/>
              <w:bottom w:val="single" w:sz="4" w:space="0" w:color="auto"/>
              <w:right w:val="single" w:sz="4" w:space="0" w:color="auto"/>
            </w:tcBorders>
            <w:hideMark/>
          </w:tcPr>
          <w:p w:rsidR="00BC6AB5" w:rsidRPr="006C3AF6" w:rsidRDefault="00BC6AB5" w:rsidP="00C7322F">
            <w:pPr>
              <w:spacing w:before="60" w:after="60"/>
            </w:pPr>
            <w:r>
              <w:t>NDYR</w:t>
            </w:r>
            <w:r w:rsidRPr="006C3AF6">
              <w:t>0001</w:t>
            </w:r>
          </w:p>
        </w:tc>
        <w:tc>
          <w:tcPr>
            <w:tcW w:w="7759" w:type="dxa"/>
            <w:tcBorders>
              <w:top w:val="single" w:sz="4" w:space="0" w:color="auto"/>
              <w:left w:val="single" w:sz="4" w:space="0" w:color="auto"/>
              <w:bottom w:val="single" w:sz="4" w:space="0" w:color="auto"/>
              <w:right w:val="single" w:sz="4" w:space="0" w:color="auto"/>
            </w:tcBorders>
            <w:hideMark/>
          </w:tcPr>
          <w:p w:rsidR="00BC6AB5" w:rsidRPr="006C3AF6" w:rsidRDefault="00BC6AB5" w:rsidP="00C7322F">
            <w:pPr>
              <w:spacing w:before="60" w:after="60"/>
            </w:pPr>
            <w:r>
              <w:t>360 days</w:t>
            </w:r>
          </w:p>
        </w:tc>
      </w:tr>
      <w:tr w:rsidR="00BC6AB5" w:rsidRPr="00381788" w:rsidTr="00C7322F">
        <w:trPr>
          <w:trHeight w:val="91"/>
        </w:trPr>
        <w:tc>
          <w:tcPr>
            <w:tcW w:w="1526" w:type="dxa"/>
            <w:tcBorders>
              <w:top w:val="single" w:sz="4" w:space="0" w:color="auto"/>
              <w:left w:val="single" w:sz="4" w:space="0" w:color="auto"/>
              <w:bottom w:val="single" w:sz="4" w:space="0" w:color="auto"/>
              <w:right w:val="single" w:sz="4" w:space="0" w:color="auto"/>
            </w:tcBorders>
            <w:hideMark/>
          </w:tcPr>
          <w:p w:rsidR="00BC6AB5" w:rsidRPr="006C3AF6" w:rsidRDefault="00BC6AB5" w:rsidP="00C7322F">
            <w:pPr>
              <w:spacing w:before="60" w:after="60"/>
            </w:pPr>
            <w:r>
              <w:t>NDYR</w:t>
            </w:r>
            <w:r w:rsidRPr="006C3AF6">
              <w:t>0002</w:t>
            </w:r>
          </w:p>
        </w:tc>
        <w:tc>
          <w:tcPr>
            <w:tcW w:w="7759" w:type="dxa"/>
            <w:tcBorders>
              <w:top w:val="single" w:sz="4" w:space="0" w:color="auto"/>
              <w:left w:val="single" w:sz="4" w:space="0" w:color="auto"/>
              <w:bottom w:val="single" w:sz="4" w:space="0" w:color="auto"/>
              <w:right w:val="single" w:sz="4" w:space="0" w:color="auto"/>
            </w:tcBorders>
            <w:hideMark/>
          </w:tcPr>
          <w:p w:rsidR="00BC6AB5" w:rsidRPr="006C3AF6" w:rsidRDefault="00BC6AB5" w:rsidP="00C7322F">
            <w:pPr>
              <w:spacing w:before="60" w:after="60"/>
            </w:pPr>
            <w:r>
              <w:t>365 days</w:t>
            </w:r>
          </w:p>
        </w:tc>
      </w:tr>
      <w:tr w:rsidR="00BC6AB5" w:rsidRPr="00381788" w:rsidTr="00C7322F">
        <w:trPr>
          <w:trHeight w:val="91"/>
        </w:trPr>
        <w:tc>
          <w:tcPr>
            <w:tcW w:w="1526" w:type="dxa"/>
            <w:tcBorders>
              <w:top w:val="single" w:sz="4" w:space="0" w:color="auto"/>
              <w:left w:val="single" w:sz="4" w:space="0" w:color="auto"/>
              <w:bottom w:val="single" w:sz="4" w:space="0" w:color="auto"/>
              <w:right w:val="single" w:sz="4" w:space="0" w:color="auto"/>
            </w:tcBorders>
          </w:tcPr>
          <w:p w:rsidR="00BC6AB5" w:rsidRPr="006C3AF6" w:rsidRDefault="00BC6AB5" w:rsidP="00C7322F">
            <w:pPr>
              <w:spacing w:before="60" w:after="60"/>
            </w:pPr>
            <w:r>
              <w:t>NDYR</w:t>
            </w:r>
            <w:r w:rsidRPr="006C3AF6">
              <w:t>0003</w:t>
            </w:r>
          </w:p>
        </w:tc>
        <w:tc>
          <w:tcPr>
            <w:tcW w:w="7759" w:type="dxa"/>
            <w:tcBorders>
              <w:top w:val="single" w:sz="4" w:space="0" w:color="auto"/>
              <w:left w:val="single" w:sz="4" w:space="0" w:color="auto"/>
              <w:bottom w:val="single" w:sz="4" w:space="0" w:color="auto"/>
              <w:right w:val="single" w:sz="4" w:space="0" w:color="auto"/>
            </w:tcBorders>
          </w:tcPr>
          <w:p w:rsidR="00BC6AB5" w:rsidRPr="006C3AF6" w:rsidRDefault="00BC6AB5" w:rsidP="00C7322F">
            <w:pPr>
              <w:spacing w:before="60" w:after="60"/>
            </w:pPr>
            <w:r w:rsidRPr="00722DD1">
              <w:t>The actual quantity</w:t>
            </w:r>
          </w:p>
        </w:tc>
      </w:tr>
    </w:tbl>
    <w:p w:rsidR="00BC6AB5" w:rsidRDefault="00BC6AB5" w:rsidP="008A2B76">
      <w:pPr>
        <w:pStyle w:val="BPC3Heading3"/>
      </w:pPr>
      <w:bookmarkStart w:id="61" w:name="_Toc478377064"/>
      <w:bookmarkStart w:id="62" w:name="_Toc377486163"/>
      <w:bookmarkStart w:id="63" w:name="_Toc377487590"/>
      <w:r w:rsidRPr="00B7466F">
        <w:t>FEE</w:t>
      </w:r>
      <w:r>
        <w:t>_TIER</w:t>
      </w:r>
      <w:bookmarkEnd w:id="61"/>
    </w:p>
    <w:p w:rsidR="00BC6AB5" w:rsidRDefault="00BC6AB5" w:rsidP="00BC6AB5">
      <w:r>
        <w:t>This tag contains tiers of fee.</w:t>
      </w:r>
    </w:p>
    <w:p w:rsidR="00BC6AB5" w:rsidRDefault="00BC6AB5" w:rsidP="00BC6AB5"/>
    <w:p w:rsidR="00BC6AB5" w:rsidRDefault="00BC6AB5" w:rsidP="00BC6AB5">
      <w:pPr>
        <w:pStyle w:val="BPC3Subhead2"/>
      </w:pPr>
      <w:r>
        <w:t>SUM_THRESHOLD</w:t>
      </w:r>
    </w:p>
    <w:p w:rsidR="00BC6AB5" w:rsidRDefault="00BC6AB5" w:rsidP="00BC6AB5">
      <w:r>
        <w:t xml:space="preserve">This is the sum of </w:t>
      </w:r>
      <w:r w:rsidRPr="005A37D1">
        <w:t>threshold</w:t>
      </w:r>
      <w:r>
        <w:t>.</w:t>
      </w:r>
    </w:p>
    <w:p w:rsidR="00BC6AB5" w:rsidRPr="00840848" w:rsidRDefault="00BC6AB5" w:rsidP="00BC6AB5"/>
    <w:p w:rsidR="00BC6AB5" w:rsidRDefault="00BC6AB5" w:rsidP="00BC6AB5">
      <w:pPr>
        <w:pStyle w:val="BPC3Subhead2"/>
      </w:pPr>
      <w:r>
        <w:t>COUNT_THRESHOLD</w:t>
      </w:r>
    </w:p>
    <w:p w:rsidR="00BC6AB5" w:rsidRDefault="00BC6AB5" w:rsidP="00BC6AB5">
      <w:r>
        <w:t xml:space="preserve">This is the Count of </w:t>
      </w:r>
      <w:r w:rsidRPr="005A37D1">
        <w:t>threshold</w:t>
      </w:r>
      <w:r>
        <w:t>.</w:t>
      </w:r>
    </w:p>
    <w:p w:rsidR="00BC6AB5" w:rsidRDefault="00BC6AB5" w:rsidP="00BC6AB5"/>
    <w:p w:rsidR="00BC6AB5" w:rsidRDefault="00BC6AB5" w:rsidP="00BC6AB5">
      <w:pPr>
        <w:pStyle w:val="BPC3Subhead2"/>
      </w:pPr>
      <w:r>
        <w:t>FEE_FIXED_RATE</w:t>
      </w:r>
    </w:p>
    <w:p w:rsidR="00BC6AB5" w:rsidRDefault="00BC6AB5" w:rsidP="00BC6AB5">
      <w:r w:rsidRPr="00C60266">
        <w:t>This is the value of fixed rate of fee</w:t>
      </w:r>
      <w:r>
        <w:t>.</w:t>
      </w:r>
    </w:p>
    <w:p w:rsidR="00BC6AB5" w:rsidRDefault="00BC6AB5" w:rsidP="00BC6AB5"/>
    <w:p w:rsidR="00BC6AB5" w:rsidRDefault="00BC6AB5" w:rsidP="00BC6AB5">
      <w:pPr>
        <w:pStyle w:val="BPC3Subhead2"/>
      </w:pPr>
      <w:r>
        <w:t>FEE_PERCENT_RATE</w:t>
      </w:r>
    </w:p>
    <w:p w:rsidR="00BC6AB5" w:rsidRDefault="00BC6AB5" w:rsidP="00BC6AB5">
      <w:r>
        <w:t>This is the value of percent</w:t>
      </w:r>
      <w:r w:rsidRPr="00C60266">
        <w:t xml:space="preserve"> rate of fee</w:t>
      </w:r>
      <w:r>
        <w:t>.</w:t>
      </w:r>
    </w:p>
    <w:p w:rsidR="00BC6AB5" w:rsidRPr="00EE6660" w:rsidRDefault="00BC6AB5" w:rsidP="00BC6AB5"/>
    <w:p w:rsidR="00BC6AB5" w:rsidRDefault="00BC6AB5" w:rsidP="00BC6AB5">
      <w:pPr>
        <w:pStyle w:val="BPC3Subhead2"/>
      </w:pPr>
      <w:r>
        <w:t>FEE_MIN_VALUE</w:t>
      </w:r>
    </w:p>
    <w:p w:rsidR="00BC6AB5" w:rsidRDefault="00BC6AB5" w:rsidP="00BC6AB5">
      <w:r>
        <w:t xml:space="preserve">This is the minimum value of </w:t>
      </w:r>
      <w:r w:rsidRPr="00C60266">
        <w:t>fee</w:t>
      </w:r>
      <w:r>
        <w:t>.</w:t>
      </w:r>
    </w:p>
    <w:p w:rsidR="00BC6AB5" w:rsidRPr="00EE6660" w:rsidRDefault="00BC6AB5" w:rsidP="00BC6AB5"/>
    <w:p w:rsidR="00BC6AB5" w:rsidRDefault="00BC6AB5" w:rsidP="00BC6AB5">
      <w:pPr>
        <w:pStyle w:val="BPC3Subhead2"/>
      </w:pPr>
      <w:r>
        <w:t>FEE_MAX_VALUE</w:t>
      </w:r>
    </w:p>
    <w:p w:rsidR="00BC6AB5" w:rsidRDefault="00BC6AB5" w:rsidP="00BC6AB5">
      <w:r>
        <w:lastRenderedPageBreak/>
        <w:t xml:space="preserve">This is the maximum value of </w:t>
      </w:r>
      <w:r w:rsidRPr="00C60266">
        <w:t>fee</w:t>
      </w:r>
      <w:r>
        <w:t>.</w:t>
      </w:r>
    </w:p>
    <w:p w:rsidR="00BC6AB5" w:rsidRDefault="00BC6AB5" w:rsidP="008A2B76">
      <w:pPr>
        <w:pStyle w:val="BPC3Heading3"/>
      </w:pPr>
      <w:bookmarkStart w:id="64" w:name="_Toc478377065"/>
      <w:r>
        <w:t>CYCLE</w:t>
      </w:r>
      <w:bookmarkEnd w:id="64"/>
    </w:p>
    <w:p w:rsidR="00BC6AB5" w:rsidRDefault="00BC6AB5" w:rsidP="00BC6AB5">
      <w:r>
        <w:t>This tag contains cycle of fee.</w:t>
      </w:r>
    </w:p>
    <w:p w:rsidR="00BC6AB5" w:rsidRDefault="00BC6AB5" w:rsidP="00BC6AB5"/>
    <w:p w:rsidR="00BC6AB5" w:rsidRPr="00B7466F" w:rsidRDefault="00BC6AB5" w:rsidP="00BC6AB5">
      <w:pPr>
        <w:pStyle w:val="BPC3Subhead2"/>
      </w:pPr>
      <w:r w:rsidRPr="00B7466F">
        <w:t>CYCLE_START_DATE</w:t>
      </w:r>
    </w:p>
    <w:p w:rsidR="00BC6AB5" w:rsidRPr="00B7466F" w:rsidRDefault="00BC6AB5" w:rsidP="00BC6AB5">
      <w:pPr>
        <w:rPr>
          <w:rFonts w:cs="Calibri"/>
        </w:rPr>
      </w:pPr>
      <w:proofErr w:type="gramStart"/>
      <w:r w:rsidRPr="00B7466F">
        <w:rPr>
          <w:rFonts w:cs="Calibri"/>
        </w:rPr>
        <w:t>Cycle start date.</w:t>
      </w:r>
      <w:proofErr w:type="gramEnd"/>
      <w:r w:rsidRPr="00B7466F">
        <w:rPr>
          <w:rFonts w:cs="Calibri"/>
        </w:rPr>
        <w:t xml:space="preserve"> If no date is specified, then the cycle will be calculated from the date of the application processing.</w:t>
      </w:r>
    </w:p>
    <w:p w:rsidR="00BC6AB5" w:rsidRPr="00B7466F" w:rsidRDefault="00BC6AB5" w:rsidP="00BC6AB5">
      <w:pPr>
        <w:rPr>
          <w:rFonts w:cs="Calibri"/>
        </w:rPr>
      </w:pPr>
    </w:p>
    <w:p w:rsidR="00BC6AB5" w:rsidRPr="00B7466F" w:rsidRDefault="00BC6AB5" w:rsidP="00BC6AB5">
      <w:pPr>
        <w:pStyle w:val="BPC3Subhead2"/>
      </w:pPr>
      <w:r w:rsidRPr="00B7466F">
        <w:t>CYCLE_LENGTH_TYPE</w:t>
      </w:r>
    </w:p>
    <w:p w:rsidR="00BC6AB5" w:rsidRDefault="00BC6AB5" w:rsidP="00BC6AB5">
      <w:pPr>
        <w:rPr>
          <w:rFonts w:cs="Calibri"/>
        </w:rPr>
      </w:pPr>
      <w:r w:rsidRPr="00B7466F">
        <w:rPr>
          <w:rFonts w:cs="Calibri"/>
        </w:rPr>
        <w:t xml:space="preserve">Cycle length type (time interval unit): year, month, week, day, hour. The value is determined by the </w:t>
      </w:r>
      <w:r>
        <w:rPr>
          <w:rFonts w:cs="Calibri"/>
        </w:rPr>
        <w:t>Dictionary value.</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C6AB5" w:rsidRPr="00B7466F" w:rsidTr="00C7322F">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C6AB5" w:rsidRPr="00B7466F" w:rsidRDefault="00BC6AB5" w:rsidP="00C7322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C6AB5" w:rsidRPr="00B7466F" w:rsidRDefault="00BC6AB5" w:rsidP="00C7322F">
            <w:pPr>
              <w:pStyle w:val="BPC3Tableheadings"/>
            </w:pPr>
            <w:r w:rsidRPr="00B7466F">
              <w:t>Description</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LNGT0001</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Hour</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LNGT000</w:t>
            </w:r>
            <w:r>
              <w:t>2</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Day</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LNGT000</w:t>
            </w:r>
            <w:r>
              <w:t>3</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Week</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LNGT000</w:t>
            </w:r>
            <w:r>
              <w:t>4</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Month</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LNGT000</w:t>
            </w:r>
            <w:r>
              <w:t>5</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Year</w:t>
            </w:r>
          </w:p>
        </w:tc>
      </w:tr>
    </w:tbl>
    <w:p w:rsidR="00BC6AB5" w:rsidRPr="00B7466F" w:rsidRDefault="00BC6AB5" w:rsidP="00BC6AB5">
      <w:pPr>
        <w:rPr>
          <w:rFonts w:cs="Calibri"/>
        </w:rPr>
      </w:pPr>
    </w:p>
    <w:p w:rsidR="00BC6AB5" w:rsidRPr="00B7466F" w:rsidRDefault="00BC6AB5" w:rsidP="00BC6AB5">
      <w:pPr>
        <w:pStyle w:val="BPC3Subhead2"/>
      </w:pPr>
      <w:r w:rsidRPr="00B7466F">
        <w:t>CYCLE_LENGTH</w:t>
      </w:r>
    </w:p>
    <w:p w:rsidR="00BC6AB5" w:rsidRDefault="00BC6AB5" w:rsidP="00BC6AB5">
      <w:pPr>
        <w:rPr>
          <w:rFonts w:cs="Calibri"/>
        </w:rPr>
      </w:pPr>
      <w:proofErr w:type="gramStart"/>
      <w:r w:rsidRPr="00B7466F">
        <w:rPr>
          <w:rFonts w:cs="Calibri"/>
        </w:rPr>
        <w:t>Cycle length (number of (time interval unit).</w:t>
      </w:r>
      <w:proofErr w:type="gramEnd"/>
    </w:p>
    <w:p w:rsidR="00BC6AB5" w:rsidRDefault="00BC6AB5" w:rsidP="00BC6AB5">
      <w:pPr>
        <w:rPr>
          <w:rFonts w:cs="Calibri"/>
        </w:rPr>
      </w:pPr>
    </w:p>
    <w:p w:rsidR="00BC6AB5" w:rsidRPr="00B46FD9" w:rsidRDefault="00BC6AB5" w:rsidP="00BC6AB5">
      <w:pPr>
        <w:pStyle w:val="BPC3Subhead2"/>
      </w:pPr>
      <w:r w:rsidRPr="00B46FD9">
        <w:t>CYCLE_WORKDAYS_ONLY</w:t>
      </w:r>
    </w:p>
    <w:p w:rsidR="00BC6AB5" w:rsidRDefault="00BC6AB5" w:rsidP="00BC6AB5">
      <w:pPr>
        <w:rPr>
          <w:rFonts w:cs="Calibri"/>
        </w:rPr>
      </w:pPr>
      <w:proofErr w:type="gramStart"/>
      <w:r w:rsidRPr="005F248B">
        <w:rPr>
          <w:rFonts w:cs="Calibri"/>
        </w:rPr>
        <w:t>Flag calculation cycle in working days</w:t>
      </w:r>
      <w:r w:rsidRPr="00B7466F">
        <w:rPr>
          <w:rFonts w:cs="Calibri"/>
        </w:rPr>
        <w:t>.</w:t>
      </w:r>
      <w:proofErr w:type="gramEnd"/>
      <w:r>
        <w:rPr>
          <w:rFonts w:cs="Calibri"/>
        </w:rPr>
        <w:t xml:space="preserve"> </w:t>
      </w:r>
      <w:r w:rsidRPr="00B7466F">
        <w:rPr>
          <w:rFonts w:cs="Calibri"/>
        </w:rPr>
        <w:t>1</w:t>
      </w:r>
      <w:r>
        <w:rPr>
          <w:rFonts w:cs="Calibri"/>
        </w:rPr>
        <w:t xml:space="preserve"> – </w:t>
      </w:r>
      <w:proofErr w:type="gramStart"/>
      <w:r w:rsidRPr="005F248B">
        <w:rPr>
          <w:rFonts w:cs="Calibri"/>
        </w:rPr>
        <w:t>calculation</w:t>
      </w:r>
      <w:proofErr w:type="gramEnd"/>
      <w:r w:rsidRPr="005F248B">
        <w:rPr>
          <w:rFonts w:cs="Calibri"/>
        </w:rPr>
        <w:t xml:space="preserve"> cycle </w:t>
      </w:r>
      <w:r w:rsidRPr="00CD19D7">
        <w:rPr>
          <w:rFonts w:cs="Calibri"/>
        </w:rPr>
        <w:t>only on working days</w:t>
      </w:r>
      <w:r w:rsidRPr="00B7466F">
        <w:rPr>
          <w:rFonts w:cs="Calibri"/>
        </w:rPr>
        <w:t>, 0</w:t>
      </w:r>
      <w:r>
        <w:rPr>
          <w:rFonts w:cs="Calibri"/>
        </w:rPr>
        <w:t xml:space="preserve"> – </w:t>
      </w:r>
      <w:r w:rsidRPr="005F248B">
        <w:rPr>
          <w:rFonts w:cs="Calibri"/>
        </w:rPr>
        <w:t>calculation cycle</w:t>
      </w:r>
      <w:r>
        <w:rPr>
          <w:rFonts w:cs="Calibri"/>
        </w:rPr>
        <w:t xml:space="preserve"> every day</w:t>
      </w:r>
      <w:r w:rsidRPr="00B7466F">
        <w:rPr>
          <w:rFonts w:cs="Calibri"/>
        </w:rPr>
        <w:t>.</w:t>
      </w:r>
    </w:p>
    <w:p w:rsidR="00BC6AB5" w:rsidRPr="00B7466F" w:rsidRDefault="00BC6AB5" w:rsidP="008A2B76">
      <w:pPr>
        <w:pStyle w:val="BPC3Heading3"/>
      </w:pPr>
      <w:bookmarkStart w:id="65" w:name="_Toc478377066"/>
      <w:r w:rsidRPr="00B7466F">
        <w:t>ATTRIBUTE_LIMIT</w:t>
      </w:r>
      <w:bookmarkEnd w:id="62"/>
      <w:bookmarkEnd w:id="63"/>
      <w:bookmarkEnd w:id="65"/>
    </w:p>
    <w:p w:rsidR="00BC6AB5" w:rsidRPr="00B7466F" w:rsidRDefault="00BC6AB5" w:rsidP="00BC6AB5">
      <w:pPr>
        <w:rPr>
          <w:rFonts w:cs="Calibri"/>
        </w:rPr>
      </w:pPr>
      <w:r w:rsidRPr="00B7466F">
        <w:rPr>
          <w:rFonts w:cs="Calibri"/>
        </w:rPr>
        <w:t xml:space="preserve">This tag contains a service configuration of a limit type. In the VALUE tag attribute you must specify the service term identifier in </w:t>
      </w:r>
      <w:proofErr w:type="spellStart"/>
      <w:r w:rsidRPr="00B7466F">
        <w:rPr>
          <w:rFonts w:cs="Calibri"/>
        </w:rPr>
        <w:t>SmartVista</w:t>
      </w:r>
      <w:proofErr w:type="spellEnd"/>
      <w:r w:rsidRPr="00B7466F">
        <w:rPr>
          <w:rFonts w:cs="Calibri"/>
        </w:rPr>
        <w:t>.</w:t>
      </w:r>
    </w:p>
    <w:p w:rsidR="00BC6AB5" w:rsidRPr="00B7466F" w:rsidRDefault="00BC6AB5" w:rsidP="00BC6AB5">
      <w:pPr>
        <w:rPr>
          <w:rFonts w:cs="Calibri"/>
        </w:rPr>
      </w:pPr>
    </w:p>
    <w:p w:rsidR="00BC6AB5" w:rsidRPr="00B7466F" w:rsidRDefault="00BC6AB5" w:rsidP="00BC6AB5">
      <w:pPr>
        <w:pStyle w:val="BPC3Subhead2"/>
      </w:pPr>
      <w:r w:rsidRPr="00B7466F">
        <w:t>LIMIT_COUNT_VALUE</w:t>
      </w:r>
    </w:p>
    <w:p w:rsidR="00BC6AB5" w:rsidRPr="00B7466F" w:rsidRDefault="00BC6AB5" w:rsidP="00BC6AB5">
      <w:pPr>
        <w:rPr>
          <w:rFonts w:cs="Calibri"/>
        </w:rPr>
      </w:pPr>
      <w:proofErr w:type="gramStart"/>
      <w:r w:rsidRPr="00B7466F">
        <w:rPr>
          <w:rFonts w:cs="Calibri"/>
        </w:rPr>
        <w:t>The upper boundary the limit on the quantity.</w:t>
      </w:r>
      <w:proofErr w:type="gramEnd"/>
    </w:p>
    <w:p w:rsidR="00BC6AB5" w:rsidRPr="00B7466F" w:rsidRDefault="00BC6AB5" w:rsidP="00BC6AB5">
      <w:pPr>
        <w:rPr>
          <w:rFonts w:cs="Calibri"/>
        </w:rPr>
      </w:pPr>
    </w:p>
    <w:p w:rsidR="00BC6AB5" w:rsidRPr="00B7466F" w:rsidRDefault="00BC6AB5" w:rsidP="00BC6AB5">
      <w:pPr>
        <w:pStyle w:val="BPC3Subhead2"/>
      </w:pPr>
      <w:r w:rsidRPr="00B7466F">
        <w:t>LIMIT_SUM_VALUE</w:t>
      </w:r>
    </w:p>
    <w:p w:rsidR="00BC6AB5" w:rsidRDefault="00BC6AB5" w:rsidP="00BC6AB5">
      <w:pPr>
        <w:rPr>
          <w:rStyle w:val="hps"/>
          <w:lang w:val="en"/>
        </w:rPr>
      </w:pPr>
      <w:proofErr w:type="gramStart"/>
      <w:r w:rsidRPr="00B7466F">
        <w:rPr>
          <w:rFonts w:cs="Calibri"/>
        </w:rPr>
        <w:t>The upper boundary the limit on the amount.</w:t>
      </w:r>
      <w:proofErr w:type="gramEnd"/>
      <w:r>
        <w:rPr>
          <w:rFonts w:cs="Calibri"/>
        </w:rPr>
        <w:t xml:space="preserve"> Value “-1” implies </w:t>
      </w:r>
      <w:r>
        <w:rPr>
          <w:rStyle w:val="hps"/>
          <w:lang w:val="en"/>
        </w:rPr>
        <w:t>there is no</w:t>
      </w:r>
      <w:r>
        <w:rPr>
          <w:rStyle w:val="shorttext"/>
          <w:lang w:val="en"/>
        </w:rPr>
        <w:t xml:space="preserve"> </w:t>
      </w:r>
      <w:r>
        <w:rPr>
          <w:rStyle w:val="hps"/>
          <w:lang w:val="en"/>
        </w:rPr>
        <w:t>limit.</w:t>
      </w:r>
    </w:p>
    <w:p w:rsidR="00BC6AB5" w:rsidRPr="00B7466F" w:rsidRDefault="00BC6AB5" w:rsidP="00BC6AB5">
      <w:pPr>
        <w:rPr>
          <w:rFonts w:cs="Calibri"/>
        </w:rPr>
      </w:pPr>
    </w:p>
    <w:p w:rsidR="00BC6AB5" w:rsidRPr="00B7466F" w:rsidRDefault="00BC6AB5" w:rsidP="00BC6AB5">
      <w:pPr>
        <w:pStyle w:val="BPC3Subhead2"/>
      </w:pPr>
      <w:r>
        <w:t>LIMIT</w:t>
      </w:r>
      <w:r w:rsidRPr="00B7466F">
        <w:t>_</w:t>
      </w:r>
      <w:r>
        <w:t>CHECK</w:t>
      </w:r>
      <w:r w:rsidRPr="00B7466F">
        <w:t>_TYPE</w:t>
      </w:r>
    </w:p>
    <w:p w:rsidR="00BC6AB5" w:rsidRDefault="00BC6AB5" w:rsidP="00BC6AB5">
      <w:pPr>
        <w:rPr>
          <w:rFonts w:cs="Calibri"/>
        </w:rPr>
      </w:pPr>
      <w:r>
        <w:t>This dictionary value defines type of limit check:</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C6AB5" w:rsidRPr="00B7466F" w:rsidTr="00C7322F">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C6AB5" w:rsidRPr="00B7466F" w:rsidRDefault="00BC6AB5" w:rsidP="00C7322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C6AB5" w:rsidRPr="00B7466F" w:rsidRDefault="00BC6AB5" w:rsidP="00C7322F">
            <w:pPr>
              <w:pStyle w:val="BPC3Tableheadings"/>
            </w:pPr>
            <w:r w:rsidRPr="00B7466F">
              <w:t>Description</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FE0730">
              <w:t>LCHT</w:t>
            </w:r>
            <w:r w:rsidRPr="00D76E52">
              <w:t>0001</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FE0730">
              <w:t>One of thresholds is exceeded</w:t>
            </w:r>
            <w:r>
              <w:t xml:space="preserve"> </w:t>
            </w:r>
            <w:r w:rsidRPr="00FE0730">
              <w:t>(sum or count)</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FE0730">
              <w:lastRenderedPageBreak/>
              <w:t>LCHT</w:t>
            </w:r>
            <w:r w:rsidRPr="00D76E52">
              <w:t>000</w:t>
            </w:r>
            <w:r>
              <w:t>2</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FE0730">
              <w:t>Both thresholds are exceeded (sum and count)</w:t>
            </w:r>
          </w:p>
        </w:tc>
      </w:tr>
    </w:tbl>
    <w:p w:rsidR="00BC6AB5" w:rsidRPr="00B7466F" w:rsidRDefault="00BC6AB5" w:rsidP="00BC6AB5">
      <w:pPr>
        <w:rPr>
          <w:rFonts w:cs="Calibri"/>
        </w:rPr>
      </w:pPr>
    </w:p>
    <w:p w:rsidR="00BC6AB5" w:rsidRPr="00B7466F" w:rsidRDefault="00BC6AB5" w:rsidP="00BC6AB5">
      <w:pPr>
        <w:pStyle w:val="BPC3Subhead2"/>
      </w:pPr>
      <w:r w:rsidRPr="00B7466F">
        <w:t>CURRENCY</w:t>
      </w:r>
    </w:p>
    <w:p w:rsidR="00BC6AB5" w:rsidRDefault="00BC6AB5" w:rsidP="00BC6AB5">
      <w:pPr>
        <w:rPr>
          <w:rFonts w:cs="Calibri"/>
        </w:rPr>
      </w:pPr>
      <w:proofErr w:type="gramStart"/>
      <w:r w:rsidRPr="00B7466F">
        <w:rPr>
          <w:rFonts w:cs="Calibri"/>
        </w:rPr>
        <w:t>Currency code in which the upper boundary the limit on the amount was set.</w:t>
      </w:r>
      <w:proofErr w:type="gramEnd"/>
    </w:p>
    <w:p w:rsidR="00584E03" w:rsidRDefault="00584E03" w:rsidP="00BC6AB5">
      <w:pPr>
        <w:rPr>
          <w:rFonts w:cs="Calibri"/>
        </w:rPr>
      </w:pPr>
    </w:p>
    <w:p w:rsidR="00584E03" w:rsidRPr="00584E03" w:rsidRDefault="00584E03" w:rsidP="00584E03">
      <w:pPr>
        <w:pStyle w:val="BPC3Subhead2"/>
        <w:rPr>
          <w:rFonts w:cs="Calibri"/>
        </w:rPr>
      </w:pPr>
      <w:r w:rsidRPr="00584E03">
        <w:t>COUNTER_ALGORITHM</w:t>
      </w:r>
    </w:p>
    <w:p w:rsidR="00BC6AB5" w:rsidRDefault="00584E03" w:rsidP="00BC6AB5">
      <w:pPr>
        <w:rPr>
          <w:rFonts w:cs="Calibri"/>
        </w:rPr>
      </w:pPr>
      <w:r w:rsidRPr="00584E03">
        <w:rPr>
          <w:rFonts w:cs="Calibri"/>
        </w:rPr>
        <w:t>Counter algorithm of the limit processing (value from ‘ACCL’ dictionary).</w:t>
      </w:r>
    </w:p>
    <w:p w:rsidR="00584E03" w:rsidRPr="00B7466F" w:rsidRDefault="00584E03" w:rsidP="00BC6AB5">
      <w:pPr>
        <w:rPr>
          <w:rFonts w:cs="Calibri"/>
        </w:rPr>
      </w:pPr>
    </w:p>
    <w:p w:rsidR="00BC6AB5" w:rsidRPr="00B7466F" w:rsidRDefault="00BC6AB5" w:rsidP="00BC6AB5">
      <w:pPr>
        <w:pStyle w:val="BPC3Subhead2"/>
      </w:pPr>
      <w:r w:rsidRPr="00B7466F">
        <w:t>START_DATE</w:t>
      </w:r>
    </w:p>
    <w:p w:rsidR="00BC6AB5" w:rsidRPr="00B7466F" w:rsidRDefault="00BC6AB5" w:rsidP="00BC6AB5">
      <w:pPr>
        <w:rPr>
          <w:rFonts w:cs="Calibri"/>
        </w:rPr>
      </w:pPr>
      <w:r w:rsidRPr="00B7466F">
        <w:rPr>
          <w:rFonts w:cs="Calibri"/>
        </w:rPr>
        <w:t>Starting date of the given service term value.</w:t>
      </w:r>
    </w:p>
    <w:p w:rsidR="00BC6AB5" w:rsidRPr="00B7466F" w:rsidRDefault="00BC6AB5" w:rsidP="00BC6AB5">
      <w:pPr>
        <w:rPr>
          <w:rFonts w:cs="Calibri"/>
        </w:rPr>
      </w:pPr>
    </w:p>
    <w:p w:rsidR="00BC6AB5" w:rsidRPr="00B7466F" w:rsidRDefault="00BC6AB5" w:rsidP="00BC6AB5">
      <w:pPr>
        <w:pStyle w:val="BPC3Subhead2"/>
      </w:pPr>
      <w:r w:rsidRPr="00B7466F">
        <w:t>END_DATE</w:t>
      </w:r>
    </w:p>
    <w:p w:rsidR="00BC6AB5" w:rsidRPr="00B7466F" w:rsidRDefault="00BC6AB5" w:rsidP="00BC6AB5">
      <w:pPr>
        <w:rPr>
          <w:rFonts w:cs="Calibri"/>
        </w:rPr>
      </w:pPr>
      <w:proofErr w:type="gramStart"/>
      <w:r w:rsidRPr="00B7466F">
        <w:rPr>
          <w:rFonts w:cs="Calibri"/>
        </w:rPr>
        <w:t>Date of expiry of the given service term value.</w:t>
      </w:r>
      <w:proofErr w:type="gramEnd"/>
    </w:p>
    <w:p w:rsidR="00BC6AB5" w:rsidRDefault="00BC6AB5" w:rsidP="00BC6AB5">
      <w:pPr>
        <w:rPr>
          <w:rFonts w:cs="Calibri"/>
          <w:sz w:val="28"/>
          <w:szCs w:val="28"/>
        </w:rPr>
      </w:pPr>
    </w:p>
    <w:p w:rsidR="00BC6AB5" w:rsidRDefault="00BC6AB5" w:rsidP="00BC6AB5">
      <w:pPr>
        <w:pStyle w:val="BPC3Subhead2"/>
      </w:pPr>
      <w:bookmarkStart w:id="66" w:name="_Hlk384807207"/>
      <w:r w:rsidRPr="00840848">
        <w:t>MOD_CONDITION</w:t>
      </w:r>
    </w:p>
    <w:p w:rsidR="00BC6AB5" w:rsidRDefault="00BC6AB5" w:rsidP="00BC6AB5">
      <w:r>
        <w:t>Condition of modifier should be used for find and create modifier.</w:t>
      </w:r>
    </w:p>
    <w:p w:rsidR="00BC6AB5" w:rsidRPr="00840848" w:rsidRDefault="00BC6AB5" w:rsidP="00BC6AB5"/>
    <w:p w:rsidR="00BC6AB5" w:rsidRDefault="00BC6AB5" w:rsidP="00BC6AB5">
      <w:pPr>
        <w:pStyle w:val="BPC3Subhead2"/>
      </w:pPr>
      <w:r>
        <w:t>MOD_NAME</w:t>
      </w:r>
    </w:p>
    <w:p w:rsidR="00BC6AB5" w:rsidRDefault="00BC6AB5" w:rsidP="00BC6AB5">
      <w:r>
        <w:t>Name of new modifier should be used to create new modifier only.</w:t>
      </w:r>
    </w:p>
    <w:p w:rsidR="00BC6AB5" w:rsidRPr="00840848" w:rsidRDefault="00BC6AB5" w:rsidP="00BC6AB5"/>
    <w:p w:rsidR="00BC6AB5" w:rsidRDefault="00BC6AB5" w:rsidP="00BC6AB5">
      <w:pPr>
        <w:pStyle w:val="BPC3Subhead2"/>
      </w:pPr>
      <w:r>
        <w:t>MOD_ID</w:t>
      </w:r>
    </w:p>
    <w:p w:rsidR="00BC6AB5" w:rsidRPr="00B7466F" w:rsidRDefault="00BC6AB5" w:rsidP="00BC6AB5">
      <w:proofErr w:type="gramStart"/>
      <w:r>
        <w:t>Identifier of existence modifier.</w:t>
      </w:r>
      <w:proofErr w:type="gramEnd"/>
      <w:r>
        <w:t xml:space="preserve"> Error should be raised if there </w:t>
      </w:r>
      <w:proofErr w:type="gramStart"/>
      <w:r>
        <w:t>are no modifier</w:t>
      </w:r>
      <w:proofErr w:type="gramEnd"/>
      <w:r>
        <w:t xml:space="preserve"> with this id, or modifier has different scale.</w:t>
      </w:r>
    </w:p>
    <w:p w:rsidR="00BC6AB5" w:rsidRPr="00B7466F" w:rsidRDefault="00BC6AB5" w:rsidP="008A2B76">
      <w:pPr>
        <w:pStyle w:val="BPC3Heading3"/>
      </w:pPr>
      <w:bookmarkStart w:id="67" w:name="_Toc377486164"/>
      <w:bookmarkStart w:id="68" w:name="_Toc377487591"/>
      <w:bookmarkStart w:id="69" w:name="_Toc478377067"/>
      <w:bookmarkEnd w:id="66"/>
      <w:r w:rsidRPr="00B7466F">
        <w:t>ATTRIBUTE_CYCLE</w:t>
      </w:r>
      <w:bookmarkEnd w:id="67"/>
      <w:bookmarkEnd w:id="68"/>
      <w:bookmarkEnd w:id="69"/>
    </w:p>
    <w:p w:rsidR="00BC6AB5" w:rsidRPr="00B7466F" w:rsidRDefault="00BC6AB5" w:rsidP="00BC6AB5">
      <w:pPr>
        <w:rPr>
          <w:rFonts w:cs="Calibri"/>
        </w:rPr>
      </w:pPr>
      <w:r w:rsidRPr="00B7466F">
        <w:rPr>
          <w:rFonts w:cs="Calibri"/>
        </w:rPr>
        <w:t xml:space="preserve">This tag contains a service configuration of a cycle type. In the VALUE tag attribute you must specify the service term identifier in </w:t>
      </w:r>
      <w:proofErr w:type="spellStart"/>
      <w:r w:rsidRPr="00B7466F">
        <w:rPr>
          <w:rFonts w:cs="Calibri"/>
        </w:rPr>
        <w:t>SmartVista</w:t>
      </w:r>
      <w:proofErr w:type="spellEnd"/>
      <w:r w:rsidRPr="00B7466F">
        <w:rPr>
          <w:rFonts w:cs="Calibri"/>
        </w:rPr>
        <w:t>.</w:t>
      </w:r>
    </w:p>
    <w:p w:rsidR="00BC6AB5" w:rsidRPr="00B7466F" w:rsidRDefault="00BC6AB5" w:rsidP="00BC6AB5">
      <w:pPr>
        <w:rPr>
          <w:rFonts w:cs="Calibri"/>
        </w:rPr>
      </w:pPr>
    </w:p>
    <w:p w:rsidR="00BC6AB5" w:rsidRPr="00B7466F" w:rsidRDefault="00BC6AB5" w:rsidP="00BC6AB5">
      <w:pPr>
        <w:pStyle w:val="BPC3Subhead2"/>
      </w:pPr>
      <w:r w:rsidRPr="00B7466F">
        <w:t>CYCLE_START_DATE</w:t>
      </w:r>
    </w:p>
    <w:p w:rsidR="00BC6AB5" w:rsidRPr="00B7466F" w:rsidRDefault="00BC6AB5" w:rsidP="00BC6AB5">
      <w:pPr>
        <w:rPr>
          <w:rFonts w:cs="Calibri"/>
        </w:rPr>
      </w:pPr>
      <w:proofErr w:type="gramStart"/>
      <w:r w:rsidRPr="00B7466F">
        <w:rPr>
          <w:rFonts w:cs="Calibri"/>
        </w:rPr>
        <w:t>Cycle start date.</w:t>
      </w:r>
      <w:proofErr w:type="gramEnd"/>
      <w:r w:rsidRPr="00B7466F">
        <w:rPr>
          <w:rFonts w:cs="Calibri"/>
        </w:rPr>
        <w:t xml:space="preserve"> If no date is specified, then the cycle will be calculated from the date of the application processing.</w:t>
      </w:r>
    </w:p>
    <w:p w:rsidR="00BC6AB5" w:rsidRPr="00B7466F" w:rsidRDefault="00BC6AB5" w:rsidP="00BC6AB5">
      <w:pPr>
        <w:rPr>
          <w:rFonts w:cs="Calibri"/>
        </w:rPr>
      </w:pPr>
    </w:p>
    <w:p w:rsidR="00BC6AB5" w:rsidRPr="00B7466F" w:rsidRDefault="00BC6AB5" w:rsidP="00BC6AB5">
      <w:pPr>
        <w:pStyle w:val="BPC3Subhead2"/>
      </w:pPr>
      <w:r w:rsidRPr="00B7466F">
        <w:t>CYCLE_LENGTH_TYPE</w:t>
      </w:r>
    </w:p>
    <w:p w:rsidR="00BC6AB5" w:rsidRDefault="00BC6AB5" w:rsidP="00BC6AB5">
      <w:pPr>
        <w:rPr>
          <w:rFonts w:cs="Calibri"/>
        </w:rPr>
      </w:pPr>
      <w:r w:rsidRPr="00B7466F">
        <w:rPr>
          <w:rFonts w:cs="Calibri"/>
        </w:rPr>
        <w:t xml:space="preserve">Cycle length type (time interval unit): year, month, week, day, hour. The value is determined by the </w:t>
      </w:r>
      <w:r>
        <w:rPr>
          <w:rFonts w:cs="Calibri"/>
        </w:rPr>
        <w:t>Dictionary value.</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C6AB5" w:rsidRPr="00B7466F" w:rsidTr="00C7322F">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C6AB5" w:rsidRPr="00B7466F" w:rsidRDefault="00BC6AB5" w:rsidP="00C7322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C6AB5" w:rsidRPr="00B7466F" w:rsidRDefault="00BC6AB5" w:rsidP="00C7322F">
            <w:pPr>
              <w:pStyle w:val="BPC3Tableheadings"/>
            </w:pPr>
            <w:r w:rsidRPr="00B7466F">
              <w:t>Description</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LNGT0001</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Hour</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LNGT000</w:t>
            </w:r>
            <w:r>
              <w:t>2</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Day</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LNGT000</w:t>
            </w:r>
            <w:r>
              <w:t>3</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Week</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lastRenderedPageBreak/>
              <w:t>LNGT000</w:t>
            </w:r>
            <w:r>
              <w:t>4</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Month</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LNGT000</w:t>
            </w:r>
            <w:r>
              <w:t>5</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Year</w:t>
            </w:r>
          </w:p>
        </w:tc>
      </w:tr>
    </w:tbl>
    <w:p w:rsidR="00BC6AB5" w:rsidRPr="00B7466F" w:rsidRDefault="00BC6AB5" w:rsidP="00BC6AB5">
      <w:pPr>
        <w:rPr>
          <w:rFonts w:cs="Calibri"/>
        </w:rPr>
      </w:pPr>
    </w:p>
    <w:p w:rsidR="00BC6AB5" w:rsidRPr="00B7466F" w:rsidRDefault="00BC6AB5" w:rsidP="00BC6AB5">
      <w:pPr>
        <w:pStyle w:val="BPC3Subhead2"/>
      </w:pPr>
      <w:r w:rsidRPr="00B7466F">
        <w:t>CYCLE_LENGTH</w:t>
      </w:r>
    </w:p>
    <w:p w:rsidR="00BC6AB5" w:rsidRPr="00B7466F" w:rsidRDefault="00BC6AB5" w:rsidP="00BC6AB5">
      <w:pPr>
        <w:rPr>
          <w:rFonts w:cs="Calibri"/>
        </w:rPr>
      </w:pPr>
      <w:proofErr w:type="gramStart"/>
      <w:r w:rsidRPr="00B7466F">
        <w:rPr>
          <w:rFonts w:cs="Calibri"/>
        </w:rPr>
        <w:t>Cycle length (number of (time interval unit).</w:t>
      </w:r>
      <w:proofErr w:type="gramEnd"/>
    </w:p>
    <w:p w:rsidR="00BC6AB5" w:rsidRDefault="00BC6AB5" w:rsidP="00BC6AB5">
      <w:pPr>
        <w:rPr>
          <w:rFonts w:cs="Calibri"/>
        </w:rPr>
      </w:pPr>
    </w:p>
    <w:p w:rsidR="00BC6AB5" w:rsidRPr="0024354A" w:rsidRDefault="00BC6AB5" w:rsidP="00BC6AB5">
      <w:pPr>
        <w:spacing w:after="120"/>
        <w:outlineLvl w:val="3"/>
        <w:rPr>
          <w:rFonts w:cs="Calibri"/>
          <w:u w:val="single"/>
        </w:rPr>
      </w:pPr>
      <w:r w:rsidRPr="0024354A">
        <w:rPr>
          <w:rFonts w:cs="Calibri"/>
          <w:u w:val="single"/>
        </w:rPr>
        <w:t>SHIFT</w:t>
      </w:r>
    </w:p>
    <w:p w:rsidR="00BC6AB5" w:rsidRDefault="00BC6AB5" w:rsidP="00BC6AB5">
      <w:pPr>
        <w:rPr>
          <w:rFonts w:cs="Calibri"/>
        </w:rPr>
      </w:pPr>
      <w:r w:rsidRPr="00773EE0">
        <w:rPr>
          <w:rFonts w:cs="Calibri"/>
        </w:rPr>
        <w:t>Block encapsulates all parameters for cycle shift.</w:t>
      </w:r>
    </w:p>
    <w:p w:rsidR="00BC6AB5" w:rsidRPr="00B7466F" w:rsidRDefault="00BC6AB5" w:rsidP="00BC6AB5">
      <w:pPr>
        <w:rPr>
          <w:rFonts w:cs="Calibri"/>
        </w:rPr>
      </w:pPr>
    </w:p>
    <w:p w:rsidR="00BC6AB5" w:rsidRPr="00B7466F" w:rsidRDefault="00BC6AB5" w:rsidP="00BC6AB5">
      <w:pPr>
        <w:pStyle w:val="BPC3Subhead2"/>
      </w:pPr>
      <w:r w:rsidRPr="00B7466F">
        <w:t>START_DATE</w:t>
      </w:r>
    </w:p>
    <w:p w:rsidR="00BC6AB5" w:rsidRPr="00B7466F" w:rsidRDefault="00BC6AB5" w:rsidP="00BC6AB5">
      <w:pPr>
        <w:rPr>
          <w:rFonts w:cs="Calibri"/>
        </w:rPr>
      </w:pPr>
      <w:r w:rsidRPr="00B7466F">
        <w:rPr>
          <w:rFonts w:cs="Calibri"/>
        </w:rPr>
        <w:t>Starting date of the given service term value.</w:t>
      </w:r>
    </w:p>
    <w:p w:rsidR="00BC6AB5" w:rsidRPr="00B7466F" w:rsidRDefault="00BC6AB5" w:rsidP="00BC6AB5">
      <w:pPr>
        <w:rPr>
          <w:rFonts w:cs="Calibri"/>
        </w:rPr>
      </w:pPr>
    </w:p>
    <w:p w:rsidR="00BC6AB5" w:rsidRPr="00B7466F" w:rsidRDefault="00BC6AB5" w:rsidP="00BC6AB5">
      <w:pPr>
        <w:pStyle w:val="BPC3Subhead2"/>
      </w:pPr>
      <w:r w:rsidRPr="00B7466F">
        <w:t>END_DATE</w:t>
      </w:r>
    </w:p>
    <w:p w:rsidR="00BC6AB5" w:rsidRPr="00B7466F" w:rsidRDefault="00BC6AB5" w:rsidP="00BC6AB5">
      <w:pPr>
        <w:rPr>
          <w:rFonts w:cs="Calibri"/>
        </w:rPr>
      </w:pPr>
      <w:proofErr w:type="gramStart"/>
      <w:r w:rsidRPr="00B7466F">
        <w:rPr>
          <w:rFonts w:cs="Calibri"/>
        </w:rPr>
        <w:t>Date of expiry of the given service term value.</w:t>
      </w:r>
      <w:proofErr w:type="gramEnd"/>
    </w:p>
    <w:p w:rsidR="00BC6AB5" w:rsidRDefault="00BC6AB5" w:rsidP="00BC6AB5">
      <w:pPr>
        <w:rPr>
          <w:rFonts w:cs="Calibri"/>
        </w:rPr>
      </w:pPr>
    </w:p>
    <w:p w:rsidR="00BC6AB5" w:rsidRDefault="00BC6AB5" w:rsidP="00BC6AB5">
      <w:pPr>
        <w:pStyle w:val="BPC3Subhead2"/>
      </w:pPr>
      <w:r w:rsidRPr="00840848">
        <w:t>MOD_CONDITION</w:t>
      </w:r>
    </w:p>
    <w:p w:rsidR="00BC6AB5" w:rsidRDefault="00BC6AB5" w:rsidP="00BC6AB5">
      <w:r>
        <w:t>Condition of modifier should be used for find and create modifier.</w:t>
      </w:r>
    </w:p>
    <w:p w:rsidR="00BC6AB5" w:rsidRPr="00840848" w:rsidRDefault="00BC6AB5" w:rsidP="00BC6AB5"/>
    <w:p w:rsidR="00BC6AB5" w:rsidRDefault="00BC6AB5" w:rsidP="00BC6AB5">
      <w:pPr>
        <w:pStyle w:val="BPC3Subhead2"/>
      </w:pPr>
      <w:r>
        <w:t>MOD_NAME</w:t>
      </w:r>
    </w:p>
    <w:p w:rsidR="00BC6AB5" w:rsidRDefault="00BC6AB5" w:rsidP="00BC6AB5">
      <w:r>
        <w:t>Name of new modifier should be used to create new modifier only.</w:t>
      </w:r>
    </w:p>
    <w:p w:rsidR="00BC6AB5" w:rsidRPr="00840848" w:rsidRDefault="00BC6AB5" w:rsidP="00BC6AB5"/>
    <w:p w:rsidR="00BC6AB5" w:rsidRDefault="00BC6AB5" w:rsidP="00BC6AB5">
      <w:pPr>
        <w:pStyle w:val="BPC3Subhead2"/>
      </w:pPr>
      <w:r>
        <w:t>MOD_ID</w:t>
      </w:r>
    </w:p>
    <w:p w:rsidR="00BC6AB5" w:rsidRDefault="00BC6AB5" w:rsidP="00BC6AB5">
      <w:proofErr w:type="gramStart"/>
      <w:r>
        <w:t>Identifier of existence modifier.</w:t>
      </w:r>
      <w:proofErr w:type="gramEnd"/>
      <w:r>
        <w:t xml:space="preserve"> Error should be raised if there </w:t>
      </w:r>
      <w:proofErr w:type="gramStart"/>
      <w:r>
        <w:t>are no modifier</w:t>
      </w:r>
      <w:proofErr w:type="gramEnd"/>
      <w:r>
        <w:t xml:space="preserve"> with this id, or modifier has different scale.</w:t>
      </w:r>
    </w:p>
    <w:p w:rsidR="00BC6AB5" w:rsidRPr="00784A10" w:rsidRDefault="00BC6AB5" w:rsidP="00BC6AB5">
      <w:pPr>
        <w:spacing w:before="280" w:after="60"/>
        <w:outlineLvl w:val="2"/>
        <w:rPr>
          <w:b/>
          <w:sz w:val="28"/>
          <w:szCs w:val="28"/>
        </w:rPr>
      </w:pPr>
      <w:r w:rsidRPr="00784A10">
        <w:rPr>
          <w:b/>
          <w:sz w:val="28"/>
          <w:szCs w:val="28"/>
        </w:rPr>
        <w:t>SHIFT</w:t>
      </w:r>
    </w:p>
    <w:p w:rsidR="00BC6AB5" w:rsidRDefault="00BC6AB5" w:rsidP="00BC6AB5">
      <w:pPr>
        <w:pStyle w:val="BPC3Bodyafterheading"/>
        <w:spacing w:after="0"/>
      </w:pPr>
      <w:r>
        <w:t xml:space="preserve">Block encapsulates all parameters for cycle shift. Cycle can have more than one </w:t>
      </w:r>
      <w:proofErr w:type="gramStart"/>
      <w:r>
        <w:t>shift,</w:t>
      </w:r>
      <w:proofErr w:type="gramEnd"/>
      <w:r>
        <w:t xml:space="preserve"> it’s will be calculated in </w:t>
      </w:r>
      <w:proofErr w:type="spellStart"/>
      <w:r w:rsidRPr="00880D70">
        <w:rPr>
          <w:rStyle w:val="ab"/>
        </w:rPr>
        <w:t>shift_priority</w:t>
      </w:r>
      <w:proofErr w:type="spellEnd"/>
      <w:r>
        <w:t xml:space="preserve"> order.</w:t>
      </w:r>
    </w:p>
    <w:p w:rsidR="00BC6AB5" w:rsidRDefault="00BC6AB5" w:rsidP="00BC6AB5">
      <w:pPr>
        <w:pStyle w:val="BPC3Bodyafterheading"/>
        <w:spacing w:after="0"/>
      </w:pPr>
    </w:p>
    <w:p w:rsidR="00BC6AB5" w:rsidRPr="00541A25" w:rsidRDefault="00BC6AB5" w:rsidP="00BC6AB5">
      <w:pPr>
        <w:pStyle w:val="BPC3Subhead2"/>
      </w:pPr>
      <w:r w:rsidRPr="00541A25">
        <w:t>SHIFT_TYPE</w:t>
      </w:r>
    </w:p>
    <w:p w:rsidR="00BC6AB5" w:rsidRDefault="00BC6AB5" w:rsidP="00BC6AB5">
      <w:pPr>
        <w:pStyle w:val="BPC3Bodyafterheading"/>
      </w:pPr>
      <w:r>
        <w:t>Type of cycle shift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C6AB5" w:rsidRPr="00B7466F" w:rsidTr="00C7322F">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C6AB5" w:rsidRPr="00B7466F" w:rsidRDefault="00BC6AB5" w:rsidP="00C7322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C6AB5" w:rsidRPr="00B7466F" w:rsidRDefault="00BC6AB5" w:rsidP="00C7322F">
            <w:pPr>
              <w:pStyle w:val="BPC3Tableheadings"/>
            </w:pPr>
            <w:r w:rsidRPr="00B7466F">
              <w:t>Description</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250C54" w:rsidRDefault="00BC6AB5" w:rsidP="00C7322F">
            <w:pPr>
              <w:pStyle w:val="BPC3Tableitems"/>
            </w:pPr>
            <w:r w:rsidRPr="00250C54">
              <w:t>CSHTENDM</w:t>
            </w:r>
          </w:p>
        </w:tc>
        <w:tc>
          <w:tcPr>
            <w:tcW w:w="7762" w:type="dxa"/>
            <w:tcBorders>
              <w:top w:val="single" w:sz="4" w:space="0" w:color="auto"/>
              <w:left w:val="single" w:sz="4" w:space="0" w:color="auto"/>
              <w:bottom w:val="single" w:sz="4" w:space="0" w:color="auto"/>
            </w:tcBorders>
          </w:tcPr>
          <w:p w:rsidR="00BC6AB5" w:rsidRPr="00250C54" w:rsidRDefault="00BC6AB5" w:rsidP="00C7322F">
            <w:pPr>
              <w:pStyle w:val="BPC3Tableitems"/>
            </w:pPr>
            <w:r w:rsidRPr="00250C54">
              <w:t>End of month</w:t>
            </w:r>
          </w:p>
        </w:tc>
      </w:tr>
      <w:tr w:rsidR="00BC6AB5" w:rsidRPr="00B7466F" w:rsidTr="00C7322F">
        <w:trPr>
          <w:trHeight w:val="91"/>
        </w:trPr>
        <w:tc>
          <w:tcPr>
            <w:tcW w:w="1526" w:type="dxa"/>
            <w:tcBorders>
              <w:top w:val="single" w:sz="4" w:space="0" w:color="auto"/>
              <w:bottom w:val="single" w:sz="4" w:space="0" w:color="auto"/>
              <w:right w:val="single" w:sz="4" w:space="0" w:color="auto"/>
            </w:tcBorders>
          </w:tcPr>
          <w:p w:rsidR="00BC6AB5" w:rsidRPr="00250C54" w:rsidRDefault="00BC6AB5" w:rsidP="00C7322F">
            <w:pPr>
              <w:pStyle w:val="BPC3Tableitems"/>
            </w:pPr>
            <w:r w:rsidRPr="00250C54">
              <w:t>CSHTMDAY</w:t>
            </w:r>
          </w:p>
        </w:tc>
        <w:tc>
          <w:tcPr>
            <w:tcW w:w="7762" w:type="dxa"/>
            <w:tcBorders>
              <w:top w:val="single" w:sz="4" w:space="0" w:color="auto"/>
              <w:left w:val="single" w:sz="4" w:space="0" w:color="auto"/>
              <w:bottom w:val="single" w:sz="4" w:space="0" w:color="auto"/>
            </w:tcBorders>
          </w:tcPr>
          <w:p w:rsidR="00BC6AB5" w:rsidRPr="00250C54" w:rsidRDefault="00BC6AB5" w:rsidP="00C7322F">
            <w:pPr>
              <w:pStyle w:val="BPC3Tableitems"/>
            </w:pPr>
            <w:r w:rsidRPr="00250C54">
              <w:t>Shift to exact day of month</w:t>
            </w:r>
          </w:p>
        </w:tc>
      </w:tr>
      <w:tr w:rsidR="00BC6AB5" w:rsidRPr="00B7466F" w:rsidTr="00C7322F">
        <w:trPr>
          <w:trHeight w:val="91"/>
        </w:trPr>
        <w:tc>
          <w:tcPr>
            <w:tcW w:w="1526" w:type="dxa"/>
            <w:tcBorders>
              <w:top w:val="single" w:sz="4" w:space="0" w:color="auto"/>
              <w:bottom w:val="single" w:sz="4" w:space="0" w:color="auto"/>
              <w:right w:val="single" w:sz="4" w:space="0" w:color="auto"/>
            </w:tcBorders>
          </w:tcPr>
          <w:p w:rsidR="00BC6AB5" w:rsidRPr="00250C54" w:rsidRDefault="00BC6AB5" w:rsidP="00C7322F">
            <w:pPr>
              <w:pStyle w:val="BPC3Tableitems"/>
            </w:pPr>
            <w:r w:rsidRPr="00250C54">
              <w:t>CSHTPERD</w:t>
            </w:r>
          </w:p>
        </w:tc>
        <w:tc>
          <w:tcPr>
            <w:tcW w:w="7762" w:type="dxa"/>
            <w:tcBorders>
              <w:top w:val="single" w:sz="4" w:space="0" w:color="auto"/>
              <w:left w:val="single" w:sz="4" w:space="0" w:color="auto"/>
              <w:bottom w:val="single" w:sz="4" w:space="0" w:color="auto"/>
            </w:tcBorders>
          </w:tcPr>
          <w:p w:rsidR="00BC6AB5" w:rsidRPr="00250C54" w:rsidRDefault="00BC6AB5" w:rsidP="00C7322F">
            <w:pPr>
              <w:pStyle w:val="BPC3Tableitems"/>
            </w:pPr>
            <w:r w:rsidRPr="00250C54">
              <w:t>Shift by period</w:t>
            </w:r>
          </w:p>
        </w:tc>
      </w:tr>
      <w:tr w:rsidR="00BC6AB5" w:rsidRPr="00B7466F" w:rsidTr="00C7322F">
        <w:trPr>
          <w:trHeight w:val="91"/>
        </w:trPr>
        <w:tc>
          <w:tcPr>
            <w:tcW w:w="1526" w:type="dxa"/>
            <w:tcBorders>
              <w:top w:val="single" w:sz="4" w:space="0" w:color="auto"/>
              <w:bottom w:val="single" w:sz="4" w:space="0" w:color="auto"/>
              <w:right w:val="single" w:sz="4" w:space="0" w:color="auto"/>
            </w:tcBorders>
          </w:tcPr>
          <w:p w:rsidR="00BC6AB5" w:rsidRPr="00250C54" w:rsidRDefault="00BC6AB5" w:rsidP="00C7322F">
            <w:pPr>
              <w:pStyle w:val="BPC3Tableitems"/>
            </w:pPr>
            <w:r w:rsidRPr="00250C54">
              <w:t>CSHTWDAY</w:t>
            </w:r>
          </w:p>
        </w:tc>
        <w:tc>
          <w:tcPr>
            <w:tcW w:w="7762" w:type="dxa"/>
            <w:tcBorders>
              <w:top w:val="single" w:sz="4" w:space="0" w:color="auto"/>
              <w:left w:val="single" w:sz="4" w:space="0" w:color="auto"/>
              <w:bottom w:val="single" w:sz="4" w:space="0" w:color="auto"/>
            </w:tcBorders>
          </w:tcPr>
          <w:p w:rsidR="00BC6AB5" w:rsidRPr="00250C54" w:rsidRDefault="00BC6AB5" w:rsidP="00C7322F">
            <w:pPr>
              <w:pStyle w:val="BPC3Tableitems"/>
            </w:pPr>
            <w:r w:rsidRPr="00250C54">
              <w:t>Shift to exact day of week</w:t>
            </w:r>
          </w:p>
        </w:tc>
      </w:tr>
      <w:tr w:rsidR="00BC6AB5" w:rsidRPr="00B7466F" w:rsidTr="00C7322F">
        <w:trPr>
          <w:trHeight w:val="91"/>
        </w:trPr>
        <w:tc>
          <w:tcPr>
            <w:tcW w:w="1526" w:type="dxa"/>
            <w:tcBorders>
              <w:top w:val="single" w:sz="4" w:space="0" w:color="auto"/>
              <w:bottom w:val="single" w:sz="4" w:space="0" w:color="auto"/>
              <w:right w:val="single" w:sz="4" w:space="0" w:color="auto"/>
            </w:tcBorders>
          </w:tcPr>
          <w:p w:rsidR="00BC6AB5" w:rsidRPr="00250C54" w:rsidRDefault="00BC6AB5" w:rsidP="00C7322F">
            <w:pPr>
              <w:pStyle w:val="BPC3Tableitems"/>
            </w:pPr>
            <w:r w:rsidRPr="00250C54">
              <w:t>CSHTWRKD</w:t>
            </w:r>
          </w:p>
        </w:tc>
        <w:tc>
          <w:tcPr>
            <w:tcW w:w="7762" w:type="dxa"/>
            <w:tcBorders>
              <w:top w:val="single" w:sz="4" w:space="0" w:color="auto"/>
              <w:left w:val="single" w:sz="4" w:space="0" w:color="auto"/>
              <w:bottom w:val="single" w:sz="4" w:space="0" w:color="auto"/>
            </w:tcBorders>
          </w:tcPr>
          <w:p w:rsidR="00BC6AB5" w:rsidRDefault="00BC6AB5" w:rsidP="00C7322F">
            <w:pPr>
              <w:pStyle w:val="BPC3Tableitems"/>
            </w:pPr>
            <w:r w:rsidRPr="00250C54">
              <w:t>Shift to certain workday</w:t>
            </w:r>
          </w:p>
        </w:tc>
      </w:tr>
    </w:tbl>
    <w:p w:rsidR="00BC6AB5" w:rsidRPr="00880D70" w:rsidRDefault="00BC6AB5" w:rsidP="00BC6AB5">
      <w:pPr>
        <w:pStyle w:val="BPC3Bodyafterheading"/>
        <w:spacing w:after="0"/>
      </w:pPr>
    </w:p>
    <w:p w:rsidR="00BC6AB5" w:rsidRPr="00541A25" w:rsidRDefault="00BC6AB5" w:rsidP="00BC6AB5">
      <w:pPr>
        <w:pStyle w:val="BPC3Subhead2"/>
      </w:pPr>
      <w:r w:rsidRPr="00541A25">
        <w:t>SHIFT_PRIORITY</w:t>
      </w:r>
    </w:p>
    <w:p w:rsidR="00BC6AB5" w:rsidRDefault="00BC6AB5" w:rsidP="00BC6AB5">
      <w:pPr>
        <w:pStyle w:val="BPC3Bodyafterheading"/>
        <w:spacing w:after="0"/>
      </w:pPr>
      <w:r>
        <w:t>Priority to calculate cycle shift when cycle has more than one shift</w:t>
      </w:r>
    </w:p>
    <w:p w:rsidR="00BC6AB5" w:rsidRPr="00880D70" w:rsidRDefault="00BC6AB5" w:rsidP="00BC6AB5">
      <w:pPr>
        <w:pStyle w:val="BPC3Bodyafterheading"/>
        <w:spacing w:after="0"/>
      </w:pPr>
    </w:p>
    <w:p w:rsidR="00BC6AB5" w:rsidRDefault="00BC6AB5" w:rsidP="00BC6AB5">
      <w:pPr>
        <w:pStyle w:val="BPC3Subhead2"/>
      </w:pPr>
      <w:r w:rsidRPr="00880D70">
        <w:t>SHIFT_SIGN</w:t>
      </w:r>
    </w:p>
    <w:p w:rsidR="00BC6AB5" w:rsidRDefault="00BC6AB5" w:rsidP="00BC6AB5">
      <w:pPr>
        <w:pStyle w:val="BPC3Bodyafterheading"/>
        <w:spacing w:after="0"/>
      </w:pPr>
      <w:r>
        <w:t>Forward (1) or backward (-1) shift</w:t>
      </w:r>
    </w:p>
    <w:p w:rsidR="00BC6AB5" w:rsidRPr="00880D70" w:rsidRDefault="00BC6AB5" w:rsidP="00BC6AB5">
      <w:pPr>
        <w:pStyle w:val="BPC3Bodyafterheading"/>
        <w:spacing w:after="0"/>
      </w:pPr>
    </w:p>
    <w:p w:rsidR="00BC6AB5" w:rsidRDefault="00BC6AB5" w:rsidP="00BC6AB5">
      <w:pPr>
        <w:pStyle w:val="BPC3Subhead2"/>
      </w:pPr>
      <w:r>
        <w:t>SHIFT_</w:t>
      </w:r>
      <w:r w:rsidRPr="00880D70">
        <w:t>LENGTH_TYPE</w:t>
      </w:r>
    </w:p>
    <w:p w:rsidR="00BC6AB5" w:rsidRDefault="00BC6AB5" w:rsidP="00BC6AB5">
      <w:pPr>
        <w:pStyle w:val="BPC3Bodyafterheading"/>
        <w:spacing w:after="0"/>
      </w:pPr>
      <w:r>
        <w:t>Type of length of period for cycle with shift by period type</w:t>
      </w:r>
    </w:p>
    <w:p w:rsidR="00BC6AB5" w:rsidRDefault="00BC6AB5" w:rsidP="00BC6AB5">
      <w:pPr>
        <w:pStyle w:val="BPC3Bodyafterheading"/>
        <w:spacing w:after="0"/>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0"/>
        <w:gridCol w:w="7728"/>
      </w:tblGrid>
      <w:tr w:rsidR="00BC6AB5" w:rsidRPr="00B7466F" w:rsidTr="00C7322F">
        <w:trPr>
          <w:trHeight w:val="315"/>
          <w:tblHeader/>
        </w:trPr>
        <w:tc>
          <w:tcPr>
            <w:tcW w:w="1560" w:type="dxa"/>
            <w:tcBorders>
              <w:top w:val="single" w:sz="4" w:space="0" w:color="auto"/>
              <w:bottom w:val="single" w:sz="4" w:space="0" w:color="auto"/>
              <w:right w:val="single" w:sz="4" w:space="0" w:color="auto"/>
            </w:tcBorders>
            <w:shd w:val="clear" w:color="auto" w:fill="C5E2FF"/>
            <w:vAlign w:val="center"/>
          </w:tcPr>
          <w:p w:rsidR="00BC6AB5" w:rsidRPr="00B7466F" w:rsidRDefault="00BC6AB5" w:rsidP="00C7322F">
            <w:pPr>
              <w:pStyle w:val="BPC3Tableheadings"/>
            </w:pPr>
            <w:r w:rsidRPr="00B7466F">
              <w:t>Code</w:t>
            </w:r>
          </w:p>
        </w:tc>
        <w:tc>
          <w:tcPr>
            <w:tcW w:w="7728" w:type="dxa"/>
            <w:tcBorders>
              <w:top w:val="single" w:sz="4" w:space="0" w:color="auto"/>
              <w:left w:val="single" w:sz="4" w:space="0" w:color="auto"/>
              <w:bottom w:val="single" w:sz="4" w:space="0" w:color="auto"/>
            </w:tcBorders>
            <w:shd w:val="clear" w:color="auto" w:fill="C5E2FF"/>
            <w:vAlign w:val="center"/>
          </w:tcPr>
          <w:p w:rsidR="00BC6AB5" w:rsidRPr="00B7466F" w:rsidRDefault="00BC6AB5" w:rsidP="00C7322F">
            <w:pPr>
              <w:pStyle w:val="BPC3Tableheadings"/>
            </w:pPr>
            <w:r w:rsidRPr="00B7466F">
              <w:t>Description</w:t>
            </w:r>
          </w:p>
        </w:tc>
      </w:tr>
      <w:tr w:rsidR="00BC6AB5" w:rsidRPr="00B7466F" w:rsidTr="00C7322F">
        <w:trPr>
          <w:trHeight w:val="250"/>
        </w:trPr>
        <w:tc>
          <w:tcPr>
            <w:tcW w:w="1560" w:type="dxa"/>
            <w:tcBorders>
              <w:top w:val="single" w:sz="4" w:space="0" w:color="auto"/>
              <w:bottom w:val="single" w:sz="4" w:space="0" w:color="auto"/>
              <w:right w:val="single" w:sz="4" w:space="0" w:color="auto"/>
            </w:tcBorders>
          </w:tcPr>
          <w:p w:rsidR="00BC6AB5" w:rsidRPr="002A7CCE" w:rsidRDefault="00BC6AB5" w:rsidP="00C7322F">
            <w:pPr>
              <w:pStyle w:val="BPC3Tableitems"/>
            </w:pPr>
            <w:r w:rsidRPr="002A7CCE">
              <w:t>LNGT0001</w:t>
            </w:r>
          </w:p>
        </w:tc>
        <w:tc>
          <w:tcPr>
            <w:tcW w:w="7728" w:type="dxa"/>
            <w:tcBorders>
              <w:top w:val="single" w:sz="4" w:space="0" w:color="auto"/>
              <w:left w:val="single" w:sz="4" w:space="0" w:color="auto"/>
              <w:bottom w:val="single" w:sz="4" w:space="0" w:color="auto"/>
            </w:tcBorders>
          </w:tcPr>
          <w:p w:rsidR="00BC6AB5" w:rsidRPr="002A7CCE" w:rsidRDefault="00BC6AB5" w:rsidP="00C7322F">
            <w:pPr>
              <w:pStyle w:val="BPC3Tableitems"/>
            </w:pPr>
            <w:r w:rsidRPr="002A7CCE">
              <w:t>Hour</w:t>
            </w:r>
          </w:p>
        </w:tc>
      </w:tr>
      <w:tr w:rsidR="00BC6AB5" w:rsidRPr="00B7466F" w:rsidTr="00C7322F">
        <w:trPr>
          <w:trHeight w:val="91"/>
        </w:trPr>
        <w:tc>
          <w:tcPr>
            <w:tcW w:w="1560" w:type="dxa"/>
            <w:tcBorders>
              <w:top w:val="single" w:sz="4" w:space="0" w:color="auto"/>
              <w:bottom w:val="single" w:sz="4" w:space="0" w:color="auto"/>
              <w:right w:val="single" w:sz="4" w:space="0" w:color="auto"/>
            </w:tcBorders>
          </w:tcPr>
          <w:p w:rsidR="00BC6AB5" w:rsidRPr="002A7CCE" w:rsidRDefault="00BC6AB5" w:rsidP="00C7322F">
            <w:pPr>
              <w:pStyle w:val="BPC3Tableitems"/>
            </w:pPr>
            <w:r w:rsidRPr="002A7CCE">
              <w:t>LNGT0002</w:t>
            </w:r>
          </w:p>
        </w:tc>
        <w:tc>
          <w:tcPr>
            <w:tcW w:w="7728" w:type="dxa"/>
            <w:tcBorders>
              <w:top w:val="single" w:sz="4" w:space="0" w:color="auto"/>
              <w:left w:val="single" w:sz="4" w:space="0" w:color="auto"/>
              <w:bottom w:val="single" w:sz="4" w:space="0" w:color="auto"/>
            </w:tcBorders>
          </w:tcPr>
          <w:p w:rsidR="00BC6AB5" w:rsidRPr="002A7CCE" w:rsidRDefault="00BC6AB5" w:rsidP="00C7322F">
            <w:pPr>
              <w:pStyle w:val="BPC3Tableitems"/>
            </w:pPr>
            <w:r w:rsidRPr="002A7CCE">
              <w:t>Day</w:t>
            </w:r>
          </w:p>
        </w:tc>
      </w:tr>
      <w:tr w:rsidR="00BC6AB5" w:rsidRPr="00B7466F" w:rsidTr="00C7322F">
        <w:trPr>
          <w:trHeight w:val="91"/>
        </w:trPr>
        <w:tc>
          <w:tcPr>
            <w:tcW w:w="1560" w:type="dxa"/>
            <w:tcBorders>
              <w:top w:val="single" w:sz="4" w:space="0" w:color="auto"/>
              <w:bottom w:val="single" w:sz="4" w:space="0" w:color="auto"/>
              <w:right w:val="single" w:sz="4" w:space="0" w:color="auto"/>
            </w:tcBorders>
          </w:tcPr>
          <w:p w:rsidR="00BC6AB5" w:rsidRPr="002A7CCE" w:rsidRDefault="00BC6AB5" w:rsidP="00C7322F">
            <w:pPr>
              <w:pStyle w:val="BPC3Tableitems"/>
            </w:pPr>
            <w:r w:rsidRPr="002A7CCE">
              <w:t>LNGT0003</w:t>
            </w:r>
          </w:p>
        </w:tc>
        <w:tc>
          <w:tcPr>
            <w:tcW w:w="7728" w:type="dxa"/>
            <w:tcBorders>
              <w:top w:val="single" w:sz="4" w:space="0" w:color="auto"/>
              <w:left w:val="single" w:sz="4" w:space="0" w:color="auto"/>
              <w:bottom w:val="single" w:sz="4" w:space="0" w:color="auto"/>
            </w:tcBorders>
          </w:tcPr>
          <w:p w:rsidR="00BC6AB5" w:rsidRPr="002A7CCE" w:rsidRDefault="00BC6AB5" w:rsidP="00C7322F">
            <w:pPr>
              <w:pStyle w:val="BPC3Tableitems"/>
            </w:pPr>
            <w:r w:rsidRPr="002A7CCE">
              <w:t>Week</w:t>
            </w:r>
          </w:p>
        </w:tc>
      </w:tr>
      <w:tr w:rsidR="00BC6AB5" w:rsidRPr="00B7466F" w:rsidTr="00C7322F">
        <w:trPr>
          <w:trHeight w:val="91"/>
        </w:trPr>
        <w:tc>
          <w:tcPr>
            <w:tcW w:w="1560" w:type="dxa"/>
            <w:tcBorders>
              <w:top w:val="single" w:sz="4" w:space="0" w:color="auto"/>
              <w:bottom w:val="single" w:sz="4" w:space="0" w:color="auto"/>
              <w:right w:val="single" w:sz="4" w:space="0" w:color="auto"/>
            </w:tcBorders>
          </w:tcPr>
          <w:p w:rsidR="00BC6AB5" w:rsidRPr="002A7CCE" w:rsidRDefault="00BC6AB5" w:rsidP="00C7322F">
            <w:pPr>
              <w:pStyle w:val="BPC3Tableitems"/>
            </w:pPr>
            <w:r w:rsidRPr="002A7CCE">
              <w:t>LNGT0004</w:t>
            </w:r>
          </w:p>
        </w:tc>
        <w:tc>
          <w:tcPr>
            <w:tcW w:w="7728" w:type="dxa"/>
            <w:tcBorders>
              <w:top w:val="single" w:sz="4" w:space="0" w:color="auto"/>
              <w:left w:val="single" w:sz="4" w:space="0" w:color="auto"/>
              <w:bottom w:val="single" w:sz="4" w:space="0" w:color="auto"/>
            </w:tcBorders>
          </w:tcPr>
          <w:p w:rsidR="00BC6AB5" w:rsidRPr="002A7CCE" w:rsidRDefault="00BC6AB5" w:rsidP="00C7322F">
            <w:pPr>
              <w:pStyle w:val="BPC3Tableitems"/>
            </w:pPr>
            <w:r w:rsidRPr="002A7CCE">
              <w:t>Month</w:t>
            </w:r>
          </w:p>
        </w:tc>
      </w:tr>
      <w:tr w:rsidR="00BC6AB5" w:rsidRPr="00B7466F" w:rsidTr="00C7322F">
        <w:trPr>
          <w:trHeight w:val="91"/>
        </w:trPr>
        <w:tc>
          <w:tcPr>
            <w:tcW w:w="1560" w:type="dxa"/>
            <w:tcBorders>
              <w:top w:val="single" w:sz="4" w:space="0" w:color="auto"/>
              <w:bottom w:val="single" w:sz="4" w:space="0" w:color="auto"/>
              <w:right w:val="single" w:sz="4" w:space="0" w:color="auto"/>
            </w:tcBorders>
          </w:tcPr>
          <w:p w:rsidR="00BC6AB5" w:rsidRPr="002A7CCE" w:rsidRDefault="00BC6AB5" w:rsidP="00C7322F">
            <w:pPr>
              <w:pStyle w:val="BPC3Tableitems"/>
            </w:pPr>
            <w:r w:rsidRPr="002A7CCE">
              <w:t>LNGT0005</w:t>
            </w:r>
          </w:p>
        </w:tc>
        <w:tc>
          <w:tcPr>
            <w:tcW w:w="7728" w:type="dxa"/>
            <w:tcBorders>
              <w:top w:val="single" w:sz="4" w:space="0" w:color="auto"/>
              <w:left w:val="single" w:sz="4" w:space="0" w:color="auto"/>
              <w:bottom w:val="single" w:sz="4" w:space="0" w:color="auto"/>
            </w:tcBorders>
          </w:tcPr>
          <w:p w:rsidR="00BC6AB5" w:rsidRPr="002A7CCE" w:rsidRDefault="00BC6AB5" w:rsidP="00C7322F">
            <w:pPr>
              <w:pStyle w:val="BPC3Tableitems"/>
            </w:pPr>
            <w:r w:rsidRPr="002A7CCE">
              <w:t>Year</w:t>
            </w:r>
          </w:p>
        </w:tc>
      </w:tr>
      <w:tr w:rsidR="00BC6AB5" w:rsidRPr="00B7466F" w:rsidTr="00C7322F">
        <w:trPr>
          <w:trHeight w:val="91"/>
        </w:trPr>
        <w:tc>
          <w:tcPr>
            <w:tcW w:w="1560" w:type="dxa"/>
            <w:tcBorders>
              <w:top w:val="single" w:sz="4" w:space="0" w:color="auto"/>
              <w:bottom w:val="single" w:sz="4" w:space="0" w:color="auto"/>
              <w:right w:val="single" w:sz="4" w:space="0" w:color="auto"/>
            </w:tcBorders>
          </w:tcPr>
          <w:p w:rsidR="00BC6AB5" w:rsidRPr="002A7CCE" w:rsidRDefault="00BC6AB5" w:rsidP="00C7322F">
            <w:pPr>
              <w:pStyle w:val="BPC3Tableitems"/>
            </w:pPr>
            <w:r w:rsidRPr="002A7CCE">
              <w:t>LNGT0006</w:t>
            </w:r>
          </w:p>
        </w:tc>
        <w:tc>
          <w:tcPr>
            <w:tcW w:w="7728" w:type="dxa"/>
            <w:tcBorders>
              <w:top w:val="single" w:sz="4" w:space="0" w:color="auto"/>
              <w:left w:val="single" w:sz="4" w:space="0" w:color="auto"/>
              <w:bottom w:val="single" w:sz="4" w:space="0" w:color="auto"/>
            </w:tcBorders>
          </w:tcPr>
          <w:p w:rsidR="00BC6AB5" w:rsidRPr="002A7CCE" w:rsidRDefault="00BC6AB5" w:rsidP="00C7322F">
            <w:pPr>
              <w:pStyle w:val="BPC3Tableitems"/>
            </w:pPr>
            <w:r w:rsidRPr="002A7CCE">
              <w:t>Minute</w:t>
            </w:r>
          </w:p>
        </w:tc>
      </w:tr>
      <w:tr w:rsidR="00BC6AB5" w:rsidRPr="00B7466F" w:rsidTr="00C7322F">
        <w:trPr>
          <w:trHeight w:val="91"/>
        </w:trPr>
        <w:tc>
          <w:tcPr>
            <w:tcW w:w="1560" w:type="dxa"/>
            <w:tcBorders>
              <w:top w:val="single" w:sz="4" w:space="0" w:color="auto"/>
              <w:bottom w:val="single" w:sz="4" w:space="0" w:color="auto"/>
              <w:right w:val="single" w:sz="4" w:space="0" w:color="auto"/>
            </w:tcBorders>
          </w:tcPr>
          <w:p w:rsidR="00BC6AB5" w:rsidRPr="002A7CCE" w:rsidRDefault="00BC6AB5" w:rsidP="00C7322F">
            <w:pPr>
              <w:pStyle w:val="BPC3Tableitems"/>
            </w:pPr>
            <w:r w:rsidRPr="002A7CCE">
              <w:t>LNGT0007</w:t>
            </w:r>
          </w:p>
        </w:tc>
        <w:tc>
          <w:tcPr>
            <w:tcW w:w="7728" w:type="dxa"/>
            <w:tcBorders>
              <w:top w:val="single" w:sz="4" w:space="0" w:color="auto"/>
              <w:left w:val="single" w:sz="4" w:space="0" w:color="auto"/>
              <w:bottom w:val="single" w:sz="4" w:space="0" w:color="auto"/>
            </w:tcBorders>
          </w:tcPr>
          <w:p w:rsidR="00BC6AB5" w:rsidRDefault="00BC6AB5" w:rsidP="00C7322F">
            <w:pPr>
              <w:pStyle w:val="BPC3Tableitems"/>
            </w:pPr>
            <w:r w:rsidRPr="002A7CCE">
              <w:t>Second</w:t>
            </w:r>
          </w:p>
        </w:tc>
      </w:tr>
    </w:tbl>
    <w:p w:rsidR="00BC6AB5" w:rsidRDefault="00BC6AB5" w:rsidP="00BC6AB5">
      <w:pPr>
        <w:pStyle w:val="BPC3Bodyafterheading"/>
        <w:spacing w:after="0"/>
      </w:pPr>
    </w:p>
    <w:p w:rsidR="00BC6AB5" w:rsidRDefault="00BC6AB5" w:rsidP="00BC6AB5">
      <w:pPr>
        <w:pStyle w:val="BPC3Subhead2"/>
      </w:pPr>
      <w:r w:rsidRPr="00880D70">
        <w:t>SHIFT_LENGTH</w:t>
      </w:r>
    </w:p>
    <w:p w:rsidR="00BC6AB5" w:rsidRDefault="00BC6AB5" w:rsidP="00BC6AB5">
      <w:pPr>
        <w:pStyle w:val="BPC3Bodyafterheading"/>
      </w:pPr>
      <w:r>
        <w:t>Length of shift</w:t>
      </w:r>
    </w:p>
    <w:p w:rsidR="00616CEC" w:rsidRPr="009A59EE" w:rsidRDefault="00616CEC" w:rsidP="00BC6AB5">
      <w:pPr>
        <w:pStyle w:val="BPC3Bodyafterheading"/>
      </w:pPr>
    </w:p>
    <w:p w:rsidR="008A2B76" w:rsidRPr="00784A10" w:rsidRDefault="008A2B76" w:rsidP="008A2B76">
      <w:pPr>
        <w:spacing w:before="280" w:after="60"/>
        <w:outlineLvl w:val="2"/>
        <w:rPr>
          <w:b/>
          <w:sz w:val="28"/>
          <w:szCs w:val="28"/>
        </w:rPr>
      </w:pPr>
      <w:r>
        <w:rPr>
          <w:b/>
          <w:sz w:val="28"/>
          <w:szCs w:val="28"/>
        </w:rPr>
        <w:t>PRODUCT_ACCOUNT_TYPE</w:t>
      </w:r>
    </w:p>
    <w:p w:rsidR="008A2B76" w:rsidRDefault="008A2B76" w:rsidP="008A2B76">
      <w:pPr>
        <w:pStyle w:val="BPC3Bodyafterheading"/>
      </w:pPr>
    </w:p>
    <w:p w:rsidR="00CB024E" w:rsidRDefault="008A2B76" w:rsidP="008A2B76">
      <w:pPr>
        <w:pStyle w:val="BPC3Subhead2"/>
      </w:pPr>
      <w:r>
        <w:t>ACCOUNT_TYPE</w:t>
      </w:r>
    </w:p>
    <w:p w:rsidR="008A2B76" w:rsidRDefault="008A2B76" w:rsidP="008A2B76">
      <w:pPr>
        <w:pStyle w:val="BPC3Bodyafterheading"/>
      </w:pPr>
      <w:proofErr w:type="gramStart"/>
      <w:r w:rsidRPr="008A2B76">
        <w:t>Indicates the type of account.</w:t>
      </w:r>
      <w:proofErr w:type="gramEnd"/>
      <w:r w:rsidRPr="008A2B76">
        <w:t xml:space="preserve"> Dictionary value</w:t>
      </w:r>
    </w:p>
    <w:p w:rsidR="008A2B76" w:rsidRDefault="008A2B76" w:rsidP="008A2B76">
      <w:pPr>
        <w:pStyle w:val="BPC3Bodyafterheading"/>
      </w:pPr>
    </w:p>
    <w:p w:rsidR="008A2B76" w:rsidRDefault="008A2B76" w:rsidP="008A2B76">
      <w:pPr>
        <w:pStyle w:val="BPC3Subhead2"/>
      </w:pPr>
      <w:r>
        <w:t>CURRENCY</w:t>
      </w:r>
    </w:p>
    <w:p w:rsidR="008A2B76" w:rsidRPr="008A2B76" w:rsidRDefault="008A2B76" w:rsidP="008A2B76">
      <w:pPr>
        <w:pStyle w:val="BPC3Bodyafterheading"/>
      </w:pPr>
      <w:proofErr w:type="gramStart"/>
      <w:r w:rsidRPr="008A2B76">
        <w:t>Currency code of account.</w:t>
      </w:r>
      <w:proofErr w:type="gramEnd"/>
    </w:p>
    <w:p w:rsidR="008A2B76" w:rsidRDefault="008A2B76" w:rsidP="008A2B76">
      <w:pPr>
        <w:pStyle w:val="BPC3Bodyafterheading"/>
      </w:pPr>
    </w:p>
    <w:p w:rsidR="008A2B76" w:rsidRDefault="008A2B76" w:rsidP="008A2B76">
      <w:pPr>
        <w:pStyle w:val="BPC3Subhead2"/>
      </w:pPr>
      <w:r>
        <w:t>SERVICE_NUMBER</w:t>
      </w:r>
    </w:p>
    <w:p w:rsidR="008A2B76" w:rsidRDefault="008A2B76" w:rsidP="008A2B76">
      <w:pPr>
        <w:pStyle w:val="BPC3Bodyafterheading"/>
      </w:pPr>
      <w:r w:rsidRPr="008A2B76">
        <w:t>Unique identifier of service connected or must be connected to product</w:t>
      </w:r>
    </w:p>
    <w:p w:rsidR="008A2B76" w:rsidRDefault="008A2B76" w:rsidP="008A2B76">
      <w:pPr>
        <w:pStyle w:val="BPC3Bodyafterheading"/>
      </w:pPr>
    </w:p>
    <w:p w:rsidR="008A2B76" w:rsidRDefault="008A2B76" w:rsidP="008A2B76">
      <w:pPr>
        <w:pStyle w:val="BPC3Subhead2"/>
      </w:pPr>
      <w:r>
        <w:t>AVAL_ALGORITHM</w:t>
      </w:r>
    </w:p>
    <w:p w:rsidR="008A2B76" w:rsidRDefault="008A2B76" w:rsidP="008A2B76">
      <w:pPr>
        <w:pStyle w:val="BPC3Bodyafterheading"/>
      </w:pPr>
      <w:r w:rsidRPr="008A2B76">
        <w:t>Available balance calculation algorithm</w:t>
      </w:r>
    </w:p>
    <w:p w:rsidR="00616CEC" w:rsidRDefault="00616CEC" w:rsidP="00616CEC">
      <w:pPr>
        <w:pStyle w:val="BPC3Bodyafterheading"/>
      </w:pPr>
    </w:p>
    <w:p w:rsidR="00616CEC" w:rsidRPr="00784A10" w:rsidRDefault="00616CEC" w:rsidP="00616CEC">
      <w:pPr>
        <w:spacing w:before="280" w:after="60"/>
        <w:outlineLvl w:val="2"/>
        <w:rPr>
          <w:b/>
          <w:sz w:val="28"/>
          <w:szCs w:val="28"/>
        </w:rPr>
      </w:pPr>
      <w:r>
        <w:rPr>
          <w:b/>
          <w:sz w:val="28"/>
          <w:szCs w:val="28"/>
        </w:rPr>
        <w:t>PRODUCT_CARD_TYPE</w:t>
      </w:r>
    </w:p>
    <w:p w:rsidR="00616CEC" w:rsidRDefault="00616CEC" w:rsidP="00616CEC">
      <w:pPr>
        <w:pStyle w:val="BPC3Bodyafterheading"/>
      </w:pPr>
    </w:p>
    <w:p w:rsidR="00616CEC" w:rsidRDefault="004F7F53" w:rsidP="00616CEC">
      <w:pPr>
        <w:pStyle w:val="BPC3Subhead2"/>
      </w:pPr>
      <w:r>
        <w:t>CARD_TYPE_ID</w:t>
      </w:r>
    </w:p>
    <w:p w:rsidR="00616CEC" w:rsidRDefault="00616CEC" w:rsidP="00616CEC">
      <w:pPr>
        <w:pStyle w:val="BPC3Bodyafterheading"/>
        <w:rPr>
          <w:szCs w:val="24"/>
        </w:rPr>
      </w:pPr>
      <w:r w:rsidRPr="00616CEC">
        <w:rPr>
          <w:szCs w:val="24"/>
        </w:rPr>
        <w:t>Type of card</w:t>
      </w:r>
    </w:p>
    <w:p w:rsidR="00616CEC" w:rsidRDefault="00616CEC" w:rsidP="00616CEC">
      <w:pPr>
        <w:pStyle w:val="BPC3Bodyafterheading"/>
        <w:rPr>
          <w:szCs w:val="24"/>
        </w:rPr>
      </w:pPr>
    </w:p>
    <w:p w:rsidR="00616CEC" w:rsidRDefault="004F7F53" w:rsidP="00616CEC">
      <w:pPr>
        <w:pStyle w:val="BPC3Subhead2"/>
      </w:pPr>
      <w:r>
        <w:t>SEQ_NUMBER_LOW</w:t>
      </w:r>
    </w:p>
    <w:p w:rsidR="00616CEC" w:rsidRDefault="00616CEC" w:rsidP="00616CEC">
      <w:pPr>
        <w:pStyle w:val="BPC3Bodyafterheading"/>
        <w:rPr>
          <w:szCs w:val="24"/>
        </w:rPr>
      </w:pPr>
      <w:r w:rsidRPr="00616CEC">
        <w:rPr>
          <w:szCs w:val="24"/>
        </w:rPr>
        <w:t>Card sequential number low</w:t>
      </w:r>
    </w:p>
    <w:p w:rsidR="00616CEC" w:rsidRDefault="00616CEC" w:rsidP="00616CEC">
      <w:pPr>
        <w:pStyle w:val="BPC3Bodyafterheading"/>
        <w:rPr>
          <w:szCs w:val="24"/>
        </w:rPr>
      </w:pPr>
    </w:p>
    <w:p w:rsidR="00616CEC" w:rsidRDefault="004F7F53" w:rsidP="00616CEC">
      <w:pPr>
        <w:pStyle w:val="BPC3Subhead2"/>
      </w:pPr>
      <w:r>
        <w:t>SEQ_NUMBER_HIGH</w:t>
      </w:r>
    </w:p>
    <w:p w:rsidR="00616CEC" w:rsidRDefault="00616CEC" w:rsidP="00616CEC">
      <w:pPr>
        <w:pStyle w:val="BPC3Bodyafterheading"/>
        <w:rPr>
          <w:szCs w:val="24"/>
        </w:rPr>
      </w:pPr>
      <w:r w:rsidRPr="00616CEC">
        <w:rPr>
          <w:szCs w:val="24"/>
        </w:rPr>
        <w:t>Card sequential number high</w:t>
      </w:r>
    </w:p>
    <w:p w:rsidR="00616CEC" w:rsidRDefault="00616CEC" w:rsidP="00616CEC">
      <w:pPr>
        <w:pStyle w:val="BPC3Bodyafterheading"/>
        <w:rPr>
          <w:szCs w:val="24"/>
        </w:rPr>
      </w:pPr>
    </w:p>
    <w:p w:rsidR="00616CEC" w:rsidRDefault="004F7F53" w:rsidP="00616CEC">
      <w:pPr>
        <w:pStyle w:val="BPC3Subhead2"/>
      </w:pPr>
      <w:r>
        <w:t>BIN</w:t>
      </w:r>
    </w:p>
    <w:p w:rsidR="00616CEC" w:rsidRDefault="00616CEC" w:rsidP="00616CEC">
      <w:pPr>
        <w:pStyle w:val="BPC3Bodyafterheading"/>
        <w:rPr>
          <w:szCs w:val="24"/>
        </w:rPr>
      </w:pPr>
      <w:r w:rsidRPr="00616CEC">
        <w:rPr>
          <w:szCs w:val="24"/>
        </w:rPr>
        <w:t>Issuing bin identifier</w:t>
      </w:r>
    </w:p>
    <w:p w:rsidR="00616CEC" w:rsidRDefault="00616CEC" w:rsidP="00616CEC">
      <w:pPr>
        <w:pStyle w:val="BPC3Bodyafterheading"/>
        <w:rPr>
          <w:szCs w:val="24"/>
        </w:rPr>
      </w:pPr>
    </w:p>
    <w:p w:rsidR="00616CEC" w:rsidRDefault="004F7F53" w:rsidP="00616CEC">
      <w:pPr>
        <w:pStyle w:val="BPC3Subhead2"/>
      </w:pPr>
      <w:r>
        <w:t>INDEX_RANGE_ID</w:t>
      </w:r>
    </w:p>
    <w:p w:rsidR="00616CEC" w:rsidRDefault="00616CEC" w:rsidP="00616CEC">
      <w:pPr>
        <w:pStyle w:val="BPC3Bodyafterheading"/>
        <w:rPr>
          <w:szCs w:val="24"/>
        </w:rPr>
      </w:pPr>
      <w:r w:rsidRPr="00616CEC">
        <w:rPr>
          <w:szCs w:val="24"/>
        </w:rPr>
        <w:t>Index range identifier</w:t>
      </w:r>
    </w:p>
    <w:p w:rsidR="00616CEC" w:rsidRDefault="00616CEC" w:rsidP="00616CEC">
      <w:pPr>
        <w:pStyle w:val="BPC3Bodyafterheading"/>
        <w:rPr>
          <w:szCs w:val="24"/>
        </w:rPr>
      </w:pPr>
    </w:p>
    <w:p w:rsidR="00616CEC" w:rsidRPr="00616CEC" w:rsidRDefault="004F7F53" w:rsidP="00616CEC">
      <w:pPr>
        <w:pStyle w:val="BPC3Subhead2"/>
      </w:pPr>
      <w:r>
        <w:t>NUMBER_FORMAT_ID</w:t>
      </w:r>
    </w:p>
    <w:p w:rsidR="00616CEC" w:rsidRDefault="00616CEC" w:rsidP="00616CEC">
      <w:pPr>
        <w:pStyle w:val="BPC3Bodyafterheading"/>
        <w:rPr>
          <w:szCs w:val="24"/>
        </w:rPr>
      </w:pPr>
      <w:r w:rsidRPr="00616CEC">
        <w:rPr>
          <w:szCs w:val="24"/>
        </w:rPr>
        <w:t>Number format identifier</w:t>
      </w:r>
    </w:p>
    <w:p w:rsidR="00616CEC" w:rsidRDefault="00616CEC" w:rsidP="00616CEC">
      <w:pPr>
        <w:pStyle w:val="BPC3Bodyafterheading"/>
        <w:rPr>
          <w:szCs w:val="24"/>
        </w:rPr>
      </w:pPr>
    </w:p>
    <w:p w:rsidR="00616CEC" w:rsidRDefault="004F7F53" w:rsidP="00616CEC">
      <w:pPr>
        <w:pStyle w:val="BPC3Subhead2"/>
      </w:pPr>
      <w:r>
        <w:t>EMV_APPL_SCHEME_ID</w:t>
      </w:r>
    </w:p>
    <w:p w:rsidR="00616CEC" w:rsidRDefault="00616CEC" w:rsidP="00616CEC">
      <w:pPr>
        <w:pStyle w:val="BPC3Bodyafterheading"/>
        <w:rPr>
          <w:szCs w:val="24"/>
        </w:rPr>
      </w:pPr>
      <w:r w:rsidRPr="00616CEC">
        <w:rPr>
          <w:szCs w:val="24"/>
        </w:rPr>
        <w:t>Identifier of EMV application scheme</w:t>
      </w:r>
    </w:p>
    <w:p w:rsidR="00616CEC" w:rsidRDefault="00616CEC" w:rsidP="00616CEC">
      <w:pPr>
        <w:pStyle w:val="BPC3Bodyafterheading"/>
        <w:rPr>
          <w:szCs w:val="24"/>
        </w:rPr>
      </w:pPr>
    </w:p>
    <w:p w:rsidR="00616CEC" w:rsidRDefault="004F7F53" w:rsidP="00616CEC">
      <w:pPr>
        <w:pStyle w:val="BPC3Subhead2"/>
      </w:pPr>
      <w:r>
        <w:t>PIN_REQUEST</w:t>
      </w:r>
    </w:p>
    <w:p w:rsidR="00616CEC" w:rsidRDefault="00616CEC" w:rsidP="00616CEC">
      <w:pPr>
        <w:pStyle w:val="BPC3Bodyafterheading"/>
        <w:rPr>
          <w:szCs w:val="24"/>
        </w:rPr>
      </w:pPr>
      <w:r w:rsidRPr="00616CEC">
        <w:rPr>
          <w:szCs w:val="24"/>
        </w:rPr>
        <w:t>Requesting action about PIN generation</w:t>
      </w:r>
    </w:p>
    <w:p w:rsidR="00616CEC" w:rsidRDefault="00616CEC" w:rsidP="00616CEC">
      <w:pPr>
        <w:pStyle w:val="BPC3Bodyafterheading"/>
        <w:rPr>
          <w:szCs w:val="24"/>
        </w:rPr>
      </w:pPr>
    </w:p>
    <w:p w:rsidR="00616CEC" w:rsidRPr="00616CEC" w:rsidRDefault="004F7F53" w:rsidP="00616CEC">
      <w:pPr>
        <w:pStyle w:val="BPC3Subhead2"/>
      </w:pPr>
      <w:r>
        <w:t>PIN_MAILER_REQUEST</w:t>
      </w:r>
    </w:p>
    <w:p w:rsidR="00616CEC" w:rsidRDefault="00616CEC" w:rsidP="00616CEC">
      <w:pPr>
        <w:pStyle w:val="BPC3Bodyafterheading"/>
        <w:rPr>
          <w:szCs w:val="24"/>
        </w:rPr>
      </w:pPr>
      <w:r w:rsidRPr="00616CEC">
        <w:rPr>
          <w:szCs w:val="24"/>
        </w:rPr>
        <w:t>Requesting action about PIN generation</w:t>
      </w:r>
    </w:p>
    <w:p w:rsidR="00616CEC" w:rsidRDefault="00616CEC" w:rsidP="00616CEC">
      <w:pPr>
        <w:pStyle w:val="BPC3Bodyafterheading"/>
        <w:rPr>
          <w:szCs w:val="24"/>
        </w:rPr>
      </w:pPr>
    </w:p>
    <w:p w:rsidR="00616CEC" w:rsidRDefault="004F7F53" w:rsidP="00616CEC">
      <w:pPr>
        <w:pStyle w:val="BPC3Subhead2"/>
      </w:pPr>
      <w:r>
        <w:t>EMBOSSING_REQUEST</w:t>
      </w:r>
    </w:p>
    <w:p w:rsidR="00616CEC" w:rsidRDefault="00616CEC" w:rsidP="00616CEC">
      <w:pPr>
        <w:pStyle w:val="BPC3Bodyafterheading"/>
        <w:rPr>
          <w:szCs w:val="24"/>
        </w:rPr>
      </w:pPr>
      <w:r w:rsidRPr="00616CEC">
        <w:rPr>
          <w:szCs w:val="24"/>
        </w:rPr>
        <w:t>Requesting action about plastic embossing</w:t>
      </w:r>
    </w:p>
    <w:p w:rsidR="00616CEC" w:rsidRDefault="00616CEC" w:rsidP="00616CEC">
      <w:pPr>
        <w:pStyle w:val="BPC3Bodyafterheading"/>
        <w:rPr>
          <w:szCs w:val="24"/>
        </w:rPr>
      </w:pPr>
    </w:p>
    <w:p w:rsidR="00616CEC" w:rsidRDefault="008E17EE" w:rsidP="00616CEC">
      <w:pPr>
        <w:pStyle w:val="BPC3Subhead2"/>
      </w:pPr>
      <w:r>
        <w:t>CARD_</w:t>
      </w:r>
      <w:r w:rsidR="004F7F53">
        <w:t>STATUS</w:t>
      </w:r>
    </w:p>
    <w:p w:rsidR="00616CEC" w:rsidRDefault="00616CEC" w:rsidP="00616CEC">
      <w:pPr>
        <w:pStyle w:val="BPC3Bodyafterheading"/>
        <w:rPr>
          <w:szCs w:val="24"/>
        </w:rPr>
      </w:pPr>
      <w:r w:rsidRPr="00616CEC">
        <w:rPr>
          <w:szCs w:val="24"/>
        </w:rPr>
        <w:t>Online status</w:t>
      </w:r>
    </w:p>
    <w:p w:rsidR="00616CEC" w:rsidRDefault="00616CEC" w:rsidP="00616CEC">
      <w:pPr>
        <w:pStyle w:val="BPC3Bodyafterheading"/>
        <w:rPr>
          <w:szCs w:val="24"/>
        </w:rPr>
      </w:pPr>
    </w:p>
    <w:p w:rsidR="00616CEC" w:rsidRDefault="004F7F53" w:rsidP="00616CEC">
      <w:pPr>
        <w:pStyle w:val="BPC3Subhead2"/>
      </w:pPr>
      <w:r>
        <w:t>PERSO_PRIORITY</w:t>
      </w:r>
    </w:p>
    <w:p w:rsidR="00616CEC" w:rsidRDefault="00616CEC" w:rsidP="00616CEC">
      <w:pPr>
        <w:pStyle w:val="BPC3Bodyafterheading"/>
        <w:rPr>
          <w:szCs w:val="24"/>
        </w:rPr>
      </w:pPr>
      <w:r w:rsidRPr="00616CEC">
        <w:rPr>
          <w:szCs w:val="24"/>
        </w:rPr>
        <w:t>Personalization priority</w:t>
      </w:r>
    </w:p>
    <w:p w:rsidR="00616CEC" w:rsidRDefault="00616CEC" w:rsidP="00616CEC">
      <w:pPr>
        <w:pStyle w:val="BPC3Bodyafterheading"/>
        <w:rPr>
          <w:szCs w:val="24"/>
        </w:rPr>
      </w:pPr>
    </w:p>
    <w:p w:rsidR="00616CEC" w:rsidRDefault="004F7F53" w:rsidP="00616CEC">
      <w:pPr>
        <w:pStyle w:val="BPC3Subhead2"/>
      </w:pPr>
      <w:r>
        <w:t>REISS</w:t>
      </w:r>
      <w:r w:rsidR="00272D3F">
        <w:t>UE</w:t>
      </w:r>
      <w:r>
        <w:t>_COMMAND</w:t>
      </w:r>
    </w:p>
    <w:p w:rsidR="00616CEC" w:rsidRDefault="00616CEC" w:rsidP="00616CEC">
      <w:pPr>
        <w:pStyle w:val="BPC3Bodyafterheading"/>
        <w:rPr>
          <w:szCs w:val="24"/>
        </w:rPr>
      </w:pPr>
      <w:r w:rsidRPr="00616CEC">
        <w:rPr>
          <w:szCs w:val="24"/>
        </w:rPr>
        <w:t>Reissuing command (RCMD)</w:t>
      </w:r>
    </w:p>
    <w:p w:rsidR="00616CEC" w:rsidRDefault="00616CEC" w:rsidP="00616CEC">
      <w:pPr>
        <w:pStyle w:val="BPC3Bodyafterheading"/>
        <w:rPr>
          <w:szCs w:val="24"/>
        </w:rPr>
      </w:pPr>
    </w:p>
    <w:p w:rsidR="00616CEC" w:rsidRDefault="004F7F53" w:rsidP="00616CEC">
      <w:pPr>
        <w:pStyle w:val="BPC3Subhead2"/>
      </w:pPr>
      <w:r>
        <w:t>REISS</w:t>
      </w:r>
      <w:r w:rsidR="00272D3F">
        <w:t>UE</w:t>
      </w:r>
      <w:r>
        <w:t>_START_DATE_RULE</w:t>
      </w:r>
    </w:p>
    <w:p w:rsidR="00616CEC" w:rsidRDefault="00616CEC" w:rsidP="00616CEC">
      <w:pPr>
        <w:pStyle w:val="BPC3Bodyafterheading"/>
        <w:rPr>
          <w:szCs w:val="24"/>
        </w:rPr>
      </w:pPr>
      <w:r w:rsidRPr="00616CEC">
        <w:rPr>
          <w:szCs w:val="24"/>
        </w:rPr>
        <w:t>Rule for reissuing start date generation (SDRL)</w:t>
      </w:r>
    </w:p>
    <w:p w:rsidR="00616CEC" w:rsidRDefault="00616CEC" w:rsidP="00616CEC">
      <w:pPr>
        <w:pStyle w:val="BPC3Bodyafterheading"/>
      </w:pPr>
    </w:p>
    <w:p w:rsidR="00616CEC" w:rsidRDefault="004F7F53" w:rsidP="00616CEC">
      <w:pPr>
        <w:pStyle w:val="BPC3Subhead2"/>
      </w:pPr>
      <w:r>
        <w:t>REISS</w:t>
      </w:r>
      <w:r w:rsidR="00272D3F">
        <w:t>UE</w:t>
      </w:r>
      <w:r>
        <w:t>_EXPIR_DATE_RULE</w:t>
      </w:r>
    </w:p>
    <w:p w:rsidR="00616CEC" w:rsidRDefault="00616CEC" w:rsidP="00616CEC">
      <w:pPr>
        <w:pStyle w:val="BPC3Bodyafterheading"/>
        <w:rPr>
          <w:szCs w:val="24"/>
        </w:rPr>
      </w:pPr>
      <w:r w:rsidRPr="00616CEC">
        <w:rPr>
          <w:szCs w:val="24"/>
        </w:rPr>
        <w:t>Rule for reissuing expiration date generation (EDRL)</w:t>
      </w:r>
    </w:p>
    <w:p w:rsidR="00616CEC" w:rsidRDefault="00616CEC" w:rsidP="00616CEC">
      <w:pPr>
        <w:pStyle w:val="BPC3Bodyafterheading"/>
        <w:rPr>
          <w:szCs w:val="24"/>
        </w:rPr>
      </w:pPr>
    </w:p>
    <w:p w:rsidR="00616CEC" w:rsidRPr="00616CEC" w:rsidRDefault="004F7F53" w:rsidP="00616CEC">
      <w:pPr>
        <w:pStyle w:val="BPC3Subhead2"/>
        <w:rPr>
          <w:highlight w:val="white"/>
        </w:rPr>
      </w:pPr>
      <w:r>
        <w:t>REISS</w:t>
      </w:r>
      <w:r w:rsidR="00272D3F">
        <w:t>UE</w:t>
      </w:r>
      <w:r>
        <w:t>_CARD_TYPE_ID</w:t>
      </w:r>
    </w:p>
    <w:p w:rsidR="00616CEC" w:rsidRDefault="00616CEC" w:rsidP="00616CEC">
      <w:pPr>
        <w:pStyle w:val="BPC3Bodyafterheading"/>
        <w:rPr>
          <w:szCs w:val="24"/>
        </w:rPr>
      </w:pPr>
      <w:r w:rsidRPr="00616CEC">
        <w:rPr>
          <w:szCs w:val="24"/>
        </w:rPr>
        <w:t>Card type for reissued card</w:t>
      </w:r>
    </w:p>
    <w:p w:rsidR="00616CEC" w:rsidRDefault="00616CEC" w:rsidP="00616CEC">
      <w:pPr>
        <w:pStyle w:val="BPC3Bodyafterheading"/>
        <w:rPr>
          <w:szCs w:val="24"/>
        </w:rPr>
      </w:pPr>
    </w:p>
    <w:p w:rsidR="00616CEC" w:rsidRDefault="004F7F53" w:rsidP="00616CEC">
      <w:pPr>
        <w:pStyle w:val="BPC3Subhead2"/>
      </w:pPr>
      <w:r>
        <w:t>REISS</w:t>
      </w:r>
      <w:r w:rsidR="00272D3F">
        <w:t>UE</w:t>
      </w:r>
      <w:r>
        <w:t>_CONTRACT_ID</w:t>
      </w:r>
    </w:p>
    <w:p w:rsidR="00616CEC" w:rsidRDefault="00616CEC" w:rsidP="00616CEC">
      <w:pPr>
        <w:pStyle w:val="BPC3Bodyafterheading"/>
        <w:rPr>
          <w:szCs w:val="24"/>
        </w:rPr>
      </w:pPr>
      <w:r w:rsidRPr="00616CEC">
        <w:rPr>
          <w:szCs w:val="24"/>
        </w:rPr>
        <w:t>Card type for reissued card</w:t>
      </w:r>
    </w:p>
    <w:p w:rsidR="00616CEC" w:rsidRDefault="00616CEC" w:rsidP="00616CEC">
      <w:pPr>
        <w:pStyle w:val="BPC3Bodyafterheading"/>
      </w:pPr>
    </w:p>
    <w:p w:rsidR="00616CEC" w:rsidRDefault="0028675B" w:rsidP="00616CEC">
      <w:pPr>
        <w:pStyle w:val="BPC3Subhead2"/>
      </w:pPr>
      <w:r w:rsidRPr="0028675B">
        <w:t>CARD_BLANK_TYPE</w:t>
      </w:r>
    </w:p>
    <w:p w:rsidR="00616CEC" w:rsidRDefault="00616CEC" w:rsidP="00616CEC">
      <w:pPr>
        <w:pStyle w:val="BPC3Bodyafterheading"/>
        <w:rPr>
          <w:szCs w:val="24"/>
        </w:rPr>
      </w:pPr>
      <w:r w:rsidRPr="00616CEC">
        <w:rPr>
          <w:szCs w:val="24"/>
        </w:rPr>
        <w:t>Identifier of blank for card embossing</w:t>
      </w:r>
    </w:p>
    <w:p w:rsidR="00616CEC" w:rsidRDefault="00616CEC" w:rsidP="00616CEC">
      <w:pPr>
        <w:pStyle w:val="BPC3Bodyafterheading"/>
        <w:rPr>
          <w:rFonts w:cs="MS Shell Dlg 2"/>
          <w:szCs w:val="24"/>
          <w:lang w:eastAsia="ru-RU"/>
        </w:rPr>
      </w:pPr>
    </w:p>
    <w:p w:rsidR="00616CEC" w:rsidRDefault="008E17EE" w:rsidP="00B765E5">
      <w:pPr>
        <w:pStyle w:val="BPC3Subhead2"/>
      </w:pPr>
      <w:r>
        <w:t>CARD_</w:t>
      </w:r>
      <w:r w:rsidR="004F7F53">
        <w:t>STATE</w:t>
      </w:r>
    </w:p>
    <w:p w:rsidR="00616CEC" w:rsidRDefault="00616CEC" w:rsidP="00616CEC">
      <w:pPr>
        <w:pStyle w:val="BPC3Bodyafterheading"/>
        <w:rPr>
          <w:szCs w:val="24"/>
        </w:rPr>
      </w:pPr>
      <w:r w:rsidRPr="00616CEC">
        <w:rPr>
          <w:szCs w:val="24"/>
        </w:rPr>
        <w:t>Card instance state</w:t>
      </w:r>
    </w:p>
    <w:p w:rsidR="00B765E5" w:rsidRDefault="00B765E5" w:rsidP="00616CEC">
      <w:pPr>
        <w:pStyle w:val="BPC3Bodyafterheading"/>
        <w:rPr>
          <w:szCs w:val="24"/>
        </w:rPr>
      </w:pPr>
    </w:p>
    <w:p w:rsidR="00B765E5" w:rsidRDefault="004F7F53" w:rsidP="00B765E5">
      <w:pPr>
        <w:pStyle w:val="BPC3Subhead2"/>
      </w:pPr>
      <w:r>
        <w:t>PERSO_METHOD_ID</w:t>
      </w:r>
    </w:p>
    <w:p w:rsidR="00B765E5" w:rsidRDefault="00B765E5" w:rsidP="00616CEC">
      <w:pPr>
        <w:pStyle w:val="BPC3Bodyafterheading"/>
        <w:rPr>
          <w:szCs w:val="24"/>
        </w:rPr>
      </w:pPr>
      <w:r w:rsidRPr="00616CEC">
        <w:rPr>
          <w:szCs w:val="24"/>
        </w:rPr>
        <w:t>Personalization method identifier</w:t>
      </w:r>
    </w:p>
    <w:p w:rsidR="00B765E5" w:rsidRDefault="00B765E5" w:rsidP="00616CEC">
      <w:pPr>
        <w:pStyle w:val="BPC3Bodyafterheading"/>
        <w:rPr>
          <w:szCs w:val="24"/>
        </w:rPr>
      </w:pPr>
    </w:p>
    <w:p w:rsidR="00B765E5" w:rsidRDefault="004F7F53" w:rsidP="00B765E5">
      <w:pPr>
        <w:pStyle w:val="BPC3Subhead2"/>
      </w:pPr>
      <w:r>
        <w:t>SERVICE_NUMBER</w:t>
      </w:r>
    </w:p>
    <w:p w:rsidR="00B765E5" w:rsidRDefault="00B765E5" w:rsidP="00616CEC">
      <w:pPr>
        <w:pStyle w:val="BPC3Bodyafterheading"/>
        <w:rPr>
          <w:szCs w:val="24"/>
        </w:rPr>
      </w:pPr>
      <w:r w:rsidRPr="00616CEC">
        <w:rPr>
          <w:szCs w:val="24"/>
        </w:rPr>
        <w:t>Unique identifier of service connected or must be connected to product</w:t>
      </w:r>
    </w:p>
    <w:p w:rsidR="00B765E5" w:rsidRDefault="00B765E5" w:rsidP="00616CEC">
      <w:pPr>
        <w:pStyle w:val="BPC3Bodyafterheading"/>
      </w:pPr>
    </w:p>
    <w:p w:rsidR="00357A18" w:rsidRPr="00784A10" w:rsidRDefault="00600456" w:rsidP="00357A18">
      <w:pPr>
        <w:spacing w:before="280" w:after="60"/>
        <w:outlineLvl w:val="2"/>
        <w:rPr>
          <w:b/>
          <w:sz w:val="28"/>
          <w:szCs w:val="28"/>
        </w:rPr>
      </w:pPr>
      <w:r>
        <w:br w:type="page"/>
      </w:r>
      <w:bookmarkEnd w:id="32"/>
      <w:bookmarkEnd w:id="33"/>
      <w:r w:rsidR="00357A18">
        <w:rPr>
          <w:b/>
          <w:sz w:val="28"/>
          <w:szCs w:val="28"/>
        </w:rPr>
        <w:lastRenderedPageBreak/>
        <w:t>ERROR</w:t>
      </w:r>
    </w:p>
    <w:p w:rsidR="00B7466F" w:rsidRPr="00B7466F" w:rsidRDefault="00B7466F" w:rsidP="00357A18">
      <w:pPr>
        <w:pStyle w:val="BPC3Bodyafterheading"/>
      </w:pPr>
    </w:p>
    <w:p w:rsidR="00B7466F" w:rsidRPr="00B7466F" w:rsidRDefault="00B7466F" w:rsidP="00773EE0">
      <w:pPr>
        <w:pStyle w:val="BPC3Subhead2"/>
      </w:pPr>
      <w:r w:rsidRPr="00B7466F">
        <w:t>ERROR_CODE</w:t>
      </w:r>
    </w:p>
    <w:p w:rsidR="00B7466F" w:rsidRDefault="00B7466F" w:rsidP="006C7331">
      <w:pPr>
        <w:rPr>
          <w:rFonts w:cs="Calibri"/>
        </w:rPr>
      </w:pPr>
      <w:proofErr w:type="gramStart"/>
      <w:r w:rsidRPr="00B7466F">
        <w:rPr>
          <w:rFonts w:cs="Calibri"/>
        </w:rPr>
        <w:t>Symbolic error code.</w:t>
      </w:r>
      <w:proofErr w:type="gramEnd"/>
      <w:r w:rsidRPr="00B7466F">
        <w:rPr>
          <w:rFonts w:cs="Calibri"/>
        </w:rPr>
        <w:t xml:space="preserve"> </w:t>
      </w:r>
    </w:p>
    <w:p w:rsidR="002B2970" w:rsidRPr="00B7466F" w:rsidRDefault="002B2970" w:rsidP="006C7331">
      <w:pPr>
        <w:rPr>
          <w:rFonts w:cs="Calibri"/>
        </w:rPr>
      </w:pPr>
    </w:p>
    <w:p w:rsidR="00B7466F" w:rsidRPr="00B7466F" w:rsidRDefault="00B7466F" w:rsidP="00773EE0">
      <w:pPr>
        <w:pStyle w:val="BPC3Subhead2"/>
      </w:pPr>
      <w:r w:rsidRPr="00B7466F">
        <w:t>ERROR_DESC</w:t>
      </w:r>
    </w:p>
    <w:p w:rsidR="00B7466F" w:rsidRDefault="00B7466F" w:rsidP="006C7331">
      <w:pPr>
        <w:rPr>
          <w:rFonts w:cs="Calibri"/>
        </w:rPr>
      </w:pPr>
      <w:proofErr w:type="gramStart"/>
      <w:r w:rsidRPr="00B7466F">
        <w:rPr>
          <w:rFonts w:cs="Calibri"/>
        </w:rPr>
        <w:t>Human-readable description of error.</w:t>
      </w:r>
      <w:proofErr w:type="gramEnd"/>
    </w:p>
    <w:p w:rsidR="002B2970" w:rsidRPr="00B7466F" w:rsidRDefault="002B2970" w:rsidP="006C7331">
      <w:pPr>
        <w:rPr>
          <w:rFonts w:cs="Calibri"/>
        </w:rPr>
      </w:pPr>
    </w:p>
    <w:p w:rsidR="00B7466F" w:rsidRPr="00B7466F" w:rsidRDefault="00B7466F" w:rsidP="00773EE0">
      <w:pPr>
        <w:pStyle w:val="BPC3Subhead2"/>
      </w:pPr>
      <w:r w:rsidRPr="00B7466F">
        <w:t>ERROR_ELEMENT</w:t>
      </w:r>
    </w:p>
    <w:p w:rsidR="00B7466F" w:rsidRDefault="00B7466F" w:rsidP="006C7331">
      <w:pPr>
        <w:rPr>
          <w:rFonts w:cs="Calibri"/>
        </w:rPr>
      </w:pPr>
      <w:r w:rsidRPr="00B7466F">
        <w:rPr>
          <w:rFonts w:cs="Calibri"/>
        </w:rPr>
        <w:t>XML tag being processed when error was raised.</w:t>
      </w:r>
    </w:p>
    <w:p w:rsidR="002B2970" w:rsidRPr="00B7466F" w:rsidRDefault="002B2970" w:rsidP="006C7331">
      <w:pPr>
        <w:rPr>
          <w:rFonts w:cs="Calibri"/>
        </w:rPr>
      </w:pPr>
    </w:p>
    <w:p w:rsidR="00B7466F" w:rsidRPr="00B7466F" w:rsidRDefault="00B7466F" w:rsidP="00773EE0">
      <w:pPr>
        <w:pStyle w:val="BPC3Subhead2"/>
      </w:pPr>
      <w:r w:rsidRPr="00B7466F">
        <w:t>ERROR_DETAILS</w:t>
      </w:r>
    </w:p>
    <w:p w:rsidR="00B7466F" w:rsidRDefault="00B7466F" w:rsidP="006C7331">
      <w:pPr>
        <w:rPr>
          <w:rFonts w:cs="Calibri"/>
        </w:rPr>
      </w:pPr>
      <w:proofErr w:type="gramStart"/>
      <w:r w:rsidRPr="00B7466F">
        <w:rPr>
          <w:rFonts w:cs="Calibri"/>
        </w:rPr>
        <w:t>Additional parameters and values for error clarification.</w:t>
      </w:r>
      <w:proofErr w:type="gramEnd"/>
      <w:r w:rsidRPr="00B7466F">
        <w:rPr>
          <w:rFonts w:cs="Calibri"/>
        </w:rPr>
        <w:t xml:space="preserve"> Each type of error may use different set of parameters.</w:t>
      </w:r>
    </w:p>
    <w:p w:rsidR="00B8352E" w:rsidRDefault="00B8352E" w:rsidP="006C7331">
      <w:pPr>
        <w:rPr>
          <w:rFonts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5"/>
        <w:gridCol w:w="5447"/>
      </w:tblGrid>
      <w:tr w:rsidR="00B8352E" w:rsidRPr="00B8352E" w:rsidTr="0024711E">
        <w:trPr>
          <w:trHeight w:val="255"/>
        </w:trPr>
        <w:tc>
          <w:tcPr>
            <w:tcW w:w="2053" w:type="pct"/>
            <w:shd w:val="clear" w:color="auto" w:fill="DBE5F1"/>
            <w:noWrap/>
            <w:vAlign w:val="center"/>
          </w:tcPr>
          <w:p w:rsidR="00B8352E" w:rsidRPr="00B7466F" w:rsidRDefault="00B8352E" w:rsidP="002D511C">
            <w:pPr>
              <w:pStyle w:val="BPC3Tableheadings"/>
            </w:pPr>
            <w:r w:rsidRPr="00B7466F">
              <w:t>Code</w:t>
            </w:r>
          </w:p>
        </w:tc>
        <w:tc>
          <w:tcPr>
            <w:tcW w:w="2947" w:type="pct"/>
            <w:shd w:val="clear" w:color="auto" w:fill="DBE5F1"/>
            <w:noWrap/>
            <w:vAlign w:val="center"/>
          </w:tcPr>
          <w:p w:rsidR="00B8352E" w:rsidRPr="00B7466F" w:rsidRDefault="00B8352E" w:rsidP="002D511C">
            <w:pPr>
              <w:pStyle w:val="BPC3Tableheadings"/>
            </w:pPr>
            <w:r w:rsidRPr="00B7466F">
              <w:t>Description</w:t>
            </w:r>
          </w:p>
        </w:tc>
      </w:tr>
      <w:tr w:rsidR="00B8352E" w:rsidRPr="00B8352E" w:rsidTr="00357A18">
        <w:trPr>
          <w:trHeight w:val="255"/>
        </w:trPr>
        <w:tc>
          <w:tcPr>
            <w:tcW w:w="2053" w:type="pct"/>
            <w:shd w:val="clear" w:color="auto" w:fill="auto"/>
            <w:noWrap/>
            <w:vAlign w:val="bottom"/>
          </w:tcPr>
          <w:p w:rsidR="00B8352E" w:rsidRPr="0024711E" w:rsidRDefault="00B8352E" w:rsidP="00B8352E">
            <w:pPr>
              <w:pStyle w:val="BPC3Tableitems"/>
              <w:rPr>
                <w:sz w:val="20"/>
              </w:rPr>
            </w:pPr>
          </w:p>
        </w:tc>
        <w:tc>
          <w:tcPr>
            <w:tcW w:w="2947" w:type="pct"/>
            <w:shd w:val="clear" w:color="auto" w:fill="auto"/>
            <w:noWrap/>
            <w:vAlign w:val="bottom"/>
          </w:tcPr>
          <w:p w:rsidR="00B8352E" w:rsidRPr="0024711E" w:rsidRDefault="00B8352E" w:rsidP="00B8352E">
            <w:pPr>
              <w:pStyle w:val="BPC3Tableitems"/>
              <w:rPr>
                <w:sz w:val="20"/>
              </w:rPr>
            </w:pPr>
          </w:p>
        </w:tc>
      </w:tr>
      <w:tr w:rsidR="00357A18" w:rsidRPr="00B8352E" w:rsidTr="00357A18">
        <w:trPr>
          <w:trHeight w:val="255"/>
        </w:trPr>
        <w:tc>
          <w:tcPr>
            <w:tcW w:w="2053" w:type="pct"/>
            <w:shd w:val="clear" w:color="auto" w:fill="auto"/>
            <w:noWrap/>
            <w:vAlign w:val="bottom"/>
          </w:tcPr>
          <w:p w:rsidR="00357A18" w:rsidRPr="0024711E" w:rsidRDefault="00357A18" w:rsidP="00B8352E">
            <w:pPr>
              <w:pStyle w:val="BPC3Tableitems"/>
              <w:rPr>
                <w:sz w:val="20"/>
              </w:rPr>
            </w:pPr>
          </w:p>
        </w:tc>
        <w:tc>
          <w:tcPr>
            <w:tcW w:w="2947" w:type="pct"/>
            <w:shd w:val="clear" w:color="auto" w:fill="auto"/>
            <w:noWrap/>
            <w:vAlign w:val="bottom"/>
          </w:tcPr>
          <w:p w:rsidR="00357A18" w:rsidRPr="0024711E" w:rsidRDefault="00357A18" w:rsidP="00B8352E">
            <w:pPr>
              <w:pStyle w:val="BPC3Tableitems"/>
              <w:rPr>
                <w:sz w:val="20"/>
              </w:rPr>
            </w:pPr>
          </w:p>
        </w:tc>
      </w:tr>
    </w:tbl>
    <w:p w:rsidR="00B8352E" w:rsidRPr="00B7466F" w:rsidRDefault="00B8352E" w:rsidP="006C7331">
      <w:pPr>
        <w:rPr>
          <w:rFonts w:cs="Calibri"/>
        </w:rPr>
      </w:pPr>
    </w:p>
    <w:sectPr w:rsidR="00B8352E" w:rsidRPr="00B7466F" w:rsidSect="002B2970">
      <w:headerReference w:type="even" r:id="rId13"/>
      <w:headerReference w:type="default" r:id="rId14"/>
      <w:headerReference w:type="first" r:id="rId15"/>
      <w:footerReference w:type="first" r:id="rId16"/>
      <w:pgSz w:w="11906" w:h="16838" w:code="9"/>
      <w:pgMar w:top="1806"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63C" w:rsidRDefault="00AD663C">
      <w:r>
        <w:separator/>
      </w:r>
    </w:p>
    <w:p w:rsidR="00AD663C" w:rsidRDefault="00AD663C"/>
    <w:p w:rsidR="00AD663C" w:rsidRDefault="00AD663C"/>
    <w:p w:rsidR="00AD663C" w:rsidRDefault="00AD663C"/>
  </w:endnote>
  <w:endnote w:type="continuationSeparator" w:id="0">
    <w:p w:rsidR="00AD663C" w:rsidRDefault="00AD663C">
      <w:r>
        <w:continuationSeparator/>
      </w:r>
    </w:p>
    <w:p w:rsidR="00AD663C" w:rsidRDefault="00AD663C"/>
    <w:p w:rsidR="00AD663C" w:rsidRDefault="00AD663C"/>
    <w:p w:rsidR="00AD663C" w:rsidRDefault="00AD66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MS Shell Dlg 2">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2F" w:rsidRDefault="00C7322F" w:rsidP="003C2A8B">
    <w:pPr>
      <w:pStyle w:val="BPCLegaleze"/>
      <w:jc w:val="both"/>
    </w:pPr>
    <w:r>
      <w:t>© 2015 BPC Banking Technologies</w:t>
    </w:r>
    <w:r w:rsidRPr="00D41EE8">
      <w:t>.</w:t>
    </w:r>
    <w:r>
      <w:t xml:space="preserve"> Proprietary and Confidential.</w:t>
    </w:r>
  </w:p>
  <w:p w:rsidR="00C7322F" w:rsidRPr="000813E0" w:rsidRDefault="00C7322F" w:rsidP="003C2A8B">
    <w:pPr>
      <w:pStyle w:val="BPCLegaleze"/>
      <w:jc w:val="both"/>
    </w:pPr>
    <w:r>
      <w:t xml:space="preserve">Page </w:t>
    </w:r>
    <w:r>
      <w:fldChar w:fldCharType="begin"/>
    </w:r>
    <w:r>
      <w:instrText xml:space="preserve"> PAGE </w:instrText>
    </w:r>
    <w:r>
      <w:fldChar w:fldCharType="separate"/>
    </w:r>
    <w:r w:rsidR="00DC04A8">
      <w:rPr>
        <w:noProof/>
      </w:rPr>
      <w:t>3</w:t>
    </w:r>
    <w:r>
      <w:fldChar w:fldCharType="end"/>
    </w:r>
    <w:r>
      <w:t xml:space="preserve"> of </w:t>
    </w:r>
    <w:r>
      <w:fldChar w:fldCharType="begin"/>
    </w:r>
    <w:r>
      <w:instrText xml:space="preserve"> NUMPAGES </w:instrText>
    </w:r>
    <w:r>
      <w:fldChar w:fldCharType="separate"/>
    </w:r>
    <w:r w:rsidR="00DC04A8">
      <w:rPr>
        <w:noProof/>
      </w:rPr>
      <w:t>29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2F" w:rsidRPr="000813E0" w:rsidRDefault="00C7322F" w:rsidP="003C2A8B">
    <w:pPr>
      <w:pStyle w:val="BPCLegaleze"/>
      <w:jc w:val="left"/>
    </w:pPr>
    <w:r>
      <w:t>© 2015 BPC Banking Technologies</w:t>
    </w:r>
    <w:r w:rsidRPr="00D41EE8">
      <w:t>.</w:t>
    </w:r>
    <w:r>
      <w:t xml:space="preserve"> Proprietary and Confidential.</w:t>
    </w:r>
    <w:r>
      <w:br/>
      <w:t xml:space="preserve">Page </w:t>
    </w:r>
    <w:r>
      <w:fldChar w:fldCharType="begin"/>
    </w:r>
    <w:r>
      <w:instrText xml:space="preserve"> PAGE </w:instrText>
    </w:r>
    <w:r>
      <w:fldChar w:fldCharType="separate"/>
    </w:r>
    <w:r w:rsidR="00DB42C1">
      <w:rPr>
        <w:noProof/>
      </w:rPr>
      <w:t>2</w:t>
    </w:r>
    <w:r>
      <w:fldChar w:fldCharType="end"/>
    </w:r>
    <w:r>
      <w:t xml:space="preserve"> of </w:t>
    </w:r>
    <w:r>
      <w:fldChar w:fldCharType="begin"/>
    </w:r>
    <w:r>
      <w:instrText xml:space="preserve"> NUMPAGES </w:instrText>
    </w:r>
    <w:r>
      <w:fldChar w:fldCharType="separate"/>
    </w:r>
    <w:r w:rsidR="00DB42C1">
      <w:rPr>
        <w:noProof/>
      </w:rPr>
      <w:t>29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2F" w:rsidRPr="0055284B" w:rsidRDefault="00C7322F" w:rsidP="0055284B">
    <w:pPr>
      <w:pStyle w:val="BPCLegaleze"/>
      <w:tabs>
        <w:tab w:val="left" w:pos="8010"/>
      </w:tabs>
      <w:spacing w:before="80" w:after="0"/>
      <w:rPr>
        <w:color w:val="999999"/>
        <w:sz w:val="16"/>
      </w:rPr>
    </w:pPr>
    <w:r>
      <w:rPr>
        <w:color w:val="999999"/>
        <w:sz w:val="16"/>
      </w:rPr>
      <w:t>© 2009 BPC Banking Technologies</w:t>
    </w:r>
    <w:r w:rsidRPr="00D41EE8">
      <w:rPr>
        <w:color w:val="999999"/>
        <w:sz w:val="16"/>
      </w:rPr>
      <w:t>.</w:t>
    </w:r>
    <w:r>
      <w:rPr>
        <w:color w:val="999999"/>
        <w:sz w:val="16"/>
      </w:rPr>
      <w:t xml:space="preserve"> Proprietary and Confidential.</w:t>
    </w:r>
    <w:r>
      <w:rPr>
        <w:color w:val="999999"/>
        <w:sz w:val="16"/>
      </w:rPr>
      <w:tab/>
      <w:t xml:space="preserve">Page </w:t>
    </w:r>
    <w:r>
      <w:rPr>
        <w:color w:val="999999"/>
        <w:sz w:val="16"/>
      </w:rPr>
      <w:fldChar w:fldCharType="begin"/>
    </w:r>
    <w:r>
      <w:rPr>
        <w:color w:val="999999"/>
        <w:sz w:val="16"/>
      </w:rPr>
      <w:instrText xml:space="preserve"> PAGE </w:instrText>
    </w:r>
    <w:r>
      <w:rPr>
        <w:color w:val="999999"/>
        <w:sz w:val="16"/>
      </w:rPr>
      <w:fldChar w:fldCharType="separate"/>
    </w:r>
    <w:r>
      <w:rPr>
        <w:noProof/>
        <w:color w:val="999999"/>
        <w:sz w:val="16"/>
      </w:rPr>
      <w:t>3</w:t>
    </w:r>
    <w:r>
      <w:rPr>
        <w:color w:val="999999"/>
        <w:sz w:val="16"/>
      </w:rPr>
      <w:fldChar w:fldCharType="end"/>
    </w:r>
    <w:r>
      <w:rPr>
        <w:color w:val="999999"/>
        <w:sz w:val="16"/>
      </w:rPr>
      <w:t xml:space="preserve"> of </w:t>
    </w:r>
    <w:r>
      <w:rPr>
        <w:color w:val="999999"/>
        <w:sz w:val="16"/>
      </w:rPr>
      <w:fldChar w:fldCharType="begin"/>
    </w:r>
    <w:r>
      <w:rPr>
        <w:color w:val="999999"/>
        <w:sz w:val="16"/>
      </w:rPr>
      <w:instrText xml:space="preserve"> NUMPAGES </w:instrText>
    </w:r>
    <w:r>
      <w:rPr>
        <w:color w:val="999999"/>
        <w:sz w:val="16"/>
      </w:rPr>
      <w:fldChar w:fldCharType="separate"/>
    </w:r>
    <w:r>
      <w:rPr>
        <w:noProof/>
        <w:color w:val="999999"/>
        <w:sz w:val="16"/>
      </w:rPr>
      <w:t>46</w:t>
    </w:r>
    <w:r>
      <w:rPr>
        <w:color w:val="999999"/>
        <w:sz w:val="16"/>
      </w:rPr>
      <w:fldChar w:fldCharType="end"/>
    </w:r>
  </w:p>
  <w:p w:rsidR="00C7322F" w:rsidRDefault="00C7322F"/>
  <w:p w:rsidR="00C7322F" w:rsidRDefault="00C7322F"/>
  <w:p w:rsidR="00C7322F" w:rsidRDefault="00C7322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63C" w:rsidRDefault="00AD663C">
      <w:r>
        <w:separator/>
      </w:r>
    </w:p>
    <w:p w:rsidR="00AD663C" w:rsidRDefault="00AD663C"/>
    <w:p w:rsidR="00AD663C" w:rsidRDefault="00AD663C"/>
    <w:p w:rsidR="00AD663C" w:rsidRDefault="00AD663C"/>
  </w:footnote>
  <w:footnote w:type="continuationSeparator" w:id="0">
    <w:p w:rsidR="00AD663C" w:rsidRDefault="00AD663C">
      <w:r>
        <w:continuationSeparator/>
      </w:r>
    </w:p>
    <w:p w:rsidR="00AD663C" w:rsidRDefault="00AD663C"/>
    <w:p w:rsidR="00AD663C" w:rsidRDefault="00AD663C"/>
    <w:p w:rsidR="00AD663C" w:rsidRDefault="00AD663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2F" w:rsidRPr="00A40341" w:rsidRDefault="00AD663C" w:rsidP="00A40341">
    <w:pPr>
      <w:pStyle w:val="a3"/>
    </w:pPr>
    <w:r>
      <w:rPr>
        <w:noProof/>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0" type="#_x0000_t75" style="position:absolute;left:0;text-align:left;margin-left:-71.65pt;margin-top:-36pt;width:594.75pt;height:841.75pt;z-index:-1">
          <v:imagedata r:id="rId1" o:title="cov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2F" w:rsidRPr="00A40341" w:rsidRDefault="00AD663C" w:rsidP="00A40341">
    <w:pPr>
      <w:pStyle w:val="a3"/>
    </w:pPr>
    <w:r>
      <w:rPr>
        <w:noProof/>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0;text-align:left;margin-left:285.65pt;margin-top:-17.2pt;width:216.6pt;height:70.25pt;z-index:2">
          <v:imagedata r:id="rId1" o:title="head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2F" w:rsidRDefault="00C7322F"/>
  <w:p w:rsidR="00C7322F" w:rsidRDefault="00C7322F"/>
  <w:p w:rsidR="00C7322F" w:rsidRDefault="00C7322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2F" w:rsidRPr="00A40341" w:rsidRDefault="00AD663C" w:rsidP="00A40341">
    <w:pPr>
      <w:pStyle w:val="a3"/>
    </w:pPr>
    <w:r>
      <w:rPr>
        <w:noProof/>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left:0;text-align:left;margin-left:285.65pt;margin-top:-17.2pt;width:216.6pt;height:70.25pt;z-index:3">
          <v:imagedata r:id="rId1" o:title="header"/>
        </v:shape>
      </w:pict>
    </w:r>
  </w:p>
  <w:p w:rsidR="00C7322F" w:rsidRPr="00A40341" w:rsidRDefault="00C7322F" w:rsidP="00A40341">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2F" w:rsidRDefault="00AD663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0;text-align:left;margin-left:363.6pt;margin-top:-4.9pt;width:89.45pt;height:47.8pt;z-index:1">
          <v:imagedata r:id="rId1" o:title="BPC_Banking_Technologies_logo"/>
        </v:shape>
      </w:pict>
    </w:r>
    <w:r w:rsidR="00DB42C1">
      <w:pict>
        <v:shape id="_x0000_i1025" type="#_x0000_t75" style="width:128.95pt;height:41.95pt">
          <v:imagedata r:id="rId2" o:title=""/>
        </v:shape>
      </w:pict>
    </w:r>
  </w:p>
  <w:p w:rsidR="00C7322F" w:rsidRDefault="00C7322F"/>
  <w:p w:rsidR="00C7322F" w:rsidRDefault="00C7322F"/>
  <w:p w:rsidR="00C7322F" w:rsidRDefault="00C7322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A72A5EA"/>
    <w:lvl w:ilvl="0">
      <w:start w:val="1"/>
      <w:numFmt w:val="decimal"/>
      <w:lvlText w:val="%1."/>
      <w:lvlJc w:val="left"/>
      <w:pPr>
        <w:tabs>
          <w:tab w:val="num" w:pos="1492"/>
        </w:tabs>
        <w:ind w:left="1492" w:hanging="360"/>
      </w:pPr>
    </w:lvl>
  </w:abstractNum>
  <w:abstractNum w:abstractNumId="1">
    <w:nsid w:val="FFFFFF7D"/>
    <w:multiLevelType w:val="singleLevel"/>
    <w:tmpl w:val="1632E446"/>
    <w:lvl w:ilvl="0">
      <w:start w:val="1"/>
      <w:numFmt w:val="decimal"/>
      <w:lvlText w:val="%1."/>
      <w:lvlJc w:val="left"/>
      <w:pPr>
        <w:tabs>
          <w:tab w:val="num" w:pos="1209"/>
        </w:tabs>
        <w:ind w:left="1209" w:hanging="360"/>
      </w:pPr>
    </w:lvl>
  </w:abstractNum>
  <w:abstractNum w:abstractNumId="2">
    <w:nsid w:val="FFFFFF7E"/>
    <w:multiLevelType w:val="singleLevel"/>
    <w:tmpl w:val="934A0174"/>
    <w:lvl w:ilvl="0">
      <w:start w:val="1"/>
      <w:numFmt w:val="decimal"/>
      <w:lvlText w:val="%1."/>
      <w:lvlJc w:val="left"/>
      <w:pPr>
        <w:tabs>
          <w:tab w:val="num" w:pos="926"/>
        </w:tabs>
        <w:ind w:left="926" w:hanging="360"/>
      </w:pPr>
    </w:lvl>
  </w:abstractNum>
  <w:abstractNum w:abstractNumId="3">
    <w:nsid w:val="FFFFFF7F"/>
    <w:multiLevelType w:val="singleLevel"/>
    <w:tmpl w:val="1916B692"/>
    <w:lvl w:ilvl="0">
      <w:start w:val="1"/>
      <w:numFmt w:val="decimal"/>
      <w:lvlText w:val="%1."/>
      <w:lvlJc w:val="left"/>
      <w:pPr>
        <w:tabs>
          <w:tab w:val="num" w:pos="643"/>
        </w:tabs>
        <w:ind w:left="643" w:hanging="360"/>
      </w:pPr>
    </w:lvl>
  </w:abstractNum>
  <w:abstractNum w:abstractNumId="4">
    <w:nsid w:val="FFFFFF80"/>
    <w:multiLevelType w:val="singleLevel"/>
    <w:tmpl w:val="32F2B35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82835C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3D4FE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2CB1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366AB46"/>
    <w:lvl w:ilvl="0">
      <w:start w:val="1"/>
      <w:numFmt w:val="decimal"/>
      <w:lvlText w:val="%1."/>
      <w:lvlJc w:val="left"/>
      <w:pPr>
        <w:tabs>
          <w:tab w:val="num" w:pos="360"/>
        </w:tabs>
        <w:ind w:left="360" w:hanging="360"/>
      </w:pPr>
    </w:lvl>
  </w:abstractNum>
  <w:abstractNum w:abstractNumId="9">
    <w:nsid w:val="FFFFFF89"/>
    <w:multiLevelType w:val="singleLevel"/>
    <w:tmpl w:val="65086230"/>
    <w:lvl w:ilvl="0">
      <w:start w:val="1"/>
      <w:numFmt w:val="bullet"/>
      <w:lvlText w:val=""/>
      <w:lvlJc w:val="left"/>
      <w:pPr>
        <w:tabs>
          <w:tab w:val="num" w:pos="360"/>
        </w:tabs>
        <w:ind w:left="360" w:hanging="360"/>
      </w:pPr>
      <w:rPr>
        <w:rFonts w:ascii="Symbol" w:hAnsi="Symbol" w:hint="default"/>
      </w:rPr>
    </w:lvl>
  </w:abstractNum>
  <w:abstractNum w:abstractNumId="10">
    <w:nsid w:val="0425283D"/>
    <w:multiLevelType w:val="multilevel"/>
    <w:tmpl w:val="2218459C"/>
    <w:lvl w:ilvl="0">
      <w:start w:val="1"/>
      <w:numFmt w:val="bullet"/>
      <w:lvlText w:val="■"/>
      <w:lvlJc w:val="left"/>
      <w:pPr>
        <w:tabs>
          <w:tab w:val="num" w:pos="947"/>
        </w:tabs>
        <w:ind w:left="947" w:hanging="227"/>
      </w:pPr>
      <w:rPr>
        <w:rFonts w:ascii="Arial" w:hAnsi="Aria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1EB23DF"/>
    <w:multiLevelType w:val="multilevel"/>
    <w:tmpl w:val="A00689DE"/>
    <w:lvl w:ilvl="0">
      <w:start w:val="1"/>
      <w:numFmt w:val="bullet"/>
      <w:lvlText w:val="o"/>
      <w:lvlJc w:val="left"/>
      <w:pPr>
        <w:tabs>
          <w:tab w:val="num" w:pos="947"/>
        </w:tabs>
        <w:ind w:left="947" w:hanging="227"/>
      </w:pPr>
      <w:rPr>
        <w:rFonts w:ascii="Courier New" w:hAnsi="Courier New" w:hint="default"/>
        <w:color w:val="auto"/>
        <w:position w:val="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A750309"/>
    <w:multiLevelType w:val="hybridMultilevel"/>
    <w:tmpl w:val="26889F58"/>
    <w:lvl w:ilvl="0" w:tplc="5FF8217E">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34171661"/>
    <w:multiLevelType w:val="multilevel"/>
    <w:tmpl w:val="07F6BE44"/>
    <w:lvl w:ilvl="0">
      <w:start w:val="1"/>
      <w:numFmt w:val="decimal"/>
      <w:lvlText w:val="%1"/>
      <w:lvlJc w:val="left"/>
      <w:pPr>
        <w:ind w:left="1425"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84E3A38"/>
    <w:multiLevelType w:val="multilevel"/>
    <w:tmpl w:val="B7A0EC56"/>
    <w:lvl w:ilvl="0">
      <w:start w:val="1"/>
      <w:numFmt w:val="bullet"/>
      <w:lvlText w:val="o"/>
      <w:lvlJc w:val="left"/>
      <w:pPr>
        <w:tabs>
          <w:tab w:val="num" w:pos="947"/>
        </w:tabs>
        <w:ind w:left="947" w:hanging="22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4846564F"/>
    <w:multiLevelType w:val="multilevel"/>
    <w:tmpl w:val="E778AAAC"/>
    <w:lvl w:ilvl="0">
      <w:start w:val="1"/>
      <w:numFmt w:val="bullet"/>
      <w:lvlText w:val="o"/>
      <w:lvlJc w:val="left"/>
      <w:pPr>
        <w:tabs>
          <w:tab w:val="num" w:pos="357"/>
        </w:tabs>
        <w:ind w:left="1077" w:hanging="35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5EB0526B"/>
    <w:multiLevelType w:val="hybridMultilevel"/>
    <w:tmpl w:val="0EDC681E"/>
    <w:lvl w:ilvl="0" w:tplc="534283AC">
      <w:start w:val="1"/>
      <w:numFmt w:val="decimal"/>
      <w:lvlText w:val="%1."/>
      <w:lvlJc w:val="left"/>
      <w:pPr>
        <w:tabs>
          <w:tab w:val="num" w:pos="34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6B0D0FD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C9906C0"/>
    <w:multiLevelType w:val="hybridMultilevel"/>
    <w:tmpl w:val="51DCC0AC"/>
    <w:lvl w:ilvl="0" w:tplc="C9F0944E">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6EA452BC"/>
    <w:multiLevelType w:val="multilevel"/>
    <w:tmpl w:val="5DE81D5E"/>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3100C2B"/>
    <w:multiLevelType w:val="multilevel"/>
    <w:tmpl w:val="0EDC681E"/>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73526501"/>
    <w:multiLevelType w:val="multilevel"/>
    <w:tmpl w:val="A77A980E"/>
    <w:lvl w:ilvl="0">
      <w:start w:val="1"/>
      <w:numFmt w:val="bullet"/>
      <w:lvlText w:val="o"/>
      <w:lvlJc w:val="left"/>
      <w:pPr>
        <w:tabs>
          <w:tab w:val="num" w:pos="936"/>
        </w:tabs>
        <w:ind w:left="936" w:hanging="227"/>
      </w:pPr>
      <w:rPr>
        <w:rFonts w:ascii="Courier New" w:hAnsi="Courier New"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1"/>
  </w:num>
  <w:num w:numId="13">
    <w:abstractNumId w:val="13"/>
  </w:num>
  <w:num w:numId="14">
    <w:abstractNumId w:val="18"/>
  </w:num>
  <w:num w:numId="15">
    <w:abstractNumId w:val="23"/>
  </w:num>
  <w:num w:numId="16">
    <w:abstractNumId w:val="19"/>
  </w:num>
  <w:num w:numId="17">
    <w:abstractNumId w:val="12"/>
  </w:num>
  <w:num w:numId="18">
    <w:abstractNumId w:val="20"/>
  </w:num>
  <w:num w:numId="19">
    <w:abstractNumId w:val="19"/>
  </w:num>
  <w:num w:numId="20">
    <w:abstractNumId w:val="19"/>
  </w:num>
  <w:num w:numId="21">
    <w:abstractNumId w:val="16"/>
  </w:num>
  <w:num w:numId="22">
    <w:abstractNumId w:val="15"/>
  </w:num>
  <w:num w:numId="23">
    <w:abstractNumId w:val="10"/>
  </w:num>
  <w:num w:numId="24">
    <w:abstractNumId w:val="22"/>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93">
      <o:colormru v:ext="edit" colors="#039,teal,#006462,#008b7a,#4da197,#79a6ff,#4e4ea0,#c5e2ff"/>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0764"/>
    <w:rsid w:val="00005441"/>
    <w:rsid w:val="00010496"/>
    <w:rsid w:val="0001183C"/>
    <w:rsid w:val="00015D6D"/>
    <w:rsid w:val="00016CC4"/>
    <w:rsid w:val="00020C45"/>
    <w:rsid w:val="00024972"/>
    <w:rsid w:val="0002564D"/>
    <w:rsid w:val="00025DEE"/>
    <w:rsid w:val="00027D06"/>
    <w:rsid w:val="00031DDD"/>
    <w:rsid w:val="00032D83"/>
    <w:rsid w:val="000346A1"/>
    <w:rsid w:val="0003710A"/>
    <w:rsid w:val="000427CC"/>
    <w:rsid w:val="00047FA6"/>
    <w:rsid w:val="00050331"/>
    <w:rsid w:val="00054C3A"/>
    <w:rsid w:val="000601A6"/>
    <w:rsid w:val="000640B8"/>
    <w:rsid w:val="000663B6"/>
    <w:rsid w:val="0006720E"/>
    <w:rsid w:val="00070CE1"/>
    <w:rsid w:val="000712A6"/>
    <w:rsid w:val="000734A2"/>
    <w:rsid w:val="00075942"/>
    <w:rsid w:val="000813E0"/>
    <w:rsid w:val="000846B1"/>
    <w:rsid w:val="00086B3E"/>
    <w:rsid w:val="000907B4"/>
    <w:rsid w:val="00092758"/>
    <w:rsid w:val="000A2119"/>
    <w:rsid w:val="000A5CEE"/>
    <w:rsid w:val="000A7ACF"/>
    <w:rsid w:val="000A7B41"/>
    <w:rsid w:val="000B633F"/>
    <w:rsid w:val="000B6DD3"/>
    <w:rsid w:val="000B6F6A"/>
    <w:rsid w:val="000B7DCB"/>
    <w:rsid w:val="000C01B5"/>
    <w:rsid w:val="000C2733"/>
    <w:rsid w:val="000C4D47"/>
    <w:rsid w:val="000C4E94"/>
    <w:rsid w:val="000C6518"/>
    <w:rsid w:val="000C7AFF"/>
    <w:rsid w:val="000D1C2D"/>
    <w:rsid w:val="000D3465"/>
    <w:rsid w:val="000D6067"/>
    <w:rsid w:val="000E1D8E"/>
    <w:rsid w:val="000E277E"/>
    <w:rsid w:val="000E4F9C"/>
    <w:rsid w:val="000E57DA"/>
    <w:rsid w:val="000F0B52"/>
    <w:rsid w:val="000F53D8"/>
    <w:rsid w:val="0010378E"/>
    <w:rsid w:val="00103F1D"/>
    <w:rsid w:val="00112E9C"/>
    <w:rsid w:val="0011712C"/>
    <w:rsid w:val="00122290"/>
    <w:rsid w:val="00123E84"/>
    <w:rsid w:val="00127A37"/>
    <w:rsid w:val="00130858"/>
    <w:rsid w:val="001316EA"/>
    <w:rsid w:val="00131864"/>
    <w:rsid w:val="00132965"/>
    <w:rsid w:val="00132E84"/>
    <w:rsid w:val="00132FED"/>
    <w:rsid w:val="001338E2"/>
    <w:rsid w:val="00135370"/>
    <w:rsid w:val="00142CE0"/>
    <w:rsid w:val="001436B0"/>
    <w:rsid w:val="00143A9D"/>
    <w:rsid w:val="00151234"/>
    <w:rsid w:val="00155702"/>
    <w:rsid w:val="00156F9E"/>
    <w:rsid w:val="0016043D"/>
    <w:rsid w:val="0016059F"/>
    <w:rsid w:val="00162AD7"/>
    <w:rsid w:val="00164100"/>
    <w:rsid w:val="00166478"/>
    <w:rsid w:val="00170259"/>
    <w:rsid w:val="001734B5"/>
    <w:rsid w:val="001748E0"/>
    <w:rsid w:val="00177F3F"/>
    <w:rsid w:val="00181A54"/>
    <w:rsid w:val="00182381"/>
    <w:rsid w:val="001826C7"/>
    <w:rsid w:val="001844A2"/>
    <w:rsid w:val="00194175"/>
    <w:rsid w:val="00195E10"/>
    <w:rsid w:val="001A0131"/>
    <w:rsid w:val="001A3E2A"/>
    <w:rsid w:val="001A41F4"/>
    <w:rsid w:val="001B0946"/>
    <w:rsid w:val="001B124A"/>
    <w:rsid w:val="001B58CA"/>
    <w:rsid w:val="001B776C"/>
    <w:rsid w:val="001C1560"/>
    <w:rsid w:val="001C4955"/>
    <w:rsid w:val="001C5AE2"/>
    <w:rsid w:val="001C5C5E"/>
    <w:rsid w:val="001C7F9F"/>
    <w:rsid w:val="001D332E"/>
    <w:rsid w:val="001D3712"/>
    <w:rsid w:val="001D4F96"/>
    <w:rsid w:val="001D6F23"/>
    <w:rsid w:val="001E23F5"/>
    <w:rsid w:val="001E36B8"/>
    <w:rsid w:val="001E3C52"/>
    <w:rsid w:val="001E4805"/>
    <w:rsid w:val="001E52D4"/>
    <w:rsid w:val="001F04B2"/>
    <w:rsid w:val="001F10C3"/>
    <w:rsid w:val="001F1BE4"/>
    <w:rsid w:val="001F2748"/>
    <w:rsid w:val="001F2D65"/>
    <w:rsid w:val="001F2F69"/>
    <w:rsid w:val="001F37F8"/>
    <w:rsid w:val="001F5DAB"/>
    <w:rsid w:val="001F6E76"/>
    <w:rsid w:val="002009A1"/>
    <w:rsid w:val="00201DB9"/>
    <w:rsid w:val="002025E6"/>
    <w:rsid w:val="002040C5"/>
    <w:rsid w:val="0020431B"/>
    <w:rsid w:val="00204D73"/>
    <w:rsid w:val="00204FD8"/>
    <w:rsid w:val="002064BA"/>
    <w:rsid w:val="00207F22"/>
    <w:rsid w:val="0021349F"/>
    <w:rsid w:val="002156AE"/>
    <w:rsid w:val="00217379"/>
    <w:rsid w:val="00222088"/>
    <w:rsid w:val="002234F9"/>
    <w:rsid w:val="0023046A"/>
    <w:rsid w:val="002350E1"/>
    <w:rsid w:val="0023639F"/>
    <w:rsid w:val="0024354A"/>
    <w:rsid w:val="0024711E"/>
    <w:rsid w:val="0024773A"/>
    <w:rsid w:val="00254C11"/>
    <w:rsid w:val="0025787B"/>
    <w:rsid w:val="00257B1A"/>
    <w:rsid w:val="002608CD"/>
    <w:rsid w:val="0026608C"/>
    <w:rsid w:val="0027283A"/>
    <w:rsid w:val="00272D3F"/>
    <w:rsid w:val="002774E7"/>
    <w:rsid w:val="00283913"/>
    <w:rsid w:val="002846D8"/>
    <w:rsid w:val="00285376"/>
    <w:rsid w:val="002855F0"/>
    <w:rsid w:val="0028675B"/>
    <w:rsid w:val="00286AB9"/>
    <w:rsid w:val="00292327"/>
    <w:rsid w:val="0029324E"/>
    <w:rsid w:val="00294896"/>
    <w:rsid w:val="00295A8A"/>
    <w:rsid w:val="002962B1"/>
    <w:rsid w:val="002A16BE"/>
    <w:rsid w:val="002B04B1"/>
    <w:rsid w:val="002B10F4"/>
    <w:rsid w:val="002B1CF5"/>
    <w:rsid w:val="002B1E98"/>
    <w:rsid w:val="002B2970"/>
    <w:rsid w:val="002B63C2"/>
    <w:rsid w:val="002C2CCE"/>
    <w:rsid w:val="002C303F"/>
    <w:rsid w:val="002C5FC2"/>
    <w:rsid w:val="002C7182"/>
    <w:rsid w:val="002D0F23"/>
    <w:rsid w:val="002D48B5"/>
    <w:rsid w:val="002D511C"/>
    <w:rsid w:val="002D581E"/>
    <w:rsid w:val="002E15A0"/>
    <w:rsid w:val="002E48F2"/>
    <w:rsid w:val="002E6DF4"/>
    <w:rsid w:val="002E772C"/>
    <w:rsid w:val="002F0100"/>
    <w:rsid w:val="002F2537"/>
    <w:rsid w:val="002F4925"/>
    <w:rsid w:val="002F6D5D"/>
    <w:rsid w:val="0030074E"/>
    <w:rsid w:val="00302A94"/>
    <w:rsid w:val="00303AAC"/>
    <w:rsid w:val="0030736B"/>
    <w:rsid w:val="00310E46"/>
    <w:rsid w:val="00311392"/>
    <w:rsid w:val="00317D32"/>
    <w:rsid w:val="00320C51"/>
    <w:rsid w:val="00321D58"/>
    <w:rsid w:val="00321DF9"/>
    <w:rsid w:val="00322055"/>
    <w:rsid w:val="003226B2"/>
    <w:rsid w:val="003273A5"/>
    <w:rsid w:val="003274C0"/>
    <w:rsid w:val="003274EA"/>
    <w:rsid w:val="00330B23"/>
    <w:rsid w:val="003322C1"/>
    <w:rsid w:val="003368D0"/>
    <w:rsid w:val="00337179"/>
    <w:rsid w:val="00340B37"/>
    <w:rsid w:val="00341678"/>
    <w:rsid w:val="003507AF"/>
    <w:rsid w:val="00351564"/>
    <w:rsid w:val="00354608"/>
    <w:rsid w:val="00355668"/>
    <w:rsid w:val="00357A18"/>
    <w:rsid w:val="00361224"/>
    <w:rsid w:val="003617BC"/>
    <w:rsid w:val="0036399A"/>
    <w:rsid w:val="00364CD4"/>
    <w:rsid w:val="00367DD5"/>
    <w:rsid w:val="00370D63"/>
    <w:rsid w:val="00371007"/>
    <w:rsid w:val="00373071"/>
    <w:rsid w:val="00377E62"/>
    <w:rsid w:val="003826A6"/>
    <w:rsid w:val="00382B4F"/>
    <w:rsid w:val="00385856"/>
    <w:rsid w:val="00387693"/>
    <w:rsid w:val="0039122B"/>
    <w:rsid w:val="00394051"/>
    <w:rsid w:val="0039558C"/>
    <w:rsid w:val="003A14BD"/>
    <w:rsid w:val="003A3807"/>
    <w:rsid w:val="003A7996"/>
    <w:rsid w:val="003B54E0"/>
    <w:rsid w:val="003B6210"/>
    <w:rsid w:val="003B7FD3"/>
    <w:rsid w:val="003C2A52"/>
    <w:rsid w:val="003C2A8B"/>
    <w:rsid w:val="003D104C"/>
    <w:rsid w:val="003D273B"/>
    <w:rsid w:val="003E00FA"/>
    <w:rsid w:val="003E409D"/>
    <w:rsid w:val="003E5A62"/>
    <w:rsid w:val="003F3284"/>
    <w:rsid w:val="003F52D0"/>
    <w:rsid w:val="003F5401"/>
    <w:rsid w:val="003F7FD0"/>
    <w:rsid w:val="00401373"/>
    <w:rsid w:val="00401CB3"/>
    <w:rsid w:val="0040213E"/>
    <w:rsid w:val="004024C2"/>
    <w:rsid w:val="00404381"/>
    <w:rsid w:val="00410097"/>
    <w:rsid w:val="00410D43"/>
    <w:rsid w:val="00413112"/>
    <w:rsid w:val="00420869"/>
    <w:rsid w:val="00422447"/>
    <w:rsid w:val="004261F0"/>
    <w:rsid w:val="0043210C"/>
    <w:rsid w:val="00432AF6"/>
    <w:rsid w:val="00433611"/>
    <w:rsid w:val="004339C2"/>
    <w:rsid w:val="00433BAC"/>
    <w:rsid w:val="0043482C"/>
    <w:rsid w:val="004358D8"/>
    <w:rsid w:val="00437764"/>
    <w:rsid w:val="00440068"/>
    <w:rsid w:val="00442D5E"/>
    <w:rsid w:val="00452651"/>
    <w:rsid w:val="00463E26"/>
    <w:rsid w:val="004677E7"/>
    <w:rsid w:val="00475A5B"/>
    <w:rsid w:val="0047604B"/>
    <w:rsid w:val="004810E7"/>
    <w:rsid w:val="00481A5C"/>
    <w:rsid w:val="0048697E"/>
    <w:rsid w:val="00490F32"/>
    <w:rsid w:val="004A1D51"/>
    <w:rsid w:val="004A26CF"/>
    <w:rsid w:val="004A2AEC"/>
    <w:rsid w:val="004A6D68"/>
    <w:rsid w:val="004B0439"/>
    <w:rsid w:val="004B3600"/>
    <w:rsid w:val="004B53FA"/>
    <w:rsid w:val="004B72EF"/>
    <w:rsid w:val="004C6C89"/>
    <w:rsid w:val="004D614A"/>
    <w:rsid w:val="004D79D0"/>
    <w:rsid w:val="004E26A1"/>
    <w:rsid w:val="004E2782"/>
    <w:rsid w:val="004E6D0C"/>
    <w:rsid w:val="004F3B2E"/>
    <w:rsid w:val="004F6D99"/>
    <w:rsid w:val="004F7F53"/>
    <w:rsid w:val="00500FEE"/>
    <w:rsid w:val="00502DA2"/>
    <w:rsid w:val="0050618F"/>
    <w:rsid w:val="00506F38"/>
    <w:rsid w:val="00515C74"/>
    <w:rsid w:val="00517B03"/>
    <w:rsid w:val="005214C1"/>
    <w:rsid w:val="005268A3"/>
    <w:rsid w:val="00531074"/>
    <w:rsid w:val="00531CB2"/>
    <w:rsid w:val="0053252A"/>
    <w:rsid w:val="00535694"/>
    <w:rsid w:val="00537001"/>
    <w:rsid w:val="00537506"/>
    <w:rsid w:val="0054249A"/>
    <w:rsid w:val="005429A8"/>
    <w:rsid w:val="00550326"/>
    <w:rsid w:val="00550D9B"/>
    <w:rsid w:val="0055284B"/>
    <w:rsid w:val="00553D3A"/>
    <w:rsid w:val="00556B46"/>
    <w:rsid w:val="00563D7F"/>
    <w:rsid w:val="00565EE8"/>
    <w:rsid w:val="00566506"/>
    <w:rsid w:val="0056692C"/>
    <w:rsid w:val="00571D73"/>
    <w:rsid w:val="005729A2"/>
    <w:rsid w:val="0057465F"/>
    <w:rsid w:val="00584E03"/>
    <w:rsid w:val="00591312"/>
    <w:rsid w:val="005926DE"/>
    <w:rsid w:val="005943C1"/>
    <w:rsid w:val="0059703F"/>
    <w:rsid w:val="005A1843"/>
    <w:rsid w:val="005A3435"/>
    <w:rsid w:val="005A37D1"/>
    <w:rsid w:val="005A4BF7"/>
    <w:rsid w:val="005A4F3B"/>
    <w:rsid w:val="005A52C5"/>
    <w:rsid w:val="005A7EB1"/>
    <w:rsid w:val="005B0BF5"/>
    <w:rsid w:val="005B608A"/>
    <w:rsid w:val="005C269D"/>
    <w:rsid w:val="005D141F"/>
    <w:rsid w:val="005D26CF"/>
    <w:rsid w:val="005D40AB"/>
    <w:rsid w:val="005D7E99"/>
    <w:rsid w:val="005E09A1"/>
    <w:rsid w:val="005E2AE6"/>
    <w:rsid w:val="005E4B11"/>
    <w:rsid w:val="005E7079"/>
    <w:rsid w:val="005F248B"/>
    <w:rsid w:val="005F3052"/>
    <w:rsid w:val="005F3BF9"/>
    <w:rsid w:val="005F4884"/>
    <w:rsid w:val="005F65B7"/>
    <w:rsid w:val="00600456"/>
    <w:rsid w:val="00607890"/>
    <w:rsid w:val="00613B0E"/>
    <w:rsid w:val="00616CEC"/>
    <w:rsid w:val="00621963"/>
    <w:rsid w:val="00621992"/>
    <w:rsid w:val="00627B60"/>
    <w:rsid w:val="006315D1"/>
    <w:rsid w:val="00631E81"/>
    <w:rsid w:val="0063237C"/>
    <w:rsid w:val="00637E15"/>
    <w:rsid w:val="0064230F"/>
    <w:rsid w:val="006457F2"/>
    <w:rsid w:val="00646013"/>
    <w:rsid w:val="00646474"/>
    <w:rsid w:val="00646DC4"/>
    <w:rsid w:val="006537D9"/>
    <w:rsid w:val="00654E9B"/>
    <w:rsid w:val="00654F3D"/>
    <w:rsid w:val="00657E45"/>
    <w:rsid w:val="00660060"/>
    <w:rsid w:val="006602FA"/>
    <w:rsid w:val="006636AC"/>
    <w:rsid w:val="006647F9"/>
    <w:rsid w:val="00664FB3"/>
    <w:rsid w:val="0067081C"/>
    <w:rsid w:val="0067103F"/>
    <w:rsid w:val="00673DE3"/>
    <w:rsid w:val="00674962"/>
    <w:rsid w:val="00676270"/>
    <w:rsid w:val="0067685C"/>
    <w:rsid w:val="006772DB"/>
    <w:rsid w:val="0068221C"/>
    <w:rsid w:val="00682CCA"/>
    <w:rsid w:val="0068380C"/>
    <w:rsid w:val="0068410F"/>
    <w:rsid w:val="0068450F"/>
    <w:rsid w:val="0069206D"/>
    <w:rsid w:val="006956B8"/>
    <w:rsid w:val="00696A4F"/>
    <w:rsid w:val="006A5BA3"/>
    <w:rsid w:val="006A647F"/>
    <w:rsid w:val="006A7A7C"/>
    <w:rsid w:val="006A7C94"/>
    <w:rsid w:val="006B041E"/>
    <w:rsid w:val="006B2445"/>
    <w:rsid w:val="006B2C97"/>
    <w:rsid w:val="006B2EA9"/>
    <w:rsid w:val="006B505B"/>
    <w:rsid w:val="006B68F6"/>
    <w:rsid w:val="006B6F54"/>
    <w:rsid w:val="006C1084"/>
    <w:rsid w:val="006C34D6"/>
    <w:rsid w:val="006C7331"/>
    <w:rsid w:val="006D004E"/>
    <w:rsid w:val="006D24A5"/>
    <w:rsid w:val="006D5BC7"/>
    <w:rsid w:val="006D6C8B"/>
    <w:rsid w:val="006E01A4"/>
    <w:rsid w:val="006E0410"/>
    <w:rsid w:val="006E4B0A"/>
    <w:rsid w:val="006F1627"/>
    <w:rsid w:val="006F2E62"/>
    <w:rsid w:val="006F4086"/>
    <w:rsid w:val="006F4F9E"/>
    <w:rsid w:val="006F6CA9"/>
    <w:rsid w:val="006F6E74"/>
    <w:rsid w:val="00701FD3"/>
    <w:rsid w:val="0070334E"/>
    <w:rsid w:val="0070488D"/>
    <w:rsid w:val="00704EED"/>
    <w:rsid w:val="00707338"/>
    <w:rsid w:val="0071140F"/>
    <w:rsid w:val="0071144F"/>
    <w:rsid w:val="00715A57"/>
    <w:rsid w:val="00715B9F"/>
    <w:rsid w:val="00715BDC"/>
    <w:rsid w:val="007264BF"/>
    <w:rsid w:val="00736A29"/>
    <w:rsid w:val="00741037"/>
    <w:rsid w:val="007435E7"/>
    <w:rsid w:val="007459D6"/>
    <w:rsid w:val="00750A27"/>
    <w:rsid w:val="007516B9"/>
    <w:rsid w:val="00754669"/>
    <w:rsid w:val="007560D1"/>
    <w:rsid w:val="007569A0"/>
    <w:rsid w:val="0075788C"/>
    <w:rsid w:val="0076177F"/>
    <w:rsid w:val="0076191C"/>
    <w:rsid w:val="00762E58"/>
    <w:rsid w:val="00763E80"/>
    <w:rsid w:val="007720BF"/>
    <w:rsid w:val="00773EE0"/>
    <w:rsid w:val="007933A3"/>
    <w:rsid w:val="00795650"/>
    <w:rsid w:val="00797A07"/>
    <w:rsid w:val="007A4A04"/>
    <w:rsid w:val="007A6911"/>
    <w:rsid w:val="007A7051"/>
    <w:rsid w:val="007B065A"/>
    <w:rsid w:val="007B154B"/>
    <w:rsid w:val="007B74B4"/>
    <w:rsid w:val="007D05FA"/>
    <w:rsid w:val="007D2032"/>
    <w:rsid w:val="007E168D"/>
    <w:rsid w:val="007E1C27"/>
    <w:rsid w:val="007E4E3B"/>
    <w:rsid w:val="007E6784"/>
    <w:rsid w:val="007F1BD7"/>
    <w:rsid w:val="007F253F"/>
    <w:rsid w:val="007F795C"/>
    <w:rsid w:val="007F7A42"/>
    <w:rsid w:val="008007D6"/>
    <w:rsid w:val="00803FD5"/>
    <w:rsid w:val="00805F28"/>
    <w:rsid w:val="00806412"/>
    <w:rsid w:val="0081009B"/>
    <w:rsid w:val="008160B2"/>
    <w:rsid w:val="008230BD"/>
    <w:rsid w:val="00824BBA"/>
    <w:rsid w:val="00826B5A"/>
    <w:rsid w:val="0083183F"/>
    <w:rsid w:val="00831D57"/>
    <w:rsid w:val="00836F8C"/>
    <w:rsid w:val="00840848"/>
    <w:rsid w:val="00853574"/>
    <w:rsid w:val="00854A05"/>
    <w:rsid w:val="00855413"/>
    <w:rsid w:val="00855D7E"/>
    <w:rsid w:val="008611B8"/>
    <w:rsid w:val="0087134D"/>
    <w:rsid w:val="00883327"/>
    <w:rsid w:val="00884DBE"/>
    <w:rsid w:val="00887966"/>
    <w:rsid w:val="008879DC"/>
    <w:rsid w:val="008917D2"/>
    <w:rsid w:val="00893850"/>
    <w:rsid w:val="0089485F"/>
    <w:rsid w:val="00896071"/>
    <w:rsid w:val="008A19F5"/>
    <w:rsid w:val="008A2B76"/>
    <w:rsid w:val="008A42E7"/>
    <w:rsid w:val="008B028C"/>
    <w:rsid w:val="008C21BF"/>
    <w:rsid w:val="008C422B"/>
    <w:rsid w:val="008C4454"/>
    <w:rsid w:val="008C662C"/>
    <w:rsid w:val="008C721E"/>
    <w:rsid w:val="008C76A9"/>
    <w:rsid w:val="008D20F4"/>
    <w:rsid w:val="008D38C9"/>
    <w:rsid w:val="008E17EE"/>
    <w:rsid w:val="008E3447"/>
    <w:rsid w:val="008E5801"/>
    <w:rsid w:val="008E77D3"/>
    <w:rsid w:val="008F05DC"/>
    <w:rsid w:val="008F38CD"/>
    <w:rsid w:val="008F7AEF"/>
    <w:rsid w:val="00900731"/>
    <w:rsid w:val="0090283D"/>
    <w:rsid w:val="00904A6E"/>
    <w:rsid w:val="00906166"/>
    <w:rsid w:val="009062B4"/>
    <w:rsid w:val="00907627"/>
    <w:rsid w:val="0090777A"/>
    <w:rsid w:val="009277CA"/>
    <w:rsid w:val="00930D40"/>
    <w:rsid w:val="00932F58"/>
    <w:rsid w:val="009355E8"/>
    <w:rsid w:val="00935ADD"/>
    <w:rsid w:val="00936C39"/>
    <w:rsid w:val="00940F34"/>
    <w:rsid w:val="00945881"/>
    <w:rsid w:val="00957EB4"/>
    <w:rsid w:val="009608FC"/>
    <w:rsid w:val="00960C0A"/>
    <w:rsid w:val="00962C12"/>
    <w:rsid w:val="009638FD"/>
    <w:rsid w:val="00966C7A"/>
    <w:rsid w:val="009704A2"/>
    <w:rsid w:val="00971E1B"/>
    <w:rsid w:val="0097218F"/>
    <w:rsid w:val="00974345"/>
    <w:rsid w:val="00977ECF"/>
    <w:rsid w:val="00984401"/>
    <w:rsid w:val="00984A07"/>
    <w:rsid w:val="00985191"/>
    <w:rsid w:val="009862A8"/>
    <w:rsid w:val="00986376"/>
    <w:rsid w:val="009879FB"/>
    <w:rsid w:val="009939B1"/>
    <w:rsid w:val="009A09B3"/>
    <w:rsid w:val="009A12FB"/>
    <w:rsid w:val="009A4190"/>
    <w:rsid w:val="009A51CB"/>
    <w:rsid w:val="009B517E"/>
    <w:rsid w:val="009B67C5"/>
    <w:rsid w:val="009C58DB"/>
    <w:rsid w:val="009C590E"/>
    <w:rsid w:val="009C6F84"/>
    <w:rsid w:val="009C7820"/>
    <w:rsid w:val="009D0A69"/>
    <w:rsid w:val="009D46EA"/>
    <w:rsid w:val="009D4C03"/>
    <w:rsid w:val="009D5D00"/>
    <w:rsid w:val="009D7E30"/>
    <w:rsid w:val="009E32B5"/>
    <w:rsid w:val="009E3F7B"/>
    <w:rsid w:val="009E5CB0"/>
    <w:rsid w:val="009E7C08"/>
    <w:rsid w:val="009E7C86"/>
    <w:rsid w:val="009F132C"/>
    <w:rsid w:val="00A02B70"/>
    <w:rsid w:val="00A04924"/>
    <w:rsid w:val="00A0535D"/>
    <w:rsid w:val="00A06796"/>
    <w:rsid w:val="00A06FC4"/>
    <w:rsid w:val="00A07A16"/>
    <w:rsid w:val="00A10E59"/>
    <w:rsid w:val="00A12AC9"/>
    <w:rsid w:val="00A140A1"/>
    <w:rsid w:val="00A15D60"/>
    <w:rsid w:val="00A2008B"/>
    <w:rsid w:val="00A2292C"/>
    <w:rsid w:val="00A2439D"/>
    <w:rsid w:val="00A24A85"/>
    <w:rsid w:val="00A2572F"/>
    <w:rsid w:val="00A26FB5"/>
    <w:rsid w:val="00A275EC"/>
    <w:rsid w:val="00A277B5"/>
    <w:rsid w:val="00A31168"/>
    <w:rsid w:val="00A32CC4"/>
    <w:rsid w:val="00A34060"/>
    <w:rsid w:val="00A34203"/>
    <w:rsid w:val="00A34D19"/>
    <w:rsid w:val="00A34DEE"/>
    <w:rsid w:val="00A40341"/>
    <w:rsid w:val="00A4139A"/>
    <w:rsid w:val="00A51B17"/>
    <w:rsid w:val="00A52A06"/>
    <w:rsid w:val="00A52D3D"/>
    <w:rsid w:val="00A54F30"/>
    <w:rsid w:val="00A559BB"/>
    <w:rsid w:val="00A5751B"/>
    <w:rsid w:val="00A6114F"/>
    <w:rsid w:val="00A61453"/>
    <w:rsid w:val="00A663F5"/>
    <w:rsid w:val="00A668F3"/>
    <w:rsid w:val="00A66917"/>
    <w:rsid w:val="00A679E6"/>
    <w:rsid w:val="00A71B4C"/>
    <w:rsid w:val="00A74E18"/>
    <w:rsid w:val="00A81596"/>
    <w:rsid w:val="00A824A0"/>
    <w:rsid w:val="00A832D8"/>
    <w:rsid w:val="00A8359D"/>
    <w:rsid w:val="00A845EE"/>
    <w:rsid w:val="00A90C35"/>
    <w:rsid w:val="00A9358D"/>
    <w:rsid w:val="00A93E7C"/>
    <w:rsid w:val="00A95072"/>
    <w:rsid w:val="00A976BE"/>
    <w:rsid w:val="00AB1B33"/>
    <w:rsid w:val="00AB70C3"/>
    <w:rsid w:val="00AC0699"/>
    <w:rsid w:val="00AC1B99"/>
    <w:rsid w:val="00AC3ABD"/>
    <w:rsid w:val="00AC75E5"/>
    <w:rsid w:val="00AD1BE0"/>
    <w:rsid w:val="00AD325A"/>
    <w:rsid w:val="00AD663C"/>
    <w:rsid w:val="00AE0126"/>
    <w:rsid w:val="00AE222B"/>
    <w:rsid w:val="00AF193A"/>
    <w:rsid w:val="00B054CE"/>
    <w:rsid w:val="00B1011D"/>
    <w:rsid w:val="00B106FF"/>
    <w:rsid w:val="00B12341"/>
    <w:rsid w:val="00B12A59"/>
    <w:rsid w:val="00B1716E"/>
    <w:rsid w:val="00B21BB7"/>
    <w:rsid w:val="00B23ED1"/>
    <w:rsid w:val="00B24F70"/>
    <w:rsid w:val="00B33787"/>
    <w:rsid w:val="00B33FF0"/>
    <w:rsid w:val="00B4030D"/>
    <w:rsid w:val="00B42263"/>
    <w:rsid w:val="00B42985"/>
    <w:rsid w:val="00B435C5"/>
    <w:rsid w:val="00B45D48"/>
    <w:rsid w:val="00B46FD9"/>
    <w:rsid w:val="00B508A2"/>
    <w:rsid w:val="00B520F1"/>
    <w:rsid w:val="00B52C86"/>
    <w:rsid w:val="00B53916"/>
    <w:rsid w:val="00B62142"/>
    <w:rsid w:val="00B71326"/>
    <w:rsid w:val="00B7466F"/>
    <w:rsid w:val="00B765E5"/>
    <w:rsid w:val="00B8175E"/>
    <w:rsid w:val="00B81B9F"/>
    <w:rsid w:val="00B81E25"/>
    <w:rsid w:val="00B82686"/>
    <w:rsid w:val="00B8352E"/>
    <w:rsid w:val="00B84424"/>
    <w:rsid w:val="00B84C05"/>
    <w:rsid w:val="00B87A43"/>
    <w:rsid w:val="00B87F5C"/>
    <w:rsid w:val="00B90098"/>
    <w:rsid w:val="00B913DD"/>
    <w:rsid w:val="00B97008"/>
    <w:rsid w:val="00B9707A"/>
    <w:rsid w:val="00BA2038"/>
    <w:rsid w:val="00BA5465"/>
    <w:rsid w:val="00BA5AD7"/>
    <w:rsid w:val="00BA6ECD"/>
    <w:rsid w:val="00BA70EE"/>
    <w:rsid w:val="00BB0722"/>
    <w:rsid w:val="00BB299C"/>
    <w:rsid w:val="00BB3320"/>
    <w:rsid w:val="00BB51FF"/>
    <w:rsid w:val="00BB7B60"/>
    <w:rsid w:val="00BB7EBA"/>
    <w:rsid w:val="00BC0B18"/>
    <w:rsid w:val="00BC3F4C"/>
    <w:rsid w:val="00BC60DE"/>
    <w:rsid w:val="00BC6AB5"/>
    <w:rsid w:val="00BD0AA4"/>
    <w:rsid w:val="00BD7E15"/>
    <w:rsid w:val="00BD7FC2"/>
    <w:rsid w:val="00BE24A9"/>
    <w:rsid w:val="00BF2BBE"/>
    <w:rsid w:val="00BF416C"/>
    <w:rsid w:val="00BF5823"/>
    <w:rsid w:val="00C0176C"/>
    <w:rsid w:val="00C0197C"/>
    <w:rsid w:val="00C0290F"/>
    <w:rsid w:val="00C049CC"/>
    <w:rsid w:val="00C059AE"/>
    <w:rsid w:val="00C11AC9"/>
    <w:rsid w:val="00C12717"/>
    <w:rsid w:val="00C12D61"/>
    <w:rsid w:val="00C14029"/>
    <w:rsid w:val="00C16FE9"/>
    <w:rsid w:val="00C17235"/>
    <w:rsid w:val="00C275FB"/>
    <w:rsid w:val="00C35600"/>
    <w:rsid w:val="00C367B8"/>
    <w:rsid w:val="00C37F00"/>
    <w:rsid w:val="00C4057A"/>
    <w:rsid w:val="00C41A86"/>
    <w:rsid w:val="00C42810"/>
    <w:rsid w:val="00C429B8"/>
    <w:rsid w:val="00C45DCF"/>
    <w:rsid w:val="00C4790A"/>
    <w:rsid w:val="00C563CA"/>
    <w:rsid w:val="00C5787C"/>
    <w:rsid w:val="00C616B1"/>
    <w:rsid w:val="00C67F56"/>
    <w:rsid w:val="00C70BA6"/>
    <w:rsid w:val="00C70E07"/>
    <w:rsid w:val="00C711A7"/>
    <w:rsid w:val="00C72205"/>
    <w:rsid w:val="00C7322F"/>
    <w:rsid w:val="00C7516C"/>
    <w:rsid w:val="00C758D0"/>
    <w:rsid w:val="00C77439"/>
    <w:rsid w:val="00C82F10"/>
    <w:rsid w:val="00C83858"/>
    <w:rsid w:val="00C8672E"/>
    <w:rsid w:val="00C86B84"/>
    <w:rsid w:val="00C921EF"/>
    <w:rsid w:val="00C96D48"/>
    <w:rsid w:val="00CA1212"/>
    <w:rsid w:val="00CA200C"/>
    <w:rsid w:val="00CA4879"/>
    <w:rsid w:val="00CB024E"/>
    <w:rsid w:val="00CB1EDC"/>
    <w:rsid w:val="00CB267C"/>
    <w:rsid w:val="00CB6967"/>
    <w:rsid w:val="00CB798B"/>
    <w:rsid w:val="00CC15F7"/>
    <w:rsid w:val="00CC4F27"/>
    <w:rsid w:val="00CC4F31"/>
    <w:rsid w:val="00CC7547"/>
    <w:rsid w:val="00CD19D7"/>
    <w:rsid w:val="00CD1BF6"/>
    <w:rsid w:val="00CD5D76"/>
    <w:rsid w:val="00CE231F"/>
    <w:rsid w:val="00CE25D0"/>
    <w:rsid w:val="00CE2F2C"/>
    <w:rsid w:val="00CE4FEA"/>
    <w:rsid w:val="00CF6C32"/>
    <w:rsid w:val="00D01FDA"/>
    <w:rsid w:val="00D03640"/>
    <w:rsid w:val="00D05D60"/>
    <w:rsid w:val="00D12476"/>
    <w:rsid w:val="00D132EA"/>
    <w:rsid w:val="00D20BE4"/>
    <w:rsid w:val="00D32933"/>
    <w:rsid w:val="00D330FA"/>
    <w:rsid w:val="00D3343F"/>
    <w:rsid w:val="00D34D78"/>
    <w:rsid w:val="00D35CD2"/>
    <w:rsid w:val="00D475D9"/>
    <w:rsid w:val="00D50E2C"/>
    <w:rsid w:val="00D52282"/>
    <w:rsid w:val="00D65A5E"/>
    <w:rsid w:val="00D76E52"/>
    <w:rsid w:val="00D8042C"/>
    <w:rsid w:val="00D814A6"/>
    <w:rsid w:val="00D81AED"/>
    <w:rsid w:val="00D90764"/>
    <w:rsid w:val="00D92CFA"/>
    <w:rsid w:val="00DA1BE3"/>
    <w:rsid w:val="00DA7D58"/>
    <w:rsid w:val="00DB17C5"/>
    <w:rsid w:val="00DB31B6"/>
    <w:rsid w:val="00DB42C1"/>
    <w:rsid w:val="00DB565C"/>
    <w:rsid w:val="00DB5E80"/>
    <w:rsid w:val="00DB5F26"/>
    <w:rsid w:val="00DB6634"/>
    <w:rsid w:val="00DC04A8"/>
    <w:rsid w:val="00DC4D34"/>
    <w:rsid w:val="00DD152C"/>
    <w:rsid w:val="00DD1C99"/>
    <w:rsid w:val="00DD350C"/>
    <w:rsid w:val="00DD40B8"/>
    <w:rsid w:val="00DD4255"/>
    <w:rsid w:val="00DD47B1"/>
    <w:rsid w:val="00DD4D32"/>
    <w:rsid w:val="00DD6A21"/>
    <w:rsid w:val="00DD7496"/>
    <w:rsid w:val="00DE084A"/>
    <w:rsid w:val="00DE344E"/>
    <w:rsid w:val="00DE4A5A"/>
    <w:rsid w:val="00DE6F2B"/>
    <w:rsid w:val="00DE776A"/>
    <w:rsid w:val="00DF15C2"/>
    <w:rsid w:val="00DF2976"/>
    <w:rsid w:val="00DF3EB7"/>
    <w:rsid w:val="00DF4875"/>
    <w:rsid w:val="00E02B97"/>
    <w:rsid w:val="00E02C61"/>
    <w:rsid w:val="00E0476C"/>
    <w:rsid w:val="00E16F8D"/>
    <w:rsid w:val="00E17D1A"/>
    <w:rsid w:val="00E20069"/>
    <w:rsid w:val="00E201C8"/>
    <w:rsid w:val="00E2072E"/>
    <w:rsid w:val="00E24ECB"/>
    <w:rsid w:val="00E252CD"/>
    <w:rsid w:val="00E26F5F"/>
    <w:rsid w:val="00E34808"/>
    <w:rsid w:val="00E35F84"/>
    <w:rsid w:val="00E37546"/>
    <w:rsid w:val="00E419F7"/>
    <w:rsid w:val="00E46669"/>
    <w:rsid w:val="00E46F6D"/>
    <w:rsid w:val="00E47932"/>
    <w:rsid w:val="00E517CC"/>
    <w:rsid w:val="00E51D9F"/>
    <w:rsid w:val="00E53934"/>
    <w:rsid w:val="00E5393F"/>
    <w:rsid w:val="00E55826"/>
    <w:rsid w:val="00E56FCC"/>
    <w:rsid w:val="00E63ADF"/>
    <w:rsid w:val="00E6760D"/>
    <w:rsid w:val="00E73EFB"/>
    <w:rsid w:val="00E74D3B"/>
    <w:rsid w:val="00E81881"/>
    <w:rsid w:val="00E81995"/>
    <w:rsid w:val="00E8328D"/>
    <w:rsid w:val="00E832A3"/>
    <w:rsid w:val="00E833CE"/>
    <w:rsid w:val="00EA3794"/>
    <w:rsid w:val="00EA7CEC"/>
    <w:rsid w:val="00EB0DB8"/>
    <w:rsid w:val="00EB2C76"/>
    <w:rsid w:val="00EB34A7"/>
    <w:rsid w:val="00EB3B7B"/>
    <w:rsid w:val="00EB6EED"/>
    <w:rsid w:val="00EC336C"/>
    <w:rsid w:val="00ED5F44"/>
    <w:rsid w:val="00ED7864"/>
    <w:rsid w:val="00EE3D72"/>
    <w:rsid w:val="00EE602B"/>
    <w:rsid w:val="00EE6660"/>
    <w:rsid w:val="00EE7C60"/>
    <w:rsid w:val="00EF101E"/>
    <w:rsid w:val="00EF12C7"/>
    <w:rsid w:val="00EF51F3"/>
    <w:rsid w:val="00F02AD7"/>
    <w:rsid w:val="00F04751"/>
    <w:rsid w:val="00F074AF"/>
    <w:rsid w:val="00F1363D"/>
    <w:rsid w:val="00F13C8A"/>
    <w:rsid w:val="00F24CFD"/>
    <w:rsid w:val="00F25DE5"/>
    <w:rsid w:val="00F27C01"/>
    <w:rsid w:val="00F30CD7"/>
    <w:rsid w:val="00F335BD"/>
    <w:rsid w:val="00F33775"/>
    <w:rsid w:val="00F42E70"/>
    <w:rsid w:val="00F4364A"/>
    <w:rsid w:val="00F44071"/>
    <w:rsid w:val="00F4418C"/>
    <w:rsid w:val="00F45767"/>
    <w:rsid w:val="00F511D1"/>
    <w:rsid w:val="00F525CF"/>
    <w:rsid w:val="00F5278B"/>
    <w:rsid w:val="00F53A03"/>
    <w:rsid w:val="00F612DD"/>
    <w:rsid w:val="00F62F5A"/>
    <w:rsid w:val="00F652B3"/>
    <w:rsid w:val="00F67098"/>
    <w:rsid w:val="00F75C8E"/>
    <w:rsid w:val="00F760B9"/>
    <w:rsid w:val="00F77466"/>
    <w:rsid w:val="00F776FE"/>
    <w:rsid w:val="00F819E9"/>
    <w:rsid w:val="00F95AB0"/>
    <w:rsid w:val="00F9651E"/>
    <w:rsid w:val="00FA2F41"/>
    <w:rsid w:val="00FA67DE"/>
    <w:rsid w:val="00FA73EA"/>
    <w:rsid w:val="00FA7FC4"/>
    <w:rsid w:val="00FB208C"/>
    <w:rsid w:val="00FB2916"/>
    <w:rsid w:val="00FC167E"/>
    <w:rsid w:val="00FC3A6B"/>
    <w:rsid w:val="00FC4123"/>
    <w:rsid w:val="00FC4A20"/>
    <w:rsid w:val="00FD1AB5"/>
    <w:rsid w:val="00FD40A3"/>
    <w:rsid w:val="00FD687D"/>
    <w:rsid w:val="00FD6A82"/>
    <w:rsid w:val="00FD77C7"/>
    <w:rsid w:val="00FD7B61"/>
    <w:rsid w:val="00FE0032"/>
    <w:rsid w:val="00FE01ED"/>
    <w:rsid w:val="00FE0730"/>
    <w:rsid w:val="00FE0A28"/>
    <w:rsid w:val="00FE46D4"/>
    <w:rsid w:val="00FE4764"/>
    <w:rsid w:val="00FE547F"/>
    <w:rsid w:val="00FF26A5"/>
    <w:rsid w:val="00FF7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3">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semiHidden="1" w:uiPriority="9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1326"/>
    <w:pPr>
      <w:jc w:val="both"/>
    </w:pPr>
    <w:rPr>
      <w:rFonts w:ascii="Calibri" w:hAnsi="Calibri"/>
      <w:sz w:val="24"/>
      <w:szCs w:val="24"/>
      <w:lang w:val="en-US"/>
    </w:rPr>
  </w:style>
  <w:style w:type="paragraph" w:styleId="1">
    <w:name w:val="heading 1"/>
    <w:basedOn w:val="a"/>
    <w:next w:val="a"/>
    <w:link w:val="10"/>
    <w:uiPriority w:val="99"/>
    <w:qFormat/>
    <w:rsid w:val="00F53A03"/>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F53A03"/>
    <w:pPr>
      <w:keepNext/>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B7466F"/>
    <w:pPr>
      <w:widowControl w:val="0"/>
      <w:autoSpaceDE w:val="0"/>
      <w:autoSpaceDN w:val="0"/>
      <w:adjustRightInd w:val="0"/>
      <w:outlineLvl w:val="2"/>
    </w:pPr>
    <w:rPr>
      <w:lang w:val="ru-RU"/>
    </w:rPr>
  </w:style>
  <w:style w:type="paragraph" w:styleId="4">
    <w:name w:val="heading 4"/>
    <w:basedOn w:val="a"/>
    <w:next w:val="a"/>
    <w:link w:val="40"/>
    <w:uiPriority w:val="99"/>
    <w:qFormat/>
    <w:rsid w:val="00B7466F"/>
    <w:pPr>
      <w:widowControl w:val="0"/>
      <w:autoSpaceDE w:val="0"/>
      <w:autoSpaceDN w:val="0"/>
      <w:adjustRightInd w:val="0"/>
      <w:outlineLvl w:val="3"/>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sz w:val="64"/>
      <w:szCs w:val="48"/>
      <w:lang w:eastAsia="en-US"/>
    </w:rPr>
  </w:style>
  <w:style w:type="paragraph" w:customStyle="1" w:styleId="BPC1Subhead">
    <w:name w:val="BPC1 – Subhead"/>
    <w:basedOn w:val="a"/>
    <w:rsid w:val="00607890"/>
    <w:pPr>
      <w:spacing w:before="120"/>
      <w:ind w:left="851"/>
      <w:jc w:val="center"/>
    </w:pPr>
    <w:rPr>
      <w:i/>
      <w:iCs/>
      <w:sz w:val="32"/>
      <w:szCs w:val="20"/>
      <w:lang w:eastAsia="en-US"/>
    </w:rPr>
  </w:style>
  <w:style w:type="paragraph" w:customStyle="1" w:styleId="BPC1Request">
    <w:name w:val="BPC1 – Request"/>
    <w:basedOn w:val="a"/>
    <w:rsid w:val="00607890"/>
    <w:pPr>
      <w:spacing w:before="600"/>
      <w:ind w:left="851"/>
      <w:jc w:val="center"/>
    </w:pPr>
    <w:rPr>
      <w:sz w:val="28"/>
      <w:szCs w:val="20"/>
      <w:lang w:eastAsia="en-US"/>
    </w:rPr>
  </w:style>
  <w:style w:type="paragraph" w:customStyle="1" w:styleId="BPCLegaleze">
    <w:name w:val="BPC – Legaleze"/>
    <w:basedOn w:val="a"/>
    <w:rsid w:val="006772DB"/>
    <w:pPr>
      <w:spacing w:after="41" w:line="140" w:lineRule="atLeast"/>
      <w:jc w:val="center"/>
    </w:pPr>
    <w:rPr>
      <w:sz w:val="20"/>
      <w:szCs w:val="20"/>
      <w:lang w:eastAsia="en-US" w:bidi="he-IL"/>
    </w:rPr>
  </w:style>
  <w:style w:type="paragraph" w:styleId="11">
    <w:name w:val="toc 1"/>
    <w:basedOn w:val="a"/>
    <w:next w:val="a"/>
    <w:autoRedefine/>
    <w:uiPriority w:val="39"/>
    <w:rsid w:val="00960C0A"/>
    <w:pPr>
      <w:tabs>
        <w:tab w:val="left" w:pos="340"/>
        <w:tab w:val="right" w:leader="dot" w:pos="9072"/>
      </w:tabs>
      <w:spacing w:after="120"/>
    </w:pPr>
    <w:rPr>
      <w:sz w:val="28"/>
      <w:lang w:eastAsia="en-US"/>
    </w:rPr>
  </w:style>
  <w:style w:type="paragraph" w:customStyle="1" w:styleId="BPC2TOCheader">
    <w:name w:val="BPC2 – TOC header"/>
    <w:basedOn w:val="a"/>
    <w:rsid w:val="00A40341"/>
    <w:pPr>
      <w:spacing w:after="480"/>
    </w:pPr>
    <w:rPr>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1">
    <w:name w:val="toc 2"/>
    <w:basedOn w:val="a"/>
    <w:next w:val="a"/>
    <w:autoRedefine/>
    <w:uiPriority w:val="39"/>
    <w:rsid w:val="00960C0A"/>
    <w:pPr>
      <w:tabs>
        <w:tab w:val="right" w:pos="340"/>
        <w:tab w:val="right" w:leader="dot" w:pos="9072"/>
      </w:tabs>
      <w:spacing w:after="120"/>
      <w:ind w:left="567"/>
    </w:pPr>
    <w:rPr>
      <w:lang w:eastAsia="en-US"/>
    </w:rPr>
  </w:style>
  <w:style w:type="paragraph" w:customStyle="1" w:styleId="BPC3Bodynormal">
    <w:name w:val="BPC3 – Body normal"/>
    <w:basedOn w:val="a"/>
    <w:link w:val="BPC3Bodynormal0"/>
    <w:rsid w:val="00286AB9"/>
    <w:pPr>
      <w:spacing w:after="120"/>
    </w:pPr>
    <w:rPr>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autoRedefine/>
    <w:qFormat/>
    <w:rsid w:val="001F2D65"/>
    <w:pPr>
      <w:spacing w:before="400"/>
      <w:jc w:val="left"/>
      <w:outlineLvl w:val="0"/>
    </w:pPr>
    <w:rPr>
      <w:caps/>
      <w:color w:val="003399"/>
      <w:sz w:val="40"/>
      <w:szCs w:val="36"/>
    </w:rPr>
  </w:style>
  <w:style w:type="paragraph" w:customStyle="1" w:styleId="BPC3Heading2">
    <w:name w:val="BPC3 – Heading2"/>
    <w:basedOn w:val="BPC3Bodynormal"/>
    <w:autoRedefine/>
    <w:qFormat/>
    <w:rsid w:val="000E277E"/>
    <w:pPr>
      <w:spacing w:before="360" w:after="60"/>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szCs w:val="20"/>
      <w:lang w:eastAsia="en-US"/>
    </w:rPr>
  </w:style>
  <w:style w:type="paragraph" w:customStyle="1" w:styleId="BPC3-web">
    <w:name w:val="BPC3 - web"/>
    <w:basedOn w:val="a"/>
    <w:rsid w:val="00A40341"/>
    <w:pPr>
      <w:jc w:val="right"/>
    </w:pPr>
    <w:rPr>
      <w:b/>
      <w:bCs/>
      <w:color w:val="003399"/>
      <w:szCs w:val="20"/>
    </w:rPr>
  </w:style>
  <w:style w:type="paragraph" w:customStyle="1" w:styleId="BPC3Tableheadings">
    <w:name w:val="BPC3 – Table headings"/>
    <w:basedOn w:val="a"/>
    <w:rsid w:val="00621992"/>
    <w:rPr>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5A4BF7"/>
    <w:pPr>
      <w:spacing w:before="120"/>
    </w:pPr>
    <w:rPr>
      <w:b/>
    </w:rPr>
  </w:style>
  <w:style w:type="paragraph" w:customStyle="1" w:styleId="BPC3Tableitems">
    <w:name w:val="BPC3 – Table items"/>
    <w:basedOn w:val="a"/>
    <w:rsid w:val="003274EA"/>
    <w:pPr>
      <w:spacing w:before="60" w:after="60"/>
    </w:pPr>
    <w:rPr>
      <w:szCs w:val="20"/>
      <w:lang w:eastAsia="en-US"/>
    </w:rPr>
  </w:style>
  <w:style w:type="paragraph" w:customStyle="1" w:styleId="BPC3Subhead2">
    <w:name w:val="BPC3 – Subhead2"/>
    <w:basedOn w:val="BPC3Bodyafterheading"/>
    <w:autoRedefine/>
    <w:qFormat/>
    <w:rsid w:val="00616CEC"/>
    <w:pPr>
      <w:outlineLvl w:val="3"/>
    </w:pPr>
    <w:rPr>
      <w:u w:val="single"/>
    </w:rPr>
  </w:style>
  <w:style w:type="paragraph" w:customStyle="1" w:styleId="BPC3Heading3">
    <w:name w:val="BPC3 – Heading3"/>
    <w:basedOn w:val="BPC3Bodynormal"/>
    <w:autoRedefine/>
    <w:qFormat/>
    <w:rsid w:val="008A2B76"/>
    <w:pPr>
      <w:spacing w:before="280" w:after="60"/>
      <w:jc w:val="left"/>
      <w:outlineLvl w:val="2"/>
    </w:pPr>
  </w:style>
  <w:style w:type="paragraph" w:customStyle="1" w:styleId="BPC3Bodykeyphrases">
    <w:name w:val="BPC3 – Body key phrases"/>
    <w:basedOn w:val="a"/>
    <w:rsid w:val="00E55826"/>
    <w:pPr>
      <w:spacing w:after="240"/>
      <w:jc w:val="center"/>
    </w:pPr>
    <w:rPr>
      <w:b/>
      <w:i/>
      <w:color w:val="003399"/>
      <w:sz w:val="28"/>
      <w:szCs w:val="28"/>
      <w:lang w:eastAsia="en-US"/>
    </w:rPr>
  </w:style>
  <w:style w:type="paragraph" w:customStyle="1" w:styleId="BPC3Caption">
    <w:name w:val="BPC3 – Caption"/>
    <w:basedOn w:val="a"/>
    <w:rsid w:val="000C4D47"/>
    <w:pPr>
      <w:spacing w:before="120" w:after="240"/>
    </w:pPr>
    <w:rPr>
      <w:b/>
      <w:i/>
      <w:iCs/>
      <w:sz w:val="20"/>
      <w:szCs w:val="20"/>
      <w:lang w:eastAsia="en-US"/>
    </w:rPr>
  </w:style>
  <w:style w:type="paragraph" w:customStyle="1" w:styleId="BPC3Headingoffices">
    <w:name w:val="BPC3 – Heading offices"/>
    <w:basedOn w:val="a"/>
    <w:rsid w:val="00A663F5"/>
    <w:rPr>
      <w:b/>
      <w:bCs/>
      <w:sz w:val="20"/>
      <w:szCs w:val="20"/>
      <w:lang w:eastAsia="en-US"/>
    </w:rPr>
  </w:style>
  <w:style w:type="character" w:customStyle="1" w:styleId="30">
    <w:name w:val="Заголовок 3 Знак"/>
    <w:link w:val="3"/>
    <w:uiPriority w:val="99"/>
    <w:rsid w:val="00B7466F"/>
    <w:rPr>
      <w:rFonts w:ascii="Calibri" w:hAnsi="Calibri"/>
      <w:sz w:val="24"/>
      <w:szCs w:val="24"/>
    </w:rPr>
  </w:style>
  <w:style w:type="character" w:customStyle="1" w:styleId="40">
    <w:name w:val="Заголовок 4 Знак"/>
    <w:link w:val="4"/>
    <w:uiPriority w:val="9"/>
    <w:rsid w:val="00B7466F"/>
    <w:rPr>
      <w:rFonts w:ascii="Calibri" w:hAnsi="Calibri"/>
      <w:sz w:val="24"/>
      <w:szCs w:val="24"/>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1">
    <w:name w:val="toc 3"/>
    <w:basedOn w:val="a"/>
    <w:next w:val="a"/>
    <w:autoRedefine/>
    <w:uiPriority w:val="39"/>
    <w:rsid w:val="00960C0A"/>
    <w:pPr>
      <w:tabs>
        <w:tab w:val="right" w:leader="dot" w:pos="9072"/>
      </w:tabs>
      <w:ind w:left="993"/>
    </w:pPr>
  </w:style>
  <w:style w:type="paragraph" w:styleId="41">
    <w:name w:val="toc 4"/>
    <w:basedOn w:val="a"/>
    <w:next w:val="a"/>
    <w:autoRedefine/>
    <w:semiHidden/>
    <w:rsid w:val="00F53A03"/>
    <w:pPr>
      <w:ind w:left="720"/>
    </w:pPr>
  </w:style>
  <w:style w:type="character" w:customStyle="1" w:styleId="10">
    <w:name w:val="Заголовок 1 Знак"/>
    <w:link w:val="1"/>
    <w:uiPriority w:val="99"/>
    <w:rsid w:val="00B7466F"/>
    <w:rPr>
      <w:rFonts w:ascii="Arial" w:hAnsi="Arial" w:cs="Arial"/>
      <w:b/>
      <w:bCs/>
      <w:kern w:val="32"/>
      <w:sz w:val="32"/>
      <w:szCs w:val="32"/>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20">
    <w:name w:val="Заголовок 2 Знак"/>
    <w:link w:val="2"/>
    <w:uiPriority w:val="99"/>
    <w:rsid w:val="00B7466F"/>
    <w:rPr>
      <w:rFonts w:ascii="Arial" w:hAnsi="Arial" w:cs="Arial"/>
      <w:b/>
      <w:bCs/>
      <w:i/>
      <w:iCs/>
      <w:sz w:val="28"/>
      <w:szCs w:val="28"/>
      <w:lang w:val="en-US"/>
    </w:rPr>
  </w:style>
  <w:style w:type="paragraph" w:styleId="a7">
    <w:name w:val="Balloon Text"/>
    <w:basedOn w:val="a"/>
    <w:link w:val="a8"/>
    <w:uiPriority w:val="99"/>
    <w:unhideWhenUsed/>
    <w:rsid w:val="00B7466F"/>
    <w:pPr>
      <w:widowControl w:val="0"/>
      <w:autoSpaceDE w:val="0"/>
      <w:autoSpaceDN w:val="0"/>
      <w:adjustRightInd w:val="0"/>
    </w:pPr>
    <w:rPr>
      <w:rFonts w:ascii="Tahoma" w:hAnsi="Tahoma" w:cs="Tahoma"/>
      <w:sz w:val="16"/>
      <w:szCs w:val="16"/>
      <w:lang w:val="ru-RU"/>
    </w:rPr>
  </w:style>
  <w:style w:type="character" w:customStyle="1" w:styleId="a8">
    <w:name w:val="Текст выноски Знак"/>
    <w:link w:val="a7"/>
    <w:uiPriority w:val="99"/>
    <w:rsid w:val="00B7466F"/>
    <w:rPr>
      <w:rFonts w:ascii="Tahoma" w:hAnsi="Tahoma" w:cs="Tahoma"/>
      <w:sz w:val="16"/>
      <w:szCs w:val="16"/>
    </w:rPr>
  </w:style>
  <w:style w:type="paragraph" w:styleId="a9">
    <w:name w:val="TOC Heading"/>
    <w:basedOn w:val="1"/>
    <w:next w:val="a"/>
    <w:uiPriority w:val="39"/>
    <w:unhideWhenUsed/>
    <w:qFormat/>
    <w:rsid w:val="00B7466F"/>
    <w:pPr>
      <w:keepLines/>
      <w:spacing w:before="480" w:after="0" w:line="276" w:lineRule="auto"/>
      <w:outlineLvl w:val="9"/>
    </w:pPr>
    <w:rPr>
      <w:rFonts w:ascii="Cambria" w:hAnsi="Cambria" w:cs="Times New Roman"/>
      <w:color w:val="365F91"/>
      <w:kern w:val="0"/>
      <w:sz w:val="28"/>
      <w:szCs w:val="28"/>
      <w:lang w:val="ru-RU"/>
    </w:rPr>
  </w:style>
  <w:style w:type="character" w:customStyle="1" w:styleId="hps">
    <w:name w:val="hps"/>
    <w:rsid w:val="00FD687D"/>
  </w:style>
  <w:style w:type="paragraph" w:customStyle="1" w:styleId="aa">
    <w:name w:val="Основной текст таблиц"/>
    <w:basedOn w:val="a"/>
    <w:autoRedefine/>
    <w:rsid w:val="00371007"/>
    <w:pPr>
      <w:spacing w:before="120" w:after="120" w:line="360" w:lineRule="auto"/>
      <w:jc w:val="left"/>
    </w:pPr>
    <w:rPr>
      <w:rFonts w:ascii="Arial" w:hAnsi="Arial"/>
      <w:sz w:val="18"/>
      <w:lang w:val="en-GB"/>
    </w:rPr>
  </w:style>
  <w:style w:type="character" w:customStyle="1" w:styleId="shorttext">
    <w:name w:val="short_text"/>
    <w:rsid w:val="00517B03"/>
  </w:style>
  <w:style w:type="character" w:styleId="ab">
    <w:name w:val="Emphasis"/>
    <w:qFormat/>
    <w:rsid w:val="00B33787"/>
    <w:rPr>
      <w:i/>
      <w:iCs/>
    </w:rPr>
  </w:style>
  <w:style w:type="paragraph" w:styleId="ac">
    <w:name w:val="Intense Quote"/>
    <w:basedOn w:val="a"/>
    <w:next w:val="a"/>
    <w:link w:val="ad"/>
    <w:uiPriority w:val="30"/>
    <w:qFormat/>
    <w:rsid w:val="00C0176C"/>
    <w:pPr>
      <w:ind w:left="720" w:right="720"/>
      <w:jc w:val="left"/>
    </w:pPr>
    <w:rPr>
      <w:b/>
      <w:i/>
      <w:szCs w:val="22"/>
      <w:lang w:eastAsia="en-US"/>
    </w:rPr>
  </w:style>
  <w:style w:type="character" w:customStyle="1" w:styleId="ad">
    <w:name w:val="Выделенная цитата Знак"/>
    <w:link w:val="ac"/>
    <w:uiPriority w:val="30"/>
    <w:rsid w:val="00C0176C"/>
    <w:rPr>
      <w:rFonts w:ascii="Calibri" w:hAnsi="Calibri"/>
      <w:b/>
      <w:i/>
      <w:sz w:val="24"/>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035848">
      <w:bodyDiv w:val="1"/>
      <w:marLeft w:val="0"/>
      <w:marRight w:val="0"/>
      <w:marTop w:val="0"/>
      <w:marBottom w:val="0"/>
      <w:divBdr>
        <w:top w:val="none" w:sz="0" w:space="0" w:color="auto"/>
        <w:left w:val="none" w:sz="0" w:space="0" w:color="auto"/>
        <w:bottom w:val="none" w:sz="0" w:space="0" w:color="auto"/>
        <w:right w:val="none" w:sz="0" w:space="0" w:color="auto"/>
      </w:divBdr>
    </w:div>
    <w:div w:id="1411006065">
      <w:bodyDiv w:val="1"/>
      <w:marLeft w:val="0"/>
      <w:marRight w:val="0"/>
      <w:marTop w:val="0"/>
      <w:marBottom w:val="0"/>
      <w:divBdr>
        <w:top w:val="none" w:sz="0" w:space="0" w:color="auto"/>
        <w:left w:val="none" w:sz="0" w:space="0" w:color="auto"/>
        <w:bottom w:val="none" w:sz="0" w:space="0" w:color="auto"/>
        <w:right w:val="none" w:sz="0" w:space="0" w:color="auto"/>
      </w:divBdr>
    </w:div>
    <w:div w:id="1836410443">
      <w:bodyDiv w:val="1"/>
      <w:marLeft w:val="0"/>
      <w:marRight w:val="0"/>
      <w:marTop w:val="0"/>
      <w:marBottom w:val="0"/>
      <w:divBdr>
        <w:top w:val="none" w:sz="0" w:space="0" w:color="auto"/>
        <w:left w:val="none" w:sz="0" w:space="0" w:color="auto"/>
        <w:bottom w:val="none" w:sz="0" w:space="0" w:color="auto"/>
        <w:right w:val="none" w:sz="0" w:space="0" w:color="auto"/>
      </w:divBdr>
    </w:div>
    <w:div w:id="207974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A3C46-6D1B-4C03-9BBD-AA43358B3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29</Pages>
  <Words>4732</Words>
  <Characters>26977</Characters>
  <Application>Microsoft Office Word</Application>
  <DocSecurity>0</DocSecurity>
  <Lines>224</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RFP Template</vt:lpstr>
      <vt:lpstr>RFP Template</vt:lpstr>
    </vt:vector>
  </TitlesOfParts>
  <Company>BPC</Company>
  <LinksUpToDate>false</LinksUpToDate>
  <CharactersWithSpaces>31646</CharactersWithSpaces>
  <SharedDoc>false</SharedDoc>
  <HLinks>
    <vt:vector size="54" baseType="variant">
      <vt:variant>
        <vt:i4>1048634</vt:i4>
      </vt:variant>
      <vt:variant>
        <vt:i4>50</vt:i4>
      </vt:variant>
      <vt:variant>
        <vt:i4>0</vt:i4>
      </vt:variant>
      <vt:variant>
        <vt:i4>5</vt:i4>
      </vt:variant>
      <vt:variant>
        <vt:lpwstr/>
      </vt:variant>
      <vt:variant>
        <vt:lpwstr>_Toc245892495</vt:lpwstr>
      </vt:variant>
      <vt:variant>
        <vt:i4>1048634</vt:i4>
      </vt:variant>
      <vt:variant>
        <vt:i4>44</vt:i4>
      </vt:variant>
      <vt:variant>
        <vt:i4>0</vt:i4>
      </vt:variant>
      <vt:variant>
        <vt:i4>5</vt:i4>
      </vt:variant>
      <vt:variant>
        <vt:lpwstr/>
      </vt:variant>
      <vt:variant>
        <vt:lpwstr>_Toc245892494</vt:lpwstr>
      </vt:variant>
      <vt:variant>
        <vt:i4>1048634</vt:i4>
      </vt:variant>
      <vt:variant>
        <vt:i4>38</vt:i4>
      </vt:variant>
      <vt:variant>
        <vt:i4>0</vt:i4>
      </vt:variant>
      <vt:variant>
        <vt:i4>5</vt:i4>
      </vt:variant>
      <vt:variant>
        <vt:lpwstr/>
      </vt:variant>
      <vt:variant>
        <vt:lpwstr>_Toc245892493</vt:lpwstr>
      </vt:variant>
      <vt:variant>
        <vt:i4>1048634</vt:i4>
      </vt:variant>
      <vt:variant>
        <vt:i4>32</vt:i4>
      </vt:variant>
      <vt:variant>
        <vt:i4>0</vt:i4>
      </vt:variant>
      <vt:variant>
        <vt:i4>5</vt:i4>
      </vt:variant>
      <vt:variant>
        <vt:lpwstr/>
      </vt:variant>
      <vt:variant>
        <vt:lpwstr>_Toc245892492</vt:lpwstr>
      </vt:variant>
      <vt:variant>
        <vt:i4>1048634</vt:i4>
      </vt:variant>
      <vt:variant>
        <vt:i4>26</vt:i4>
      </vt:variant>
      <vt:variant>
        <vt:i4>0</vt:i4>
      </vt:variant>
      <vt:variant>
        <vt:i4>5</vt:i4>
      </vt:variant>
      <vt:variant>
        <vt:lpwstr/>
      </vt:variant>
      <vt:variant>
        <vt:lpwstr>_Toc245892491</vt:lpwstr>
      </vt:variant>
      <vt:variant>
        <vt:i4>1048634</vt:i4>
      </vt:variant>
      <vt:variant>
        <vt:i4>20</vt:i4>
      </vt:variant>
      <vt:variant>
        <vt:i4>0</vt:i4>
      </vt:variant>
      <vt:variant>
        <vt:i4>5</vt:i4>
      </vt:variant>
      <vt:variant>
        <vt:lpwstr/>
      </vt:variant>
      <vt:variant>
        <vt:lpwstr>_Toc245892490</vt:lpwstr>
      </vt:variant>
      <vt:variant>
        <vt:i4>1114170</vt:i4>
      </vt:variant>
      <vt:variant>
        <vt:i4>14</vt:i4>
      </vt:variant>
      <vt:variant>
        <vt:i4>0</vt:i4>
      </vt:variant>
      <vt:variant>
        <vt:i4>5</vt:i4>
      </vt:variant>
      <vt:variant>
        <vt:lpwstr/>
      </vt:variant>
      <vt:variant>
        <vt:lpwstr>_Toc245892489</vt:lpwstr>
      </vt:variant>
      <vt:variant>
        <vt:i4>1114170</vt:i4>
      </vt:variant>
      <vt:variant>
        <vt:i4>8</vt:i4>
      </vt:variant>
      <vt:variant>
        <vt:i4>0</vt:i4>
      </vt:variant>
      <vt:variant>
        <vt:i4>5</vt:i4>
      </vt:variant>
      <vt:variant>
        <vt:lpwstr/>
      </vt:variant>
      <vt:variant>
        <vt:lpwstr>_Toc245892488</vt:lpwstr>
      </vt:variant>
      <vt:variant>
        <vt:i4>1114170</vt:i4>
      </vt:variant>
      <vt:variant>
        <vt:i4>2</vt:i4>
      </vt:variant>
      <vt:variant>
        <vt:i4>0</vt:i4>
      </vt:variant>
      <vt:variant>
        <vt:i4>5</vt:i4>
      </vt:variant>
      <vt:variant>
        <vt:lpwstr/>
      </vt:variant>
      <vt:variant>
        <vt:lpwstr>_Toc245892487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subject/>
  <dc:creator>BPC</dc:creator>
  <cp:keywords/>
  <cp:lastModifiedBy>BPC</cp:lastModifiedBy>
  <cp:revision>490</cp:revision>
  <cp:lastPrinted>2014-05-27T11:27:00Z</cp:lastPrinted>
  <dcterms:created xsi:type="dcterms:W3CDTF">2014-01-14T14:09:00Z</dcterms:created>
  <dcterms:modified xsi:type="dcterms:W3CDTF">2018-03-23T10:40:00Z</dcterms:modified>
</cp:coreProperties>
</file>