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0A" w:rsidRPr="003368D0" w:rsidRDefault="00FE1A73" w:rsidP="0087134D">
      <w:pPr>
        <w:pStyle w:val="BPC1Covertitle"/>
        <w:rPr>
          <w:sz w:val="58"/>
          <w:szCs w:val="58"/>
        </w:rPr>
      </w:pPr>
      <w:r>
        <w:rPr>
          <w:sz w:val="58"/>
          <w:szCs w:val="58"/>
        </w:rPr>
        <w:t>Questionary</w:t>
      </w:r>
      <w:r w:rsidR="00960C0A" w:rsidRPr="003368D0">
        <w:rPr>
          <w:sz w:val="58"/>
          <w:szCs w:val="58"/>
        </w:rPr>
        <w:t xml:space="preserve"> applications </w:t>
      </w:r>
      <w:r w:rsidR="00960C0A" w:rsidRPr="003368D0">
        <w:rPr>
          <w:sz w:val="58"/>
          <w:szCs w:val="58"/>
        </w:rPr>
        <w:br/>
        <w:t>File and WEB service structure</w:t>
      </w:r>
    </w:p>
    <w:p w:rsidR="00AB1B33" w:rsidRPr="00367DD5" w:rsidRDefault="00960C0A" w:rsidP="00960C0A">
      <w:pPr>
        <w:pStyle w:val="BPC1Subhead"/>
      </w:pPr>
      <w:r w:rsidRPr="00960C0A">
        <w:t>S</w:t>
      </w:r>
      <w:r w:rsidR="003368D0">
        <w:t>martVista Standard</w:t>
      </w:r>
    </w:p>
    <w:p w:rsidR="003368D0" w:rsidRDefault="003368D0" w:rsidP="00960C0A">
      <w:pPr>
        <w:pStyle w:val="BPC1Request"/>
      </w:pPr>
    </w:p>
    <w:p w:rsidR="003368D0" w:rsidRDefault="003368D0" w:rsidP="00960C0A">
      <w:pPr>
        <w:pStyle w:val="BPC1Request"/>
      </w:pPr>
    </w:p>
    <w:p w:rsidR="00960C0A" w:rsidRPr="00960C0A" w:rsidRDefault="00FF355F" w:rsidP="00960C0A">
      <w:pPr>
        <w:pStyle w:val="BPC1Request"/>
      </w:pPr>
      <w:r>
        <w:t>December</w:t>
      </w:r>
      <w:r w:rsidR="00960C0A" w:rsidRPr="00960C0A">
        <w:t xml:space="preserve"> 201</w:t>
      </w:r>
      <w:r>
        <w:t>8</w:t>
      </w:r>
      <w:bookmarkStart w:id="0" w:name="_GoBack"/>
      <w:bookmarkEnd w:id="0"/>
    </w:p>
    <w:p w:rsidR="00930D40" w:rsidRPr="00367DD5" w:rsidRDefault="00930D40" w:rsidP="006C7331">
      <w:pPr>
        <w:sectPr w:rsidR="00930D40" w:rsidRPr="00367DD5" w:rsidSect="00FD40A3">
          <w:footerReference w:type="default" r:id="rId9"/>
          <w:headerReference w:type="first" r:id="rId10"/>
          <w:pgSz w:w="11906" w:h="16838" w:code="9"/>
          <w:pgMar w:top="1440" w:right="1440" w:bottom="1440" w:left="1440" w:header="709" w:footer="709" w:gutter="0"/>
          <w:cols w:space="708"/>
          <w:titlePg/>
          <w:docGrid w:linePitch="360"/>
        </w:sectPr>
      </w:pPr>
    </w:p>
    <w:p w:rsidR="00C41A86" w:rsidRPr="00367DD5" w:rsidRDefault="0069206D" w:rsidP="006C7331">
      <w:pPr>
        <w:pStyle w:val="BPC2TOCheader"/>
      </w:pPr>
      <w:r w:rsidRPr="00367DD5">
        <w:lastRenderedPageBreak/>
        <w:t>Contents</w:t>
      </w:r>
    </w:p>
    <w:p w:rsidR="00C94836" w:rsidRPr="00121206" w:rsidRDefault="00294896">
      <w:pPr>
        <w:pStyle w:val="11"/>
        <w:rPr>
          <w:noProof/>
          <w:sz w:val="22"/>
          <w:szCs w:val="22"/>
          <w:lang w:val="ru-RU" w:eastAsia="ru-RU"/>
        </w:rPr>
      </w:pPr>
      <w:r>
        <w:fldChar w:fldCharType="begin"/>
      </w:r>
      <w:r>
        <w:instrText xml:space="preserve"> TOC \o "1-3" \h \z \t "BPC3 – Heading1;1;BPC3 – Heading2;2;BPC3 – Heading3;3" </w:instrText>
      </w:r>
      <w:r>
        <w:fldChar w:fldCharType="separate"/>
      </w:r>
      <w:hyperlink w:anchor="_Toc532564098" w:history="1">
        <w:r w:rsidR="00C94836" w:rsidRPr="00D25CBE">
          <w:rPr>
            <w:rStyle w:val="a5"/>
            <w:noProof/>
          </w:rPr>
          <w:t>Introduction</w:t>
        </w:r>
        <w:r w:rsidR="00C94836">
          <w:rPr>
            <w:noProof/>
            <w:webHidden/>
          </w:rPr>
          <w:tab/>
        </w:r>
        <w:r w:rsidR="00C94836">
          <w:rPr>
            <w:noProof/>
            <w:webHidden/>
          </w:rPr>
          <w:fldChar w:fldCharType="begin"/>
        </w:r>
        <w:r w:rsidR="00C94836">
          <w:rPr>
            <w:noProof/>
            <w:webHidden/>
          </w:rPr>
          <w:instrText xml:space="preserve"> PAGEREF _Toc532564098 \h </w:instrText>
        </w:r>
        <w:r w:rsidR="00C94836">
          <w:rPr>
            <w:noProof/>
            <w:webHidden/>
          </w:rPr>
        </w:r>
        <w:r w:rsidR="00C94836">
          <w:rPr>
            <w:noProof/>
            <w:webHidden/>
          </w:rPr>
          <w:fldChar w:fldCharType="separate"/>
        </w:r>
        <w:r w:rsidR="00C94836">
          <w:rPr>
            <w:noProof/>
            <w:webHidden/>
          </w:rPr>
          <w:t>3</w:t>
        </w:r>
        <w:r w:rsidR="00C94836">
          <w:rPr>
            <w:noProof/>
            <w:webHidden/>
          </w:rPr>
          <w:fldChar w:fldCharType="end"/>
        </w:r>
      </w:hyperlink>
    </w:p>
    <w:p w:rsidR="00C94836" w:rsidRPr="00121206" w:rsidRDefault="00C94836">
      <w:pPr>
        <w:pStyle w:val="21"/>
        <w:rPr>
          <w:noProof/>
          <w:sz w:val="22"/>
          <w:szCs w:val="22"/>
          <w:lang w:val="ru-RU" w:eastAsia="ru-RU"/>
        </w:rPr>
      </w:pPr>
      <w:hyperlink w:anchor="_Toc532564099" w:history="1">
        <w:r w:rsidRPr="00D25CBE">
          <w:rPr>
            <w:rStyle w:val="a5"/>
            <w:noProof/>
          </w:rPr>
          <w:t>History</w:t>
        </w:r>
        <w:r>
          <w:rPr>
            <w:noProof/>
            <w:webHidden/>
          </w:rPr>
          <w:tab/>
        </w:r>
        <w:r>
          <w:rPr>
            <w:noProof/>
            <w:webHidden/>
          </w:rPr>
          <w:fldChar w:fldCharType="begin"/>
        </w:r>
        <w:r>
          <w:rPr>
            <w:noProof/>
            <w:webHidden/>
          </w:rPr>
          <w:instrText xml:space="preserve"> PAGEREF _Toc532564099 \h </w:instrText>
        </w:r>
        <w:r>
          <w:rPr>
            <w:noProof/>
            <w:webHidden/>
          </w:rPr>
        </w:r>
        <w:r>
          <w:rPr>
            <w:noProof/>
            <w:webHidden/>
          </w:rPr>
          <w:fldChar w:fldCharType="separate"/>
        </w:r>
        <w:r>
          <w:rPr>
            <w:noProof/>
            <w:webHidden/>
          </w:rPr>
          <w:t>3</w:t>
        </w:r>
        <w:r>
          <w:rPr>
            <w:noProof/>
            <w:webHidden/>
          </w:rPr>
          <w:fldChar w:fldCharType="end"/>
        </w:r>
      </w:hyperlink>
    </w:p>
    <w:p w:rsidR="00C94836" w:rsidRPr="00121206" w:rsidRDefault="00C94836">
      <w:pPr>
        <w:pStyle w:val="21"/>
        <w:rPr>
          <w:noProof/>
          <w:sz w:val="22"/>
          <w:szCs w:val="22"/>
          <w:lang w:val="ru-RU" w:eastAsia="ru-RU"/>
        </w:rPr>
      </w:pPr>
      <w:hyperlink w:anchor="_Toc532564100" w:history="1">
        <w:r w:rsidRPr="00D25CBE">
          <w:rPr>
            <w:rStyle w:val="a5"/>
            <w:noProof/>
          </w:rPr>
          <w:t>Document purpose</w:t>
        </w:r>
        <w:r>
          <w:rPr>
            <w:noProof/>
            <w:webHidden/>
          </w:rPr>
          <w:tab/>
        </w:r>
        <w:r>
          <w:rPr>
            <w:noProof/>
            <w:webHidden/>
          </w:rPr>
          <w:fldChar w:fldCharType="begin"/>
        </w:r>
        <w:r>
          <w:rPr>
            <w:noProof/>
            <w:webHidden/>
          </w:rPr>
          <w:instrText xml:space="preserve"> PAGEREF _Toc532564100 \h </w:instrText>
        </w:r>
        <w:r>
          <w:rPr>
            <w:noProof/>
            <w:webHidden/>
          </w:rPr>
        </w:r>
        <w:r>
          <w:rPr>
            <w:noProof/>
            <w:webHidden/>
          </w:rPr>
          <w:fldChar w:fldCharType="separate"/>
        </w:r>
        <w:r>
          <w:rPr>
            <w:noProof/>
            <w:webHidden/>
          </w:rPr>
          <w:t>3</w:t>
        </w:r>
        <w:r>
          <w:rPr>
            <w:noProof/>
            <w:webHidden/>
          </w:rPr>
          <w:fldChar w:fldCharType="end"/>
        </w:r>
      </w:hyperlink>
    </w:p>
    <w:p w:rsidR="00C94836" w:rsidRPr="00121206" w:rsidRDefault="00C94836">
      <w:pPr>
        <w:pStyle w:val="11"/>
        <w:rPr>
          <w:noProof/>
          <w:sz w:val="22"/>
          <w:szCs w:val="22"/>
          <w:lang w:val="ru-RU" w:eastAsia="ru-RU"/>
        </w:rPr>
      </w:pPr>
      <w:hyperlink w:anchor="_Toc532564101" w:history="1">
        <w:r w:rsidRPr="00D25CBE">
          <w:rPr>
            <w:rStyle w:val="a5"/>
            <w:noProof/>
          </w:rPr>
          <w:t>References</w:t>
        </w:r>
        <w:r>
          <w:rPr>
            <w:noProof/>
            <w:webHidden/>
          </w:rPr>
          <w:tab/>
        </w:r>
        <w:r>
          <w:rPr>
            <w:noProof/>
            <w:webHidden/>
          </w:rPr>
          <w:fldChar w:fldCharType="begin"/>
        </w:r>
        <w:r>
          <w:rPr>
            <w:noProof/>
            <w:webHidden/>
          </w:rPr>
          <w:instrText xml:space="preserve"> PAGEREF _Toc532564101 \h </w:instrText>
        </w:r>
        <w:r>
          <w:rPr>
            <w:noProof/>
            <w:webHidden/>
          </w:rPr>
        </w:r>
        <w:r>
          <w:rPr>
            <w:noProof/>
            <w:webHidden/>
          </w:rPr>
          <w:fldChar w:fldCharType="separate"/>
        </w:r>
        <w:r>
          <w:rPr>
            <w:noProof/>
            <w:webHidden/>
          </w:rPr>
          <w:t>3</w:t>
        </w:r>
        <w:r>
          <w:rPr>
            <w:noProof/>
            <w:webHidden/>
          </w:rPr>
          <w:fldChar w:fldCharType="end"/>
        </w:r>
      </w:hyperlink>
    </w:p>
    <w:p w:rsidR="00C94836" w:rsidRPr="00121206" w:rsidRDefault="00C94836">
      <w:pPr>
        <w:pStyle w:val="11"/>
        <w:rPr>
          <w:noProof/>
          <w:sz w:val="22"/>
          <w:szCs w:val="22"/>
          <w:lang w:val="ru-RU" w:eastAsia="ru-RU"/>
        </w:rPr>
      </w:pPr>
      <w:hyperlink w:anchor="_Toc532564102" w:history="1">
        <w:r w:rsidRPr="00D25CBE">
          <w:rPr>
            <w:rStyle w:val="a5"/>
            <w:noProof/>
          </w:rPr>
          <w:t>XML document structure</w:t>
        </w:r>
        <w:r>
          <w:rPr>
            <w:noProof/>
            <w:webHidden/>
          </w:rPr>
          <w:tab/>
        </w:r>
        <w:r>
          <w:rPr>
            <w:noProof/>
            <w:webHidden/>
          </w:rPr>
          <w:fldChar w:fldCharType="begin"/>
        </w:r>
        <w:r>
          <w:rPr>
            <w:noProof/>
            <w:webHidden/>
          </w:rPr>
          <w:instrText xml:space="preserve"> PAGEREF _Toc532564102 \h </w:instrText>
        </w:r>
        <w:r>
          <w:rPr>
            <w:noProof/>
            <w:webHidden/>
          </w:rPr>
        </w:r>
        <w:r>
          <w:rPr>
            <w:noProof/>
            <w:webHidden/>
          </w:rPr>
          <w:fldChar w:fldCharType="separate"/>
        </w:r>
        <w:r>
          <w:rPr>
            <w:noProof/>
            <w:webHidden/>
          </w:rPr>
          <w:t>4</w:t>
        </w:r>
        <w:r>
          <w:rPr>
            <w:noProof/>
            <w:webHidden/>
          </w:rPr>
          <w:fldChar w:fldCharType="end"/>
        </w:r>
      </w:hyperlink>
    </w:p>
    <w:p w:rsidR="00C94836" w:rsidRPr="00121206" w:rsidRDefault="00C94836">
      <w:pPr>
        <w:pStyle w:val="21"/>
        <w:rPr>
          <w:noProof/>
          <w:sz w:val="22"/>
          <w:szCs w:val="22"/>
          <w:lang w:val="ru-RU" w:eastAsia="ru-RU"/>
        </w:rPr>
      </w:pPr>
      <w:hyperlink w:anchor="_Toc532564103" w:history="1">
        <w:r w:rsidRPr="00D25CBE">
          <w:rPr>
            <w:rStyle w:val="a5"/>
            <w:noProof/>
          </w:rPr>
          <w:t>General</w:t>
        </w:r>
        <w:r>
          <w:rPr>
            <w:noProof/>
            <w:webHidden/>
          </w:rPr>
          <w:tab/>
        </w:r>
        <w:r>
          <w:rPr>
            <w:noProof/>
            <w:webHidden/>
          </w:rPr>
          <w:fldChar w:fldCharType="begin"/>
        </w:r>
        <w:r>
          <w:rPr>
            <w:noProof/>
            <w:webHidden/>
          </w:rPr>
          <w:instrText xml:space="preserve"> PAGEREF _Toc532564103 \h </w:instrText>
        </w:r>
        <w:r>
          <w:rPr>
            <w:noProof/>
            <w:webHidden/>
          </w:rPr>
        </w:r>
        <w:r>
          <w:rPr>
            <w:noProof/>
            <w:webHidden/>
          </w:rPr>
          <w:fldChar w:fldCharType="separate"/>
        </w:r>
        <w:r>
          <w:rPr>
            <w:noProof/>
            <w:webHidden/>
          </w:rPr>
          <w:t>4</w:t>
        </w:r>
        <w:r>
          <w:rPr>
            <w:noProof/>
            <w:webHidden/>
          </w:rPr>
          <w:fldChar w:fldCharType="end"/>
        </w:r>
      </w:hyperlink>
    </w:p>
    <w:p w:rsidR="00C94836" w:rsidRPr="00121206" w:rsidRDefault="00C94836">
      <w:pPr>
        <w:pStyle w:val="21"/>
        <w:rPr>
          <w:noProof/>
          <w:sz w:val="22"/>
          <w:szCs w:val="22"/>
          <w:lang w:val="ru-RU" w:eastAsia="ru-RU"/>
        </w:rPr>
      </w:pPr>
      <w:hyperlink w:anchor="_Toc532564104" w:history="1">
        <w:r w:rsidRPr="00D25CBE">
          <w:rPr>
            <w:rStyle w:val="a5"/>
            <w:caps/>
            <w:noProof/>
          </w:rPr>
          <w:t>List of tags</w:t>
        </w:r>
        <w:r>
          <w:rPr>
            <w:noProof/>
            <w:webHidden/>
          </w:rPr>
          <w:tab/>
        </w:r>
        <w:r>
          <w:rPr>
            <w:noProof/>
            <w:webHidden/>
          </w:rPr>
          <w:fldChar w:fldCharType="begin"/>
        </w:r>
        <w:r>
          <w:rPr>
            <w:noProof/>
            <w:webHidden/>
          </w:rPr>
          <w:instrText xml:space="preserve"> PAGEREF _Toc532564104 \h </w:instrText>
        </w:r>
        <w:r>
          <w:rPr>
            <w:noProof/>
            <w:webHidden/>
          </w:rPr>
        </w:r>
        <w:r>
          <w:rPr>
            <w:noProof/>
            <w:webHidden/>
          </w:rPr>
          <w:fldChar w:fldCharType="separate"/>
        </w:r>
        <w:r>
          <w:rPr>
            <w:noProof/>
            <w:webHidden/>
          </w:rPr>
          <w:t>4</w:t>
        </w:r>
        <w:r>
          <w:rPr>
            <w:noProof/>
            <w:webHidden/>
          </w:rPr>
          <w:fldChar w:fldCharType="end"/>
        </w:r>
      </w:hyperlink>
    </w:p>
    <w:p w:rsidR="00294896" w:rsidRDefault="00294896" w:rsidP="00294896">
      <w:pPr>
        <w:pStyle w:val="BPC3Bodynormal"/>
      </w:pPr>
      <w:r>
        <w:rPr>
          <w:sz w:val="28"/>
        </w:rPr>
        <w:fldChar w:fldCharType="end"/>
      </w:r>
    </w:p>
    <w:p w:rsidR="00C41A86" w:rsidRPr="00367DD5" w:rsidRDefault="00C41A86" w:rsidP="006C7331">
      <w:pPr>
        <w:sectPr w:rsidR="00C41A86" w:rsidRPr="00367DD5" w:rsidSect="002B2970">
          <w:headerReference w:type="first" r:id="rId11"/>
          <w:footerReference w:type="first" r:id="rId12"/>
          <w:pgSz w:w="11906" w:h="16838" w:code="9"/>
          <w:pgMar w:top="1810" w:right="1440" w:bottom="1440" w:left="1440" w:header="709" w:footer="709" w:gutter="0"/>
          <w:cols w:space="708"/>
          <w:titlePg/>
          <w:docGrid w:linePitch="360"/>
        </w:sectPr>
      </w:pPr>
    </w:p>
    <w:p w:rsidR="00B7466F" w:rsidRPr="00B7466F" w:rsidRDefault="00B7466F" w:rsidP="00294896">
      <w:pPr>
        <w:pStyle w:val="BPC3Heading1"/>
      </w:pPr>
      <w:bookmarkStart w:id="1" w:name="_Toc532564098"/>
      <w:r w:rsidRPr="00B7466F">
        <w:lastRenderedPageBreak/>
        <w:t>Introduction</w:t>
      </w:r>
      <w:bookmarkEnd w:id="1"/>
    </w:p>
    <w:p w:rsidR="00B7466F" w:rsidRPr="000E277E" w:rsidRDefault="00B7466F" w:rsidP="000E277E">
      <w:pPr>
        <w:pStyle w:val="BPC3Heading2"/>
      </w:pPr>
      <w:bookmarkStart w:id="2" w:name="_Toc532564099"/>
      <w:r w:rsidRPr="000E277E">
        <w:t>History</w:t>
      </w:r>
      <w:bookmarkEnd w:id="2"/>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7"/>
        <w:gridCol w:w="1546"/>
        <w:gridCol w:w="1960"/>
        <w:gridCol w:w="4537"/>
      </w:tblGrid>
      <w:tr w:rsidR="00B7466F" w:rsidRPr="00B7466F" w:rsidTr="001A0131">
        <w:tc>
          <w:tcPr>
            <w:tcW w:w="1137" w:type="dxa"/>
            <w:tcBorders>
              <w:top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Revision</w:t>
            </w:r>
          </w:p>
        </w:tc>
        <w:tc>
          <w:tcPr>
            <w:tcW w:w="1546" w:type="dxa"/>
            <w:tcBorders>
              <w:top w:val="single" w:sz="4" w:space="0" w:color="auto"/>
              <w:left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Date</w:t>
            </w:r>
          </w:p>
        </w:tc>
        <w:tc>
          <w:tcPr>
            <w:tcW w:w="1960" w:type="dxa"/>
            <w:tcBorders>
              <w:top w:val="single" w:sz="4" w:space="0" w:color="auto"/>
              <w:left w:val="single" w:sz="4" w:space="0" w:color="auto"/>
              <w:bottom w:val="single" w:sz="4" w:space="0" w:color="auto"/>
              <w:right w:val="single" w:sz="4" w:space="0" w:color="auto"/>
            </w:tcBorders>
            <w:shd w:val="clear" w:color="auto" w:fill="C5E2FF"/>
          </w:tcPr>
          <w:p w:rsidR="00B7466F" w:rsidRPr="00294896" w:rsidRDefault="00B7466F" w:rsidP="00294896">
            <w:pPr>
              <w:pStyle w:val="BPC3Tableheadings"/>
            </w:pPr>
            <w:r w:rsidRPr="00294896">
              <w:t>Author</w:t>
            </w:r>
          </w:p>
        </w:tc>
        <w:tc>
          <w:tcPr>
            <w:tcW w:w="4537" w:type="dxa"/>
            <w:tcBorders>
              <w:top w:val="single" w:sz="4" w:space="0" w:color="auto"/>
              <w:left w:val="single" w:sz="4" w:space="0" w:color="auto"/>
              <w:bottom w:val="single" w:sz="4" w:space="0" w:color="auto"/>
            </w:tcBorders>
            <w:shd w:val="clear" w:color="auto" w:fill="C5E2FF"/>
          </w:tcPr>
          <w:p w:rsidR="00B7466F" w:rsidRPr="00294896" w:rsidRDefault="00B7466F" w:rsidP="00294896">
            <w:pPr>
              <w:pStyle w:val="BPC3Tableheadings"/>
            </w:pPr>
            <w:r w:rsidRPr="00294896">
              <w:t>Details</w:t>
            </w:r>
          </w:p>
        </w:tc>
      </w:tr>
      <w:tr w:rsidR="00E003B3"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E003B3" w:rsidRDefault="00FE1A73" w:rsidP="005A4AAB">
            <w:pPr>
              <w:spacing w:before="120" w:after="120" w:line="360" w:lineRule="auto"/>
              <w:rPr>
                <w:rFonts w:cs="Calibri"/>
                <w:sz w:val="18"/>
                <w:szCs w:val="18"/>
              </w:rPr>
            </w:pPr>
            <w:r>
              <w:rPr>
                <w:rFonts w:cs="Calibri"/>
                <w:sz w:val="18"/>
                <w:szCs w:val="18"/>
              </w:rPr>
              <w:t>1.0</w:t>
            </w:r>
          </w:p>
        </w:tc>
        <w:tc>
          <w:tcPr>
            <w:tcW w:w="1546" w:type="dxa"/>
            <w:tcBorders>
              <w:top w:val="single" w:sz="4" w:space="0" w:color="auto"/>
              <w:left w:val="single" w:sz="4" w:space="0" w:color="auto"/>
              <w:bottom w:val="single" w:sz="4" w:space="0" w:color="auto"/>
              <w:right w:val="single" w:sz="4" w:space="0" w:color="auto"/>
            </w:tcBorders>
            <w:vAlign w:val="center"/>
          </w:tcPr>
          <w:p w:rsidR="00E003B3" w:rsidRDefault="00FE1A73" w:rsidP="00FE1A73">
            <w:pPr>
              <w:spacing w:before="120" w:after="120" w:line="360" w:lineRule="auto"/>
              <w:jc w:val="left"/>
              <w:rPr>
                <w:rFonts w:cs="Calibri"/>
                <w:sz w:val="18"/>
                <w:szCs w:val="18"/>
              </w:rPr>
            </w:pPr>
            <w:r>
              <w:rPr>
                <w:rFonts w:cs="Calibri"/>
                <w:sz w:val="18"/>
                <w:szCs w:val="18"/>
              </w:rPr>
              <w:t>14</w:t>
            </w:r>
            <w:r w:rsidR="00E003B3">
              <w:rPr>
                <w:rFonts w:cs="Calibri"/>
                <w:sz w:val="18"/>
                <w:szCs w:val="18"/>
              </w:rPr>
              <w:t>.</w:t>
            </w:r>
            <w:r>
              <w:rPr>
                <w:rFonts w:cs="Calibri"/>
                <w:sz w:val="18"/>
                <w:szCs w:val="18"/>
              </w:rPr>
              <w:t>12</w:t>
            </w:r>
            <w:r w:rsidR="00E003B3">
              <w:rPr>
                <w:rFonts w:cs="Calibri"/>
                <w:sz w:val="18"/>
                <w:szCs w:val="18"/>
              </w:rPr>
              <w:t>.2018</w:t>
            </w:r>
          </w:p>
        </w:tc>
        <w:tc>
          <w:tcPr>
            <w:tcW w:w="1960" w:type="dxa"/>
            <w:tcBorders>
              <w:top w:val="single" w:sz="4" w:space="0" w:color="auto"/>
              <w:left w:val="single" w:sz="4" w:space="0" w:color="auto"/>
              <w:bottom w:val="single" w:sz="4" w:space="0" w:color="auto"/>
              <w:right w:val="single" w:sz="4" w:space="0" w:color="auto"/>
            </w:tcBorders>
            <w:vAlign w:val="center"/>
          </w:tcPr>
          <w:p w:rsidR="00E003B3" w:rsidRDefault="00E003B3" w:rsidP="00FE1A73">
            <w:pPr>
              <w:spacing w:before="120" w:after="120" w:line="360" w:lineRule="auto"/>
              <w:rPr>
                <w:rFonts w:cs="Calibri"/>
                <w:sz w:val="18"/>
                <w:szCs w:val="18"/>
              </w:rPr>
            </w:pPr>
            <w:r w:rsidRPr="009B72F2">
              <w:rPr>
                <w:rFonts w:cs="Arial"/>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E003B3" w:rsidRDefault="00FE1A73" w:rsidP="005A4AAB">
            <w:pPr>
              <w:spacing w:before="120" w:after="120" w:line="360" w:lineRule="auto"/>
              <w:jc w:val="left"/>
              <w:rPr>
                <w:rFonts w:cs="Courier New"/>
                <w:sz w:val="18"/>
                <w:szCs w:val="18"/>
              </w:rPr>
            </w:pPr>
            <w:r>
              <w:rPr>
                <w:rFonts w:cs="Courier New"/>
                <w:sz w:val="18"/>
                <w:szCs w:val="18"/>
              </w:rPr>
              <w:t>Initial version of document</w:t>
            </w:r>
          </w:p>
        </w:tc>
      </w:tr>
    </w:tbl>
    <w:p w:rsidR="00B7466F" w:rsidRPr="00B7466F" w:rsidRDefault="00B7466F" w:rsidP="006C7331">
      <w:pPr>
        <w:rPr>
          <w:rFonts w:cs="Calibri"/>
        </w:rPr>
      </w:pPr>
    </w:p>
    <w:p w:rsidR="00B7466F" w:rsidRPr="000E277E" w:rsidRDefault="00B7466F" w:rsidP="000E277E">
      <w:pPr>
        <w:pStyle w:val="BPC3Heading2"/>
      </w:pPr>
      <w:bookmarkStart w:id="3" w:name="_Toc377486143"/>
      <w:bookmarkStart w:id="4" w:name="_Toc532564100"/>
      <w:r w:rsidRPr="000E277E">
        <w:t>Document purpose</w:t>
      </w:r>
      <w:bookmarkEnd w:id="3"/>
      <w:bookmarkEnd w:id="4"/>
    </w:p>
    <w:p w:rsidR="00B7466F" w:rsidRPr="00B7466F" w:rsidRDefault="00B7466F" w:rsidP="006C7331">
      <w:pPr>
        <w:rPr>
          <w:rFonts w:cs="Calibri"/>
        </w:rPr>
      </w:pPr>
      <w:r w:rsidRPr="00B7466F">
        <w:rPr>
          <w:rFonts w:cs="Calibri"/>
        </w:rPr>
        <w:t>The document is intended for developers of interface with the SmartVista system in terms of the registration of bank issuing structure. The document describes the content and structure of the interface.</w:t>
      </w:r>
    </w:p>
    <w:p w:rsidR="00B7466F" w:rsidRPr="00294896" w:rsidRDefault="00B7466F" w:rsidP="00294896">
      <w:pPr>
        <w:pStyle w:val="BPC3Heading1"/>
      </w:pPr>
      <w:bookmarkStart w:id="5" w:name="_Toc532564101"/>
      <w:r w:rsidRPr="00294896">
        <w:t>References</w:t>
      </w:r>
      <w:bookmarkEnd w:id="5"/>
    </w:p>
    <w:p w:rsidR="000734A2" w:rsidRPr="003D2572" w:rsidRDefault="000734A2" w:rsidP="000734A2">
      <w:bookmarkStart w:id="6" w:name="_Toc377486144"/>
      <w:r>
        <w:t>SVAP</w:t>
      </w:r>
      <w:r w:rsidRPr="003D2572">
        <w:t xml:space="preserve"> Web Services schema and its underlying components are required for SmartVista.</w:t>
      </w:r>
      <w:r w:rsidRPr="003D2572">
        <w:br/>
        <w:t>The following are the locations of the WSDL and XSD files.</w:t>
      </w:r>
    </w:p>
    <w:bookmarkEnd w:id="6"/>
    <w:p w:rsidR="000734A2" w:rsidRDefault="000734A2" w:rsidP="000734A2"/>
    <w:p w:rsidR="000734A2" w:rsidRPr="000734A2" w:rsidRDefault="000734A2" w:rsidP="000734A2">
      <w:r w:rsidRPr="000734A2">
        <w:t xml:space="preserve">SVAP WSDL: </w:t>
      </w:r>
      <w:r w:rsidR="00485A24" w:rsidRPr="00485A24">
        <w:t>svap.wsdl</w:t>
      </w:r>
    </w:p>
    <w:p w:rsidR="000734A2" w:rsidRDefault="000734A2" w:rsidP="000734A2">
      <w:r w:rsidRPr="00FE1A73">
        <w:rPr>
          <w:highlight w:val="yellow"/>
        </w:rPr>
        <w:t>SVAP XSD: svap_</w:t>
      </w:r>
      <w:r w:rsidR="00FE1A73">
        <w:rPr>
          <w:highlight w:val="yellow"/>
        </w:rPr>
        <w:t>questionary</w:t>
      </w:r>
      <w:r w:rsidRPr="00FE1A73">
        <w:rPr>
          <w:highlight w:val="yellow"/>
        </w:rPr>
        <w:t>.xsd</w:t>
      </w:r>
    </w:p>
    <w:p w:rsidR="00F77466" w:rsidRDefault="00F77466" w:rsidP="000734A2"/>
    <w:p w:rsidR="00F77466" w:rsidRDefault="00F77466" w:rsidP="000734A2">
      <w:r>
        <w:t>Example of xml document</w:t>
      </w:r>
      <w:r w:rsidR="00BA5465">
        <w:t xml:space="preserve"> for different flow</w:t>
      </w:r>
      <w:r>
        <w:t xml:space="preserve"> provided in file:</w:t>
      </w:r>
    </w:p>
    <w:p w:rsidR="00F77466" w:rsidRDefault="00F77466" w:rsidP="000734A2">
      <w:r w:rsidRPr="00F77466">
        <w:t>app_flow.example.</w:t>
      </w:r>
      <w:r w:rsidR="00FE1A73">
        <w:t>24</w:t>
      </w:r>
      <w:r w:rsidRPr="00F77466">
        <w:t>01.xml</w:t>
      </w:r>
    </w:p>
    <w:p w:rsidR="00F77466" w:rsidRDefault="00F77466" w:rsidP="00F77466"/>
    <w:p w:rsidR="00F77466" w:rsidRDefault="00F77466" w:rsidP="000734A2"/>
    <w:p w:rsidR="00F77466" w:rsidRPr="000734A2" w:rsidRDefault="00F77466" w:rsidP="000734A2"/>
    <w:p w:rsidR="00B7466F" w:rsidRPr="00294896" w:rsidRDefault="003C2A8B" w:rsidP="00294896">
      <w:pPr>
        <w:pStyle w:val="BPC3Heading1"/>
      </w:pPr>
      <w:r>
        <w:br w:type="page"/>
      </w:r>
      <w:bookmarkStart w:id="7" w:name="_Toc532564102"/>
      <w:r w:rsidR="00B7466F" w:rsidRPr="00294896">
        <w:lastRenderedPageBreak/>
        <w:t>XML document structure</w:t>
      </w:r>
      <w:bookmarkEnd w:id="7"/>
    </w:p>
    <w:p w:rsidR="00B7466F" w:rsidRPr="000E277E" w:rsidRDefault="00B7466F" w:rsidP="000E277E">
      <w:pPr>
        <w:pStyle w:val="BPC3Heading2"/>
      </w:pPr>
      <w:bookmarkStart w:id="8" w:name="_Toc377486145"/>
      <w:bookmarkStart w:id="9" w:name="_Toc532564103"/>
      <w:r w:rsidRPr="000E277E">
        <w:t>General</w:t>
      </w:r>
      <w:bookmarkEnd w:id="8"/>
      <w:bookmarkEnd w:id="9"/>
    </w:p>
    <w:p w:rsidR="006C7331" w:rsidRDefault="00B7466F" w:rsidP="006C7331">
      <w:pPr>
        <w:rPr>
          <w:rFonts w:cs="Calibri"/>
        </w:rPr>
      </w:pPr>
      <w:r w:rsidRPr="00B7466F">
        <w:rPr>
          <w:rFonts w:cs="Calibri"/>
        </w:rPr>
        <w:t>Application to change the issuing structure of the bank are XML document containing all the necessary information to perform changes (new clients registration, issuing cards/accounts , personal data change, services activation/deactivation, etc.) . The application may be sent into SmartVista off-line in a file or on-line via a WEB service. In both cases, the data structure is identical. In file can be transferred several applications at once. Therefore, XML document in the file contains additional root tag APPLICATIONS, which contains several tags APPLICATION. In case of a web service in a single call sent only one application and the root tag is APPLICATION.</w:t>
      </w:r>
    </w:p>
    <w:p w:rsidR="006C7331" w:rsidRDefault="006C7331" w:rsidP="006C7331">
      <w:pPr>
        <w:rPr>
          <w:rFonts w:cs="Calibri"/>
        </w:rPr>
      </w:pPr>
    </w:p>
    <w:p w:rsidR="006C7331" w:rsidRDefault="00B7466F" w:rsidP="006C7331">
      <w:pPr>
        <w:rPr>
          <w:rFonts w:cs="Calibri"/>
        </w:rPr>
      </w:pPr>
      <w:r w:rsidRPr="00B7466F">
        <w:rPr>
          <w:rFonts w:cs="Calibri"/>
        </w:rPr>
        <w:t>As a result of the application processing system returns the same structure with additional fields. In the case of unsuccessful processing of this tag will be errors. Tag error tied to the tag, the processing of which it originated. In case of successful processing in the application structure will be added tags with automatically generated identifiers (card number, account number, contract number, etc.).</w:t>
      </w:r>
    </w:p>
    <w:p w:rsidR="002846D8" w:rsidRDefault="002846D8" w:rsidP="006C7331">
      <w:pPr>
        <w:rPr>
          <w:rFonts w:cs="Calibri"/>
        </w:rPr>
      </w:pPr>
      <w:r w:rsidRPr="002846D8">
        <w:rPr>
          <w:rFonts w:cs="Calibri"/>
        </w:rPr>
        <w:t>If on-line validating and processing</w:t>
      </w:r>
      <w:r w:rsidR="00130858">
        <w:rPr>
          <w:rFonts w:cs="Calibri"/>
        </w:rPr>
        <w:t xml:space="preserve"> of application</w:t>
      </w:r>
      <w:r w:rsidRPr="002846D8">
        <w:rPr>
          <w:rFonts w:cs="Calibri"/>
        </w:rPr>
        <w:t xml:space="preserve"> via a WEB service is unsuccessful, field &lt;faultstring&gt; in response contains human-readable description of error, block &lt;detail&gt; may contain field &lt;details&gt; with additional information for error clarification. Example of response is given in file svap_error.example.xml</w:t>
      </w:r>
    </w:p>
    <w:p w:rsidR="006C7331" w:rsidRDefault="00B7466F" w:rsidP="006C7331">
      <w:pPr>
        <w:rPr>
          <w:rFonts w:cs="Calibri"/>
        </w:rPr>
      </w:pPr>
      <w:r w:rsidRPr="00B7466F">
        <w:rPr>
          <w:rFonts w:cs="Calibri"/>
        </w:rPr>
        <w:t>This document describes the overall structure of issuing application and lists of all possible tags. However, the final structure of the application (a set of mandatory tags) depends on the application destination (see the description of the tag APPLICATION_FLOW_ID).</w:t>
      </w:r>
    </w:p>
    <w:p w:rsidR="006C7331" w:rsidRDefault="006C7331" w:rsidP="006C7331">
      <w:pPr>
        <w:rPr>
          <w:rFonts w:cs="Calibri"/>
        </w:rPr>
      </w:pPr>
    </w:p>
    <w:p w:rsidR="00B7466F" w:rsidRPr="00B7466F" w:rsidRDefault="00B7466F" w:rsidP="006C7331">
      <w:pPr>
        <w:rPr>
          <w:rFonts w:cs="Calibri"/>
        </w:rPr>
      </w:pPr>
      <w:r w:rsidRPr="00B7466F">
        <w:rPr>
          <w:rFonts w:cs="Calibri"/>
        </w:rPr>
        <w:t>Each tag type COMPLEX may contain an attribute ID. This is a unique identifier tag within a single application. It is not mandatory. This attribute is used to link the tags if one tag is referring to another. To link one tag to another using the tag attribute REF_ID. This relationship can be used, for example, when it is necessary to establish a connection between a card and an account that the application describes the different tags. In the case when a complex tag should contain a value, it is given in the attri</w:t>
      </w:r>
      <w:r w:rsidR="00BA444E">
        <w:rPr>
          <w:rFonts w:cs="Calibri"/>
        </w:rPr>
        <w:t>bute VALUE.</w:t>
      </w:r>
      <w:r w:rsidR="00BA444E">
        <w:rPr>
          <w:rFonts w:cs="Calibri"/>
        </w:rPr>
        <w:br/>
      </w:r>
      <w:r w:rsidR="00BA444E">
        <w:rPr>
          <w:rFonts w:cs="Calibri"/>
        </w:rPr>
        <w:br/>
        <w:t xml:space="preserve">For some text or </w:t>
      </w:r>
      <w:r w:rsidRPr="00B7466F">
        <w:rPr>
          <w:rFonts w:cs="Calibri"/>
        </w:rPr>
        <w:t>complex tags are needed to define language that provided the information contained in the tag. For that purpose is added attribute LANGUAGE, which must contain the value from the dictionary of languages. If a particular tag is a multilingual and can be added several of these tags, it can be added in same language only one time.</w:t>
      </w:r>
    </w:p>
    <w:p w:rsidR="00B7466F" w:rsidRPr="00B7466F" w:rsidRDefault="00B7466F" w:rsidP="006C7331">
      <w:pPr>
        <w:rPr>
          <w:rFonts w:cs="Calibri"/>
        </w:rPr>
      </w:pPr>
    </w:p>
    <w:p w:rsidR="00B7466F" w:rsidRDefault="00B7466F" w:rsidP="006C7331">
      <w:pPr>
        <w:pStyle w:val="2"/>
        <w:keepLines/>
        <w:suppressAutoHyphens/>
        <w:spacing w:before="120" w:after="120" w:line="360" w:lineRule="auto"/>
        <w:rPr>
          <w:rFonts w:ascii="Calibri" w:hAnsi="Calibri" w:cs="Times New Roman"/>
          <w:bCs w:val="0"/>
          <w:i w:val="0"/>
          <w:iCs w:val="0"/>
          <w:caps/>
          <w:sz w:val="26"/>
          <w:lang w:eastAsia="en-US"/>
        </w:rPr>
      </w:pPr>
      <w:bookmarkStart w:id="10" w:name="_Toc377486146"/>
      <w:bookmarkStart w:id="11" w:name="_Toc377487573"/>
      <w:bookmarkStart w:id="12" w:name="_Toc532564104"/>
      <w:r w:rsidRPr="006C7331">
        <w:rPr>
          <w:rFonts w:ascii="Calibri" w:hAnsi="Calibri" w:cs="Times New Roman"/>
          <w:bCs w:val="0"/>
          <w:i w:val="0"/>
          <w:iCs w:val="0"/>
          <w:caps/>
          <w:sz w:val="26"/>
          <w:lang w:eastAsia="en-US"/>
        </w:rPr>
        <w:t>List of tags</w:t>
      </w:r>
      <w:bookmarkEnd w:id="10"/>
      <w:bookmarkEnd w:id="11"/>
      <w:bookmarkEnd w:id="12"/>
    </w:p>
    <w:p w:rsidR="00FE1A73" w:rsidRPr="00FE1A73" w:rsidRDefault="00FE1A73" w:rsidP="00FE1A73">
      <w:pPr>
        <w:rPr>
          <w:lang w:val="ru-RU" w:eastAsia="en-US"/>
        </w:rPr>
      </w:pPr>
    </w:p>
    <w:tbl>
      <w:tblPr>
        <w:tblW w:w="9076" w:type="dxa"/>
        <w:tblInd w:w="104" w:type="dxa"/>
        <w:shd w:val="clear" w:color="auto" w:fill="FFFFFF"/>
        <w:tblLayout w:type="fixed"/>
        <w:tblLook w:val="0000" w:firstRow="0" w:lastRow="0" w:firstColumn="0" w:lastColumn="0" w:noHBand="0" w:noVBand="0"/>
      </w:tblPr>
      <w:tblGrid>
        <w:gridCol w:w="2272"/>
        <w:gridCol w:w="1276"/>
        <w:gridCol w:w="992"/>
        <w:gridCol w:w="993"/>
        <w:gridCol w:w="3543"/>
      </w:tblGrid>
      <w:tr w:rsidR="00B7466F" w:rsidRPr="00B7466F" w:rsidTr="00957EB4">
        <w:trPr>
          <w:trHeight w:val="93"/>
          <w:tblHeader/>
        </w:trPr>
        <w:tc>
          <w:tcPr>
            <w:tcW w:w="227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Tag name</w:t>
            </w:r>
          </w:p>
        </w:tc>
        <w:tc>
          <w:tcPr>
            <w:tcW w:w="1276"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Data type</w:t>
            </w:r>
          </w:p>
        </w:tc>
        <w:tc>
          <w:tcPr>
            <w:tcW w:w="99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Length</w:t>
            </w:r>
          </w:p>
        </w:tc>
        <w:tc>
          <w:tcPr>
            <w:tcW w:w="993"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Occurs</w:t>
            </w:r>
          </w:p>
        </w:tc>
        <w:tc>
          <w:tcPr>
            <w:tcW w:w="3543" w:type="dxa"/>
            <w:tcBorders>
              <w:top w:val="single" w:sz="4" w:space="0" w:color="000000"/>
              <w:left w:val="single" w:sz="4" w:space="0" w:color="000000"/>
              <w:bottom w:val="single" w:sz="4" w:space="0" w:color="auto"/>
              <w:right w:val="single" w:sz="4" w:space="0" w:color="000000"/>
            </w:tcBorders>
            <w:shd w:val="clear" w:color="auto" w:fill="C5E2FF"/>
          </w:tcPr>
          <w:p w:rsidR="00B7466F" w:rsidRPr="00294896" w:rsidRDefault="00B7466F" w:rsidP="00294896">
            <w:pPr>
              <w:pStyle w:val="BPC3Tableheadings"/>
            </w:pPr>
            <w:r w:rsidRPr="00294896">
              <w:t>Description</w:t>
            </w:r>
          </w:p>
        </w:tc>
      </w:tr>
      <w:tr w:rsidR="00A54F30" w:rsidRPr="00B7466F" w:rsidTr="00A2572F">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A54F30" w:rsidRPr="00B7466F" w:rsidRDefault="00A54F30" w:rsidP="00A2572F">
            <w:pPr>
              <w:pStyle w:val="BPC3Tableheadings"/>
            </w:pPr>
            <w:r>
              <w:t>application</w:t>
            </w:r>
          </w:p>
        </w:tc>
      </w:tr>
      <w:tr w:rsidR="0087134D"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lastRenderedPageBreak/>
              <w:t>application_</w:t>
            </w:r>
            <w:r>
              <w:t>id</w:t>
            </w:r>
          </w:p>
        </w:tc>
        <w:tc>
          <w:tcPr>
            <w:tcW w:w="1276"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87134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87134D" w:rsidRPr="00B7466F" w:rsidRDefault="0087134D" w:rsidP="0087134D">
            <w:pPr>
              <w:pStyle w:val="BPC3Tableitems"/>
            </w:pPr>
            <w:r w:rsidRPr="00B7466F">
              <w:t xml:space="preserve">Unique </w:t>
            </w:r>
            <w:r>
              <w:t>Id</w:t>
            </w:r>
            <w:r w:rsidRPr="00B7466F">
              <w:t xml:space="preserve"> of application </w:t>
            </w:r>
            <w:r>
              <w:t>in SmartVista</w:t>
            </w:r>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application_number</w:t>
            </w:r>
          </w:p>
        </w:tc>
        <w:tc>
          <w:tcPr>
            <w:tcW w:w="1276"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Unique number of application generated by external system</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application_date</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Created application in an external system</w:t>
            </w:r>
          </w:p>
        </w:tc>
      </w:tr>
      <w:tr w:rsidR="00031DDD"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application_type</w:t>
            </w:r>
          </w:p>
        </w:tc>
        <w:tc>
          <w:tcPr>
            <w:tcW w:w="1276"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31DDD" w:rsidRPr="00B7466F" w:rsidRDefault="00031DDD" w:rsidP="00292327">
            <w:pPr>
              <w:pStyle w:val="BPC3Tableitems"/>
            </w:pPr>
            <w:r w:rsidRPr="00B7466F">
              <w:t xml:space="preserve">Application type. Constant: </w:t>
            </w:r>
            <w:r w:rsidR="00FE1A73" w:rsidRPr="00FE1A73">
              <w:t xml:space="preserve">APTPQSTN </w:t>
            </w:r>
            <w:r w:rsidRPr="00FE1A73">
              <w:t xml:space="preserve">– </w:t>
            </w:r>
            <w:r w:rsidR="00FE1A73" w:rsidRPr="00FE1A73">
              <w:t>questionary</w:t>
            </w:r>
            <w:r w:rsidR="00FE1A73" w:rsidRPr="008F07AD">
              <w:t xml:space="preserve"> </w:t>
            </w:r>
            <w:r w:rsidR="00FE1A73" w:rsidRPr="00FE1A73">
              <w:t>application</w:t>
            </w:r>
            <w:r w:rsidRPr="00FE1A73">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application_flow_id</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 xml:space="preserve">Describes an application purpose (new customer registration, issuing additional card, personal data change </w:t>
            </w:r>
            <w:r w:rsidR="00D01FDA" w:rsidRPr="00B7466F">
              <w:t>etc.</w:t>
            </w:r>
            <w:r w:rsidRPr="00B7466F">
              <w:t>).</w:t>
            </w:r>
            <w:r w:rsidR="0087134D">
              <w:t xml:space="preserve"> </w:t>
            </w:r>
            <w:r w:rsidRPr="00B7466F">
              <w:t>Choosing from a predefined list.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application_status</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F525CF">
            <w:pPr>
              <w:pStyle w:val="BPC3Tableitems"/>
            </w:pPr>
            <w:r w:rsidRPr="00B7466F">
              <w:t>Application status.</w:t>
            </w:r>
            <w:r w:rsidR="00565EE8">
              <w:t xml:space="preserve"> </w:t>
            </w:r>
            <w:r w:rsidR="00F525CF">
              <w:t>Value from d</w:t>
            </w:r>
            <w:r w:rsidR="00565EE8">
              <w:t xml:space="preserve">ictionary </w:t>
            </w:r>
            <w:r w:rsidR="00F525CF" w:rsidRPr="00F525CF">
              <w:t>APST</w:t>
            </w:r>
            <w:r w:rsidR="00565EE8">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operator_id</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System name of the user who created the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institution_id</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Institution identifier</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401C56" w:rsidRDefault="001E2C67" w:rsidP="00294896">
            <w:pPr>
              <w:pStyle w:val="BPC3Tableitems"/>
            </w:pPr>
            <w:r>
              <w:t>q</w:t>
            </w:r>
            <w:r w:rsidR="00401C56" w:rsidRPr="00401C56">
              <w:t>uestionary</w:t>
            </w:r>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401C56" w:rsidP="00294896">
            <w:pPr>
              <w:pStyle w:val="BPC3Tableitems"/>
            </w:pPr>
            <w:r>
              <w:t>Q</w:t>
            </w:r>
            <w:r w:rsidRPr="00401C56">
              <w:t>uestionary</w:t>
            </w:r>
            <w:r w:rsidRPr="00B7466F">
              <w:t xml:space="preserve"> </w:t>
            </w:r>
            <w:r w:rsidR="00B7466F" w:rsidRPr="00B7466F">
              <w:t>data</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0733DC">
            <w:pPr>
              <w:pStyle w:val="BPC3Tableitems"/>
            </w:pPr>
            <w:r w:rsidRPr="00B7466F">
              <w:t>error</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0733D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0733DC">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0733DC">
            <w:pPr>
              <w:pStyle w:val="BPC3Tableitems"/>
            </w:pPr>
            <w:r w:rsidRPr="00B7466F">
              <w:t>0-</w:t>
            </w:r>
            <w:r>
              <w:t>*</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0733DC">
            <w:pPr>
              <w:pStyle w:val="BPC3Tableitems"/>
            </w:pPr>
            <w:r w:rsidRPr="00B7466F">
              <w:t>Contains data error occurred when processing the parent element.</w:t>
            </w:r>
          </w:p>
        </w:tc>
      </w:tr>
      <w:tr w:rsidR="001E2C67"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1E2C67" w:rsidRPr="00B7466F" w:rsidRDefault="001E2C67" w:rsidP="00294896">
            <w:pPr>
              <w:pStyle w:val="BPC3Tableheadings"/>
            </w:pPr>
            <w:r>
              <w:t>questionary</w:t>
            </w:r>
          </w:p>
        </w:tc>
      </w:tr>
      <w:tr w:rsidR="001E2C67"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command</w:t>
            </w:r>
          </w:p>
        </w:tc>
        <w:tc>
          <w:tcPr>
            <w:tcW w:w="1276" w:type="dxa"/>
            <w:tcBorders>
              <w:top w:val="single" w:sz="4" w:space="0" w:color="auto"/>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1E2C67" w:rsidRPr="00B7466F" w:rsidRDefault="001E2C67" w:rsidP="002B1CF5">
            <w:pPr>
              <w:pStyle w:val="BPC3Tableitems"/>
            </w:pPr>
            <w:r w:rsidRPr="00B7466F">
              <w:t xml:space="preserve">Action which should be applied to the object. </w:t>
            </w:r>
            <w:r>
              <w:t xml:space="preserve">Value from dictionary </w:t>
            </w:r>
            <w:r w:rsidRPr="002B1CF5">
              <w:t>CMMD</w:t>
            </w:r>
            <w:r>
              <w:t>.</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t>survey</w:t>
            </w:r>
            <w:r w:rsidRPr="00B7466F">
              <w:t>_number</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4428E5" w:rsidP="00294896">
            <w:pPr>
              <w:pStyle w:val="BPC3Tableitems"/>
            </w:pPr>
            <w:r>
              <w:t>1</w:t>
            </w:r>
            <w:r w:rsidR="001E2C67"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294896">
            <w:pPr>
              <w:pStyle w:val="BPC3Tableitems"/>
            </w:pPr>
            <w:r>
              <w:t>Survey number</w:t>
            </w:r>
            <w:r w:rsidR="004428E5">
              <w:t xml:space="preserve"> by which questionary is created</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1E2C67">
            <w:pPr>
              <w:pStyle w:val="BPC3Tableitems"/>
            </w:pPr>
            <w:r>
              <w:t>object</w:t>
            </w:r>
            <w:r w:rsidRPr="00B7466F">
              <w:t>_</w:t>
            </w:r>
            <w:r>
              <w:t>number</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4428E5" w:rsidP="004428E5">
            <w:pPr>
              <w:pStyle w:val="BPC3Tableitems"/>
            </w:pPr>
            <w:r>
              <w:t>1</w:t>
            </w:r>
            <w:r w:rsidR="001E2C67"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1E2C67">
            <w:pPr>
              <w:pStyle w:val="BPC3Tableitems"/>
            </w:pPr>
            <w:r w:rsidRPr="001E2C67">
              <w:t>The number of object which is questionary owner</w:t>
            </w:r>
            <w:r w:rsidR="004428E5">
              <w:t xml:space="preserve"> (Customer, Cardholder</w:t>
            </w:r>
            <w:r w:rsidR="008F07AD">
              <w:t>, Merchant</w:t>
            </w:r>
            <w:r w:rsidR="004428E5">
              <w:t xml:space="preserve"> etc.)</w:t>
            </w:r>
            <w:r>
              <w:t>.</w:t>
            </w:r>
          </w:p>
        </w:tc>
      </w:tr>
      <w:tr w:rsidR="00B2693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26938" w:rsidRDefault="00B26938" w:rsidP="001E2C67">
            <w:pPr>
              <w:pStyle w:val="BPC3Tableitems"/>
            </w:pPr>
            <w:r>
              <w:t>questionary_number</w:t>
            </w:r>
          </w:p>
        </w:tc>
        <w:tc>
          <w:tcPr>
            <w:tcW w:w="1276" w:type="dxa"/>
            <w:tcBorders>
              <w:top w:val="single" w:sz="4" w:space="0" w:color="000000"/>
              <w:left w:val="single" w:sz="4" w:space="0" w:color="000000"/>
              <w:bottom w:val="single" w:sz="4" w:space="0" w:color="000000"/>
              <w:right w:val="nil"/>
            </w:tcBorders>
            <w:shd w:val="clear" w:color="auto" w:fill="FFFFFF"/>
          </w:tcPr>
          <w:p w:rsidR="00B26938" w:rsidRPr="00B7466F" w:rsidRDefault="00B26938"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B26938" w:rsidRDefault="00B26938" w:rsidP="00294896">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B26938" w:rsidRPr="00B7466F" w:rsidRDefault="00B26938"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26938" w:rsidRPr="001E2C67" w:rsidRDefault="00B26938" w:rsidP="001E2C67">
            <w:pPr>
              <w:pStyle w:val="BPC3Tableitems"/>
            </w:pPr>
            <w:r>
              <w:t>Questionary number.</w:t>
            </w:r>
          </w:p>
        </w:tc>
      </w:tr>
      <w:tr w:rsidR="001E2C67"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8D20F4">
            <w:pPr>
              <w:pStyle w:val="BPC3Tableitems"/>
            </w:pPr>
            <w:r>
              <w:t>status</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8D20F4">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8D20F4">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8D20F4">
            <w:pPr>
              <w:pStyle w:val="BPC3Tableitems"/>
            </w:pPr>
            <w:r>
              <w:t>Questionary status.</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932F58" w:rsidRDefault="001E2C67" w:rsidP="0067103F">
            <w:pPr>
              <w:pStyle w:val="BPC3Tableitems"/>
              <w:rPr>
                <w:szCs w:val="24"/>
              </w:rPr>
            </w:pPr>
            <w:r w:rsidRPr="001E2C67">
              <w:t>questionary</w:t>
            </w:r>
            <w:r>
              <w:t>_</w:t>
            </w:r>
            <w:r w:rsidRPr="00CC3AFF">
              <w:t>parameter</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932F58" w:rsidRDefault="001E2C67" w:rsidP="0067103F">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932F58" w:rsidRDefault="001E2C67" w:rsidP="0067103F">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1E2C67" w:rsidRPr="00932F58" w:rsidRDefault="001E2C67" w:rsidP="0067103F">
            <w:pPr>
              <w:snapToGrid w:val="0"/>
              <w:rPr>
                <w:rFonts w:cs="Calibri"/>
              </w:rPr>
            </w:pPr>
            <w:r>
              <w:rPr>
                <w:rFonts w:cs="Calibri"/>
              </w:rPr>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932F58" w:rsidRDefault="001E2C67" w:rsidP="0067103F">
            <w:pPr>
              <w:pStyle w:val="BPC3Tableitems"/>
              <w:jc w:val="left"/>
              <w:rPr>
                <w:szCs w:val="24"/>
              </w:rPr>
            </w:pPr>
            <w:r>
              <w:rPr>
                <w:szCs w:val="24"/>
              </w:rPr>
              <w:t>Parameter included into questionary.</w:t>
            </w:r>
          </w:p>
        </w:tc>
      </w:tr>
      <w:tr w:rsidR="001E2C67"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1E2C67" w:rsidRPr="00B7466F" w:rsidRDefault="001E2C67"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1E2C67" w:rsidRPr="00B7466F" w:rsidRDefault="001E2C67"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1E2C67" w:rsidRPr="00B7466F" w:rsidRDefault="001E2C67"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1E2C67" w:rsidRPr="00B7466F" w:rsidRDefault="001E2C67" w:rsidP="00AC1B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1E2C67" w:rsidRPr="00B7466F" w:rsidRDefault="001E2C67" w:rsidP="00294896">
            <w:pPr>
              <w:pStyle w:val="BPC3Tableitems"/>
            </w:pPr>
            <w:r w:rsidRPr="00B7466F">
              <w:t xml:space="preserve">Contains data error occurred </w:t>
            </w:r>
            <w:r w:rsidRPr="00B7466F">
              <w:lastRenderedPageBreak/>
              <w:t>when processing the parent element.</w:t>
            </w:r>
          </w:p>
        </w:tc>
      </w:tr>
      <w:tr w:rsidR="001E2C67"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1E2C67" w:rsidRPr="00B7466F" w:rsidRDefault="001E2C67" w:rsidP="00294896">
            <w:pPr>
              <w:pStyle w:val="BPC3Tableheadings"/>
            </w:pPr>
            <w:r>
              <w:lastRenderedPageBreak/>
              <w:t>questionary_parameter</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t>parameter_name</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B7466F" w:rsidRDefault="004428E5" w:rsidP="00294896">
            <w:pPr>
              <w:pStyle w:val="BPC3Tableitems"/>
            </w:pPr>
            <w:r>
              <w:t>50</w:t>
            </w: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4428E5" w:rsidP="00294896">
            <w:pPr>
              <w:pStyle w:val="BPC3Tableitems"/>
            </w:pPr>
            <w:r>
              <w:t>1</w:t>
            </w:r>
            <w:r w:rsidR="001E2C67"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B106FF">
            <w:pPr>
              <w:pStyle w:val="BPC3Tableitems"/>
            </w:pPr>
            <w:r>
              <w:t>Parameter name.</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t>parameter_value</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4428E5" w:rsidRDefault="004428E5" w:rsidP="006C7331">
            <w:pPr>
              <w:rPr>
                <w:rFonts w:cs="Calibri"/>
              </w:rPr>
            </w:pPr>
            <w:r w:rsidRPr="004428E5">
              <w:rPr>
                <w:rFonts w:cs="Calibri"/>
              </w:rPr>
              <w:t>200</w:t>
            </w: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4428E5">
            <w:pPr>
              <w:pStyle w:val="BPC3Tableitems"/>
            </w:pPr>
            <w:r w:rsidRPr="00B7466F">
              <w:t>1-</w:t>
            </w:r>
            <w:r w:rsidR="004428E5">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294896">
            <w:pPr>
              <w:pStyle w:val="BPC3Tableitems"/>
            </w:pPr>
            <w:r>
              <w:t>Parameter value</w:t>
            </w:r>
            <w:r w:rsidRPr="00B7466F">
              <w:t>.</w:t>
            </w:r>
          </w:p>
        </w:tc>
      </w:tr>
      <w:tr w:rsidR="001E2C67"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1E2C67">
            <w:pPr>
              <w:pStyle w:val="BPC3Tableitems"/>
            </w:pPr>
            <w:r>
              <w:t>sequence_n</w:t>
            </w:r>
            <w:r w:rsidRPr="00BB2D86">
              <w:t>umber</w:t>
            </w:r>
          </w:p>
        </w:tc>
        <w:tc>
          <w:tcPr>
            <w:tcW w:w="1276"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1E2C67" w:rsidRPr="00B7466F" w:rsidRDefault="004428E5" w:rsidP="00294896">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1E2C67" w:rsidRPr="00B7466F" w:rsidRDefault="001E2C67"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1E2C67" w:rsidRPr="00B7466F" w:rsidRDefault="001E2C67" w:rsidP="00294896">
            <w:pPr>
              <w:pStyle w:val="BPC3Tableitems"/>
            </w:pPr>
            <w:r w:rsidRPr="001E2C67">
              <w:t>Sequental number of occurence in questionary</w:t>
            </w:r>
            <w:r>
              <w:t>.</w:t>
            </w:r>
          </w:p>
        </w:tc>
      </w:tr>
    </w:tbl>
    <w:p w:rsidR="00B8352E" w:rsidRPr="00B7466F" w:rsidRDefault="00B8352E" w:rsidP="001D63BE">
      <w:pPr>
        <w:pStyle w:val="BPC3Bodyafterheading"/>
      </w:pPr>
    </w:p>
    <w:sectPr w:rsidR="00B8352E" w:rsidRPr="00B7466F" w:rsidSect="002B2970">
      <w:headerReference w:type="even" r:id="rId13"/>
      <w:headerReference w:type="default" r:id="rId14"/>
      <w:headerReference w:type="first" r:id="rId15"/>
      <w:footerReference w:type="first" r:id="rId16"/>
      <w:pgSz w:w="11906" w:h="16838" w:code="9"/>
      <w:pgMar w:top="180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206" w:rsidRDefault="00121206">
      <w:r>
        <w:separator/>
      </w:r>
    </w:p>
    <w:p w:rsidR="00121206" w:rsidRDefault="00121206"/>
    <w:p w:rsidR="00121206" w:rsidRDefault="00121206"/>
    <w:p w:rsidR="00121206" w:rsidRDefault="00121206"/>
  </w:endnote>
  <w:endnote w:type="continuationSeparator" w:id="0">
    <w:p w:rsidR="00121206" w:rsidRDefault="00121206">
      <w:r>
        <w:continuationSeparator/>
      </w:r>
    </w:p>
    <w:p w:rsidR="00121206" w:rsidRDefault="00121206"/>
    <w:p w:rsidR="00121206" w:rsidRDefault="00121206"/>
    <w:p w:rsidR="00121206" w:rsidRDefault="00121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Default="00FE1A73" w:rsidP="003C2A8B">
    <w:pPr>
      <w:pStyle w:val="BPCLegaleze"/>
      <w:jc w:val="both"/>
    </w:pPr>
    <w:r>
      <w:t>© 2015 BPC Banking Technologies</w:t>
    </w:r>
    <w:r w:rsidRPr="00D41EE8">
      <w:t>.</w:t>
    </w:r>
    <w:r>
      <w:t xml:space="preserve"> Proprietary and Confidential.</w:t>
    </w:r>
  </w:p>
  <w:p w:rsidR="00FE1A73" w:rsidRPr="000813E0" w:rsidRDefault="00FE1A73" w:rsidP="003C2A8B">
    <w:pPr>
      <w:pStyle w:val="BPCLegaleze"/>
      <w:jc w:val="both"/>
    </w:pPr>
    <w:r>
      <w:t xml:space="preserve">Page </w:t>
    </w:r>
    <w:r>
      <w:fldChar w:fldCharType="begin"/>
    </w:r>
    <w:r>
      <w:instrText xml:space="preserve"> PAGE </w:instrText>
    </w:r>
    <w:r>
      <w:fldChar w:fldCharType="separate"/>
    </w:r>
    <w:r w:rsidR="00FF355F">
      <w:rPr>
        <w:noProof/>
      </w:rPr>
      <w:t>6</w:t>
    </w:r>
    <w:r>
      <w:fldChar w:fldCharType="end"/>
    </w:r>
    <w:r>
      <w:t xml:space="preserve"> of </w:t>
    </w:r>
    <w:r>
      <w:fldChar w:fldCharType="begin"/>
    </w:r>
    <w:r>
      <w:instrText xml:space="preserve"> NUMPAGES </w:instrText>
    </w:r>
    <w:r>
      <w:fldChar w:fldCharType="separate"/>
    </w:r>
    <w:r w:rsidR="00FF355F">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Pr="000813E0" w:rsidRDefault="00FE1A73" w:rsidP="003C2A8B">
    <w:pPr>
      <w:pStyle w:val="BPCLegaleze"/>
      <w:jc w:val="left"/>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FF355F">
      <w:rPr>
        <w:noProof/>
      </w:rPr>
      <w:t>2</w:t>
    </w:r>
    <w:r>
      <w:fldChar w:fldCharType="end"/>
    </w:r>
    <w:r>
      <w:t xml:space="preserve"> of </w:t>
    </w:r>
    <w:r>
      <w:fldChar w:fldCharType="begin"/>
    </w:r>
    <w:r>
      <w:instrText xml:space="preserve"> NUMPAGES </w:instrText>
    </w:r>
    <w:r>
      <w:fldChar w:fldCharType="separate"/>
    </w:r>
    <w:r w:rsidR="00FF355F">
      <w:rP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Pr="0055284B" w:rsidRDefault="00FE1A73"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46</w:t>
    </w:r>
    <w:r>
      <w:rPr>
        <w:color w:val="999999"/>
        <w:sz w:val="16"/>
      </w:rPr>
      <w:fldChar w:fldCharType="end"/>
    </w:r>
  </w:p>
  <w:p w:rsidR="00FE1A73" w:rsidRDefault="00FE1A73"/>
  <w:p w:rsidR="00FE1A73" w:rsidRDefault="00FE1A73"/>
  <w:p w:rsidR="00FE1A73" w:rsidRDefault="00FE1A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206" w:rsidRDefault="00121206">
      <w:r>
        <w:separator/>
      </w:r>
    </w:p>
    <w:p w:rsidR="00121206" w:rsidRDefault="00121206"/>
    <w:p w:rsidR="00121206" w:rsidRDefault="00121206"/>
    <w:p w:rsidR="00121206" w:rsidRDefault="00121206"/>
  </w:footnote>
  <w:footnote w:type="continuationSeparator" w:id="0">
    <w:p w:rsidR="00121206" w:rsidRDefault="00121206">
      <w:r>
        <w:continuationSeparator/>
      </w:r>
    </w:p>
    <w:p w:rsidR="00121206" w:rsidRDefault="00121206"/>
    <w:p w:rsidR="00121206" w:rsidRDefault="00121206"/>
    <w:p w:rsidR="00121206" w:rsidRDefault="001212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Pr="00A40341" w:rsidRDefault="00121206"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left:0;text-align:left;margin-left:-71.65pt;margin-top:-36pt;width:594.75pt;height:841.75pt;z-index:-1">
          <v:imagedata r:id="rId1" o:title="cov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Pr="00A40341" w:rsidRDefault="00121206"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285.65pt;margin-top:-17.2pt;width:216.6pt;height:70.25pt;z-index:2">
          <v:imagedata r:id="rId1" o:title="head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Default="00FE1A73"/>
  <w:p w:rsidR="00FE1A73" w:rsidRDefault="00FE1A73"/>
  <w:p w:rsidR="00FE1A73" w:rsidRDefault="00FE1A7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Pr="00A40341" w:rsidRDefault="00121206"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0;text-align:left;margin-left:285.65pt;margin-top:-17.2pt;width:216.6pt;height:70.25pt;z-index:3">
          <v:imagedata r:id="rId1" o:title="header"/>
        </v:shape>
      </w:pict>
    </w:r>
  </w:p>
  <w:p w:rsidR="00FE1A73" w:rsidRPr="00A40341" w:rsidRDefault="00FE1A73" w:rsidP="00A4034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73" w:rsidRDefault="0012120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363.6pt;margin-top:-4.9pt;width:89.45pt;height:47.8pt;z-index:1">
          <v:imagedata r:id="rId1" o:title="BPC_Banking_Technologies_logo"/>
        </v:shape>
      </w:pict>
    </w:r>
    <w:r w:rsidR="00C94836">
      <w:pict>
        <v:shape id="_x0000_i1025" type="#_x0000_t75" style="width:128.95pt;height:41.95pt">
          <v:imagedata r:id="rId2" o:title=""/>
        </v:shape>
      </w:pict>
    </w:r>
  </w:p>
  <w:p w:rsidR="00FE1A73" w:rsidRDefault="00FE1A73"/>
  <w:p w:rsidR="00FE1A73" w:rsidRDefault="00FE1A73"/>
  <w:p w:rsidR="00FE1A73" w:rsidRDefault="00FE1A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72A5EA"/>
    <w:lvl w:ilvl="0">
      <w:start w:val="1"/>
      <w:numFmt w:val="decimal"/>
      <w:lvlText w:val="%1."/>
      <w:lvlJc w:val="left"/>
      <w:pPr>
        <w:tabs>
          <w:tab w:val="num" w:pos="1492"/>
        </w:tabs>
        <w:ind w:left="1492" w:hanging="360"/>
      </w:pPr>
    </w:lvl>
  </w:abstractNum>
  <w:abstractNum w:abstractNumId="1">
    <w:nsid w:val="FFFFFF7D"/>
    <w:multiLevelType w:val="singleLevel"/>
    <w:tmpl w:val="1632E446"/>
    <w:lvl w:ilvl="0">
      <w:start w:val="1"/>
      <w:numFmt w:val="decimal"/>
      <w:lvlText w:val="%1."/>
      <w:lvlJc w:val="left"/>
      <w:pPr>
        <w:tabs>
          <w:tab w:val="num" w:pos="1209"/>
        </w:tabs>
        <w:ind w:left="1209" w:hanging="360"/>
      </w:pPr>
    </w:lvl>
  </w:abstractNum>
  <w:abstractNum w:abstractNumId="2">
    <w:nsid w:val="FFFFFF7E"/>
    <w:multiLevelType w:val="singleLevel"/>
    <w:tmpl w:val="934A0174"/>
    <w:lvl w:ilvl="0">
      <w:start w:val="1"/>
      <w:numFmt w:val="decimal"/>
      <w:lvlText w:val="%1."/>
      <w:lvlJc w:val="left"/>
      <w:pPr>
        <w:tabs>
          <w:tab w:val="num" w:pos="926"/>
        </w:tabs>
        <w:ind w:left="926" w:hanging="360"/>
      </w:pPr>
    </w:lvl>
  </w:abstractNum>
  <w:abstractNum w:abstractNumId="3">
    <w:nsid w:val="FFFFFF7F"/>
    <w:multiLevelType w:val="singleLevel"/>
    <w:tmpl w:val="1916B692"/>
    <w:lvl w:ilvl="0">
      <w:start w:val="1"/>
      <w:numFmt w:val="decimal"/>
      <w:lvlText w:val="%1."/>
      <w:lvlJc w:val="left"/>
      <w:pPr>
        <w:tabs>
          <w:tab w:val="num" w:pos="643"/>
        </w:tabs>
        <w:ind w:left="643" w:hanging="360"/>
      </w:pPr>
    </w:lvl>
  </w:abstractNum>
  <w:abstractNum w:abstractNumId="4">
    <w:nsid w:val="FFFFFF80"/>
    <w:multiLevelType w:val="singleLevel"/>
    <w:tmpl w:val="32F2B3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2835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D4FE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2CB1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66AB46"/>
    <w:lvl w:ilvl="0">
      <w:start w:val="1"/>
      <w:numFmt w:val="decimal"/>
      <w:lvlText w:val="%1."/>
      <w:lvlJc w:val="left"/>
      <w:pPr>
        <w:tabs>
          <w:tab w:val="num" w:pos="360"/>
        </w:tabs>
        <w:ind w:left="360" w:hanging="360"/>
      </w:pPr>
    </w:lvl>
  </w:abstractNum>
  <w:abstractNum w:abstractNumId="9">
    <w:nsid w:val="FFFFFF89"/>
    <w:multiLevelType w:val="singleLevel"/>
    <w:tmpl w:val="65086230"/>
    <w:lvl w:ilvl="0">
      <w:start w:val="1"/>
      <w:numFmt w:val="bullet"/>
      <w:lvlText w:val=""/>
      <w:lvlJc w:val="left"/>
      <w:pPr>
        <w:tabs>
          <w:tab w:val="num" w:pos="360"/>
        </w:tabs>
        <w:ind w:left="360" w:hanging="360"/>
      </w:pPr>
      <w:rPr>
        <w:rFonts w:ascii="Symbol" w:hAnsi="Symbol" w:hint="default"/>
      </w:rPr>
    </w:lvl>
  </w:abstractNum>
  <w:abstractNum w:abstractNumId="10">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3"/>
  </w:num>
  <w:num w:numId="14">
    <w:abstractNumId w:val="17"/>
  </w:num>
  <w:num w:numId="15">
    <w:abstractNumId w:val="22"/>
  </w:num>
  <w:num w:numId="16">
    <w:abstractNumId w:val="18"/>
  </w:num>
  <w:num w:numId="17">
    <w:abstractNumId w:val="12"/>
  </w:num>
  <w:num w:numId="18">
    <w:abstractNumId w:val="19"/>
  </w:num>
  <w:num w:numId="19">
    <w:abstractNumId w:val="18"/>
  </w:num>
  <w:num w:numId="20">
    <w:abstractNumId w:val="18"/>
  </w:num>
  <w:num w:numId="21">
    <w:abstractNumId w:val="15"/>
  </w:num>
  <w:num w:numId="22">
    <w:abstractNumId w:val="14"/>
  </w:num>
  <w:num w:numId="23">
    <w:abstractNumId w:val="10"/>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93">
      <o:colormru v:ext="edit" colors="#039,teal,#006462,#008b7a,#4da197,#79a6ff,#4e4ea0,#c5e2f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764"/>
    <w:rsid w:val="00005441"/>
    <w:rsid w:val="00007A6D"/>
    <w:rsid w:val="00010496"/>
    <w:rsid w:val="0001053D"/>
    <w:rsid w:val="0001183C"/>
    <w:rsid w:val="00015D6D"/>
    <w:rsid w:val="00020C45"/>
    <w:rsid w:val="00024972"/>
    <w:rsid w:val="0002564D"/>
    <w:rsid w:val="00025DEE"/>
    <w:rsid w:val="00027D06"/>
    <w:rsid w:val="00031DDD"/>
    <w:rsid w:val="00032D83"/>
    <w:rsid w:val="000346A1"/>
    <w:rsid w:val="0003710A"/>
    <w:rsid w:val="000427CC"/>
    <w:rsid w:val="0004323F"/>
    <w:rsid w:val="00047FA6"/>
    <w:rsid w:val="00050331"/>
    <w:rsid w:val="00050DEA"/>
    <w:rsid w:val="00054C3A"/>
    <w:rsid w:val="00056A1D"/>
    <w:rsid w:val="000601A6"/>
    <w:rsid w:val="000640B8"/>
    <w:rsid w:val="000663B6"/>
    <w:rsid w:val="0006720E"/>
    <w:rsid w:val="00070CE1"/>
    <w:rsid w:val="000712A6"/>
    <w:rsid w:val="000734A2"/>
    <w:rsid w:val="00075942"/>
    <w:rsid w:val="000813E0"/>
    <w:rsid w:val="000846B1"/>
    <w:rsid w:val="00086B3E"/>
    <w:rsid w:val="000907B4"/>
    <w:rsid w:val="00092758"/>
    <w:rsid w:val="0009392A"/>
    <w:rsid w:val="000A2119"/>
    <w:rsid w:val="000A5CEE"/>
    <w:rsid w:val="000A7ACF"/>
    <w:rsid w:val="000A7B41"/>
    <w:rsid w:val="000B633F"/>
    <w:rsid w:val="000B6DD3"/>
    <w:rsid w:val="000B6F6A"/>
    <w:rsid w:val="000B7DCB"/>
    <w:rsid w:val="000C01B5"/>
    <w:rsid w:val="000C2733"/>
    <w:rsid w:val="000C4D47"/>
    <w:rsid w:val="000C4E94"/>
    <w:rsid w:val="000C6518"/>
    <w:rsid w:val="000C7AFF"/>
    <w:rsid w:val="000D0928"/>
    <w:rsid w:val="000D1C2D"/>
    <w:rsid w:val="000D6067"/>
    <w:rsid w:val="000E1D8E"/>
    <w:rsid w:val="000E277E"/>
    <w:rsid w:val="000E4083"/>
    <w:rsid w:val="000E4F9C"/>
    <w:rsid w:val="000E57DA"/>
    <w:rsid w:val="000F0B52"/>
    <w:rsid w:val="000F7B74"/>
    <w:rsid w:val="0010378E"/>
    <w:rsid w:val="00103F1D"/>
    <w:rsid w:val="00112E9C"/>
    <w:rsid w:val="0012034D"/>
    <w:rsid w:val="00121206"/>
    <w:rsid w:val="00122290"/>
    <w:rsid w:val="00123E84"/>
    <w:rsid w:val="00127A37"/>
    <w:rsid w:val="00130858"/>
    <w:rsid w:val="001316EA"/>
    <w:rsid w:val="00131864"/>
    <w:rsid w:val="00132965"/>
    <w:rsid w:val="00132FED"/>
    <w:rsid w:val="001338E2"/>
    <w:rsid w:val="00135370"/>
    <w:rsid w:val="00142CE0"/>
    <w:rsid w:val="001436B0"/>
    <w:rsid w:val="00143A9D"/>
    <w:rsid w:val="00151234"/>
    <w:rsid w:val="00155702"/>
    <w:rsid w:val="00156F9E"/>
    <w:rsid w:val="0016043D"/>
    <w:rsid w:val="0016059F"/>
    <w:rsid w:val="00162AD7"/>
    <w:rsid w:val="00164100"/>
    <w:rsid w:val="00166478"/>
    <w:rsid w:val="00166746"/>
    <w:rsid w:val="00170259"/>
    <w:rsid w:val="001734B5"/>
    <w:rsid w:val="001735DC"/>
    <w:rsid w:val="001748E0"/>
    <w:rsid w:val="00176C21"/>
    <w:rsid w:val="00177F3F"/>
    <w:rsid w:val="00181A54"/>
    <w:rsid w:val="00182381"/>
    <w:rsid w:val="001826C7"/>
    <w:rsid w:val="001844A2"/>
    <w:rsid w:val="00194175"/>
    <w:rsid w:val="00195E10"/>
    <w:rsid w:val="001A0131"/>
    <w:rsid w:val="001A0768"/>
    <w:rsid w:val="001A3E2A"/>
    <w:rsid w:val="001A41F4"/>
    <w:rsid w:val="001B0946"/>
    <w:rsid w:val="001B1964"/>
    <w:rsid w:val="001B58CA"/>
    <w:rsid w:val="001B776C"/>
    <w:rsid w:val="001C1560"/>
    <w:rsid w:val="001C5AE2"/>
    <w:rsid w:val="001C5C5E"/>
    <w:rsid w:val="001C7F9F"/>
    <w:rsid w:val="001D332E"/>
    <w:rsid w:val="001D4F96"/>
    <w:rsid w:val="001D63BE"/>
    <w:rsid w:val="001D6F23"/>
    <w:rsid w:val="001E23F5"/>
    <w:rsid w:val="001E2C67"/>
    <w:rsid w:val="001E3C52"/>
    <w:rsid w:val="001E4805"/>
    <w:rsid w:val="001E52D4"/>
    <w:rsid w:val="001F04B2"/>
    <w:rsid w:val="001F10C3"/>
    <w:rsid w:val="001F1BE4"/>
    <w:rsid w:val="001F2748"/>
    <w:rsid w:val="001F2D65"/>
    <w:rsid w:val="001F2F69"/>
    <w:rsid w:val="001F37F8"/>
    <w:rsid w:val="001F6897"/>
    <w:rsid w:val="001F6E76"/>
    <w:rsid w:val="002009A1"/>
    <w:rsid w:val="002025E6"/>
    <w:rsid w:val="002040C5"/>
    <w:rsid w:val="0020431B"/>
    <w:rsid w:val="00204D73"/>
    <w:rsid w:val="00204FD8"/>
    <w:rsid w:val="002064BA"/>
    <w:rsid w:val="00207F22"/>
    <w:rsid w:val="0021349F"/>
    <w:rsid w:val="002156AE"/>
    <w:rsid w:val="00217379"/>
    <w:rsid w:val="00222088"/>
    <w:rsid w:val="00224F82"/>
    <w:rsid w:val="0023046A"/>
    <w:rsid w:val="002350E1"/>
    <w:rsid w:val="0023639F"/>
    <w:rsid w:val="0024354A"/>
    <w:rsid w:val="00246122"/>
    <w:rsid w:val="0024711E"/>
    <w:rsid w:val="0024773A"/>
    <w:rsid w:val="00254C11"/>
    <w:rsid w:val="0025787B"/>
    <w:rsid w:val="00257B1A"/>
    <w:rsid w:val="002608CD"/>
    <w:rsid w:val="0026608C"/>
    <w:rsid w:val="0027283A"/>
    <w:rsid w:val="002736C8"/>
    <w:rsid w:val="002774E7"/>
    <w:rsid w:val="00283913"/>
    <w:rsid w:val="002846D8"/>
    <w:rsid w:val="00285376"/>
    <w:rsid w:val="002855F0"/>
    <w:rsid w:val="00286AB9"/>
    <w:rsid w:val="00292327"/>
    <w:rsid w:val="0029324E"/>
    <w:rsid w:val="00294896"/>
    <w:rsid w:val="00295A8A"/>
    <w:rsid w:val="002962B1"/>
    <w:rsid w:val="002A16BE"/>
    <w:rsid w:val="002B04B1"/>
    <w:rsid w:val="002B10F4"/>
    <w:rsid w:val="002B194B"/>
    <w:rsid w:val="002B1CF5"/>
    <w:rsid w:val="002B1E98"/>
    <w:rsid w:val="002B2970"/>
    <w:rsid w:val="002B63C2"/>
    <w:rsid w:val="002C2CCE"/>
    <w:rsid w:val="002C303F"/>
    <w:rsid w:val="002C5FC2"/>
    <w:rsid w:val="002C7182"/>
    <w:rsid w:val="002D0F23"/>
    <w:rsid w:val="002D48B5"/>
    <w:rsid w:val="002D511C"/>
    <w:rsid w:val="002D581E"/>
    <w:rsid w:val="002E15A0"/>
    <w:rsid w:val="002E48F2"/>
    <w:rsid w:val="002E6DF4"/>
    <w:rsid w:val="002E772C"/>
    <w:rsid w:val="002F0100"/>
    <w:rsid w:val="002F2537"/>
    <w:rsid w:val="002F314D"/>
    <w:rsid w:val="002F4925"/>
    <w:rsid w:val="002F6D5D"/>
    <w:rsid w:val="0030074E"/>
    <w:rsid w:val="00302A94"/>
    <w:rsid w:val="00303AAC"/>
    <w:rsid w:val="0030736B"/>
    <w:rsid w:val="00310E46"/>
    <w:rsid w:val="00311392"/>
    <w:rsid w:val="00317D32"/>
    <w:rsid w:val="00321156"/>
    <w:rsid w:val="00321D58"/>
    <w:rsid w:val="00321DF9"/>
    <w:rsid w:val="00322055"/>
    <w:rsid w:val="003226B2"/>
    <w:rsid w:val="003273A5"/>
    <w:rsid w:val="003274C0"/>
    <w:rsid w:val="003274EA"/>
    <w:rsid w:val="00330B23"/>
    <w:rsid w:val="003368D0"/>
    <w:rsid w:val="00340B37"/>
    <w:rsid w:val="00341678"/>
    <w:rsid w:val="0034180F"/>
    <w:rsid w:val="0034364A"/>
    <w:rsid w:val="00346D7D"/>
    <w:rsid w:val="003507AF"/>
    <w:rsid w:val="00351564"/>
    <w:rsid w:val="00354608"/>
    <w:rsid w:val="00355668"/>
    <w:rsid w:val="00361224"/>
    <w:rsid w:val="003617BC"/>
    <w:rsid w:val="0036399A"/>
    <w:rsid w:val="00364CD4"/>
    <w:rsid w:val="00367DD5"/>
    <w:rsid w:val="00370D63"/>
    <w:rsid w:val="00371007"/>
    <w:rsid w:val="00373071"/>
    <w:rsid w:val="00376AF8"/>
    <w:rsid w:val="00377E62"/>
    <w:rsid w:val="003826A6"/>
    <w:rsid w:val="00382B4F"/>
    <w:rsid w:val="00385856"/>
    <w:rsid w:val="00387693"/>
    <w:rsid w:val="0039122B"/>
    <w:rsid w:val="00394051"/>
    <w:rsid w:val="0039558C"/>
    <w:rsid w:val="003A14BD"/>
    <w:rsid w:val="003A3807"/>
    <w:rsid w:val="003A39B9"/>
    <w:rsid w:val="003A7996"/>
    <w:rsid w:val="003B54E0"/>
    <w:rsid w:val="003B6210"/>
    <w:rsid w:val="003B7FD3"/>
    <w:rsid w:val="003C1894"/>
    <w:rsid w:val="003C2A52"/>
    <w:rsid w:val="003C2A8B"/>
    <w:rsid w:val="003D104C"/>
    <w:rsid w:val="003D26C7"/>
    <w:rsid w:val="003D273B"/>
    <w:rsid w:val="003E00FA"/>
    <w:rsid w:val="003E409D"/>
    <w:rsid w:val="003E5A62"/>
    <w:rsid w:val="003F3284"/>
    <w:rsid w:val="003F52D0"/>
    <w:rsid w:val="003F5401"/>
    <w:rsid w:val="003F7FD0"/>
    <w:rsid w:val="00401373"/>
    <w:rsid w:val="00401C56"/>
    <w:rsid w:val="00401CB3"/>
    <w:rsid w:val="0040213E"/>
    <w:rsid w:val="004024C2"/>
    <w:rsid w:val="00404381"/>
    <w:rsid w:val="00405373"/>
    <w:rsid w:val="00410097"/>
    <w:rsid w:val="00410D43"/>
    <w:rsid w:val="00413112"/>
    <w:rsid w:val="00420869"/>
    <w:rsid w:val="00422447"/>
    <w:rsid w:val="004261F0"/>
    <w:rsid w:val="00426856"/>
    <w:rsid w:val="0043210C"/>
    <w:rsid w:val="00432AF6"/>
    <w:rsid w:val="00433611"/>
    <w:rsid w:val="00433BAC"/>
    <w:rsid w:val="0043482C"/>
    <w:rsid w:val="004358D8"/>
    <w:rsid w:val="00437764"/>
    <w:rsid w:val="00440068"/>
    <w:rsid w:val="004428E5"/>
    <w:rsid w:val="00442D5E"/>
    <w:rsid w:val="00452651"/>
    <w:rsid w:val="004629B1"/>
    <w:rsid w:val="00463E26"/>
    <w:rsid w:val="0046454F"/>
    <w:rsid w:val="004677E7"/>
    <w:rsid w:val="00475A5B"/>
    <w:rsid w:val="0047604B"/>
    <w:rsid w:val="004810E7"/>
    <w:rsid w:val="00481A5C"/>
    <w:rsid w:val="00485A24"/>
    <w:rsid w:val="0048697E"/>
    <w:rsid w:val="004A1D51"/>
    <w:rsid w:val="004A26CF"/>
    <w:rsid w:val="004A2AEC"/>
    <w:rsid w:val="004B0439"/>
    <w:rsid w:val="004B3600"/>
    <w:rsid w:val="004B451F"/>
    <w:rsid w:val="004B53FA"/>
    <w:rsid w:val="004B72EF"/>
    <w:rsid w:val="004C6C89"/>
    <w:rsid w:val="004D04B8"/>
    <w:rsid w:val="004D1B42"/>
    <w:rsid w:val="004D614A"/>
    <w:rsid w:val="004D79D0"/>
    <w:rsid w:val="004E26A1"/>
    <w:rsid w:val="004E2782"/>
    <w:rsid w:val="004E30FA"/>
    <w:rsid w:val="004E61C1"/>
    <w:rsid w:val="004E6D0C"/>
    <w:rsid w:val="004F3B2E"/>
    <w:rsid w:val="004F6D99"/>
    <w:rsid w:val="00500FEE"/>
    <w:rsid w:val="00502DA2"/>
    <w:rsid w:val="0050618F"/>
    <w:rsid w:val="00506F38"/>
    <w:rsid w:val="00515C74"/>
    <w:rsid w:val="00517B03"/>
    <w:rsid w:val="005214C1"/>
    <w:rsid w:val="005268A3"/>
    <w:rsid w:val="00531074"/>
    <w:rsid w:val="00531CB2"/>
    <w:rsid w:val="0053252A"/>
    <w:rsid w:val="00535694"/>
    <w:rsid w:val="00537001"/>
    <w:rsid w:val="00537506"/>
    <w:rsid w:val="0054249A"/>
    <w:rsid w:val="005429A8"/>
    <w:rsid w:val="005459A3"/>
    <w:rsid w:val="00550326"/>
    <w:rsid w:val="00550D9B"/>
    <w:rsid w:val="0055284B"/>
    <w:rsid w:val="00553D3A"/>
    <w:rsid w:val="00556B46"/>
    <w:rsid w:val="00563D7F"/>
    <w:rsid w:val="00565EE8"/>
    <w:rsid w:val="00566506"/>
    <w:rsid w:val="0056692C"/>
    <w:rsid w:val="00571D73"/>
    <w:rsid w:val="005729A2"/>
    <w:rsid w:val="0057465F"/>
    <w:rsid w:val="00577973"/>
    <w:rsid w:val="005841EC"/>
    <w:rsid w:val="00591312"/>
    <w:rsid w:val="005926DE"/>
    <w:rsid w:val="005943C1"/>
    <w:rsid w:val="0059703F"/>
    <w:rsid w:val="005A1843"/>
    <w:rsid w:val="005A3435"/>
    <w:rsid w:val="005A37D1"/>
    <w:rsid w:val="005A4AAB"/>
    <w:rsid w:val="005A4BF7"/>
    <w:rsid w:val="005A4F3B"/>
    <w:rsid w:val="005A52C5"/>
    <w:rsid w:val="005A7EB1"/>
    <w:rsid w:val="005B0BF5"/>
    <w:rsid w:val="005B608A"/>
    <w:rsid w:val="005C269D"/>
    <w:rsid w:val="005D0928"/>
    <w:rsid w:val="005D141F"/>
    <w:rsid w:val="005D26CF"/>
    <w:rsid w:val="005D40AB"/>
    <w:rsid w:val="005E7079"/>
    <w:rsid w:val="005F248B"/>
    <w:rsid w:val="005F3052"/>
    <w:rsid w:val="005F4884"/>
    <w:rsid w:val="005F65B7"/>
    <w:rsid w:val="00600456"/>
    <w:rsid w:val="00607890"/>
    <w:rsid w:val="006122DD"/>
    <w:rsid w:val="006124E2"/>
    <w:rsid w:val="00613B0E"/>
    <w:rsid w:val="00614150"/>
    <w:rsid w:val="00621963"/>
    <w:rsid w:val="00621992"/>
    <w:rsid w:val="006251A0"/>
    <w:rsid w:val="00627B60"/>
    <w:rsid w:val="006315D1"/>
    <w:rsid w:val="00631E81"/>
    <w:rsid w:val="0063237C"/>
    <w:rsid w:val="00637E15"/>
    <w:rsid w:val="0064230F"/>
    <w:rsid w:val="006457F2"/>
    <w:rsid w:val="00646013"/>
    <w:rsid w:val="00646474"/>
    <w:rsid w:val="00650727"/>
    <w:rsid w:val="006537D9"/>
    <w:rsid w:val="00654E9B"/>
    <w:rsid w:val="00654F3D"/>
    <w:rsid w:val="00657E45"/>
    <w:rsid w:val="00660060"/>
    <w:rsid w:val="006602FA"/>
    <w:rsid w:val="006636AC"/>
    <w:rsid w:val="006647F9"/>
    <w:rsid w:val="00664FB3"/>
    <w:rsid w:val="0067103F"/>
    <w:rsid w:val="00673DE3"/>
    <w:rsid w:val="00674962"/>
    <w:rsid w:val="00676270"/>
    <w:rsid w:val="0067685C"/>
    <w:rsid w:val="006772DB"/>
    <w:rsid w:val="006816F3"/>
    <w:rsid w:val="0068221C"/>
    <w:rsid w:val="00682387"/>
    <w:rsid w:val="00682CCA"/>
    <w:rsid w:val="0068380C"/>
    <w:rsid w:val="0068410F"/>
    <w:rsid w:val="0068450F"/>
    <w:rsid w:val="0069206D"/>
    <w:rsid w:val="006956B8"/>
    <w:rsid w:val="00696A4F"/>
    <w:rsid w:val="00697682"/>
    <w:rsid w:val="006A5BA3"/>
    <w:rsid w:val="006A647F"/>
    <w:rsid w:val="006A7A7C"/>
    <w:rsid w:val="006A7C94"/>
    <w:rsid w:val="006B041E"/>
    <w:rsid w:val="006B2445"/>
    <w:rsid w:val="006B2C97"/>
    <w:rsid w:val="006B2EA9"/>
    <w:rsid w:val="006B4177"/>
    <w:rsid w:val="006B505B"/>
    <w:rsid w:val="006B68F6"/>
    <w:rsid w:val="006B6F54"/>
    <w:rsid w:val="006C1084"/>
    <w:rsid w:val="006C34D6"/>
    <w:rsid w:val="006C7331"/>
    <w:rsid w:val="006D004E"/>
    <w:rsid w:val="006D24A5"/>
    <w:rsid w:val="006D5BC7"/>
    <w:rsid w:val="006D6C8B"/>
    <w:rsid w:val="006E01A4"/>
    <w:rsid w:val="006E0410"/>
    <w:rsid w:val="006E4B0A"/>
    <w:rsid w:val="006F1627"/>
    <w:rsid w:val="006F2E62"/>
    <w:rsid w:val="006F4086"/>
    <w:rsid w:val="006F4F9E"/>
    <w:rsid w:val="006F6CA9"/>
    <w:rsid w:val="006F6E74"/>
    <w:rsid w:val="00701FD3"/>
    <w:rsid w:val="0070334E"/>
    <w:rsid w:val="0070488D"/>
    <w:rsid w:val="00704EED"/>
    <w:rsid w:val="00707338"/>
    <w:rsid w:val="0071140F"/>
    <w:rsid w:val="0071144F"/>
    <w:rsid w:val="00711593"/>
    <w:rsid w:val="00715A57"/>
    <w:rsid w:val="00715B9F"/>
    <w:rsid w:val="00715BDC"/>
    <w:rsid w:val="007264BF"/>
    <w:rsid w:val="00736A29"/>
    <w:rsid w:val="00741037"/>
    <w:rsid w:val="007435E7"/>
    <w:rsid w:val="007459D6"/>
    <w:rsid w:val="00750A27"/>
    <w:rsid w:val="007516B9"/>
    <w:rsid w:val="00754669"/>
    <w:rsid w:val="007560D1"/>
    <w:rsid w:val="007569A0"/>
    <w:rsid w:val="0075788C"/>
    <w:rsid w:val="0076177F"/>
    <w:rsid w:val="0076191C"/>
    <w:rsid w:val="00762E58"/>
    <w:rsid w:val="00763E80"/>
    <w:rsid w:val="007720BF"/>
    <w:rsid w:val="007723F7"/>
    <w:rsid w:val="00773724"/>
    <w:rsid w:val="00773EE0"/>
    <w:rsid w:val="00776CE8"/>
    <w:rsid w:val="00791374"/>
    <w:rsid w:val="00795650"/>
    <w:rsid w:val="00796BE7"/>
    <w:rsid w:val="00797A07"/>
    <w:rsid w:val="007A4A04"/>
    <w:rsid w:val="007A6911"/>
    <w:rsid w:val="007A7051"/>
    <w:rsid w:val="007B065A"/>
    <w:rsid w:val="007B154B"/>
    <w:rsid w:val="007B74B4"/>
    <w:rsid w:val="007C79AA"/>
    <w:rsid w:val="007D05FA"/>
    <w:rsid w:val="007D09DA"/>
    <w:rsid w:val="007D1148"/>
    <w:rsid w:val="007D2032"/>
    <w:rsid w:val="007E168D"/>
    <w:rsid w:val="007E1C27"/>
    <w:rsid w:val="007E4E3B"/>
    <w:rsid w:val="007E6784"/>
    <w:rsid w:val="007F1BD7"/>
    <w:rsid w:val="007F253F"/>
    <w:rsid w:val="007F795C"/>
    <w:rsid w:val="007F7A42"/>
    <w:rsid w:val="008007D6"/>
    <w:rsid w:val="00803FD5"/>
    <w:rsid w:val="008044FA"/>
    <w:rsid w:val="00805F28"/>
    <w:rsid w:val="00806412"/>
    <w:rsid w:val="0081009B"/>
    <w:rsid w:val="008160B2"/>
    <w:rsid w:val="008230BD"/>
    <w:rsid w:val="00824BBA"/>
    <w:rsid w:val="00826B5A"/>
    <w:rsid w:val="00831D57"/>
    <w:rsid w:val="00836F8C"/>
    <w:rsid w:val="00840848"/>
    <w:rsid w:val="00853574"/>
    <w:rsid w:val="00854A05"/>
    <w:rsid w:val="00855D7E"/>
    <w:rsid w:val="008611B8"/>
    <w:rsid w:val="0087134D"/>
    <w:rsid w:val="00872CF9"/>
    <w:rsid w:val="00883909"/>
    <w:rsid w:val="00884DBE"/>
    <w:rsid w:val="00887966"/>
    <w:rsid w:val="008879DC"/>
    <w:rsid w:val="00893850"/>
    <w:rsid w:val="0089485F"/>
    <w:rsid w:val="00896071"/>
    <w:rsid w:val="008A42E7"/>
    <w:rsid w:val="008B028C"/>
    <w:rsid w:val="008C422B"/>
    <w:rsid w:val="008C4454"/>
    <w:rsid w:val="008C662C"/>
    <w:rsid w:val="008C721E"/>
    <w:rsid w:val="008C76A9"/>
    <w:rsid w:val="008D20F4"/>
    <w:rsid w:val="008D38C9"/>
    <w:rsid w:val="008E3447"/>
    <w:rsid w:val="008E5801"/>
    <w:rsid w:val="008E77D3"/>
    <w:rsid w:val="008F05DC"/>
    <w:rsid w:val="008F07AD"/>
    <w:rsid w:val="008F38CD"/>
    <w:rsid w:val="008F6B1C"/>
    <w:rsid w:val="008F7AEF"/>
    <w:rsid w:val="00900731"/>
    <w:rsid w:val="0090283D"/>
    <w:rsid w:val="00904A6E"/>
    <w:rsid w:val="00906166"/>
    <w:rsid w:val="009062B4"/>
    <w:rsid w:val="00907627"/>
    <w:rsid w:val="0090777A"/>
    <w:rsid w:val="00924CF4"/>
    <w:rsid w:val="009250A3"/>
    <w:rsid w:val="009277CA"/>
    <w:rsid w:val="00930D40"/>
    <w:rsid w:val="00932F58"/>
    <w:rsid w:val="009355E8"/>
    <w:rsid w:val="00935ADD"/>
    <w:rsid w:val="00936C39"/>
    <w:rsid w:val="00940F34"/>
    <w:rsid w:val="00945881"/>
    <w:rsid w:val="009547CC"/>
    <w:rsid w:val="00957EB4"/>
    <w:rsid w:val="009608FC"/>
    <w:rsid w:val="00960C0A"/>
    <w:rsid w:val="00962C12"/>
    <w:rsid w:val="009638FD"/>
    <w:rsid w:val="00966C7A"/>
    <w:rsid w:val="009704A2"/>
    <w:rsid w:val="00971E1B"/>
    <w:rsid w:val="0097218F"/>
    <w:rsid w:val="00974345"/>
    <w:rsid w:val="00984401"/>
    <w:rsid w:val="00984A07"/>
    <w:rsid w:val="009862A8"/>
    <w:rsid w:val="00986376"/>
    <w:rsid w:val="009879FB"/>
    <w:rsid w:val="009939B1"/>
    <w:rsid w:val="009A09B3"/>
    <w:rsid w:val="009A12FB"/>
    <w:rsid w:val="009A4190"/>
    <w:rsid w:val="009A51CB"/>
    <w:rsid w:val="009A53CB"/>
    <w:rsid w:val="009B517E"/>
    <w:rsid w:val="009B67C5"/>
    <w:rsid w:val="009B72F2"/>
    <w:rsid w:val="009C46B3"/>
    <w:rsid w:val="009C58DB"/>
    <w:rsid w:val="009C590E"/>
    <w:rsid w:val="009C6F84"/>
    <w:rsid w:val="009C7820"/>
    <w:rsid w:val="009D0A69"/>
    <w:rsid w:val="009D46EA"/>
    <w:rsid w:val="009D4C03"/>
    <w:rsid w:val="009D5D00"/>
    <w:rsid w:val="009D7E30"/>
    <w:rsid w:val="009E0D1A"/>
    <w:rsid w:val="009E32B5"/>
    <w:rsid w:val="009E3F7B"/>
    <w:rsid w:val="009E5CB0"/>
    <w:rsid w:val="009E7C08"/>
    <w:rsid w:val="009E7C86"/>
    <w:rsid w:val="009F132C"/>
    <w:rsid w:val="009F2709"/>
    <w:rsid w:val="009F4F63"/>
    <w:rsid w:val="00A04079"/>
    <w:rsid w:val="00A04924"/>
    <w:rsid w:val="00A0535D"/>
    <w:rsid w:val="00A06796"/>
    <w:rsid w:val="00A06FC4"/>
    <w:rsid w:val="00A07A16"/>
    <w:rsid w:val="00A10E59"/>
    <w:rsid w:val="00A11653"/>
    <w:rsid w:val="00A12AC9"/>
    <w:rsid w:val="00A140A1"/>
    <w:rsid w:val="00A15A30"/>
    <w:rsid w:val="00A15D60"/>
    <w:rsid w:val="00A2008B"/>
    <w:rsid w:val="00A2292C"/>
    <w:rsid w:val="00A2439D"/>
    <w:rsid w:val="00A24A85"/>
    <w:rsid w:val="00A2572F"/>
    <w:rsid w:val="00A26FB5"/>
    <w:rsid w:val="00A275EC"/>
    <w:rsid w:val="00A277B5"/>
    <w:rsid w:val="00A31168"/>
    <w:rsid w:val="00A32CC4"/>
    <w:rsid w:val="00A34060"/>
    <w:rsid w:val="00A34203"/>
    <w:rsid w:val="00A34D19"/>
    <w:rsid w:val="00A34DEE"/>
    <w:rsid w:val="00A40341"/>
    <w:rsid w:val="00A4139A"/>
    <w:rsid w:val="00A47BD9"/>
    <w:rsid w:val="00A51B17"/>
    <w:rsid w:val="00A52A06"/>
    <w:rsid w:val="00A52D3D"/>
    <w:rsid w:val="00A52E69"/>
    <w:rsid w:val="00A54F30"/>
    <w:rsid w:val="00A559BB"/>
    <w:rsid w:val="00A5751B"/>
    <w:rsid w:val="00A6114F"/>
    <w:rsid w:val="00A61453"/>
    <w:rsid w:val="00A6589C"/>
    <w:rsid w:val="00A663F5"/>
    <w:rsid w:val="00A668F3"/>
    <w:rsid w:val="00A66917"/>
    <w:rsid w:val="00A679E6"/>
    <w:rsid w:val="00A71B4C"/>
    <w:rsid w:val="00A74E18"/>
    <w:rsid w:val="00A77715"/>
    <w:rsid w:val="00A81596"/>
    <w:rsid w:val="00A824A0"/>
    <w:rsid w:val="00A832D8"/>
    <w:rsid w:val="00A8359D"/>
    <w:rsid w:val="00A845EE"/>
    <w:rsid w:val="00A860DF"/>
    <w:rsid w:val="00A87178"/>
    <w:rsid w:val="00A90C35"/>
    <w:rsid w:val="00A9358D"/>
    <w:rsid w:val="00A93E7C"/>
    <w:rsid w:val="00A95072"/>
    <w:rsid w:val="00A976BE"/>
    <w:rsid w:val="00AB1B33"/>
    <w:rsid w:val="00AB70C3"/>
    <w:rsid w:val="00AC0699"/>
    <w:rsid w:val="00AC1B99"/>
    <w:rsid w:val="00AC3ABD"/>
    <w:rsid w:val="00AC75E5"/>
    <w:rsid w:val="00AD1BE0"/>
    <w:rsid w:val="00AD325A"/>
    <w:rsid w:val="00AE0126"/>
    <w:rsid w:val="00AE222B"/>
    <w:rsid w:val="00AE2DC5"/>
    <w:rsid w:val="00AE7309"/>
    <w:rsid w:val="00AF193A"/>
    <w:rsid w:val="00B026E1"/>
    <w:rsid w:val="00B054CE"/>
    <w:rsid w:val="00B106FF"/>
    <w:rsid w:val="00B11160"/>
    <w:rsid w:val="00B12341"/>
    <w:rsid w:val="00B12A59"/>
    <w:rsid w:val="00B1716E"/>
    <w:rsid w:val="00B21BB7"/>
    <w:rsid w:val="00B23ED1"/>
    <w:rsid w:val="00B24F70"/>
    <w:rsid w:val="00B26938"/>
    <w:rsid w:val="00B27306"/>
    <w:rsid w:val="00B33787"/>
    <w:rsid w:val="00B33FF0"/>
    <w:rsid w:val="00B37042"/>
    <w:rsid w:val="00B4030D"/>
    <w:rsid w:val="00B42263"/>
    <w:rsid w:val="00B42985"/>
    <w:rsid w:val="00B45D48"/>
    <w:rsid w:val="00B46FD9"/>
    <w:rsid w:val="00B508A2"/>
    <w:rsid w:val="00B520F1"/>
    <w:rsid w:val="00B52C86"/>
    <w:rsid w:val="00B53916"/>
    <w:rsid w:val="00B62142"/>
    <w:rsid w:val="00B71326"/>
    <w:rsid w:val="00B7466F"/>
    <w:rsid w:val="00B81B9F"/>
    <w:rsid w:val="00B81E25"/>
    <w:rsid w:val="00B82686"/>
    <w:rsid w:val="00B8352E"/>
    <w:rsid w:val="00B84424"/>
    <w:rsid w:val="00B84C05"/>
    <w:rsid w:val="00B87A43"/>
    <w:rsid w:val="00B87F5C"/>
    <w:rsid w:val="00B90098"/>
    <w:rsid w:val="00B913DD"/>
    <w:rsid w:val="00B97008"/>
    <w:rsid w:val="00B9707A"/>
    <w:rsid w:val="00BA2038"/>
    <w:rsid w:val="00BA444E"/>
    <w:rsid w:val="00BA5465"/>
    <w:rsid w:val="00BA5AD7"/>
    <w:rsid w:val="00BA6ECD"/>
    <w:rsid w:val="00BA70EE"/>
    <w:rsid w:val="00BB0722"/>
    <w:rsid w:val="00BB299C"/>
    <w:rsid w:val="00BB3320"/>
    <w:rsid w:val="00BB51FF"/>
    <w:rsid w:val="00BB6B03"/>
    <w:rsid w:val="00BB7B60"/>
    <w:rsid w:val="00BB7EBA"/>
    <w:rsid w:val="00BC0B18"/>
    <w:rsid w:val="00BC2E75"/>
    <w:rsid w:val="00BC3F4C"/>
    <w:rsid w:val="00BC4CA0"/>
    <w:rsid w:val="00BC60DE"/>
    <w:rsid w:val="00BD0AA4"/>
    <w:rsid w:val="00BD6D4B"/>
    <w:rsid w:val="00BD7E15"/>
    <w:rsid w:val="00BD7FC2"/>
    <w:rsid w:val="00BE24A9"/>
    <w:rsid w:val="00BE7CA6"/>
    <w:rsid w:val="00BF2BBE"/>
    <w:rsid w:val="00BF5823"/>
    <w:rsid w:val="00C0017F"/>
    <w:rsid w:val="00C0290F"/>
    <w:rsid w:val="00C049CC"/>
    <w:rsid w:val="00C059AE"/>
    <w:rsid w:val="00C11AC9"/>
    <w:rsid w:val="00C12717"/>
    <w:rsid w:val="00C12D61"/>
    <w:rsid w:val="00C14029"/>
    <w:rsid w:val="00C16FE9"/>
    <w:rsid w:val="00C17235"/>
    <w:rsid w:val="00C24AF1"/>
    <w:rsid w:val="00C275FB"/>
    <w:rsid w:val="00C367B8"/>
    <w:rsid w:val="00C37F00"/>
    <w:rsid w:val="00C41A86"/>
    <w:rsid w:val="00C42810"/>
    <w:rsid w:val="00C429B8"/>
    <w:rsid w:val="00C45DCF"/>
    <w:rsid w:val="00C4790A"/>
    <w:rsid w:val="00C563CA"/>
    <w:rsid w:val="00C5787C"/>
    <w:rsid w:val="00C616B1"/>
    <w:rsid w:val="00C70BA6"/>
    <w:rsid w:val="00C70E07"/>
    <w:rsid w:val="00C711A7"/>
    <w:rsid w:val="00C71810"/>
    <w:rsid w:val="00C72205"/>
    <w:rsid w:val="00C7516C"/>
    <w:rsid w:val="00C758D0"/>
    <w:rsid w:val="00C77439"/>
    <w:rsid w:val="00C82F10"/>
    <w:rsid w:val="00C83858"/>
    <w:rsid w:val="00C8672E"/>
    <w:rsid w:val="00C86B84"/>
    <w:rsid w:val="00C90C7B"/>
    <w:rsid w:val="00C921EF"/>
    <w:rsid w:val="00C94836"/>
    <w:rsid w:val="00C95C0C"/>
    <w:rsid w:val="00C96D48"/>
    <w:rsid w:val="00CA200C"/>
    <w:rsid w:val="00CB1EDC"/>
    <w:rsid w:val="00CB267C"/>
    <w:rsid w:val="00CB53D0"/>
    <w:rsid w:val="00CB6967"/>
    <w:rsid w:val="00CC15F7"/>
    <w:rsid w:val="00CC3D7D"/>
    <w:rsid w:val="00CC4F27"/>
    <w:rsid w:val="00CC7547"/>
    <w:rsid w:val="00CD19D7"/>
    <w:rsid w:val="00CD1BF6"/>
    <w:rsid w:val="00CD5D76"/>
    <w:rsid w:val="00CD6BF4"/>
    <w:rsid w:val="00CE231F"/>
    <w:rsid w:val="00CE25D0"/>
    <w:rsid w:val="00CF6C32"/>
    <w:rsid w:val="00D01FDA"/>
    <w:rsid w:val="00D03640"/>
    <w:rsid w:val="00D05D60"/>
    <w:rsid w:val="00D12476"/>
    <w:rsid w:val="00D132EA"/>
    <w:rsid w:val="00D20BE4"/>
    <w:rsid w:val="00D26118"/>
    <w:rsid w:val="00D32933"/>
    <w:rsid w:val="00D330FA"/>
    <w:rsid w:val="00D3343F"/>
    <w:rsid w:val="00D34D78"/>
    <w:rsid w:val="00D35CD2"/>
    <w:rsid w:val="00D475D9"/>
    <w:rsid w:val="00D50E2C"/>
    <w:rsid w:val="00D52282"/>
    <w:rsid w:val="00D65A5E"/>
    <w:rsid w:val="00D76E52"/>
    <w:rsid w:val="00D8042C"/>
    <w:rsid w:val="00D814A6"/>
    <w:rsid w:val="00D81AED"/>
    <w:rsid w:val="00D86A16"/>
    <w:rsid w:val="00D90764"/>
    <w:rsid w:val="00D92CFA"/>
    <w:rsid w:val="00DA1BE3"/>
    <w:rsid w:val="00DA6B77"/>
    <w:rsid w:val="00DA7D58"/>
    <w:rsid w:val="00DB17C5"/>
    <w:rsid w:val="00DB31B6"/>
    <w:rsid w:val="00DB565C"/>
    <w:rsid w:val="00DB5F26"/>
    <w:rsid w:val="00DB6634"/>
    <w:rsid w:val="00DC4D34"/>
    <w:rsid w:val="00DD152C"/>
    <w:rsid w:val="00DD1C99"/>
    <w:rsid w:val="00DD2167"/>
    <w:rsid w:val="00DD350C"/>
    <w:rsid w:val="00DD40B8"/>
    <w:rsid w:val="00DD4255"/>
    <w:rsid w:val="00DD4D32"/>
    <w:rsid w:val="00DD6A21"/>
    <w:rsid w:val="00DD7496"/>
    <w:rsid w:val="00DE344E"/>
    <w:rsid w:val="00DE4A5A"/>
    <w:rsid w:val="00DE6F2B"/>
    <w:rsid w:val="00DE776A"/>
    <w:rsid w:val="00DF15C2"/>
    <w:rsid w:val="00DF2976"/>
    <w:rsid w:val="00DF3EB7"/>
    <w:rsid w:val="00DF4875"/>
    <w:rsid w:val="00E003B3"/>
    <w:rsid w:val="00E02B97"/>
    <w:rsid w:val="00E02C61"/>
    <w:rsid w:val="00E0476C"/>
    <w:rsid w:val="00E11AAA"/>
    <w:rsid w:val="00E16F8D"/>
    <w:rsid w:val="00E17D1A"/>
    <w:rsid w:val="00E20069"/>
    <w:rsid w:val="00E201C8"/>
    <w:rsid w:val="00E2072E"/>
    <w:rsid w:val="00E24ECB"/>
    <w:rsid w:val="00E252CD"/>
    <w:rsid w:val="00E26F5F"/>
    <w:rsid w:val="00E34808"/>
    <w:rsid w:val="00E35F84"/>
    <w:rsid w:val="00E37546"/>
    <w:rsid w:val="00E419F7"/>
    <w:rsid w:val="00E46669"/>
    <w:rsid w:val="00E46F6D"/>
    <w:rsid w:val="00E47932"/>
    <w:rsid w:val="00E517CC"/>
    <w:rsid w:val="00E51D9F"/>
    <w:rsid w:val="00E53934"/>
    <w:rsid w:val="00E5393F"/>
    <w:rsid w:val="00E55826"/>
    <w:rsid w:val="00E56FCC"/>
    <w:rsid w:val="00E61875"/>
    <w:rsid w:val="00E6760D"/>
    <w:rsid w:val="00E707B6"/>
    <w:rsid w:val="00E73EFB"/>
    <w:rsid w:val="00E74D3B"/>
    <w:rsid w:val="00E81881"/>
    <w:rsid w:val="00E81995"/>
    <w:rsid w:val="00E8328D"/>
    <w:rsid w:val="00E832A3"/>
    <w:rsid w:val="00E833CE"/>
    <w:rsid w:val="00EA3794"/>
    <w:rsid w:val="00EB0DB8"/>
    <w:rsid w:val="00EB2C76"/>
    <w:rsid w:val="00EB34A7"/>
    <w:rsid w:val="00EB6491"/>
    <w:rsid w:val="00EB6EED"/>
    <w:rsid w:val="00EC336C"/>
    <w:rsid w:val="00ED5F44"/>
    <w:rsid w:val="00ED7864"/>
    <w:rsid w:val="00EE3D72"/>
    <w:rsid w:val="00EE602B"/>
    <w:rsid w:val="00EE6660"/>
    <w:rsid w:val="00EE7C60"/>
    <w:rsid w:val="00EF101E"/>
    <w:rsid w:val="00EF12C7"/>
    <w:rsid w:val="00EF4A91"/>
    <w:rsid w:val="00EF51F3"/>
    <w:rsid w:val="00F02AD7"/>
    <w:rsid w:val="00F04751"/>
    <w:rsid w:val="00F074AF"/>
    <w:rsid w:val="00F10044"/>
    <w:rsid w:val="00F12316"/>
    <w:rsid w:val="00F1363D"/>
    <w:rsid w:val="00F13C8A"/>
    <w:rsid w:val="00F24CFD"/>
    <w:rsid w:val="00F24E86"/>
    <w:rsid w:val="00F25DE5"/>
    <w:rsid w:val="00F27C01"/>
    <w:rsid w:val="00F335BD"/>
    <w:rsid w:val="00F33775"/>
    <w:rsid w:val="00F37913"/>
    <w:rsid w:val="00F42E70"/>
    <w:rsid w:val="00F4364A"/>
    <w:rsid w:val="00F44071"/>
    <w:rsid w:val="00F4418C"/>
    <w:rsid w:val="00F45767"/>
    <w:rsid w:val="00F47AA6"/>
    <w:rsid w:val="00F511D1"/>
    <w:rsid w:val="00F525CF"/>
    <w:rsid w:val="00F5278B"/>
    <w:rsid w:val="00F53A03"/>
    <w:rsid w:val="00F56823"/>
    <w:rsid w:val="00F57942"/>
    <w:rsid w:val="00F612DD"/>
    <w:rsid w:val="00F62F5A"/>
    <w:rsid w:val="00F652B3"/>
    <w:rsid w:val="00F67098"/>
    <w:rsid w:val="00F74736"/>
    <w:rsid w:val="00F75C8E"/>
    <w:rsid w:val="00F760B9"/>
    <w:rsid w:val="00F77466"/>
    <w:rsid w:val="00F81341"/>
    <w:rsid w:val="00F819E9"/>
    <w:rsid w:val="00F95AB0"/>
    <w:rsid w:val="00FA2F41"/>
    <w:rsid w:val="00FA67DE"/>
    <w:rsid w:val="00FA73EA"/>
    <w:rsid w:val="00FA7CC2"/>
    <w:rsid w:val="00FA7FC4"/>
    <w:rsid w:val="00FB208C"/>
    <w:rsid w:val="00FB2916"/>
    <w:rsid w:val="00FC167E"/>
    <w:rsid w:val="00FC3A6B"/>
    <w:rsid w:val="00FC4123"/>
    <w:rsid w:val="00FD1AB5"/>
    <w:rsid w:val="00FD40A3"/>
    <w:rsid w:val="00FD687D"/>
    <w:rsid w:val="00FD6A82"/>
    <w:rsid w:val="00FD77C7"/>
    <w:rsid w:val="00FD7B61"/>
    <w:rsid w:val="00FE0032"/>
    <w:rsid w:val="00FE01ED"/>
    <w:rsid w:val="00FE0730"/>
    <w:rsid w:val="00FE0A28"/>
    <w:rsid w:val="00FE1A73"/>
    <w:rsid w:val="00FE46D4"/>
    <w:rsid w:val="00FE4764"/>
    <w:rsid w:val="00FE547F"/>
    <w:rsid w:val="00FF26A5"/>
    <w:rsid w:val="00FF355F"/>
    <w:rsid w:val="00FF7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326"/>
    <w:pPr>
      <w:jc w:val="both"/>
    </w:pPr>
    <w:rPr>
      <w:rFonts w:ascii="Calibri" w:hAnsi="Calibri"/>
      <w:sz w:val="24"/>
      <w:szCs w:val="24"/>
      <w:lang w:val="en-US"/>
    </w:rPr>
  </w:style>
  <w:style w:type="paragraph" w:styleId="1">
    <w:name w:val="heading 1"/>
    <w:basedOn w:val="a"/>
    <w:next w:val="a"/>
    <w:link w:val="10"/>
    <w:uiPriority w:val="99"/>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53A0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7466F"/>
    <w:pPr>
      <w:widowControl w:val="0"/>
      <w:autoSpaceDE w:val="0"/>
      <w:autoSpaceDN w:val="0"/>
      <w:adjustRightInd w:val="0"/>
      <w:outlineLvl w:val="2"/>
    </w:pPr>
    <w:rPr>
      <w:lang w:val="ru-RU"/>
    </w:rPr>
  </w:style>
  <w:style w:type="paragraph" w:styleId="4">
    <w:name w:val="heading 4"/>
    <w:basedOn w:val="a"/>
    <w:next w:val="a"/>
    <w:link w:val="40"/>
    <w:uiPriority w:val="99"/>
    <w:qFormat/>
    <w:rsid w:val="00B7466F"/>
    <w:pPr>
      <w:widowControl w:val="0"/>
      <w:autoSpaceDE w:val="0"/>
      <w:autoSpaceDN w:val="0"/>
      <w:adjustRightInd w:val="0"/>
      <w:outlineLvl w:val="3"/>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sz w:val="64"/>
      <w:szCs w:val="48"/>
      <w:lang w:eastAsia="en-US"/>
    </w:rPr>
  </w:style>
  <w:style w:type="paragraph" w:customStyle="1" w:styleId="BPC1Subhead">
    <w:name w:val="BPC1 – Subhead"/>
    <w:basedOn w:val="a"/>
    <w:rsid w:val="00607890"/>
    <w:pPr>
      <w:spacing w:before="120"/>
      <w:ind w:left="851"/>
      <w:jc w:val="center"/>
    </w:pPr>
    <w:rPr>
      <w:i/>
      <w:iCs/>
      <w:sz w:val="32"/>
      <w:szCs w:val="20"/>
      <w:lang w:eastAsia="en-US"/>
    </w:rPr>
  </w:style>
  <w:style w:type="paragraph" w:customStyle="1" w:styleId="BPC1Request">
    <w:name w:val="BPC1 – Request"/>
    <w:basedOn w:val="a"/>
    <w:rsid w:val="00607890"/>
    <w:pPr>
      <w:spacing w:before="600"/>
      <w:ind w:left="851"/>
      <w:jc w:val="center"/>
    </w:pPr>
    <w:rPr>
      <w:sz w:val="28"/>
      <w:szCs w:val="20"/>
      <w:lang w:eastAsia="en-US"/>
    </w:rPr>
  </w:style>
  <w:style w:type="paragraph" w:customStyle="1" w:styleId="BPCLegaleze">
    <w:name w:val="BPC – Legaleze"/>
    <w:basedOn w:val="a"/>
    <w:rsid w:val="006772DB"/>
    <w:pPr>
      <w:spacing w:after="41" w:line="140" w:lineRule="atLeast"/>
      <w:jc w:val="center"/>
    </w:pPr>
    <w:rPr>
      <w:sz w:val="20"/>
      <w:szCs w:val="20"/>
      <w:lang w:eastAsia="en-US" w:bidi="he-IL"/>
    </w:rPr>
  </w:style>
  <w:style w:type="paragraph" w:styleId="11">
    <w:name w:val="toc 1"/>
    <w:basedOn w:val="a"/>
    <w:next w:val="a"/>
    <w:autoRedefine/>
    <w:uiPriority w:val="39"/>
    <w:rsid w:val="00960C0A"/>
    <w:pPr>
      <w:tabs>
        <w:tab w:val="left" w:pos="340"/>
        <w:tab w:val="right" w:leader="dot" w:pos="9072"/>
      </w:tabs>
      <w:spacing w:after="120"/>
    </w:pPr>
    <w:rPr>
      <w:sz w:val="28"/>
      <w:lang w:eastAsia="en-US"/>
    </w:rPr>
  </w:style>
  <w:style w:type="paragraph" w:customStyle="1" w:styleId="BPC2TOCheader">
    <w:name w:val="BPC2 – TOC header"/>
    <w:basedOn w:val="a"/>
    <w:rsid w:val="00A40341"/>
    <w:pPr>
      <w:spacing w:after="480"/>
    </w:pPr>
    <w:rPr>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960C0A"/>
    <w:pPr>
      <w:tabs>
        <w:tab w:val="right" w:pos="340"/>
        <w:tab w:val="right" w:leader="dot" w:pos="9072"/>
      </w:tabs>
      <w:spacing w:after="120"/>
      <w:ind w:left="567"/>
    </w:pPr>
    <w:rPr>
      <w:lang w:eastAsia="en-US"/>
    </w:rPr>
  </w:style>
  <w:style w:type="paragraph" w:customStyle="1" w:styleId="BPC3Bodynormal">
    <w:name w:val="BPC3 – Body normal"/>
    <w:basedOn w:val="a"/>
    <w:link w:val="BPC3Bodynormal0"/>
    <w:rsid w:val="00286AB9"/>
    <w:pPr>
      <w:spacing w:after="120"/>
    </w:pPr>
    <w:rPr>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1F2D65"/>
    <w:pPr>
      <w:spacing w:before="400"/>
      <w:jc w:val="left"/>
      <w:outlineLvl w:val="0"/>
    </w:pPr>
    <w:rPr>
      <w:caps/>
      <w:color w:val="003399"/>
      <w:sz w:val="40"/>
      <w:szCs w:val="36"/>
    </w:rPr>
  </w:style>
  <w:style w:type="paragraph" w:customStyle="1" w:styleId="BPC3Heading2">
    <w:name w:val="BPC3 – Heading2"/>
    <w:basedOn w:val="BPC3Bodynormal"/>
    <w:autoRedefine/>
    <w:qFormat/>
    <w:rsid w:val="000E277E"/>
    <w:pPr>
      <w:spacing w:before="360" w:after="60"/>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szCs w:val="20"/>
      <w:lang w:eastAsia="en-US"/>
    </w:rPr>
  </w:style>
  <w:style w:type="paragraph" w:customStyle="1" w:styleId="BPC3-web">
    <w:name w:val="BPC3 - web"/>
    <w:basedOn w:val="a"/>
    <w:rsid w:val="00A40341"/>
    <w:pPr>
      <w:jc w:val="right"/>
    </w:pPr>
    <w:rPr>
      <w:b/>
      <w:bCs/>
      <w:color w:val="003399"/>
      <w:szCs w:val="20"/>
    </w:rPr>
  </w:style>
  <w:style w:type="paragraph" w:customStyle="1" w:styleId="BPC3Tableheadings">
    <w:name w:val="BPC3 – Table headings"/>
    <w:basedOn w:val="a"/>
    <w:rsid w:val="00621992"/>
    <w:rPr>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szCs w:val="20"/>
      <w:lang w:eastAsia="en-US"/>
    </w:rPr>
  </w:style>
  <w:style w:type="paragraph" w:customStyle="1" w:styleId="BPC3Subhead2">
    <w:name w:val="BPC3 – Subhead2"/>
    <w:basedOn w:val="BPC3Bodyafterheading"/>
    <w:autoRedefine/>
    <w:qFormat/>
    <w:rsid w:val="00773EE0"/>
    <w:pPr>
      <w:outlineLvl w:val="3"/>
    </w:pPr>
    <w:rPr>
      <w:u w:val="single"/>
    </w:rPr>
  </w:style>
  <w:style w:type="paragraph" w:customStyle="1" w:styleId="BPC3Heading3">
    <w:name w:val="BPC3 – Heading3"/>
    <w:basedOn w:val="BPC3Bodynormal"/>
    <w:autoRedefine/>
    <w:qFormat/>
    <w:rsid w:val="000E277E"/>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b/>
      <w:i/>
      <w:color w:val="003399"/>
      <w:sz w:val="28"/>
      <w:szCs w:val="28"/>
      <w:lang w:eastAsia="en-US"/>
    </w:rPr>
  </w:style>
  <w:style w:type="paragraph" w:customStyle="1" w:styleId="BPC3Caption">
    <w:name w:val="BPC3 – Caption"/>
    <w:basedOn w:val="a"/>
    <w:rsid w:val="000C4D47"/>
    <w:pPr>
      <w:spacing w:before="120" w:after="240"/>
    </w:pPr>
    <w:rPr>
      <w:b/>
      <w:i/>
      <w:iCs/>
      <w:sz w:val="20"/>
      <w:szCs w:val="20"/>
      <w:lang w:eastAsia="en-US"/>
    </w:rPr>
  </w:style>
  <w:style w:type="paragraph" w:customStyle="1" w:styleId="BPC3Headingoffices">
    <w:name w:val="BPC3 – Heading offices"/>
    <w:basedOn w:val="a"/>
    <w:rsid w:val="00A663F5"/>
    <w:rPr>
      <w:b/>
      <w:bCs/>
      <w:sz w:val="20"/>
      <w:szCs w:val="20"/>
      <w:lang w:eastAsia="en-US"/>
    </w:rPr>
  </w:style>
  <w:style w:type="character" w:customStyle="1" w:styleId="30">
    <w:name w:val="Заголовок 3 Знак"/>
    <w:link w:val="3"/>
    <w:uiPriority w:val="99"/>
    <w:rsid w:val="00B7466F"/>
    <w:rPr>
      <w:rFonts w:ascii="Calibri" w:hAnsi="Calibri"/>
      <w:sz w:val="24"/>
      <w:szCs w:val="24"/>
    </w:rPr>
  </w:style>
  <w:style w:type="character" w:customStyle="1" w:styleId="40">
    <w:name w:val="Заголовок 4 Знак"/>
    <w:link w:val="4"/>
    <w:uiPriority w:val="9"/>
    <w:rsid w:val="00B7466F"/>
    <w:rPr>
      <w:rFonts w:ascii="Calibri" w:hAnsi="Calibri"/>
      <w:sz w:val="24"/>
      <w:szCs w:val="24"/>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1">
    <w:name w:val="toc 3"/>
    <w:basedOn w:val="a"/>
    <w:next w:val="a"/>
    <w:autoRedefine/>
    <w:uiPriority w:val="39"/>
    <w:rsid w:val="00960C0A"/>
    <w:pPr>
      <w:tabs>
        <w:tab w:val="right" w:leader="dot" w:pos="9072"/>
      </w:tabs>
      <w:ind w:left="993"/>
    </w:pPr>
  </w:style>
  <w:style w:type="paragraph" w:styleId="41">
    <w:name w:val="toc 4"/>
    <w:basedOn w:val="a"/>
    <w:next w:val="a"/>
    <w:autoRedefine/>
    <w:semiHidden/>
    <w:rsid w:val="00F53A03"/>
    <w:pPr>
      <w:ind w:left="720"/>
    </w:pPr>
  </w:style>
  <w:style w:type="character" w:customStyle="1" w:styleId="10">
    <w:name w:val="Заголовок 1 Знак"/>
    <w:link w:val="1"/>
    <w:uiPriority w:val="99"/>
    <w:rsid w:val="00B7466F"/>
    <w:rPr>
      <w:rFonts w:ascii="Arial" w:hAnsi="Arial" w:cs="Arial"/>
      <w:b/>
      <w:bCs/>
      <w:kern w:val="32"/>
      <w:sz w:val="32"/>
      <w:szCs w:val="32"/>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20">
    <w:name w:val="Заголовок 2 Знак"/>
    <w:link w:val="2"/>
    <w:uiPriority w:val="99"/>
    <w:rsid w:val="00B7466F"/>
    <w:rPr>
      <w:rFonts w:ascii="Arial" w:hAnsi="Arial" w:cs="Arial"/>
      <w:b/>
      <w:bCs/>
      <w:i/>
      <w:iCs/>
      <w:sz w:val="28"/>
      <w:szCs w:val="28"/>
      <w:lang w:val="en-US"/>
    </w:rPr>
  </w:style>
  <w:style w:type="paragraph" w:styleId="a7">
    <w:name w:val="Balloon Text"/>
    <w:basedOn w:val="a"/>
    <w:link w:val="a8"/>
    <w:uiPriority w:val="99"/>
    <w:unhideWhenUsed/>
    <w:rsid w:val="00B7466F"/>
    <w:pPr>
      <w:widowControl w:val="0"/>
      <w:autoSpaceDE w:val="0"/>
      <w:autoSpaceDN w:val="0"/>
      <w:adjustRightInd w:val="0"/>
    </w:pPr>
    <w:rPr>
      <w:rFonts w:ascii="Tahoma" w:hAnsi="Tahoma" w:cs="Tahoma"/>
      <w:sz w:val="16"/>
      <w:szCs w:val="16"/>
      <w:lang w:val="ru-RU"/>
    </w:rPr>
  </w:style>
  <w:style w:type="character" w:customStyle="1" w:styleId="a8">
    <w:name w:val="Текст выноски Знак"/>
    <w:link w:val="a7"/>
    <w:uiPriority w:val="99"/>
    <w:rsid w:val="00B7466F"/>
    <w:rPr>
      <w:rFonts w:ascii="Tahoma" w:hAnsi="Tahoma" w:cs="Tahoma"/>
      <w:sz w:val="16"/>
      <w:szCs w:val="16"/>
    </w:rPr>
  </w:style>
  <w:style w:type="paragraph" w:styleId="a9">
    <w:name w:val="TOC Heading"/>
    <w:basedOn w:val="1"/>
    <w:next w:val="a"/>
    <w:uiPriority w:val="39"/>
    <w:unhideWhenUsed/>
    <w:qFormat/>
    <w:rsid w:val="00B7466F"/>
    <w:pPr>
      <w:keepLines/>
      <w:spacing w:before="480" w:after="0" w:line="276" w:lineRule="auto"/>
      <w:outlineLvl w:val="9"/>
    </w:pPr>
    <w:rPr>
      <w:rFonts w:ascii="Cambria" w:hAnsi="Cambria" w:cs="Times New Roman"/>
      <w:color w:val="365F91"/>
      <w:kern w:val="0"/>
      <w:sz w:val="28"/>
      <w:szCs w:val="28"/>
      <w:lang w:val="ru-RU"/>
    </w:rPr>
  </w:style>
  <w:style w:type="character" w:customStyle="1" w:styleId="hps">
    <w:name w:val="hps"/>
    <w:rsid w:val="00FD687D"/>
  </w:style>
  <w:style w:type="paragraph" w:customStyle="1" w:styleId="aa">
    <w:name w:val="Основной текст таблиц"/>
    <w:basedOn w:val="a"/>
    <w:autoRedefine/>
    <w:rsid w:val="00371007"/>
    <w:pPr>
      <w:spacing w:before="120" w:after="120" w:line="360" w:lineRule="auto"/>
      <w:jc w:val="left"/>
    </w:pPr>
    <w:rPr>
      <w:rFonts w:ascii="Arial" w:hAnsi="Arial"/>
      <w:sz w:val="18"/>
      <w:lang w:val="en-GB"/>
    </w:rPr>
  </w:style>
  <w:style w:type="character" w:customStyle="1" w:styleId="shorttext">
    <w:name w:val="short_text"/>
    <w:rsid w:val="00517B03"/>
  </w:style>
  <w:style w:type="character" w:styleId="ab">
    <w:name w:val="Emphasis"/>
    <w:qFormat/>
    <w:rsid w:val="00B337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5848">
      <w:bodyDiv w:val="1"/>
      <w:marLeft w:val="0"/>
      <w:marRight w:val="0"/>
      <w:marTop w:val="0"/>
      <w:marBottom w:val="0"/>
      <w:divBdr>
        <w:top w:val="none" w:sz="0" w:space="0" w:color="auto"/>
        <w:left w:val="none" w:sz="0" w:space="0" w:color="auto"/>
        <w:bottom w:val="none" w:sz="0" w:space="0" w:color="auto"/>
        <w:right w:val="none" w:sz="0" w:space="0" w:color="auto"/>
      </w:divBdr>
    </w:div>
    <w:div w:id="1411006065">
      <w:bodyDiv w:val="1"/>
      <w:marLeft w:val="0"/>
      <w:marRight w:val="0"/>
      <w:marTop w:val="0"/>
      <w:marBottom w:val="0"/>
      <w:divBdr>
        <w:top w:val="none" w:sz="0" w:space="0" w:color="auto"/>
        <w:left w:val="none" w:sz="0" w:space="0" w:color="auto"/>
        <w:bottom w:val="none" w:sz="0" w:space="0" w:color="auto"/>
        <w:right w:val="none" w:sz="0" w:space="0" w:color="auto"/>
      </w:divBdr>
    </w:div>
    <w:div w:id="1836410443">
      <w:bodyDiv w:val="1"/>
      <w:marLeft w:val="0"/>
      <w:marRight w:val="0"/>
      <w:marTop w:val="0"/>
      <w:marBottom w:val="0"/>
      <w:divBdr>
        <w:top w:val="none" w:sz="0" w:space="0" w:color="auto"/>
        <w:left w:val="none" w:sz="0" w:space="0" w:color="auto"/>
        <w:bottom w:val="none" w:sz="0" w:space="0" w:color="auto"/>
        <w:right w:val="none" w:sz="0" w:space="0" w:color="auto"/>
      </w:divBdr>
    </w:div>
    <w:div w:id="20797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25A98-9D7C-4A74-860B-B4ED6345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6</Pages>
  <Words>837</Words>
  <Characters>4774</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5600</CharactersWithSpaces>
  <SharedDoc>false</SharedDoc>
  <HLinks>
    <vt:vector size="54" baseType="variant">
      <vt:variant>
        <vt:i4>1048634</vt:i4>
      </vt:variant>
      <vt:variant>
        <vt:i4>50</vt:i4>
      </vt:variant>
      <vt:variant>
        <vt:i4>0</vt:i4>
      </vt:variant>
      <vt:variant>
        <vt:i4>5</vt:i4>
      </vt:variant>
      <vt:variant>
        <vt:lpwstr/>
      </vt:variant>
      <vt:variant>
        <vt:lpwstr>_Toc245892495</vt:lpwstr>
      </vt:variant>
      <vt:variant>
        <vt:i4>1048634</vt:i4>
      </vt:variant>
      <vt:variant>
        <vt:i4>44</vt:i4>
      </vt:variant>
      <vt:variant>
        <vt:i4>0</vt:i4>
      </vt:variant>
      <vt:variant>
        <vt:i4>5</vt:i4>
      </vt:variant>
      <vt:variant>
        <vt:lpwstr/>
      </vt:variant>
      <vt:variant>
        <vt:lpwstr>_Toc245892494</vt:lpwstr>
      </vt:variant>
      <vt:variant>
        <vt:i4>1048634</vt:i4>
      </vt:variant>
      <vt:variant>
        <vt:i4>38</vt:i4>
      </vt:variant>
      <vt:variant>
        <vt:i4>0</vt:i4>
      </vt:variant>
      <vt:variant>
        <vt:i4>5</vt:i4>
      </vt:variant>
      <vt:variant>
        <vt:lpwstr/>
      </vt:variant>
      <vt:variant>
        <vt:lpwstr>_Toc245892493</vt:lpwstr>
      </vt:variant>
      <vt:variant>
        <vt:i4>1048634</vt:i4>
      </vt:variant>
      <vt:variant>
        <vt:i4>32</vt:i4>
      </vt:variant>
      <vt:variant>
        <vt:i4>0</vt:i4>
      </vt:variant>
      <vt:variant>
        <vt:i4>5</vt:i4>
      </vt:variant>
      <vt:variant>
        <vt:lpwstr/>
      </vt:variant>
      <vt:variant>
        <vt:lpwstr>_Toc245892492</vt:lpwstr>
      </vt:variant>
      <vt:variant>
        <vt:i4>1048634</vt:i4>
      </vt:variant>
      <vt:variant>
        <vt:i4>26</vt:i4>
      </vt:variant>
      <vt:variant>
        <vt:i4>0</vt:i4>
      </vt:variant>
      <vt:variant>
        <vt:i4>5</vt:i4>
      </vt:variant>
      <vt:variant>
        <vt:lpwstr/>
      </vt:variant>
      <vt:variant>
        <vt:lpwstr>_Toc245892491</vt:lpwstr>
      </vt:variant>
      <vt:variant>
        <vt:i4>1048634</vt:i4>
      </vt:variant>
      <vt:variant>
        <vt:i4>20</vt:i4>
      </vt:variant>
      <vt:variant>
        <vt:i4>0</vt:i4>
      </vt:variant>
      <vt:variant>
        <vt:i4>5</vt:i4>
      </vt:variant>
      <vt:variant>
        <vt:lpwstr/>
      </vt:variant>
      <vt:variant>
        <vt:lpwstr>_Toc245892490</vt:lpwstr>
      </vt:variant>
      <vt:variant>
        <vt:i4>1114170</vt:i4>
      </vt:variant>
      <vt:variant>
        <vt:i4>14</vt:i4>
      </vt:variant>
      <vt:variant>
        <vt:i4>0</vt:i4>
      </vt:variant>
      <vt:variant>
        <vt:i4>5</vt:i4>
      </vt:variant>
      <vt:variant>
        <vt:lpwstr/>
      </vt:variant>
      <vt:variant>
        <vt:lpwstr>_Toc245892489</vt:lpwstr>
      </vt:variant>
      <vt:variant>
        <vt:i4>1114170</vt:i4>
      </vt:variant>
      <vt:variant>
        <vt:i4>8</vt:i4>
      </vt:variant>
      <vt:variant>
        <vt:i4>0</vt:i4>
      </vt:variant>
      <vt:variant>
        <vt:i4>5</vt:i4>
      </vt:variant>
      <vt:variant>
        <vt:lpwstr/>
      </vt:variant>
      <vt:variant>
        <vt:lpwstr>_Toc245892488</vt:lpwstr>
      </vt:variant>
      <vt:variant>
        <vt:i4>1114170</vt:i4>
      </vt:variant>
      <vt:variant>
        <vt:i4>2</vt:i4>
      </vt:variant>
      <vt:variant>
        <vt:i4>0</vt:i4>
      </vt:variant>
      <vt:variant>
        <vt:i4>5</vt:i4>
      </vt:variant>
      <vt:variant>
        <vt:lpwstr/>
      </vt:variant>
      <vt:variant>
        <vt:lpwstr>_Toc245892487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BPC</dc:creator>
  <cp:keywords/>
  <cp:lastModifiedBy>BPC</cp:lastModifiedBy>
  <cp:revision>527</cp:revision>
  <cp:lastPrinted>2014-05-27T11:27:00Z</cp:lastPrinted>
  <dcterms:created xsi:type="dcterms:W3CDTF">2014-01-14T14:09:00Z</dcterms:created>
  <dcterms:modified xsi:type="dcterms:W3CDTF">2018-12-14T12:39:00Z</dcterms:modified>
</cp:coreProperties>
</file>