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C966" w14:textId="77777777" w:rsidR="00960C02" w:rsidRPr="00960C02" w:rsidRDefault="00960C02" w:rsidP="00960C02">
      <w:pPr>
        <w:spacing w:after="0" w:line="20" w:lineRule="atLeast"/>
        <w:rPr>
          <w:rFonts w:ascii="Daytona" w:hAnsi="Daytona" w:cs="Times New Roman"/>
          <w:b/>
          <w:bCs/>
          <w:sz w:val="24"/>
          <w:szCs w:val="24"/>
          <w:lang w:eastAsia="en-US"/>
        </w:rPr>
      </w:pPr>
      <w:r w:rsidRPr="00960C02">
        <w:rPr>
          <w:rFonts w:ascii="Daytona" w:hAnsi="Daytona" w:cs="Times New Roman"/>
          <w:b/>
          <w:bCs/>
          <w:sz w:val="24"/>
          <w:szCs w:val="24"/>
          <w:lang w:eastAsia="en-US"/>
        </w:rPr>
        <w:t>Anthony Legg</w:t>
      </w:r>
    </w:p>
    <w:p w14:paraId="5D8900B4" w14:textId="77777777" w:rsidR="00960C02" w:rsidRPr="00960C02" w:rsidRDefault="00960C02" w:rsidP="00960C02">
      <w:pPr>
        <w:spacing w:after="0" w:line="20" w:lineRule="atLeast"/>
        <w:rPr>
          <w:rFonts w:ascii="Arial Nova" w:hAnsi="Arial Nova" w:cs="Times New Roman"/>
          <w:sz w:val="24"/>
          <w:szCs w:val="24"/>
          <w:lang w:eastAsia="en-US"/>
        </w:rPr>
      </w:pPr>
      <w:r w:rsidRPr="00960C02">
        <w:rPr>
          <w:rFonts w:ascii="Arial Nova" w:hAnsi="Arial Nova" w:cs="Times New Roman"/>
          <w:sz w:val="24"/>
          <w:szCs w:val="24"/>
          <w:lang w:eastAsia="en-US"/>
        </w:rPr>
        <w:t xml:space="preserve"> </w:t>
      </w:r>
    </w:p>
    <w:p w14:paraId="6BECF180" w14:textId="77777777" w:rsidR="00960C02" w:rsidRPr="00960C02" w:rsidRDefault="00960C02" w:rsidP="00960C02">
      <w:pPr>
        <w:spacing w:after="0" w:line="20" w:lineRule="atLeast"/>
        <w:rPr>
          <w:rFonts w:ascii="Arial Nova" w:hAnsi="Arial Nova" w:cs="Times New Roman"/>
          <w:sz w:val="24"/>
          <w:szCs w:val="24"/>
          <w:lang w:eastAsia="en-US"/>
        </w:rPr>
      </w:pPr>
      <w:r w:rsidRPr="00960C02">
        <w:rPr>
          <w:rFonts w:ascii="Arial Nova" w:hAnsi="Arial Nova" w:cs="Times New Roman"/>
          <w:sz w:val="24"/>
          <w:szCs w:val="24"/>
          <w:lang w:eastAsia="en-US"/>
        </w:rPr>
        <w:t>38 Bradford St,</w:t>
      </w:r>
    </w:p>
    <w:p w14:paraId="7BF99BDB" w14:textId="77777777" w:rsidR="00960C02" w:rsidRPr="00960C02" w:rsidRDefault="00960C02" w:rsidP="00960C02">
      <w:pPr>
        <w:spacing w:after="0" w:line="20" w:lineRule="atLeast"/>
        <w:rPr>
          <w:rFonts w:ascii="Arial Nova" w:hAnsi="Arial Nova" w:cs="Times New Roman"/>
          <w:sz w:val="24"/>
          <w:szCs w:val="24"/>
          <w:lang w:eastAsia="en-US"/>
        </w:rPr>
      </w:pPr>
      <w:r w:rsidRPr="00960C02">
        <w:rPr>
          <w:rFonts w:ascii="Arial Nova" w:hAnsi="Arial Nova" w:cs="Times New Roman"/>
          <w:sz w:val="24"/>
          <w:szCs w:val="24"/>
          <w:lang w:eastAsia="en-US"/>
        </w:rPr>
        <w:t>Dunedin 9011</w:t>
      </w:r>
    </w:p>
    <w:p w14:paraId="31DD112D" w14:textId="77777777" w:rsidR="00960C02" w:rsidRPr="00960C02" w:rsidRDefault="00960C02" w:rsidP="00960C02">
      <w:pPr>
        <w:spacing w:after="0" w:line="20" w:lineRule="atLeast"/>
        <w:rPr>
          <w:rFonts w:ascii="Arial Nova" w:hAnsi="Arial Nova" w:cs="Times New Roman"/>
          <w:sz w:val="24"/>
          <w:szCs w:val="24"/>
          <w:lang w:eastAsia="en-US"/>
        </w:rPr>
      </w:pPr>
      <w:r w:rsidRPr="00960C02">
        <w:rPr>
          <w:rFonts w:ascii="Arial Nova" w:hAnsi="Arial Nova" w:cs="Times New Roman"/>
          <w:sz w:val="24"/>
          <w:szCs w:val="24"/>
          <w:lang w:eastAsia="en-US"/>
        </w:rPr>
        <w:t>0274526255</w:t>
      </w:r>
    </w:p>
    <w:p w14:paraId="08E8C57D" w14:textId="77777777" w:rsidR="00960C02" w:rsidRPr="00960C02" w:rsidRDefault="00960C02" w:rsidP="00960C02">
      <w:pPr>
        <w:spacing w:after="0" w:line="20" w:lineRule="atLeast"/>
        <w:rPr>
          <w:rFonts w:ascii="Arial Nova" w:hAnsi="Arial Nova" w:cs="Times New Roman"/>
          <w:sz w:val="24"/>
          <w:szCs w:val="24"/>
          <w:lang w:eastAsia="en-US"/>
        </w:rPr>
      </w:pPr>
      <w:r w:rsidRPr="00960C02">
        <w:rPr>
          <w:rFonts w:ascii="Arial Nova" w:hAnsi="Arial Nova" w:cs="Times New Roman"/>
          <w:sz w:val="24"/>
          <w:szCs w:val="24"/>
          <w:lang w:eastAsia="en-US"/>
        </w:rPr>
        <w:t>anthony.legg@outlook.com</w:t>
      </w:r>
    </w:p>
    <w:p w14:paraId="0634188E" w14:textId="77777777" w:rsidR="0061478D" w:rsidRDefault="0061478D">
      <w:pPr>
        <w:jc w:val="right"/>
      </w:pPr>
    </w:p>
    <w:p w14:paraId="0634188F" w14:textId="77777777" w:rsidR="0061478D" w:rsidRDefault="00200287" w:rsidP="007F1454">
      <w:pPr>
        <w:spacing w:line="240" w:lineRule="auto"/>
        <w:rPr>
          <w:rFonts w:ascii="Arial" w:eastAsia="Arial" w:hAnsi="Arial" w:cs="Arial"/>
          <w:b/>
          <w:color w:val="999999"/>
          <w:sz w:val="32"/>
          <w:szCs w:val="32"/>
        </w:rPr>
      </w:pPr>
      <w:r>
        <w:rPr>
          <w:rFonts w:ascii="Arial" w:eastAsia="Arial" w:hAnsi="Arial" w:cs="Arial"/>
          <w:b/>
          <w:color w:val="999999"/>
          <w:sz w:val="32"/>
          <w:szCs w:val="32"/>
        </w:rPr>
        <w:t>Personal Statement</w:t>
      </w:r>
    </w:p>
    <w:p w14:paraId="06341890" w14:textId="77777777" w:rsidR="0061478D" w:rsidRDefault="0020028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With excellent communication and interpersonal skills, I am currently seeking a position in which I can utilise my extensive experience.  A ‘Hands-on’ person with a positive approach to tasks, I enjoy challenges and interacting with people on all levels.</w:t>
      </w:r>
    </w:p>
    <w:p w14:paraId="06341891" w14:textId="4C53B563" w:rsidR="0061478D" w:rsidRDefault="0020028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</w:rPr>
        <w:t>orking well as part of a team, I am also totally comfortable in a position of responsibility and to work in a leadership or autonomous role with maximum efficiency.  With excellent organisational skills I can</w:t>
      </w:r>
      <w:r>
        <w:rPr>
          <w:rFonts w:ascii="Arial" w:eastAsia="Arial" w:hAnsi="Arial" w:cs="Arial"/>
          <w:b/>
        </w:rPr>
        <w:t xml:space="preserve"> prioritise effectively to ensure tasks a</w:t>
      </w:r>
      <w:r>
        <w:rPr>
          <w:rFonts w:ascii="Arial" w:eastAsia="Arial" w:hAnsi="Arial" w:cs="Arial"/>
          <w:b/>
        </w:rPr>
        <w:t>re completed in a timely manner and to the satisfaction of all concerned.</w:t>
      </w:r>
    </w:p>
    <w:p w14:paraId="06341892" w14:textId="77777777" w:rsidR="0061478D" w:rsidRDefault="00200287">
      <w:pPr>
        <w:ind w:hanging="26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Determined and decisive, I am results driven with a logical approach to achieving objectives.  My work standards are high, exhibiting attention to detail, and I encourage constructiv</w:t>
      </w:r>
      <w:r>
        <w:rPr>
          <w:rFonts w:ascii="Arial" w:eastAsia="Arial" w:hAnsi="Arial" w:cs="Arial"/>
          <w:b/>
        </w:rPr>
        <w:t>e criticism which enables me to maintain these standards and improve on them.</w:t>
      </w:r>
    </w:p>
    <w:p w14:paraId="06341893" w14:textId="5A23D324" w:rsidR="0061478D" w:rsidRDefault="0020028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Approachable and self-motivated with a good sense of humour, I can</w:t>
      </w:r>
      <w:r>
        <w:rPr>
          <w:rFonts w:ascii="Arial" w:eastAsia="Arial" w:hAnsi="Arial" w:cs="Arial"/>
          <w:b/>
        </w:rPr>
        <w:t xml:space="preserve"> work well under pressure.  With a positive outlook and excellent work ethic, I apply myself well to new </w:t>
      </w:r>
      <w:r>
        <w:rPr>
          <w:rFonts w:ascii="Arial" w:eastAsia="Arial" w:hAnsi="Arial" w:cs="Arial"/>
          <w:b/>
        </w:rPr>
        <w:t>situations and the challenges they present.</w:t>
      </w:r>
    </w:p>
    <w:p w14:paraId="06341894" w14:textId="77777777" w:rsidR="0061478D" w:rsidRDefault="0061478D">
      <w:pPr>
        <w:spacing w:line="240" w:lineRule="auto"/>
        <w:ind w:left="810"/>
        <w:jc w:val="both"/>
        <w:rPr>
          <w:rFonts w:ascii="Arial" w:eastAsia="Arial" w:hAnsi="Arial" w:cs="Arial"/>
        </w:rPr>
      </w:pPr>
    </w:p>
    <w:p w14:paraId="06341895" w14:textId="77777777" w:rsidR="0061478D" w:rsidRDefault="00200287" w:rsidP="007F1454">
      <w:pPr>
        <w:spacing w:line="240" w:lineRule="auto"/>
        <w:rPr>
          <w:rFonts w:ascii="Arial" w:eastAsia="Arial" w:hAnsi="Arial" w:cs="Arial"/>
          <w:b/>
          <w:color w:val="999999"/>
          <w:sz w:val="32"/>
          <w:szCs w:val="32"/>
        </w:rPr>
      </w:pPr>
      <w:r>
        <w:rPr>
          <w:rFonts w:ascii="Arial" w:eastAsia="Arial" w:hAnsi="Arial" w:cs="Arial"/>
          <w:b/>
          <w:color w:val="999999"/>
          <w:sz w:val="32"/>
          <w:szCs w:val="32"/>
        </w:rPr>
        <w:t>Relevant Skills</w:t>
      </w:r>
    </w:p>
    <w:p w14:paraId="06341896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Excellent communication, interpersonal and analytical skills</w:t>
      </w:r>
    </w:p>
    <w:p w14:paraId="06341897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Outstanding customer service skills and telephone manner</w:t>
      </w:r>
    </w:p>
    <w:p w14:paraId="06341898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Able to build and maintain effective working relationships with a wide and diverse range of </w:t>
      </w:r>
      <w:proofErr w:type="gramStart"/>
      <w:r>
        <w:rPr>
          <w:rFonts w:ascii="Arial" w:eastAsia="Arial" w:hAnsi="Arial" w:cs="Arial"/>
          <w:b/>
          <w:i/>
          <w:color w:val="000000"/>
        </w:rPr>
        <w:t>people</w:t>
      </w:r>
      <w:proofErr w:type="gramEnd"/>
    </w:p>
    <w:p w14:paraId="06341899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Team participant, enjoy knowledge-sharing and contributing to team objectives, strong creative ability, innovative </w:t>
      </w:r>
      <w:proofErr w:type="gramStart"/>
      <w:r>
        <w:rPr>
          <w:rFonts w:ascii="Arial" w:eastAsia="Arial" w:hAnsi="Arial" w:cs="Arial"/>
          <w:b/>
          <w:i/>
          <w:color w:val="000000"/>
        </w:rPr>
        <w:t>thinker</w:t>
      </w:r>
      <w:proofErr w:type="gramEnd"/>
    </w:p>
    <w:p w14:paraId="063418A2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Fit and healthy</w:t>
      </w:r>
    </w:p>
    <w:p w14:paraId="063418A3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Honest, trustworthy, punctual, </w:t>
      </w:r>
      <w:proofErr w:type="gramStart"/>
      <w:r>
        <w:rPr>
          <w:rFonts w:ascii="Arial" w:eastAsia="Arial" w:hAnsi="Arial" w:cs="Arial"/>
          <w:b/>
          <w:i/>
          <w:color w:val="000000"/>
        </w:rPr>
        <w:t>reliable</w:t>
      </w:r>
      <w:proofErr w:type="gramEnd"/>
      <w:r>
        <w:rPr>
          <w:rFonts w:ascii="Arial" w:eastAsia="Arial" w:hAnsi="Arial" w:cs="Arial"/>
          <w:b/>
          <w:i/>
          <w:color w:val="000000"/>
        </w:rPr>
        <w:t xml:space="preserve"> and responsible</w:t>
      </w:r>
    </w:p>
    <w:p w14:paraId="063418A4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Pleasant and helpful disposition, positive approach to tasks</w:t>
      </w:r>
    </w:p>
    <w:p w14:paraId="063418A5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Adaptable to a variety of situations</w:t>
      </w:r>
    </w:p>
    <w:p w14:paraId="063418A6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Ambitious; committed to ongoing </w:t>
      </w:r>
      <w:proofErr w:type="gramStart"/>
      <w:r>
        <w:rPr>
          <w:rFonts w:ascii="Arial" w:eastAsia="Arial" w:hAnsi="Arial" w:cs="Arial"/>
          <w:b/>
          <w:i/>
          <w:color w:val="000000"/>
        </w:rPr>
        <w:t>self-development</w:t>
      </w:r>
      <w:proofErr w:type="gramEnd"/>
    </w:p>
    <w:p w14:paraId="063418A7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Able to convey instruc</w:t>
      </w:r>
      <w:r>
        <w:rPr>
          <w:rFonts w:ascii="Arial" w:eastAsia="Arial" w:hAnsi="Arial" w:cs="Arial"/>
          <w:b/>
          <w:i/>
          <w:color w:val="000000"/>
        </w:rPr>
        <w:t xml:space="preserve">tion in a concise and clear </w:t>
      </w:r>
      <w:proofErr w:type="gramStart"/>
      <w:r>
        <w:rPr>
          <w:rFonts w:ascii="Arial" w:eastAsia="Arial" w:hAnsi="Arial" w:cs="Arial"/>
          <w:b/>
          <w:i/>
          <w:color w:val="000000"/>
        </w:rPr>
        <w:t>manner</w:t>
      </w:r>
      <w:proofErr w:type="gramEnd"/>
    </w:p>
    <w:p w14:paraId="063418A8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Open minded approach to new ideas, excellent listening skills</w:t>
      </w:r>
    </w:p>
    <w:p w14:paraId="063418A9" w14:textId="77777777" w:rsidR="0061478D" w:rsidRDefault="002002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Committed to ongoing </w:t>
      </w:r>
      <w:proofErr w:type="gramStart"/>
      <w:r>
        <w:rPr>
          <w:rFonts w:ascii="Arial" w:eastAsia="Arial" w:hAnsi="Arial" w:cs="Arial"/>
          <w:b/>
          <w:i/>
          <w:color w:val="000000"/>
        </w:rPr>
        <w:t>self-development</w:t>
      </w:r>
      <w:proofErr w:type="gramEnd"/>
    </w:p>
    <w:p w14:paraId="063418AC" w14:textId="77777777" w:rsidR="0061478D" w:rsidRDefault="0061478D">
      <w:pPr>
        <w:spacing w:after="0" w:line="240" w:lineRule="auto"/>
        <w:ind w:left="2430"/>
        <w:rPr>
          <w:rFonts w:ascii="Arial" w:eastAsia="Arial" w:hAnsi="Arial" w:cs="Arial"/>
          <w:i/>
        </w:rPr>
      </w:pPr>
    </w:p>
    <w:p w14:paraId="063418AD" w14:textId="77777777" w:rsidR="0061478D" w:rsidRDefault="00614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 w:hanging="720"/>
        <w:rPr>
          <w:rFonts w:ascii="Arial" w:eastAsia="Arial" w:hAnsi="Arial" w:cs="Arial"/>
          <w:i/>
          <w:color w:val="000000"/>
        </w:rPr>
      </w:pPr>
    </w:p>
    <w:p w14:paraId="063418AE" w14:textId="77777777" w:rsidR="0061478D" w:rsidRDefault="00200287">
      <w:pPr>
        <w:spacing w:line="240" w:lineRule="auto"/>
        <w:ind w:left="81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color w:val="808080"/>
          <w:sz w:val="32"/>
          <w:szCs w:val="32"/>
        </w:rPr>
        <w:t>Employment History</w:t>
      </w:r>
    </w:p>
    <w:p w14:paraId="063418AF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University of Otago, Dunedin </w:t>
      </w:r>
    </w:p>
    <w:p w14:paraId="063418B0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October 2015 – September 2016 (Secondment Position)</w:t>
      </w:r>
    </w:p>
    <w:p w14:paraId="063418B1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Postgraduate Administrator, Department of General Practice </w:t>
      </w:r>
    </w:p>
    <w:p w14:paraId="063418B2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Marketing postgraduate programmes to prospective and current students</w:t>
      </w:r>
    </w:p>
    <w:p w14:paraId="063418B3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Administration for postgraduate student enrolments using enrolment </w:t>
      </w:r>
      <w:proofErr w:type="gramStart"/>
      <w:r>
        <w:rPr>
          <w:rFonts w:ascii="Arial" w:eastAsia="Arial" w:hAnsi="Arial" w:cs="Arial"/>
          <w:color w:val="000000"/>
        </w:rPr>
        <w:t>portal</w:t>
      </w:r>
      <w:proofErr w:type="gramEnd"/>
    </w:p>
    <w:p w14:paraId="063418B4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Ensuring university and programme protocols are adhered </w:t>
      </w:r>
      <w:proofErr w:type="gramStart"/>
      <w:r>
        <w:rPr>
          <w:rFonts w:ascii="Arial" w:eastAsia="Arial" w:hAnsi="Arial" w:cs="Arial"/>
          <w:color w:val="000000"/>
        </w:rPr>
        <w:t>to</w:t>
      </w:r>
      <w:proofErr w:type="gramEnd"/>
    </w:p>
    <w:p w14:paraId="063418B5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Developing and uploading course material online for d</w:t>
      </w:r>
      <w:r>
        <w:rPr>
          <w:rFonts w:ascii="Arial" w:eastAsia="Arial" w:hAnsi="Arial" w:cs="Arial"/>
          <w:color w:val="000000"/>
        </w:rPr>
        <w:t>istance students to access</w:t>
      </w:r>
    </w:p>
    <w:p w14:paraId="063418B6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Arranging board meetings, minute taking, distributing minutes and agendas</w:t>
      </w:r>
    </w:p>
    <w:p w14:paraId="063418B7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Booking travel and accommodation for academic staff</w:t>
      </w:r>
    </w:p>
    <w:p w14:paraId="063418B8" w14:textId="77777777" w:rsidR="0061478D" w:rsidRDefault="00200287" w:rsidP="003D5F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Advising Postgraduate, PhD, </w:t>
      </w:r>
      <w:proofErr w:type="gramStart"/>
      <w:r>
        <w:rPr>
          <w:rFonts w:ascii="Arial" w:eastAsia="Arial" w:hAnsi="Arial" w:cs="Arial"/>
          <w:color w:val="000000"/>
        </w:rPr>
        <w:t>Masters</w:t>
      </w:r>
      <w:proofErr w:type="gramEnd"/>
      <w:r>
        <w:rPr>
          <w:rFonts w:ascii="Arial" w:eastAsia="Arial" w:hAnsi="Arial" w:cs="Arial"/>
          <w:color w:val="000000"/>
        </w:rPr>
        <w:t xml:space="preserve"> students and academic staff on     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programme options, applica</w:t>
      </w:r>
      <w:r>
        <w:rPr>
          <w:rFonts w:ascii="Arial" w:eastAsia="Arial" w:hAnsi="Arial" w:cs="Arial"/>
          <w:color w:val="000000"/>
        </w:rPr>
        <w:t>tion, progress and completion processes</w:t>
      </w:r>
    </w:p>
    <w:p w14:paraId="063418B9" w14:textId="77777777" w:rsidR="0061478D" w:rsidRDefault="00200287" w:rsidP="003D5F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Reception duties, assisting with enquiries via face-to-face, telephone or </w:t>
      </w:r>
      <w:proofErr w:type="gramStart"/>
      <w:r>
        <w:rPr>
          <w:rFonts w:ascii="Arial" w:eastAsia="Arial" w:hAnsi="Arial" w:cs="Arial"/>
          <w:color w:val="000000"/>
        </w:rPr>
        <w:t>email</w:t>
      </w:r>
      <w:proofErr w:type="gramEnd"/>
    </w:p>
    <w:p w14:paraId="063418BA" w14:textId="77777777" w:rsidR="0061478D" w:rsidRDefault="00200287" w:rsidP="003D5F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Liaising with academic administrative staff throughout the University</w:t>
      </w:r>
    </w:p>
    <w:p w14:paraId="063418BB" w14:textId="77777777" w:rsidR="0061478D" w:rsidRDefault="0061478D">
      <w:pPr>
        <w:spacing w:after="0" w:line="240" w:lineRule="auto"/>
        <w:ind w:left="810"/>
        <w:rPr>
          <w:rFonts w:ascii="Arial" w:eastAsia="Arial" w:hAnsi="Arial" w:cs="Arial"/>
          <w:b/>
        </w:rPr>
      </w:pPr>
    </w:p>
    <w:p w14:paraId="063418BC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June 2015-October 2015 (Secondment Position)</w:t>
      </w:r>
    </w:p>
    <w:p w14:paraId="063418BD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Financial Administrator, Department of Anatomy, Health Sciences Division</w:t>
      </w:r>
    </w:p>
    <w:p w14:paraId="063418BE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Finance One system: Accounts payable (using new work-flow system)     </w:t>
      </w:r>
    </w:p>
    <w:p w14:paraId="063418BF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accounts receivable, p-card, purchasing, general ledger and asset </w:t>
      </w:r>
      <w:proofErr w:type="gramStart"/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</w:rPr>
        <w:t>odules</w:t>
      </w:r>
      <w:proofErr w:type="gramEnd"/>
    </w:p>
    <w:p w14:paraId="063418C0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Assist with monthly account reporting for department academic staff.  Maintaining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research grant information on the Department’s Finance shared file. </w:t>
      </w:r>
    </w:p>
    <w:p w14:paraId="063418C1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Attending monthly meetings with HOD, Department and Financial Management</w:t>
      </w:r>
    </w:p>
    <w:p w14:paraId="063418C4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Ensuring AP/AR invoices are processed in a timely </w:t>
      </w:r>
      <w:proofErr w:type="gramStart"/>
      <w:r>
        <w:rPr>
          <w:rFonts w:ascii="Arial" w:eastAsia="Arial" w:hAnsi="Arial" w:cs="Arial"/>
          <w:color w:val="000000"/>
        </w:rPr>
        <w:t>manner</w:t>
      </w:r>
      <w:proofErr w:type="gramEnd"/>
    </w:p>
    <w:p w14:paraId="063418C5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Process reimbursement claims for staff, </w:t>
      </w:r>
      <w:proofErr w:type="gramStart"/>
      <w:r>
        <w:rPr>
          <w:rFonts w:ascii="Arial" w:eastAsia="Arial" w:hAnsi="Arial" w:cs="Arial"/>
          <w:color w:val="000000"/>
        </w:rPr>
        <w:t>students</w:t>
      </w:r>
      <w:proofErr w:type="gramEnd"/>
      <w:r>
        <w:rPr>
          <w:rFonts w:ascii="Arial" w:eastAsia="Arial" w:hAnsi="Arial" w:cs="Arial"/>
          <w:color w:val="000000"/>
        </w:rPr>
        <w:t xml:space="preserve"> and visitors.  </w:t>
      </w:r>
    </w:p>
    <w:p w14:paraId="063418C6" w14:textId="77777777" w:rsidR="0061478D" w:rsidRDefault="002002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Liaise with Departmental staff, suppliers and Financial Services division (F</w:t>
      </w:r>
      <w:r>
        <w:rPr>
          <w:rFonts w:ascii="Arial" w:eastAsia="Arial" w:hAnsi="Arial" w:cs="Arial"/>
          <w:color w:val="000000"/>
        </w:rPr>
        <w:t xml:space="preserve">SD)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over Accounts Receivable/</w:t>
      </w:r>
      <w:proofErr w:type="gramStart"/>
      <w:r>
        <w:rPr>
          <w:rFonts w:ascii="Arial" w:eastAsia="Arial" w:hAnsi="Arial" w:cs="Arial"/>
          <w:color w:val="000000"/>
        </w:rPr>
        <w:t>Payables</w:t>
      </w:r>
      <w:proofErr w:type="gramEnd"/>
      <w:r>
        <w:rPr>
          <w:rFonts w:ascii="Arial" w:eastAsia="Arial" w:hAnsi="Arial" w:cs="Arial"/>
          <w:color w:val="000000"/>
        </w:rPr>
        <w:t xml:space="preserve"> enquiries. </w:t>
      </w:r>
    </w:p>
    <w:p w14:paraId="063418C9" w14:textId="77777777" w:rsidR="0061478D" w:rsidRDefault="0061478D">
      <w:pPr>
        <w:spacing w:after="0" w:line="240" w:lineRule="auto"/>
        <w:ind w:left="810"/>
        <w:rPr>
          <w:rFonts w:ascii="Arial" w:eastAsia="Arial" w:hAnsi="Arial" w:cs="Arial"/>
        </w:rPr>
      </w:pPr>
    </w:p>
    <w:p w14:paraId="063418CA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Feb 2012 – September 2016</w:t>
      </w:r>
    </w:p>
    <w:p w14:paraId="063418CB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Receptionist, Dean’s Office, Commerce Division</w:t>
      </w:r>
    </w:p>
    <w:p w14:paraId="063418CC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Finance One system: Accounts payable, accounts receivable, p-card,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purchasing, general ledger and asset </w:t>
      </w:r>
      <w:proofErr w:type="gramStart"/>
      <w:r>
        <w:rPr>
          <w:rFonts w:ascii="Arial" w:eastAsia="Arial" w:hAnsi="Arial" w:cs="Arial"/>
          <w:color w:val="000000"/>
        </w:rPr>
        <w:t>modules</w:t>
      </w:r>
      <w:proofErr w:type="gramEnd"/>
    </w:p>
    <w:p w14:paraId="063418CD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Financial reconciliations, CAPEX tracking purchasing for the Business School </w:t>
      </w:r>
    </w:p>
    <w:p w14:paraId="063418CE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Purchasing for the Office or Divisional Staff (via Finance one/</w:t>
      </w:r>
      <w:proofErr w:type="spellStart"/>
      <w:r>
        <w:rPr>
          <w:rFonts w:ascii="Arial" w:eastAsia="Arial" w:hAnsi="Arial" w:cs="Arial"/>
          <w:color w:val="000000"/>
        </w:rPr>
        <w:t>Marketsite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63418CF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Assist Business School accounts management staff with data entry/</w:t>
      </w:r>
      <w:proofErr w:type="gramStart"/>
      <w:r>
        <w:rPr>
          <w:rFonts w:ascii="Arial" w:eastAsia="Arial" w:hAnsi="Arial" w:cs="Arial"/>
          <w:color w:val="000000"/>
        </w:rPr>
        <w:t>reconciliation</w:t>
      </w:r>
      <w:proofErr w:type="gramEnd"/>
    </w:p>
    <w:p w14:paraId="063418D0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Customer Service; assis</w:t>
      </w:r>
      <w:r>
        <w:rPr>
          <w:rFonts w:ascii="Arial" w:eastAsia="Arial" w:hAnsi="Arial" w:cs="Arial"/>
          <w:color w:val="000000"/>
        </w:rPr>
        <w:t xml:space="preserve">ting students and visitors to the Business </w:t>
      </w:r>
      <w:proofErr w:type="gramStart"/>
      <w:r>
        <w:rPr>
          <w:rFonts w:ascii="Arial" w:eastAsia="Arial" w:hAnsi="Arial" w:cs="Arial"/>
          <w:color w:val="000000"/>
        </w:rPr>
        <w:t>School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063418D1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DHSO for the Commerce Division</w:t>
      </w:r>
    </w:p>
    <w:p w14:paraId="063418D2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Processing Research Study Leave (RSL) Applications</w:t>
      </w:r>
    </w:p>
    <w:p w14:paraId="063418D3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Assisting academic staff with arrangements for functions and other duties </w:t>
      </w:r>
    </w:p>
    <w:p w14:paraId="063418D4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Booking appointments for the Commerce Academic M</w:t>
      </w:r>
      <w:r>
        <w:rPr>
          <w:rFonts w:ascii="Arial" w:eastAsia="Arial" w:hAnsi="Arial" w:cs="Arial"/>
          <w:color w:val="000000"/>
        </w:rPr>
        <w:t>anager</w:t>
      </w:r>
    </w:p>
    <w:p w14:paraId="063418D5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Assisting with the Business School website maintenance and writing content </w:t>
      </w:r>
    </w:p>
    <w:p w14:paraId="063418D6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Keeping receptionist manual up to date</w:t>
      </w:r>
    </w:p>
    <w:p w14:paraId="063418D7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Data entry for various databases </w:t>
      </w:r>
    </w:p>
    <w:p w14:paraId="063418D8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Making security arrangements for staff and guests </w:t>
      </w:r>
    </w:p>
    <w:p w14:paraId="063418D9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Assisting with arrangements for Business School e</w:t>
      </w:r>
      <w:r>
        <w:rPr>
          <w:rFonts w:ascii="Arial" w:eastAsia="Arial" w:hAnsi="Arial" w:cs="Arial"/>
          <w:color w:val="000000"/>
        </w:rPr>
        <w:t>vents and catering for guests</w:t>
      </w:r>
    </w:p>
    <w:p w14:paraId="063418DA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Room bookings for conferences, lectures, student groups events</w:t>
      </w:r>
    </w:p>
    <w:p w14:paraId="063418DB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Liaising with Property Services regarding Commerce Building maintenance </w:t>
      </w:r>
    </w:p>
    <w:p w14:paraId="063418DC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Assisting staff &amp; students with course approval and distribution of equipment</w:t>
      </w:r>
    </w:p>
    <w:p w14:paraId="063418DD" w14:textId="77777777" w:rsidR="0061478D" w:rsidRDefault="002002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Assisting ot</w:t>
      </w:r>
      <w:r>
        <w:rPr>
          <w:rFonts w:ascii="Arial" w:eastAsia="Arial" w:hAnsi="Arial" w:cs="Arial"/>
          <w:color w:val="000000"/>
        </w:rPr>
        <w:t xml:space="preserve">her business school departments with purchasing of assets, building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maintenance issues, room bookings and other general enquiries</w:t>
      </w:r>
    </w:p>
    <w:p w14:paraId="063418DE" w14:textId="77777777" w:rsidR="0061478D" w:rsidRDefault="0061478D">
      <w:pPr>
        <w:spacing w:line="240" w:lineRule="auto"/>
        <w:ind w:left="810"/>
        <w:rPr>
          <w:rFonts w:ascii="Arial" w:eastAsia="Arial" w:hAnsi="Arial" w:cs="Arial"/>
        </w:rPr>
      </w:pPr>
    </w:p>
    <w:p w14:paraId="063418DF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Crown Relocations, Dunedin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63418E0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Oct 2010 – Sept 2011</w:t>
      </w:r>
    </w:p>
    <w:p w14:paraId="063418E1" w14:textId="77777777" w:rsidR="0061478D" w:rsidRDefault="00200287">
      <w:pPr>
        <w:spacing w:after="0" w:line="240" w:lineRule="auto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Destination Service Coordinator/Delivery Driver</w:t>
      </w:r>
    </w:p>
    <w:p w14:paraId="063418E2" w14:textId="77777777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Coordinating international moves with Corporate Managers </w:t>
      </w:r>
    </w:p>
    <w:p w14:paraId="063418E3" w14:textId="77777777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Coordinating with Operations Manager on international container movement </w:t>
      </w:r>
    </w:p>
    <w:p w14:paraId="063418E4" w14:textId="77777777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Ensuring the delivery of quality service to all customers</w:t>
      </w:r>
    </w:p>
    <w:p w14:paraId="063418E5" w14:textId="77777777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Pinpointing issues within the service and working to eliminating </w:t>
      </w:r>
      <w:proofErr w:type="gramStart"/>
      <w:r>
        <w:rPr>
          <w:rFonts w:ascii="Arial" w:eastAsia="Arial" w:hAnsi="Arial" w:cs="Arial"/>
          <w:color w:val="000000"/>
        </w:rPr>
        <w:t>them</w:t>
      </w:r>
      <w:proofErr w:type="gramEnd"/>
    </w:p>
    <w:p w14:paraId="063418E6" w14:textId="77777777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Liaising with clients to resolve issues and ensure quality </w:t>
      </w:r>
      <w:proofErr w:type="gramStart"/>
      <w:r>
        <w:rPr>
          <w:rFonts w:ascii="Arial" w:eastAsia="Arial" w:hAnsi="Arial" w:cs="Arial"/>
          <w:color w:val="000000"/>
        </w:rPr>
        <w:t>service</w:t>
      </w:r>
      <w:proofErr w:type="gramEnd"/>
    </w:p>
    <w:p w14:paraId="063418E7" w14:textId="11B1E070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Reporting to corporate account managers and service coordinat</w:t>
      </w:r>
      <w:r>
        <w:rPr>
          <w:rFonts w:ascii="Arial" w:eastAsia="Arial" w:hAnsi="Arial" w:cs="Arial"/>
          <w:color w:val="000000"/>
        </w:rPr>
        <w:t xml:space="preserve">ors in other </w:t>
      </w:r>
      <w:r>
        <w:rPr>
          <w:rFonts w:ascii="Arial" w:eastAsia="Arial" w:hAnsi="Arial" w:cs="Arial"/>
          <w:color w:val="000000"/>
        </w:rPr>
        <w:t>branches in New</w:t>
      </w:r>
      <w:r w:rsidR="001077F1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Zealand and around the world</w:t>
      </w:r>
    </w:p>
    <w:p w14:paraId="063418E8" w14:textId="77777777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Facilitating insurance claims on behalf of clients</w:t>
      </w:r>
    </w:p>
    <w:p w14:paraId="063418E9" w14:textId="4BDF189D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Administration of the Dunedin quality database in conjunction with National </w:t>
      </w:r>
      <w:r>
        <w:rPr>
          <w:rFonts w:ascii="Arial" w:eastAsia="Arial" w:hAnsi="Arial" w:cs="Arial"/>
          <w:color w:val="000000"/>
        </w:rPr>
        <w:t>Quality Management</w:t>
      </w:r>
    </w:p>
    <w:p w14:paraId="063418EA" w14:textId="48C0222A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Arranging delivery of containers from overseas, in</w:t>
      </w:r>
      <w:r>
        <w:rPr>
          <w:rFonts w:ascii="Arial" w:eastAsia="Arial" w:hAnsi="Arial" w:cs="Arial"/>
          <w:color w:val="000000"/>
        </w:rPr>
        <w:t xml:space="preserve">cluding liaison with MAF and </w:t>
      </w:r>
      <w:r>
        <w:rPr>
          <w:rFonts w:ascii="Arial" w:eastAsia="Arial" w:hAnsi="Arial" w:cs="Arial"/>
          <w:color w:val="000000"/>
        </w:rPr>
        <w:t>NZ Customs on behalf of the client</w:t>
      </w:r>
    </w:p>
    <w:p w14:paraId="063418EB" w14:textId="0DEB8B04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Started as a delivery driver, offered ‘Destination Coordinator position after one </w:t>
      </w:r>
      <w:r>
        <w:rPr>
          <w:rFonts w:ascii="Arial" w:eastAsia="Arial" w:hAnsi="Arial" w:cs="Arial"/>
          <w:color w:val="000000"/>
        </w:rPr>
        <w:t>week.  Position disestablished Jan 2011 so returned to Delivery Driver role</w:t>
      </w:r>
    </w:p>
    <w:p w14:paraId="063418EC" w14:textId="77777777" w:rsidR="0061478D" w:rsidRDefault="002002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Liaising with clients, packing i</w:t>
      </w:r>
      <w:r>
        <w:rPr>
          <w:rFonts w:ascii="Arial" w:eastAsia="Arial" w:hAnsi="Arial" w:cs="Arial"/>
          <w:color w:val="000000"/>
        </w:rPr>
        <w:t>tems, loading/unloading trucks</w:t>
      </w:r>
    </w:p>
    <w:p w14:paraId="063418ED" w14:textId="77777777" w:rsidR="0061478D" w:rsidRDefault="0061478D">
      <w:pPr>
        <w:spacing w:line="240" w:lineRule="auto"/>
        <w:ind w:left="810"/>
        <w:rPr>
          <w:rFonts w:ascii="Arial" w:eastAsia="Arial" w:hAnsi="Arial" w:cs="Arial"/>
        </w:rPr>
      </w:pPr>
    </w:p>
    <w:p w14:paraId="0634190F" w14:textId="77777777" w:rsidR="0061478D" w:rsidRDefault="0061478D">
      <w:pPr>
        <w:spacing w:line="240" w:lineRule="auto"/>
        <w:ind w:left="810"/>
        <w:rPr>
          <w:rFonts w:ascii="Arial" w:eastAsia="Arial" w:hAnsi="Arial" w:cs="Arial"/>
        </w:rPr>
      </w:pPr>
    </w:p>
    <w:p w14:paraId="06341910" w14:textId="77777777" w:rsidR="0061478D" w:rsidRDefault="00200287" w:rsidP="003D5F73">
      <w:pPr>
        <w:spacing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color w:val="808080"/>
          <w:sz w:val="32"/>
          <w:szCs w:val="32"/>
        </w:rPr>
        <w:t>Education</w:t>
      </w:r>
    </w:p>
    <w:p w14:paraId="06341915" w14:textId="77777777" w:rsidR="0061478D" w:rsidRDefault="0020028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Aoraki Polytechnic</w:t>
      </w:r>
      <w:r>
        <w:rPr>
          <w:rFonts w:ascii="Arial" w:eastAsia="Arial" w:hAnsi="Arial" w:cs="Arial"/>
        </w:rPr>
        <w:t xml:space="preserve"> – Certificate in Advertising Design</w:t>
      </w:r>
    </w:p>
    <w:p w14:paraId="06341916" w14:textId="77777777" w:rsidR="0061478D" w:rsidRDefault="0020028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Aoraki Polytechnic</w:t>
      </w:r>
      <w:r>
        <w:rPr>
          <w:rFonts w:ascii="Arial" w:eastAsia="Arial" w:hAnsi="Arial" w:cs="Arial"/>
        </w:rPr>
        <w:t xml:space="preserve"> – Certificate in Multimedia and Web Design</w:t>
      </w:r>
    </w:p>
    <w:p w14:paraId="06341917" w14:textId="77777777" w:rsidR="0061478D" w:rsidRDefault="0020028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Open Polytechnic</w:t>
      </w:r>
      <w:r>
        <w:rPr>
          <w:rFonts w:ascii="Arial" w:eastAsia="Arial" w:hAnsi="Arial" w:cs="Arial"/>
        </w:rPr>
        <w:t xml:space="preserve"> – Certificate in Computing &amp; Business Admin</w:t>
      </w:r>
    </w:p>
    <w:p w14:paraId="06341934" w14:textId="77777777" w:rsidR="0061478D" w:rsidRDefault="0061478D" w:rsidP="003D5F73">
      <w:pPr>
        <w:spacing w:line="240" w:lineRule="auto"/>
        <w:rPr>
          <w:rFonts w:ascii="Arial" w:eastAsia="Arial" w:hAnsi="Arial" w:cs="Arial"/>
        </w:rPr>
      </w:pPr>
    </w:p>
    <w:sectPr w:rsidR="0061478D">
      <w:pgSz w:w="11906" w:h="16838"/>
      <w:pgMar w:top="850" w:right="737" w:bottom="850" w:left="73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ytona">
    <w:charset w:val="00"/>
    <w:family w:val="swiss"/>
    <w:pitch w:val="variable"/>
    <w:sig w:usb0="A00002EF" w:usb1="0000000A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24AE"/>
    <w:multiLevelType w:val="multilevel"/>
    <w:tmpl w:val="A2E47D60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24713CE3"/>
    <w:multiLevelType w:val="multilevel"/>
    <w:tmpl w:val="04A0A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9D00FD"/>
    <w:multiLevelType w:val="multilevel"/>
    <w:tmpl w:val="0F48820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" w15:restartNumberingAfterBreak="0">
    <w:nsid w:val="33D11E9E"/>
    <w:multiLevelType w:val="multilevel"/>
    <w:tmpl w:val="9EB29FA8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 w15:restartNumberingAfterBreak="0">
    <w:nsid w:val="37877F37"/>
    <w:multiLevelType w:val="multilevel"/>
    <w:tmpl w:val="69067A6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 w15:restartNumberingAfterBreak="0">
    <w:nsid w:val="3AE52BA8"/>
    <w:multiLevelType w:val="multilevel"/>
    <w:tmpl w:val="09E603B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6" w15:restartNumberingAfterBreak="0">
    <w:nsid w:val="5FE77962"/>
    <w:multiLevelType w:val="multilevel"/>
    <w:tmpl w:val="CFBC0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1F2107"/>
    <w:multiLevelType w:val="multilevel"/>
    <w:tmpl w:val="A8A89F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8D"/>
    <w:rsid w:val="001077F1"/>
    <w:rsid w:val="00200287"/>
    <w:rsid w:val="003D5F73"/>
    <w:rsid w:val="0061478D"/>
    <w:rsid w:val="007F1454"/>
    <w:rsid w:val="008E36C8"/>
    <w:rsid w:val="00960C02"/>
    <w:rsid w:val="00D5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188A"/>
  <w15:docId w15:val="{04D1F978-2478-4567-908D-DBF9619C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Legg (03007276)</cp:lastModifiedBy>
  <cp:revision>8</cp:revision>
  <dcterms:created xsi:type="dcterms:W3CDTF">2021-07-19T07:17:00Z</dcterms:created>
  <dcterms:modified xsi:type="dcterms:W3CDTF">2021-07-19T09:00:00Z</dcterms:modified>
</cp:coreProperties>
</file>