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5FC0C" w14:textId="77777777" w:rsidR="002E4A3E" w:rsidRDefault="002B424A" w:rsidP="002E4A3E">
      <w:pPr>
        <w:pStyle w:val="Heading1"/>
        <w:jc w:val="center"/>
        <w:rPr>
          <w:lang w:val="en-NZ"/>
        </w:rPr>
      </w:pPr>
      <w:r>
        <w:rPr>
          <w:lang w:val="en-NZ"/>
        </w:rPr>
        <w:t xml:space="preserve">Lab </w:t>
      </w:r>
      <w:r w:rsidR="008839CC">
        <w:rPr>
          <w:lang w:val="en-NZ"/>
        </w:rPr>
        <w:t>8</w:t>
      </w:r>
      <w:r>
        <w:rPr>
          <w:lang w:val="en-NZ"/>
        </w:rPr>
        <w:t>-</w:t>
      </w:r>
      <w:r w:rsidR="008839CC">
        <w:rPr>
          <w:lang w:val="en-NZ"/>
        </w:rPr>
        <w:t>1</w:t>
      </w:r>
      <w:r>
        <w:rPr>
          <w:lang w:val="en-NZ"/>
        </w:rPr>
        <w:t xml:space="preserve"> </w:t>
      </w:r>
      <w:r w:rsidR="002E4A3E">
        <w:rPr>
          <w:lang w:val="en-NZ"/>
        </w:rPr>
        <w:t>–</w:t>
      </w:r>
      <w:r>
        <w:rPr>
          <w:lang w:val="en-NZ"/>
        </w:rPr>
        <w:t xml:space="preserve"> </w:t>
      </w:r>
      <w:r w:rsidR="00DF0118">
        <w:rPr>
          <w:lang w:val="en-NZ"/>
        </w:rPr>
        <w:t>Checkpoint</w:t>
      </w:r>
    </w:p>
    <w:p w14:paraId="35631A13" w14:textId="77777777" w:rsidR="002E4A3E" w:rsidRDefault="002E4A3E" w:rsidP="002E4A3E">
      <w:pPr>
        <w:pStyle w:val="Heading1"/>
        <w:jc w:val="center"/>
        <w:rPr>
          <w:lang w:val="en-NZ"/>
        </w:rPr>
      </w:pPr>
      <w:r>
        <w:rPr>
          <w:lang w:val="en-NZ"/>
        </w:rPr>
        <w:t xml:space="preserve">Cloud </w:t>
      </w:r>
      <w:r w:rsidR="002B424A">
        <w:rPr>
          <w:lang w:val="en-NZ"/>
        </w:rPr>
        <w:t>Administration</w:t>
      </w:r>
    </w:p>
    <w:p w14:paraId="35EC09D8" w14:textId="77777777" w:rsidR="00DF0118" w:rsidRPr="002B424A" w:rsidRDefault="002E4A3E" w:rsidP="002B424A">
      <w:pPr>
        <w:pStyle w:val="Heading1"/>
        <w:jc w:val="center"/>
        <w:rPr>
          <w:lang w:val="en-NZ"/>
        </w:rPr>
      </w:pPr>
      <w:r>
        <w:rPr>
          <w:lang w:val="en-NZ"/>
        </w:rPr>
        <w:t xml:space="preserve">  </w:t>
      </w:r>
      <w:r w:rsidR="00DF0118">
        <w:rPr>
          <w:b w:val="0"/>
          <w:bCs w:val="0"/>
          <w:lang w:val="en-NZ"/>
        </w:rPr>
        <w:t>Total Points</w:t>
      </w:r>
      <w:r w:rsidR="00DF0118" w:rsidRPr="00DF0118">
        <w:rPr>
          <w:b w:val="0"/>
          <w:bCs w:val="0"/>
          <w:lang w:val="en-NZ"/>
        </w:rPr>
        <w:t>: 8</w:t>
      </w:r>
    </w:p>
    <w:p w14:paraId="3B426D20" w14:textId="77777777" w:rsidR="00AC261B" w:rsidRDefault="00AC261B" w:rsidP="002B424A">
      <w:pPr>
        <w:pStyle w:val="Heading1"/>
        <w:jc w:val="center"/>
        <w:rPr>
          <w:lang w:val="en-NZ"/>
        </w:rPr>
      </w:pPr>
      <w:r w:rsidRPr="00E67BFC">
        <w:rPr>
          <w:lang w:val="en-NZ"/>
        </w:rPr>
        <w:pict w14:anchorId="3C43A5F4">
          <v:rect id="_x0000_i1025" style="width:0;height:1.5pt" o:hralign="center" o:hrstd="t" o:hr="t" fillcolor="gray" stroked="f"/>
        </w:pict>
      </w:r>
    </w:p>
    <w:p w14:paraId="7E612D4D" w14:textId="77777777" w:rsidR="00DF0118" w:rsidRDefault="00DF0118" w:rsidP="00AC261B">
      <w:pPr>
        <w:pStyle w:val="Heading1"/>
        <w:spacing w:before="0" w:after="0"/>
        <w:rPr>
          <w:sz w:val="28"/>
          <w:szCs w:val="28"/>
          <w:lang w:val="en-NZ"/>
        </w:rPr>
      </w:pPr>
      <w:r>
        <w:rPr>
          <w:sz w:val="28"/>
          <w:szCs w:val="28"/>
          <w:lang w:val="en-NZ"/>
        </w:rPr>
        <w:t>Learning Outcome:</w:t>
      </w:r>
    </w:p>
    <w:p w14:paraId="7113EA84" w14:textId="77777777" w:rsidR="00DF0118" w:rsidRPr="00DF0118" w:rsidRDefault="00DF0118" w:rsidP="00DF0118">
      <w:pPr>
        <w:rPr>
          <w:lang w:val="en-NZ"/>
        </w:rPr>
      </w:pPr>
    </w:p>
    <w:p w14:paraId="2418BA6C" w14:textId="77777777" w:rsidR="00DF0118" w:rsidRPr="00721BBF" w:rsidRDefault="002E4A3E" w:rsidP="00AC261B">
      <w:pPr>
        <w:numPr>
          <w:ilvl w:val="0"/>
          <w:numId w:val="36"/>
        </w:numPr>
        <w:suppressAutoHyphens/>
        <w:spacing w:line="264" w:lineRule="auto"/>
        <w:rPr>
          <w:rFonts w:cs="Arial"/>
          <w:lang w:val="en-NZ"/>
        </w:rPr>
      </w:pPr>
      <w:r>
        <w:rPr>
          <w:rFonts w:cs="Arial"/>
          <w:lang w:val="en-NZ"/>
        </w:rPr>
        <w:t>Implement</w:t>
      </w:r>
      <w:r w:rsidR="00DF0118" w:rsidRPr="00DF0118">
        <w:rPr>
          <w:rFonts w:cs="Arial"/>
          <w:lang w:val="en-NZ"/>
        </w:rPr>
        <w:t xml:space="preserve"> system administration tasks</w:t>
      </w:r>
      <w:r>
        <w:rPr>
          <w:rFonts w:cs="Arial"/>
          <w:lang w:val="en-NZ"/>
        </w:rPr>
        <w:t xml:space="preserve"> on cloud platform</w:t>
      </w:r>
    </w:p>
    <w:p w14:paraId="63B48D6F" w14:textId="77777777" w:rsidR="00721BBF" w:rsidRDefault="00721BBF" w:rsidP="00AC261B">
      <w:pPr>
        <w:pStyle w:val="Heading1"/>
        <w:spacing w:before="0" w:after="0"/>
        <w:rPr>
          <w:sz w:val="28"/>
          <w:szCs w:val="28"/>
          <w:lang w:val="en-NZ"/>
        </w:rPr>
      </w:pPr>
    </w:p>
    <w:p w14:paraId="20A2D11D" w14:textId="77777777" w:rsidR="00AC261B" w:rsidRPr="00721BBF" w:rsidRDefault="00AC261B" w:rsidP="00AC261B">
      <w:pPr>
        <w:pStyle w:val="Heading1"/>
        <w:spacing w:before="0" w:after="0"/>
        <w:rPr>
          <w:sz w:val="28"/>
          <w:szCs w:val="28"/>
          <w:lang w:val="en-NZ"/>
        </w:rPr>
      </w:pPr>
      <w:r w:rsidRPr="00721BBF">
        <w:rPr>
          <w:sz w:val="28"/>
          <w:szCs w:val="28"/>
          <w:lang w:val="en-NZ"/>
        </w:rPr>
        <w:t>Objectives</w:t>
      </w:r>
      <w:r w:rsidR="00DF0118" w:rsidRPr="00721BBF">
        <w:rPr>
          <w:sz w:val="28"/>
          <w:szCs w:val="28"/>
          <w:lang w:val="en-NZ"/>
        </w:rPr>
        <w:t>:</w:t>
      </w:r>
    </w:p>
    <w:p w14:paraId="213D0DB1" w14:textId="77777777" w:rsidR="00E4766B" w:rsidRPr="00DF0118" w:rsidRDefault="00E4766B" w:rsidP="00E4766B">
      <w:pPr>
        <w:rPr>
          <w:lang w:val="en-NZ"/>
        </w:rPr>
      </w:pPr>
    </w:p>
    <w:p w14:paraId="3E431611" w14:textId="77777777" w:rsidR="002E4A3E" w:rsidRPr="002E4A3E" w:rsidRDefault="00417AC3" w:rsidP="002E4A3E">
      <w:pPr>
        <w:numPr>
          <w:ilvl w:val="0"/>
          <w:numId w:val="4"/>
        </w:numPr>
        <w:rPr>
          <w:b/>
          <w:bCs/>
          <w:sz w:val="28"/>
          <w:szCs w:val="28"/>
          <w:lang w:val="en-NZ"/>
        </w:rPr>
      </w:pPr>
      <w:bookmarkStart w:id="0" w:name="OLE_LINK7"/>
      <w:bookmarkStart w:id="1" w:name="OLE_LINK8"/>
      <w:r>
        <w:rPr>
          <w:lang w:val="en-NZ"/>
        </w:rPr>
        <w:t xml:space="preserve">Develop an understanding of how to </w:t>
      </w:r>
      <w:r w:rsidR="002B424A">
        <w:rPr>
          <w:lang w:val="en-NZ"/>
        </w:rPr>
        <w:t>use</w:t>
      </w:r>
      <w:r w:rsidR="002E4A3E">
        <w:rPr>
          <w:lang w:val="en-NZ"/>
        </w:rPr>
        <w:t xml:space="preserve"> Azure to manage virtual machines and networks.</w:t>
      </w:r>
    </w:p>
    <w:p w14:paraId="2EB2710E" w14:textId="77777777" w:rsidR="002E4A3E" w:rsidRPr="002E4A3E" w:rsidRDefault="002E4A3E" w:rsidP="002E4A3E">
      <w:pPr>
        <w:numPr>
          <w:ilvl w:val="0"/>
          <w:numId w:val="4"/>
        </w:numPr>
        <w:rPr>
          <w:b/>
          <w:bCs/>
          <w:sz w:val="28"/>
          <w:szCs w:val="28"/>
          <w:lang w:val="en-NZ"/>
        </w:rPr>
      </w:pPr>
      <w:r>
        <w:rPr>
          <w:lang w:val="en-NZ"/>
        </w:rPr>
        <w:t>Automate virtual resources on Azure using powershell</w:t>
      </w:r>
    </w:p>
    <w:p w14:paraId="0EA7E8A0" w14:textId="77777777" w:rsidR="002E4A3E" w:rsidRDefault="002E4A3E" w:rsidP="002E4A3E">
      <w:pPr>
        <w:ind w:left="720"/>
        <w:rPr>
          <w:lang w:val="en-NZ"/>
        </w:rPr>
      </w:pPr>
    </w:p>
    <w:p w14:paraId="5A9400FD" w14:textId="77777777" w:rsidR="00DF0118" w:rsidRPr="00DF0118" w:rsidRDefault="00DF0118" w:rsidP="002E4A3E">
      <w:pPr>
        <w:ind w:left="720"/>
        <w:rPr>
          <w:b/>
          <w:bCs/>
          <w:sz w:val="28"/>
          <w:szCs w:val="28"/>
          <w:lang w:val="en-NZ"/>
        </w:rPr>
      </w:pPr>
      <w:r w:rsidRPr="00DF0118">
        <w:rPr>
          <w:b/>
          <w:bCs/>
          <w:sz w:val="28"/>
          <w:szCs w:val="28"/>
          <w:lang w:val="en-NZ"/>
        </w:rPr>
        <w:t>Instructions:</w:t>
      </w:r>
    </w:p>
    <w:p w14:paraId="7AF6D2F5" w14:textId="77777777" w:rsidR="00DF0118" w:rsidRDefault="00DF0118" w:rsidP="00DF0118">
      <w:pPr>
        <w:numPr>
          <w:ilvl w:val="0"/>
          <w:numId w:val="34"/>
        </w:numPr>
      </w:pPr>
      <w:r>
        <w:t xml:space="preserve">Solve the following tasks based on the </w:t>
      </w:r>
      <w:r w:rsidRPr="00F66A93">
        <w:rPr>
          <w:b/>
        </w:rPr>
        <w:t>integrated help</w:t>
      </w:r>
      <w:r>
        <w:t xml:space="preserve"> (get-help), </w:t>
      </w:r>
      <w:r w:rsidRPr="00F66A93">
        <w:rPr>
          <w:b/>
        </w:rPr>
        <w:t>lecture slides</w:t>
      </w:r>
      <w:r w:rsidR="002B424A">
        <w:rPr>
          <w:b/>
        </w:rPr>
        <w:t>, your submitted lab works</w:t>
      </w:r>
      <w:r>
        <w:t xml:space="preserve"> and PowerShell</w:t>
      </w:r>
      <w:r w:rsidR="002E4A3E">
        <w:t>/Azure</w:t>
      </w:r>
      <w:r>
        <w:t xml:space="preserve"> </w:t>
      </w:r>
      <w:r w:rsidRPr="00F66A93">
        <w:rPr>
          <w:b/>
        </w:rPr>
        <w:t>online reference</w:t>
      </w:r>
      <w:r>
        <w:t xml:space="preserve">. </w:t>
      </w:r>
    </w:p>
    <w:p w14:paraId="6A07F42B" w14:textId="77777777" w:rsidR="00DF0118" w:rsidRDefault="00DF0118" w:rsidP="00DF0118">
      <w:pPr>
        <w:ind w:left="720"/>
      </w:pPr>
    </w:p>
    <w:p w14:paraId="4E2EF681" w14:textId="77777777" w:rsidR="00DF0118" w:rsidRDefault="00DF0118" w:rsidP="00DF0118">
      <w:pPr>
        <w:numPr>
          <w:ilvl w:val="0"/>
          <w:numId w:val="34"/>
        </w:numPr>
      </w:pPr>
      <w:r>
        <w:t>You need to complete the tasks within the allocated time</w:t>
      </w:r>
      <w:r w:rsidR="002E4A3E">
        <w:t xml:space="preserve"> (8am-950am)</w:t>
      </w:r>
    </w:p>
    <w:p w14:paraId="7AB38761" w14:textId="77777777" w:rsidR="00B93B3F" w:rsidRDefault="00B93B3F" w:rsidP="00B93B3F">
      <w:pPr>
        <w:pStyle w:val="ListParagraph"/>
      </w:pPr>
    </w:p>
    <w:p w14:paraId="7FD03C96" w14:textId="5CBFE16D" w:rsidR="00DF0118" w:rsidRPr="00666995" w:rsidRDefault="00B93B3F" w:rsidP="00DF0118">
      <w:r>
        <w:t>Submit: Please submit your answers on teams-&gt;</w:t>
      </w:r>
      <w:proofErr w:type="spellStart"/>
      <w:r>
        <w:t>yoursection</w:t>
      </w:r>
      <w:proofErr w:type="spellEnd"/>
      <w:r>
        <w:t xml:space="preserve">-&gt;checkpoint by inserting as attachment. </w:t>
      </w:r>
    </w:p>
    <w:bookmarkEnd w:id="0"/>
    <w:bookmarkEnd w:id="1"/>
    <w:p w14:paraId="72B14857" w14:textId="77777777" w:rsidR="00AC261B" w:rsidRDefault="00AC261B" w:rsidP="00417AC3">
      <w:pPr>
        <w:pStyle w:val="Heading1"/>
        <w:rPr>
          <w:lang w:val="en-NZ"/>
        </w:rPr>
      </w:pPr>
      <w:r w:rsidRPr="00E67BFC">
        <w:rPr>
          <w:lang w:val="en-NZ"/>
        </w:rPr>
        <w:pict w14:anchorId="0A424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4.9pt;height:6.9pt" o:hrpct="0" o:hr="t">
            <v:imagedata r:id="rId11" o:title="MCj01158550000[1]"/>
          </v:shape>
        </w:pict>
      </w:r>
    </w:p>
    <w:p w14:paraId="16312992" w14:textId="77777777" w:rsidR="00DF0118" w:rsidRDefault="00DF0118" w:rsidP="00417AC3"/>
    <w:p w14:paraId="7714722B" w14:textId="77777777" w:rsidR="00DF0118" w:rsidRDefault="00DF0118" w:rsidP="00417AC3"/>
    <w:p w14:paraId="666CDB4C" w14:textId="77777777" w:rsidR="00417AC3" w:rsidRPr="002E4A3E" w:rsidRDefault="002E4A3E" w:rsidP="002B424A">
      <w:r>
        <w:t>Answer the following questions:</w:t>
      </w:r>
    </w:p>
    <w:p w14:paraId="7925E03A" w14:textId="77777777" w:rsidR="002B424A" w:rsidRDefault="002B424A" w:rsidP="002B424A">
      <w:pPr>
        <w:jc w:val="both"/>
      </w:pPr>
    </w:p>
    <w:p w14:paraId="3D18074F" w14:textId="77777777" w:rsidR="002B424A" w:rsidRPr="00E15F6E" w:rsidRDefault="002B424A" w:rsidP="002B424A">
      <w:pPr>
        <w:pStyle w:val="ListParagraph"/>
      </w:pPr>
    </w:p>
    <w:p w14:paraId="33FC61D7" w14:textId="77777777" w:rsidR="007B3A3F" w:rsidRDefault="00C828EF" w:rsidP="002B424A">
      <w:pPr>
        <w:numPr>
          <w:ilvl w:val="0"/>
          <w:numId w:val="27"/>
        </w:numPr>
        <w:rPr>
          <w:b/>
          <w:bCs/>
        </w:rPr>
      </w:pPr>
      <w:r>
        <w:t xml:space="preserve">Create a powershell script to connect to OP’s Azure subscription from your windows </w:t>
      </w:r>
      <w:proofErr w:type="spellStart"/>
      <w:r>
        <w:t>powersell</w:t>
      </w:r>
      <w:proofErr w:type="spellEnd"/>
      <w:r>
        <w:t xml:space="preserve"> ISE. The script should print information about the subscription it connects to.</w:t>
      </w:r>
      <w:r w:rsidR="002E4A3E">
        <w:t xml:space="preserve"> </w:t>
      </w:r>
      <w:r w:rsidR="00721BBF">
        <w:t xml:space="preserve">Submit the screenshot of the powershell ISE that shows the script as well as the execution output </w:t>
      </w:r>
      <w:r w:rsidR="002E4A3E" w:rsidRPr="00721BBF">
        <w:rPr>
          <w:b/>
          <w:bCs/>
        </w:rPr>
        <w:t>(2 points)</w:t>
      </w:r>
    </w:p>
    <w:p w14:paraId="5DDD2D73" w14:textId="2EF82A4B" w:rsidR="002B424A" w:rsidRDefault="007B3A3F" w:rsidP="007B3A3F">
      <w:pPr>
        <w:ind w:left="720"/>
        <w:rPr>
          <w:b/>
          <w:bCs/>
        </w:rPr>
      </w:pPr>
      <w:r w:rsidRPr="007B3A3F">
        <w:rPr>
          <w:b/>
          <w:noProof/>
        </w:rPr>
        <w:lastRenderedPageBreak/>
        <w:t xml:space="preserve"> </w:t>
      </w:r>
      <w:r w:rsidRPr="007B3A3F">
        <w:rPr>
          <w:b/>
          <w:noProof/>
        </w:rPr>
        <w:pict w14:anchorId="43C1B664">
          <v:shape id="Picture 1" o:spid="_x0000_i1040" type="#_x0000_t75" style="width:471.2pt;height:206.85pt;visibility:visible;mso-wrap-style:square">
            <v:imagedata r:id="rId12" o:title=""/>
          </v:shape>
        </w:pict>
      </w:r>
    </w:p>
    <w:p w14:paraId="0925871F" w14:textId="77777777" w:rsidR="002E4A3E" w:rsidRDefault="002E4A3E" w:rsidP="007B3A3F"/>
    <w:p w14:paraId="7FBD6AC7" w14:textId="77777777" w:rsidR="00C828EF" w:rsidRDefault="00C828EF" w:rsidP="002B424A">
      <w:pPr>
        <w:numPr>
          <w:ilvl w:val="0"/>
          <w:numId w:val="27"/>
        </w:numPr>
      </w:pPr>
      <w:r>
        <w:t xml:space="preserve">Create a </w:t>
      </w:r>
      <w:proofErr w:type="spellStart"/>
      <w:r>
        <w:t>vm</w:t>
      </w:r>
      <w:proofErr w:type="spellEnd"/>
      <w:r>
        <w:t xml:space="preserve"> on Azure with the following details:</w:t>
      </w:r>
    </w:p>
    <w:p w14:paraId="20B64F2D" w14:textId="77777777" w:rsidR="00C828EF" w:rsidRDefault="00C828EF" w:rsidP="00C828EF">
      <w:pPr>
        <w:ind w:left="720"/>
      </w:pPr>
      <w:proofErr w:type="spellStart"/>
      <w:r>
        <w:t>vmname</w:t>
      </w:r>
      <w:proofErr w:type="spellEnd"/>
      <w:r>
        <w:t>= &lt;</w:t>
      </w:r>
      <w:proofErr w:type="spellStart"/>
      <w:r>
        <w:t>your</w:t>
      </w:r>
      <w:r w:rsidR="008839CC">
        <w:t>first</w:t>
      </w:r>
      <w:r>
        <w:t>name</w:t>
      </w:r>
      <w:proofErr w:type="spellEnd"/>
      <w:r>
        <w:t>&gt;c</w:t>
      </w:r>
      <w:r w:rsidR="008839CC">
        <w:t>82</w:t>
      </w:r>
    </w:p>
    <w:p w14:paraId="0D0846FE" w14:textId="77777777" w:rsidR="00C828EF" w:rsidRDefault="00C828EF" w:rsidP="00C828EF">
      <w:pPr>
        <w:ind w:left="720"/>
      </w:pPr>
      <w:proofErr w:type="spellStart"/>
      <w:r>
        <w:t>vmimage</w:t>
      </w:r>
      <w:proofErr w:type="spellEnd"/>
      <w:r>
        <w:t>=win2016Datacenter</w:t>
      </w:r>
    </w:p>
    <w:p w14:paraId="1198495B" w14:textId="77777777" w:rsidR="00C828EF" w:rsidRDefault="00C828EF" w:rsidP="00C828EF">
      <w:pPr>
        <w:ind w:left="720"/>
      </w:pPr>
      <w:proofErr w:type="spellStart"/>
      <w:r>
        <w:t>publicip</w:t>
      </w:r>
      <w:proofErr w:type="spellEnd"/>
      <w:r>
        <w:t>=&lt;</w:t>
      </w:r>
      <w:proofErr w:type="spellStart"/>
      <w:r>
        <w:t>yourname</w:t>
      </w:r>
      <w:proofErr w:type="spellEnd"/>
      <w:r>
        <w:t>&gt;-</w:t>
      </w:r>
      <w:proofErr w:type="spellStart"/>
      <w:r>
        <w:t>publicip</w:t>
      </w:r>
      <w:proofErr w:type="spellEnd"/>
    </w:p>
    <w:p w14:paraId="1A42DBB0" w14:textId="77777777" w:rsidR="00C828EF" w:rsidRDefault="00C828EF" w:rsidP="00C828EF">
      <w:pPr>
        <w:ind w:left="720"/>
      </w:pPr>
    </w:p>
    <w:p w14:paraId="11F2A830" w14:textId="77777777" w:rsidR="00C828EF" w:rsidRDefault="00C828EF" w:rsidP="00C828EF">
      <w:pPr>
        <w:ind w:left="720"/>
      </w:pPr>
      <w:r>
        <w:t xml:space="preserve">the </w:t>
      </w:r>
      <w:proofErr w:type="spellStart"/>
      <w:r>
        <w:t>vm</w:t>
      </w:r>
      <w:proofErr w:type="spellEnd"/>
      <w:r>
        <w:t xml:space="preserve"> should have options to connect through </w:t>
      </w:r>
      <w:proofErr w:type="spellStart"/>
      <w:r>
        <w:t>ssh</w:t>
      </w:r>
      <w:proofErr w:type="spellEnd"/>
      <w:r>
        <w:t xml:space="preserve"> and </w:t>
      </w:r>
      <w:proofErr w:type="spellStart"/>
      <w:r>
        <w:t>rdp</w:t>
      </w:r>
      <w:proofErr w:type="spellEnd"/>
      <w:r>
        <w:t>.</w:t>
      </w:r>
    </w:p>
    <w:p w14:paraId="252AE439" w14:textId="7FF120DF" w:rsidR="00C828EF" w:rsidRDefault="00C828EF" w:rsidP="00C828EF">
      <w:pPr>
        <w:ind w:left="720"/>
        <w:rPr>
          <w:b/>
          <w:bCs/>
        </w:rPr>
      </w:pPr>
      <w:r>
        <w:t xml:space="preserve">Connect the </w:t>
      </w:r>
      <w:proofErr w:type="spellStart"/>
      <w:r>
        <w:t>vm</w:t>
      </w:r>
      <w:proofErr w:type="spellEnd"/>
      <w:r>
        <w:t xml:space="preserve"> with </w:t>
      </w:r>
      <w:proofErr w:type="spellStart"/>
      <w:r>
        <w:t>rdp</w:t>
      </w:r>
      <w:proofErr w:type="spellEnd"/>
      <w:r>
        <w:t xml:space="preserve"> and print the screenshot below.</w:t>
      </w:r>
      <w:r w:rsidR="002E4A3E">
        <w:t xml:space="preserve">  </w:t>
      </w:r>
      <w:r w:rsidR="002E4A3E" w:rsidRPr="00721BBF">
        <w:rPr>
          <w:b/>
          <w:bCs/>
        </w:rPr>
        <w:t>(2 points)</w:t>
      </w:r>
    </w:p>
    <w:p w14:paraId="60870D9C" w14:textId="62FDA331" w:rsidR="00AA57CC" w:rsidRPr="00721BBF" w:rsidRDefault="00B62786" w:rsidP="00B62786">
      <w:pPr>
        <w:ind w:left="142" w:firstLine="11"/>
        <w:rPr>
          <w:b/>
          <w:bCs/>
        </w:rPr>
      </w:pPr>
      <w:r w:rsidRPr="00B62786">
        <w:rPr>
          <w:b/>
          <w:noProof/>
        </w:rPr>
        <w:pict w14:anchorId="32F7AEE7">
          <v:shape id="_x0000_i1034" type="#_x0000_t75" style="width:495.95pt;height:251.45pt;visibility:visible;mso-wrap-style:square">
            <v:imagedata r:id="rId13" o:title=""/>
          </v:shape>
        </w:pict>
      </w:r>
    </w:p>
    <w:p w14:paraId="79822DAE" w14:textId="77777777" w:rsidR="002E4A3E" w:rsidRPr="00721BBF" w:rsidRDefault="002E4A3E" w:rsidP="00C828EF">
      <w:pPr>
        <w:ind w:left="720"/>
        <w:rPr>
          <w:b/>
          <w:bCs/>
        </w:rPr>
      </w:pPr>
    </w:p>
    <w:p w14:paraId="121F5749" w14:textId="77777777" w:rsidR="00C828EF" w:rsidRDefault="00C828EF" w:rsidP="00C828EF">
      <w:pPr>
        <w:numPr>
          <w:ilvl w:val="0"/>
          <w:numId w:val="27"/>
        </w:numPr>
      </w:pPr>
      <w:r>
        <w:t>Suppose you are creating an application deployment that connects to a number of database servers. You already did the following:</w:t>
      </w:r>
    </w:p>
    <w:p w14:paraId="576454B9" w14:textId="77777777" w:rsidR="00A37DE4" w:rsidRDefault="00C828EF" w:rsidP="00C828EF">
      <w:pPr>
        <w:ind w:left="720"/>
      </w:pPr>
      <w:r>
        <w:t xml:space="preserve">Created a virtual network vnet101 </w:t>
      </w:r>
      <w:r w:rsidR="00A37DE4">
        <w:t>(</w:t>
      </w:r>
      <w:r>
        <w:t>10.2.20.0/16</w:t>
      </w:r>
      <w:r w:rsidR="00A37DE4">
        <w:t>)</w:t>
      </w:r>
      <w:r>
        <w:t xml:space="preserve"> </w:t>
      </w:r>
    </w:p>
    <w:p w14:paraId="3F1328CE" w14:textId="77777777" w:rsidR="00A37DE4" w:rsidRDefault="00A37DE4" w:rsidP="00C828EF">
      <w:pPr>
        <w:ind w:left="720"/>
      </w:pPr>
      <w:r>
        <w:t xml:space="preserve">Created </w:t>
      </w:r>
      <w:r w:rsidR="00C828EF">
        <w:t>subnet1 (</w:t>
      </w:r>
      <w:r>
        <w:t>10.2.30.0/24)</w:t>
      </w:r>
      <w:r w:rsidR="00C828EF">
        <w:t xml:space="preserve">  for</w:t>
      </w:r>
      <w:r>
        <w:t xml:space="preserve"> </w:t>
      </w:r>
      <w:r w:rsidR="00C828EF">
        <w:t xml:space="preserve"> application</w:t>
      </w:r>
      <w:r>
        <w:t xml:space="preserve"> </w:t>
      </w:r>
    </w:p>
    <w:p w14:paraId="5D113A61" w14:textId="77777777" w:rsidR="00A37DE4" w:rsidRDefault="00A37DE4" w:rsidP="00C828EF">
      <w:pPr>
        <w:ind w:left="720"/>
      </w:pPr>
      <w:r>
        <w:t>Created subnet2 (10.2.40.0/24) for database</w:t>
      </w:r>
      <w:r w:rsidR="002E4A3E">
        <w:t xml:space="preserve"> servers</w:t>
      </w:r>
      <w:r>
        <w:t xml:space="preserve"> </w:t>
      </w:r>
    </w:p>
    <w:p w14:paraId="78F98961" w14:textId="77777777" w:rsidR="00A37DE4" w:rsidRDefault="00A37DE4" w:rsidP="00C828EF">
      <w:pPr>
        <w:ind w:left="720"/>
      </w:pPr>
      <w:r>
        <w:t xml:space="preserve">Created network security group </w:t>
      </w:r>
      <w:r w:rsidRPr="00721BBF">
        <w:rPr>
          <w:i/>
          <w:iCs/>
        </w:rPr>
        <w:t>(</w:t>
      </w:r>
      <w:proofErr w:type="spellStart"/>
      <w:r w:rsidRPr="00721BBF">
        <w:rPr>
          <w:i/>
          <w:iCs/>
        </w:rPr>
        <w:t>appsec</w:t>
      </w:r>
      <w:proofErr w:type="spellEnd"/>
      <w:r>
        <w:t xml:space="preserve">) and </w:t>
      </w:r>
    </w:p>
    <w:p w14:paraId="18184EE5" w14:textId="77777777" w:rsidR="00A37DE4" w:rsidRDefault="00A37DE4" w:rsidP="00C828EF">
      <w:pPr>
        <w:ind w:left="720"/>
      </w:pPr>
      <w:r>
        <w:t xml:space="preserve">connected the apps </w:t>
      </w:r>
      <w:proofErr w:type="spellStart"/>
      <w:r>
        <w:t>vm</w:t>
      </w:r>
      <w:proofErr w:type="spellEnd"/>
      <w:r>
        <w:t xml:space="preserve"> and the database </w:t>
      </w:r>
      <w:proofErr w:type="spellStart"/>
      <w:r>
        <w:t>vms</w:t>
      </w:r>
      <w:proofErr w:type="spellEnd"/>
      <w:r>
        <w:t xml:space="preserve"> to the </w:t>
      </w:r>
      <w:proofErr w:type="spellStart"/>
      <w:r w:rsidRPr="00721BBF">
        <w:rPr>
          <w:i/>
          <w:iCs/>
        </w:rPr>
        <w:t>appsec</w:t>
      </w:r>
      <w:proofErr w:type="spellEnd"/>
      <w:r>
        <w:t xml:space="preserve"> security groups. </w:t>
      </w:r>
    </w:p>
    <w:p w14:paraId="77975605" w14:textId="77777777" w:rsidR="00C828EF" w:rsidRDefault="00A37DE4" w:rsidP="00C828EF">
      <w:pPr>
        <w:ind w:left="720"/>
      </w:pPr>
      <w:r>
        <w:lastRenderedPageBreak/>
        <w:t xml:space="preserve">However, when you try to </w:t>
      </w:r>
      <w:proofErr w:type="spellStart"/>
      <w:r w:rsidRPr="00721BBF">
        <w:rPr>
          <w:i/>
          <w:iCs/>
        </w:rPr>
        <w:t>ssh</w:t>
      </w:r>
      <w:proofErr w:type="spellEnd"/>
      <w:r>
        <w:t xml:space="preserve"> to the </w:t>
      </w:r>
      <w:proofErr w:type="spellStart"/>
      <w:r>
        <w:t>vms</w:t>
      </w:r>
      <w:proofErr w:type="spellEnd"/>
      <w:r>
        <w:t xml:space="preserve"> you are unable to connect</w:t>
      </w:r>
      <w:r w:rsidR="002E4A3E">
        <w:t xml:space="preserve"> even though your username and passwords are correct.</w:t>
      </w:r>
    </w:p>
    <w:p w14:paraId="03CBEBD1" w14:textId="77777777" w:rsidR="00A37DE4" w:rsidRDefault="00A37DE4" w:rsidP="00C828EF">
      <w:pPr>
        <w:ind w:left="720"/>
      </w:pPr>
    </w:p>
    <w:p w14:paraId="412256EA" w14:textId="14801FE5" w:rsidR="00A37DE4" w:rsidRDefault="00A37DE4" w:rsidP="00C828EF">
      <w:pPr>
        <w:ind w:left="720"/>
        <w:rPr>
          <w:b/>
          <w:bCs/>
        </w:rPr>
      </w:pPr>
      <w:r>
        <w:t>What can you do to solve the connectivity issue</w:t>
      </w:r>
      <w:r w:rsidRPr="00721BBF">
        <w:t>?</w:t>
      </w:r>
      <w:r w:rsidR="002E4A3E" w:rsidRPr="00721BBF">
        <w:rPr>
          <w:b/>
          <w:bCs/>
        </w:rPr>
        <w:t xml:space="preserve"> (2 points)</w:t>
      </w:r>
    </w:p>
    <w:p w14:paraId="12545D40" w14:textId="77777777" w:rsidR="00E72B7B" w:rsidRDefault="00E72B7B" w:rsidP="00C828EF">
      <w:pPr>
        <w:ind w:left="720"/>
        <w:rPr>
          <w:b/>
          <w:bCs/>
        </w:rPr>
      </w:pPr>
    </w:p>
    <w:p w14:paraId="1222CE6B" w14:textId="4749DFD3" w:rsidR="00E72B7B" w:rsidRPr="00E72B7B" w:rsidRDefault="005779B9" w:rsidP="00823725">
      <w:pPr>
        <w:ind w:left="720"/>
        <w:rPr>
          <w:b/>
          <w:bCs/>
        </w:rPr>
      </w:pPr>
      <w:r w:rsidRPr="00E72B7B">
        <w:rPr>
          <w:rFonts w:ascii="Daytona" w:hAnsi="Daytona"/>
        </w:rPr>
        <w:t xml:space="preserve">The network security group needs to be configured to allow </w:t>
      </w:r>
      <w:proofErr w:type="spellStart"/>
      <w:r w:rsidRPr="00E72B7B">
        <w:rPr>
          <w:rFonts w:ascii="Daytona" w:hAnsi="Daytona"/>
        </w:rPr>
        <w:t>ssh</w:t>
      </w:r>
      <w:proofErr w:type="spellEnd"/>
      <w:r w:rsidRPr="00E72B7B">
        <w:rPr>
          <w:rFonts w:ascii="Daytona" w:hAnsi="Daytona"/>
        </w:rPr>
        <w:t xml:space="preserve"> traffic</w:t>
      </w:r>
      <w:r w:rsidR="00E72B7B">
        <w:rPr>
          <w:rFonts w:ascii="Daytona" w:hAnsi="Daytona"/>
        </w:rPr>
        <w:t xml:space="preserve">. </w:t>
      </w:r>
      <w:r w:rsidR="00796765">
        <w:rPr>
          <w:rFonts w:ascii="Daytona" w:hAnsi="Daytona"/>
        </w:rPr>
        <w:t xml:space="preserve">Port forwarding needs to be configured </w:t>
      </w:r>
      <w:r w:rsidR="00377287">
        <w:rPr>
          <w:rFonts w:ascii="Daytona" w:hAnsi="Daytona"/>
        </w:rPr>
        <w:t>on the virtual network so the traffic external to the network</w:t>
      </w:r>
      <w:r w:rsidR="000B2C05">
        <w:rPr>
          <w:rFonts w:ascii="Daytona" w:hAnsi="Daytona"/>
        </w:rPr>
        <w:t xml:space="preserve"> can be permitted. </w:t>
      </w:r>
      <w:r w:rsidR="00F86073">
        <w:rPr>
          <w:rFonts w:ascii="Daytona" w:hAnsi="Daytona"/>
        </w:rPr>
        <w:t xml:space="preserve">Traffic can then </w:t>
      </w:r>
      <w:r w:rsidR="0064747F">
        <w:rPr>
          <w:rFonts w:ascii="Daytona" w:hAnsi="Daytona"/>
        </w:rPr>
        <w:t>reach the target subnet</w:t>
      </w:r>
      <w:r w:rsidR="00EC638A">
        <w:rPr>
          <w:rFonts w:ascii="Daytona" w:hAnsi="Daytona"/>
        </w:rPr>
        <w:t xml:space="preserve">. Also check the credentials are applied </w:t>
      </w:r>
      <w:r w:rsidR="00823725">
        <w:rPr>
          <w:rFonts w:ascii="Daytona" w:hAnsi="Daytona"/>
        </w:rPr>
        <w:t>to the security group</w:t>
      </w:r>
      <w:r w:rsidR="00E72B7B">
        <w:rPr>
          <w:rFonts w:ascii="Daytona" w:hAnsi="Daytona"/>
        </w:rPr>
        <w:t>.</w:t>
      </w:r>
    </w:p>
    <w:p w14:paraId="404BF86D" w14:textId="77777777" w:rsidR="00A37DE4" w:rsidRDefault="00A37DE4" w:rsidP="00C828EF">
      <w:pPr>
        <w:ind w:left="720"/>
      </w:pPr>
    </w:p>
    <w:p w14:paraId="3D86451D" w14:textId="77777777" w:rsidR="002E4A3E" w:rsidRPr="00721BBF" w:rsidRDefault="002E4A3E" w:rsidP="002E4A3E">
      <w:pPr>
        <w:numPr>
          <w:ilvl w:val="0"/>
          <w:numId w:val="27"/>
        </w:numPr>
        <w:rPr>
          <w:b/>
          <w:bCs/>
        </w:rPr>
      </w:pPr>
      <w:r>
        <w:t>In the above scenario, s</w:t>
      </w:r>
      <w:r w:rsidR="00A37DE4">
        <w:t xml:space="preserve">ince your application will be </w:t>
      </w:r>
      <w:r>
        <w:t>connecting to multiple database servers your manager asked you to create a separate application security group for all the database servers. Is there any advantage of creating this additional security group for database servers in restricting traffic between the application and database servers?</w:t>
      </w:r>
      <w:r w:rsidR="008839CC">
        <w:t xml:space="preserve"> Please justify your answer.</w:t>
      </w:r>
      <w:r>
        <w:t xml:space="preserve"> </w:t>
      </w:r>
      <w:r w:rsidRPr="00721BBF">
        <w:rPr>
          <w:b/>
          <w:bCs/>
        </w:rPr>
        <w:t>(2 points)</w:t>
      </w:r>
    </w:p>
    <w:p w14:paraId="69098133" w14:textId="2FA649DA" w:rsidR="00C828EF" w:rsidRDefault="00461A25" w:rsidP="00C24F29">
      <w:pPr>
        <w:ind w:left="720"/>
      </w:pPr>
      <w:r>
        <w:t xml:space="preserve">The application security group can be applied </w:t>
      </w:r>
      <w:r w:rsidR="001C730A">
        <w:t>to all servers</w:t>
      </w:r>
      <w:r w:rsidR="00717C47">
        <w:t xml:space="preserve"> within a single security group and have </w:t>
      </w:r>
      <w:r w:rsidR="0076077F">
        <w:t>differing traffic rules applied as needed on an individual server bas</w:t>
      </w:r>
      <w:r w:rsidR="00851BA0">
        <w:t>i</w:t>
      </w:r>
      <w:r w:rsidR="0076077F">
        <w:t>s.</w:t>
      </w:r>
      <w:r w:rsidR="001C730A">
        <w:t xml:space="preserve"> Configuring </w:t>
      </w:r>
      <w:r w:rsidR="00851BA0">
        <w:t>traffic rules within</w:t>
      </w:r>
      <w:r w:rsidR="001C730A">
        <w:t xml:space="preserve"> a single group make administ</w:t>
      </w:r>
      <w:r w:rsidR="00A96668">
        <w:t>ration and debugging much easier</w:t>
      </w:r>
      <w:r w:rsidR="001B6F9A">
        <w:t xml:space="preserve">. </w:t>
      </w:r>
      <w:r w:rsidR="00EF6099">
        <w:t xml:space="preserve">Mistakes </w:t>
      </w:r>
      <w:r w:rsidR="00255F92">
        <w:t xml:space="preserve">are much more likely, when creating </w:t>
      </w:r>
      <w:r w:rsidR="00F72B9C">
        <w:t>separate security groups</w:t>
      </w:r>
      <w:r w:rsidR="00DC6838">
        <w:t xml:space="preserve"> for each server, </w:t>
      </w:r>
      <w:r w:rsidR="000D624C">
        <w:t xml:space="preserve">in the same organisation. </w:t>
      </w:r>
      <w:r w:rsidR="00802586">
        <w:t>There may only be</w:t>
      </w:r>
      <w:r w:rsidR="00DF378A">
        <w:t xml:space="preserve"> one or two variations in </w:t>
      </w:r>
      <w:r w:rsidR="00BD07F3">
        <w:t>each server</w:t>
      </w:r>
      <w:r w:rsidR="00566CA2">
        <w:t>’s</w:t>
      </w:r>
      <w:r w:rsidR="00BD07F3">
        <w:t xml:space="preserve"> port </w:t>
      </w:r>
      <w:r w:rsidR="00C760CE">
        <w:t>configurations</w:t>
      </w:r>
      <w:r w:rsidR="00566CA2">
        <w:t xml:space="preserve">, so it makes more sense to create these </w:t>
      </w:r>
      <w:r w:rsidR="00C24F29">
        <w:t>security</w:t>
      </w:r>
      <w:r w:rsidR="00EC18EC">
        <w:t xml:space="preserve"> rules within the same security group.</w:t>
      </w:r>
    </w:p>
    <w:p w14:paraId="2CAE6A81" w14:textId="77777777" w:rsidR="00C828EF" w:rsidRDefault="00C828EF" w:rsidP="00C828EF">
      <w:pPr>
        <w:ind w:left="720"/>
      </w:pPr>
    </w:p>
    <w:p w14:paraId="3A389CB2" w14:textId="77777777" w:rsidR="002B424A" w:rsidRDefault="002B424A" w:rsidP="002B424A">
      <w:pPr>
        <w:ind w:left="720"/>
      </w:pPr>
    </w:p>
    <w:p w14:paraId="28E03D98" w14:textId="77777777" w:rsidR="002B424A" w:rsidRDefault="002B424A" w:rsidP="002B424A">
      <w:pPr>
        <w:ind w:left="720"/>
      </w:pPr>
    </w:p>
    <w:p w14:paraId="3DA7BD65" w14:textId="77777777" w:rsidR="002B424A" w:rsidRDefault="002B424A" w:rsidP="002B424A">
      <w:pPr>
        <w:ind w:left="720"/>
      </w:pPr>
    </w:p>
    <w:p w14:paraId="6719A8FA" w14:textId="77777777" w:rsidR="002B424A" w:rsidRDefault="002B424A" w:rsidP="002B424A">
      <w:pPr>
        <w:ind w:left="720"/>
      </w:pPr>
    </w:p>
    <w:p w14:paraId="5E745E21" w14:textId="77777777" w:rsidR="002B424A" w:rsidRDefault="002B424A" w:rsidP="002B424A">
      <w:pPr>
        <w:ind w:left="720"/>
      </w:pPr>
    </w:p>
    <w:p w14:paraId="314BF3A0" w14:textId="77777777" w:rsidR="00417AC3" w:rsidRDefault="00417AC3" w:rsidP="00417AC3">
      <w:pPr>
        <w:jc w:val="both"/>
        <w:rPr>
          <w:bCs/>
          <w:kern w:val="32"/>
          <w:szCs w:val="32"/>
          <w:lang w:val="en-NZ"/>
        </w:rPr>
      </w:pPr>
    </w:p>
    <w:p w14:paraId="49CE2095" w14:textId="77777777" w:rsidR="00832D24" w:rsidRDefault="00832D24" w:rsidP="00417AC3">
      <w:pPr>
        <w:jc w:val="both"/>
        <w:rPr>
          <w:bCs/>
          <w:kern w:val="32"/>
          <w:szCs w:val="32"/>
          <w:lang w:val="en-NZ"/>
        </w:rPr>
      </w:pPr>
    </w:p>
    <w:p w14:paraId="03C4DDB5" w14:textId="77777777" w:rsidR="00832D24" w:rsidRDefault="00832D24" w:rsidP="00417AC3">
      <w:pPr>
        <w:jc w:val="both"/>
        <w:rPr>
          <w:bCs/>
          <w:kern w:val="32"/>
          <w:szCs w:val="32"/>
          <w:lang w:val="en-NZ"/>
        </w:rPr>
      </w:pPr>
    </w:p>
    <w:p w14:paraId="327A199C" w14:textId="77777777" w:rsidR="00832D24" w:rsidRDefault="00832D24" w:rsidP="00417AC3">
      <w:pPr>
        <w:jc w:val="both"/>
        <w:rPr>
          <w:bCs/>
          <w:kern w:val="32"/>
          <w:szCs w:val="32"/>
          <w:lang w:val="en-NZ"/>
        </w:rPr>
      </w:pPr>
    </w:p>
    <w:p w14:paraId="113539A3" w14:textId="77777777" w:rsidR="00417AC3" w:rsidRDefault="00417AC3" w:rsidP="00417AC3">
      <w:pPr>
        <w:rPr>
          <w:bCs/>
          <w:kern w:val="32"/>
          <w:szCs w:val="32"/>
          <w:lang w:val="en-NZ"/>
        </w:rPr>
      </w:pPr>
    </w:p>
    <w:p w14:paraId="41F0CC06" w14:textId="77777777" w:rsidR="002B424A" w:rsidRDefault="002B424A" w:rsidP="002B424A">
      <w:pPr>
        <w:jc w:val="both"/>
        <w:rPr>
          <w:bCs/>
          <w:kern w:val="32"/>
          <w:szCs w:val="32"/>
          <w:lang w:val="en-NZ"/>
        </w:rPr>
      </w:pPr>
    </w:p>
    <w:p w14:paraId="4DCFE9A8" w14:textId="77777777" w:rsidR="00417AC3" w:rsidRDefault="00417AC3" w:rsidP="00417AC3">
      <w:pPr>
        <w:rPr>
          <w:bCs/>
          <w:kern w:val="32"/>
          <w:szCs w:val="32"/>
          <w:lang w:val="en-NZ"/>
        </w:rPr>
      </w:pPr>
    </w:p>
    <w:sectPr w:rsidR="00417AC3" w:rsidSect="00666995">
      <w:footerReference w:type="default" r:id="rId14"/>
      <w:pgSz w:w="11906" w:h="16838"/>
      <w:pgMar w:top="1440" w:right="1274" w:bottom="144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1D7E7" w14:textId="77777777" w:rsidR="00292FF8" w:rsidRDefault="00292FF8">
      <w:r>
        <w:separator/>
      </w:r>
    </w:p>
  </w:endnote>
  <w:endnote w:type="continuationSeparator" w:id="0">
    <w:p w14:paraId="05F549A1" w14:textId="77777777" w:rsidR="00292FF8" w:rsidRDefault="00292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ytona">
    <w:charset w:val="00"/>
    <w:family w:val="swiss"/>
    <w:pitch w:val="variable"/>
    <w:sig w:usb0="800002EF" w:usb1="0000000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1E41" w14:textId="77777777" w:rsidR="00AC261B" w:rsidRDefault="00AC261B" w:rsidP="00AC261B">
    <w:pPr>
      <w:pStyle w:val="Footer"/>
      <w:jc w:val="right"/>
    </w:pPr>
    <w:r>
      <w:rPr>
        <w:rStyle w:val="PageNumber"/>
      </w:rPr>
      <w:fldChar w:fldCharType="begin"/>
    </w:r>
    <w:r>
      <w:rPr>
        <w:rStyle w:val="PageNumber"/>
      </w:rPr>
      <w:instrText xml:space="preserve"> PAGE </w:instrText>
    </w:r>
    <w:r>
      <w:rPr>
        <w:rStyle w:val="PageNumber"/>
      </w:rPr>
      <w:fldChar w:fldCharType="separate"/>
    </w:r>
    <w:r w:rsidR="001D7199">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D698E" w14:textId="77777777" w:rsidR="00292FF8" w:rsidRDefault="00292FF8">
      <w:r>
        <w:separator/>
      </w:r>
    </w:p>
  </w:footnote>
  <w:footnote w:type="continuationSeparator" w:id="0">
    <w:p w14:paraId="11CDFD26" w14:textId="77777777" w:rsidR="00292FF8" w:rsidRDefault="00292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78089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B93AC1"/>
    <w:multiLevelType w:val="hybridMultilevel"/>
    <w:tmpl w:val="95A0C8B4"/>
    <w:lvl w:ilvl="0" w:tplc="B462C4A6">
      <w:start w:val="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E963944"/>
    <w:multiLevelType w:val="hybridMultilevel"/>
    <w:tmpl w:val="F2763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E62B3"/>
    <w:multiLevelType w:val="hybridMultilevel"/>
    <w:tmpl w:val="5E901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1794F"/>
    <w:multiLevelType w:val="hybridMultilevel"/>
    <w:tmpl w:val="D562A4F2"/>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21840B35"/>
    <w:multiLevelType w:val="hybridMultilevel"/>
    <w:tmpl w:val="430484F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2990861"/>
    <w:multiLevelType w:val="hybridMultilevel"/>
    <w:tmpl w:val="68B8E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D2AA8"/>
    <w:multiLevelType w:val="hybridMultilevel"/>
    <w:tmpl w:val="44D86DDC"/>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2C363EE0"/>
    <w:multiLevelType w:val="hybridMultilevel"/>
    <w:tmpl w:val="EBBE6F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DAF4251"/>
    <w:multiLevelType w:val="hybridMultilevel"/>
    <w:tmpl w:val="D214CCA8"/>
    <w:lvl w:ilvl="0" w:tplc="9C5E33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90C94"/>
    <w:multiLevelType w:val="hybridMultilevel"/>
    <w:tmpl w:val="278EB58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14B577D"/>
    <w:multiLevelType w:val="hybridMultilevel"/>
    <w:tmpl w:val="3F029DA2"/>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32452E19"/>
    <w:multiLevelType w:val="hybridMultilevel"/>
    <w:tmpl w:val="152C7E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35620E9"/>
    <w:multiLevelType w:val="hybridMultilevel"/>
    <w:tmpl w:val="6382E46C"/>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357E5835"/>
    <w:multiLevelType w:val="hybridMultilevel"/>
    <w:tmpl w:val="678CF0B6"/>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35997342"/>
    <w:multiLevelType w:val="hybridMultilevel"/>
    <w:tmpl w:val="023AD0FE"/>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066AB6"/>
    <w:multiLevelType w:val="hybridMultilevel"/>
    <w:tmpl w:val="D214CCA8"/>
    <w:lvl w:ilvl="0" w:tplc="9C5E33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3439DE"/>
    <w:multiLevelType w:val="hybridMultilevel"/>
    <w:tmpl w:val="4DD087D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15:restartNumberingAfterBreak="0">
    <w:nsid w:val="45BF73B0"/>
    <w:multiLevelType w:val="hybridMultilevel"/>
    <w:tmpl w:val="CC62679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47DC04C3"/>
    <w:multiLevelType w:val="hybridMultilevel"/>
    <w:tmpl w:val="D214CCA8"/>
    <w:lvl w:ilvl="0" w:tplc="9C5E33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40546E"/>
    <w:multiLevelType w:val="hybridMultilevel"/>
    <w:tmpl w:val="83C81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762A6D"/>
    <w:multiLevelType w:val="hybridMultilevel"/>
    <w:tmpl w:val="C2D87A68"/>
    <w:lvl w:ilvl="0" w:tplc="04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C2B5D36"/>
    <w:multiLevelType w:val="hybridMultilevel"/>
    <w:tmpl w:val="45A8D142"/>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15:restartNumberingAfterBreak="0">
    <w:nsid w:val="534F4D61"/>
    <w:multiLevelType w:val="hybridMultilevel"/>
    <w:tmpl w:val="AF6A209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4" w15:restartNumberingAfterBreak="0">
    <w:nsid w:val="58090CF1"/>
    <w:multiLevelType w:val="hybridMultilevel"/>
    <w:tmpl w:val="337C9C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56072C"/>
    <w:multiLevelType w:val="hybridMultilevel"/>
    <w:tmpl w:val="95F0ADFE"/>
    <w:lvl w:ilvl="0" w:tplc="5DDAF822">
      <w:start w:val="1"/>
      <w:numFmt w:val="bullet"/>
      <w:lvlText w:val="–"/>
      <w:lvlJc w:val="left"/>
      <w:pPr>
        <w:tabs>
          <w:tab w:val="num" w:pos="720"/>
        </w:tabs>
        <w:ind w:left="720" w:hanging="360"/>
      </w:pPr>
      <w:rPr>
        <w:rFonts w:ascii="Arial" w:hAnsi="Arial" w:hint="default"/>
      </w:rPr>
    </w:lvl>
    <w:lvl w:ilvl="1" w:tplc="FC387EDA">
      <w:start w:val="1"/>
      <w:numFmt w:val="bullet"/>
      <w:lvlText w:val="–"/>
      <w:lvlJc w:val="left"/>
      <w:pPr>
        <w:tabs>
          <w:tab w:val="num" w:pos="1440"/>
        </w:tabs>
        <w:ind w:left="1440" w:hanging="360"/>
      </w:pPr>
      <w:rPr>
        <w:rFonts w:ascii="Arial" w:hAnsi="Arial" w:hint="default"/>
      </w:rPr>
    </w:lvl>
    <w:lvl w:ilvl="2" w:tplc="EDC8B444" w:tentative="1">
      <w:start w:val="1"/>
      <w:numFmt w:val="bullet"/>
      <w:lvlText w:val="–"/>
      <w:lvlJc w:val="left"/>
      <w:pPr>
        <w:tabs>
          <w:tab w:val="num" w:pos="2160"/>
        </w:tabs>
        <w:ind w:left="2160" w:hanging="360"/>
      </w:pPr>
      <w:rPr>
        <w:rFonts w:ascii="Arial" w:hAnsi="Arial" w:hint="default"/>
      </w:rPr>
    </w:lvl>
    <w:lvl w:ilvl="3" w:tplc="3D4607CA" w:tentative="1">
      <w:start w:val="1"/>
      <w:numFmt w:val="bullet"/>
      <w:lvlText w:val="–"/>
      <w:lvlJc w:val="left"/>
      <w:pPr>
        <w:tabs>
          <w:tab w:val="num" w:pos="2880"/>
        </w:tabs>
        <w:ind w:left="2880" w:hanging="360"/>
      </w:pPr>
      <w:rPr>
        <w:rFonts w:ascii="Arial" w:hAnsi="Arial" w:hint="default"/>
      </w:rPr>
    </w:lvl>
    <w:lvl w:ilvl="4" w:tplc="21D2E7BE" w:tentative="1">
      <w:start w:val="1"/>
      <w:numFmt w:val="bullet"/>
      <w:lvlText w:val="–"/>
      <w:lvlJc w:val="left"/>
      <w:pPr>
        <w:tabs>
          <w:tab w:val="num" w:pos="3600"/>
        </w:tabs>
        <w:ind w:left="3600" w:hanging="360"/>
      </w:pPr>
      <w:rPr>
        <w:rFonts w:ascii="Arial" w:hAnsi="Arial" w:hint="default"/>
      </w:rPr>
    </w:lvl>
    <w:lvl w:ilvl="5" w:tplc="20303A08" w:tentative="1">
      <w:start w:val="1"/>
      <w:numFmt w:val="bullet"/>
      <w:lvlText w:val="–"/>
      <w:lvlJc w:val="left"/>
      <w:pPr>
        <w:tabs>
          <w:tab w:val="num" w:pos="4320"/>
        </w:tabs>
        <w:ind w:left="4320" w:hanging="360"/>
      </w:pPr>
      <w:rPr>
        <w:rFonts w:ascii="Arial" w:hAnsi="Arial" w:hint="default"/>
      </w:rPr>
    </w:lvl>
    <w:lvl w:ilvl="6" w:tplc="BFDE2718" w:tentative="1">
      <w:start w:val="1"/>
      <w:numFmt w:val="bullet"/>
      <w:lvlText w:val="–"/>
      <w:lvlJc w:val="left"/>
      <w:pPr>
        <w:tabs>
          <w:tab w:val="num" w:pos="5040"/>
        </w:tabs>
        <w:ind w:left="5040" w:hanging="360"/>
      </w:pPr>
      <w:rPr>
        <w:rFonts w:ascii="Arial" w:hAnsi="Arial" w:hint="default"/>
      </w:rPr>
    </w:lvl>
    <w:lvl w:ilvl="7" w:tplc="2CDA0916" w:tentative="1">
      <w:start w:val="1"/>
      <w:numFmt w:val="bullet"/>
      <w:lvlText w:val="–"/>
      <w:lvlJc w:val="left"/>
      <w:pPr>
        <w:tabs>
          <w:tab w:val="num" w:pos="5760"/>
        </w:tabs>
        <w:ind w:left="5760" w:hanging="360"/>
      </w:pPr>
      <w:rPr>
        <w:rFonts w:ascii="Arial" w:hAnsi="Arial" w:hint="default"/>
      </w:rPr>
    </w:lvl>
    <w:lvl w:ilvl="8" w:tplc="0492B38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ED134D6"/>
    <w:multiLevelType w:val="hybridMultilevel"/>
    <w:tmpl w:val="831C4C3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051485C"/>
    <w:multiLevelType w:val="hybridMultilevel"/>
    <w:tmpl w:val="5E30EBC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8" w15:restartNumberingAfterBreak="0">
    <w:nsid w:val="61EC5BE2"/>
    <w:multiLevelType w:val="hybridMultilevel"/>
    <w:tmpl w:val="C18478D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9" w15:restartNumberingAfterBreak="0">
    <w:nsid w:val="689B5033"/>
    <w:multiLevelType w:val="hybridMultilevel"/>
    <w:tmpl w:val="D414B396"/>
    <w:lvl w:ilvl="0" w:tplc="B462C4A6">
      <w:start w:val="1"/>
      <w:numFmt w:val="bullet"/>
      <w:lvlText w:val="-"/>
      <w:lvlJc w:val="left"/>
      <w:pPr>
        <w:ind w:left="1080" w:hanging="360"/>
      </w:pPr>
      <w:rPr>
        <w:rFonts w:ascii="Times New Roman" w:eastAsia="Times New Roman"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15:restartNumberingAfterBreak="0">
    <w:nsid w:val="6C1D557A"/>
    <w:multiLevelType w:val="hybridMultilevel"/>
    <w:tmpl w:val="F2FC35A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6C4E357C"/>
    <w:multiLevelType w:val="hybridMultilevel"/>
    <w:tmpl w:val="620AA704"/>
    <w:lvl w:ilvl="0" w:tplc="E19CBF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490430"/>
    <w:multiLevelType w:val="hybridMultilevel"/>
    <w:tmpl w:val="DBECA598"/>
    <w:lvl w:ilvl="0" w:tplc="B4EAF84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357664"/>
    <w:multiLevelType w:val="hybridMultilevel"/>
    <w:tmpl w:val="6122D07A"/>
    <w:lvl w:ilvl="0" w:tplc="FFFFFFFF">
      <w:start w:val="1"/>
      <w:numFmt w:val="lowerLetter"/>
      <w:lvlText w:val="%1."/>
      <w:lvlJc w:val="left"/>
      <w:pPr>
        <w:tabs>
          <w:tab w:val="num" w:pos="1440"/>
        </w:tabs>
        <w:ind w:left="144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20C0926"/>
    <w:multiLevelType w:val="hybridMultilevel"/>
    <w:tmpl w:val="74EABC5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763B1107"/>
    <w:multiLevelType w:val="hybridMultilevel"/>
    <w:tmpl w:val="4300B65C"/>
    <w:lvl w:ilvl="0" w:tplc="8AEE74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15"/>
  </w:num>
  <w:num w:numId="4">
    <w:abstractNumId w:val="24"/>
  </w:num>
  <w:num w:numId="5">
    <w:abstractNumId w:val="20"/>
  </w:num>
  <w:num w:numId="6">
    <w:abstractNumId w:val="4"/>
  </w:num>
  <w:num w:numId="7">
    <w:abstractNumId w:val="11"/>
  </w:num>
  <w:num w:numId="8">
    <w:abstractNumId w:val="13"/>
  </w:num>
  <w:num w:numId="9">
    <w:abstractNumId w:val="22"/>
  </w:num>
  <w:num w:numId="10">
    <w:abstractNumId w:val="7"/>
  </w:num>
  <w:num w:numId="11">
    <w:abstractNumId w:val="34"/>
  </w:num>
  <w:num w:numId="12">
    <w:abstractNumId w:val="30"/>
  </w:num>
  <w:num w:numId="13">
    <w:abstractNumId w:val="18"/>
  </w:num>
  <w:num w:numId="14">
    <w:abstractNumId w:val="0"/>
  </w:num>
  <w:num w:numId="15">
    <w:abstractNumId w:val="2"/>
  </w:num>
  <w:num w:numId="16">
    <w:abstractNumId w:val="32"/>
  </w:num>
  <w:num w:numId="17">
    <w:abstractNumId w:val="6"/>
  </w:num>
  <w:num w:numId="18">
    <w:abstractNumId w:val="10"/>
  </w:num>
  <w:num w:numId="19">
    <w:abstractNumId w:val="3"/>
  </w:num>
  <w:num w:numId="20">
    <w:abstractNumId w:val="19"/>
  </w:num>
  <w:num w:numId="21">
    <w:abstractNumId w:val="25"/>
  </w:num>
  <w:num w:numId="22">
    <w:abstractNumId w:val="35"/>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28"/>
  </w:num>
  <w:num w:numId="26">
    <w:abstractNumId w:val="12"/>
  </w:num>
  <w:num w:numId="27">
    <w:abstractNumId w:val="9"/>
  </w:num>
  <w:num w:numId="28">
    <w:abstractNumId w:val="27"/>
  </w:num>
  <w:num w:numId="29">
    <w:abstractNumId w:val="17"/>
  </w:num>
  <w:num w:numId="30">
    <w:abstractNumId w:val="14"/>
  </w:num>
  <w:num w:numId="31">
    <w:abstractNumId w:val="8"/>
  </w:num>
  <w:num w:numId="32">
    <w:abstractNumId w:val="31"/>
  </w:num>
  <w:num w:numId="33">
    <w:abstractNumId w:val="23"/>
  </w:num>
  <w:num w:numId="34">
    <w:abstractNumId w:val="1"/>
  </w:num>
  <w:num w:numId="35">
    <w:abstractNumId w:val="29"/>
  </w:num>
  <w:num w:numId="36">
    <w:abstractNumId w:val="5"/>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2B91"/>
    <w:rsid w:val="00016A9B"/>
    <w:rsid w:val="00021FAE"/>
    <w:rsid w:val="00023B2D"/>
    <w:rsid w:val="000257CF"/>
    <w:rsid w:val="00025A03"/>
    <w:rsid w:val="000366E9"/>
    <w:rsid w:val="0003725A"/>
    <w:rsid w:val="00061C45"/>
    <w:rsid w:val="000659A0"/>
    <w:rsid w:val="00073804"/>
    <w:rsid w:val="00074499"/>
    <w:rsid w:val="000817A4"/>
    <w:rsid w:val="000B2C05"/>
    <w:rsid w:val="000D19AC"/>
    <w:rsid w:val="000D624C"/>
    <w:rsid w:val="0013558C"/>
    <w:rsid w:val="00172A4C"/>
    <w:rsid w:val="00183639"/>
    <w:rsid w:val="00192091"/>
    <w:rsid w:val="001958A7"/>
    <w:rsid w:val="001B1DAF"/>
    <w:rsid w:val="001B25CC"/>
    <w:rsid w:val="001B6F9A"/>
    <w:rsid w:val="001C4A4A"/>
    <w:rsid w:val="001C730A"/>
    <w:rsid w:val="001D34E3"/>
    <w:rsid w:val="001D7199"/>
    <w:rsid w:val="001E0A02"/>
    <w:rsid w:val="001F7434"/>
    <w:rsid w:val="002421DA"/>
    <w:rsid w:val="00242F0E"/>
    <w:rsid w:val="0025374F"/>
    <w:rsid w:val="00255F92"/>
    <w:rsid w:val="00273CFC"/>
    <w:rsid w:val="00277027"/>
    <w:rsid w:val="0028641D"/>
    <w:rsid w:val="00292FF8"/>
    <w:rsid w:val="00293744"/>
    <w:rsid w:val="002B05B7"/>
    <w:rsid w:val="002B424A"/>
    <w:rsid w:val="002B7EC6"/>
    <w:rsid w:val="002C1723"/>
    <w:rsid w:val="002E4A3E"/>
    <w:rsid w:val="002F4304"/>
    <w:rsid w:val="002F5AC9"/>
    <w:rsid w:val="00340786"/>
    <w:rsid w:val="00342447"/>
    <w:rsid w:val="00343838"/>
    <w:rsid w:val="00346C9A"/>
    <w:rsid w:val="00353226"/>
    <w:rsid w:val="0036312C"/>
    <w:rsid w:val="00374841"/>
    <w:rsid w:val="00374C0C"/>
    <w:rsid w:val="00377287"/>
    <w:rsid w:val="00390FF2"/>
    <w:rsid w:val="003D1962"/>
    <w:rsid w:val="00414F0B"/>
    <w:rsid w:val="00417AC3"/>
    <w:rsid w:val="0042043E"/>
    <w:rsid w:val="00420DCF"/>
    <w:rsid w:val="00447D58"/>
    <w:rsid w:val="0045270E"/>
    <w:rsid w:val="00461A25"/>
    <w:rsid w:val="00466153"/>
    <w:rsid w:val="004858D3"/>
    <w:rsid w:val="0049249A"/>
    <w:rsid w:val="004B5518"/>
    <w:rsid w:val="004B7978"/>
    <w:rsid w:val="004C32ED"/>
    <w:rsid w:val="004D1C6B"/>
    <w:rsid w:val="004E0EBE"/>
    <w:rsid w:val="00503830"/>
    <w:rsid w:val="005057A6"/>
    <w:rsid w:val="005319C0"/>
    <w:rsid w:val="0053777D"/>
    <w:rsid w:val="005565D7"/>
    <w:rsid w:val="00566CA2"/>
    <w:rsid w:val="005779B9"/>
    <w:rsid w:val="00597F0D"/>
    <w:rsid w:val="005D0B85"/>
    <w:rsid w:val="00600036"/>
    <w:rsid w:val="006013F9"/>
    <w:rsid w:val="00611EDC"/>
    <w:rsid w:val="00617464"/>
    <w:rsid w:val="00636401"/>
    <w:rsid w:val="00637F3C"/>
    <w:rsid w:val="006446A5"/>
    <w:rsid w:val="0064747F"/>
    <w:rsid w:val="00652FEE"/>
    <w:rsid w:val="00654B76"/>
    <w:rsid w:val="00657CF1"/>
    <w:rsid w:val="00666995"/>
    <w:rsid w:val="00673446"/>
    <w:rsid w:val="006957F0"/>
    <w:rsid w:val="006D4E8E"/>
    <w:rsid w:val="006D6FEB"/>
    <w:rsid w:val="006E0328"/>
    <w:rsid w:val="006E37CA"/>
    <w:rsid w:val="0070273B"/>
    <w:rsid w:val="007054B4"/>
    <w:rsid w:val="00717C47"/>
    <w:rsid w:val="00721BBF"/>
    <w:rsid w:val="00735687"/>
    <w:rsid w:val="00737D66"/>
    <w:rsid w:val="0076077F"/>
    <w:rsid w:val="00765F1B"/>
    <w:rsid w:val="00796765"/>
    <w:rsid w:val="007A6BEB"/>
    <w:rsid w:val="007B3A3F"/>
    <w:rsid w:val="007C7D3C"/>
    <w:rsid w:val="007D1D5B"/>
    <w:rsid w:val="007E0BE1"/>
    <w:rsid w:val="007E282D"/>
    <w:rsid w:val="00802586"/>
    <w:rsid w:val="0081377C"/>
    <w:rsid w:val="00823725"/>
    <w:rsid w:val="00832D24"/>
    <w:rsid w:val="0085036C"/>
    <w:rsid w:val="00851BA0"/>
    <w:rsid w:val="008839CC"/>
    <w:rsid w:val="008958EA"/>
    <w:rsid w:val="008A01C6"/>
    <w:rsid w:val="008A265D"/>
    <w:rsid w:val="008A4ED1"/>
    <w:rsid w:val="008B09E8"/>
    <w:rsid w:val="008B162D"/>
    <w:rsid w:val="008B7BB8"/>
    <w:rsid w:val="008C2D92"/>
    <w:rsid w:val="008C5A75"/>
    <w:rsid w:val="008D0EF6"/>
    <w:rsid w:val="008D3D91"/>
    <w:rsid w:val="008D49F5"/>
    <w:rsid w:val="008D6DEA"/>
    <w:rsid w:val="008E62C9"/>
    <w:rsid w:val="008F46B6"/>
    <w:rsid w:val="008F58A4"/>
    <w:rsid w:val="008F694E"/>
    <w:rsid w:val="008F70D2"/>
    <w:rsid w:val="008F760C"/>
    <w:rsid w:val="009061AE"/>
    <w:rsid w:val="0092058E"/>
    <w:rsid w:val="00955B17"/>
    <w:rsid w:val="009748B8"/>
    <w:rsid w:val="00984FE7"/>
    <w:rsid w:val="00995338"/>
    <w:rsid w:val="009B0BE9"/>
    <w:rsid w:val="009B600C"/>
    <w:rsid w:val="009C485F"/>
    <w:rsid w:val="009D405F"/>
    <w:rsid w:val="009E03C0"/>
    <w:rsid w:val="009E05FB"/>
    <w:rsid w:val="009F408B"/>
    <w:rsid w:val="00A00F0F"/>
    <w:rsid w:val="00A11ED0"/>
    <w:rsid w:val="00A132F8"/>
    <w:rsid w:val="00A3272F"/>
    <w:rsid w:val="00A37DE4"/>
    <w:rsid w:val="00A77620"/>
    <w:rsid w:val="00A8286F"/>
    <w:rsid w:val="00A9534E"/>
    <w:rsid w:val="00A96668"/>
    <w:rsid w:val="00AA25A4"/>
    <w:rsid w:val="00AA57CC"/>
    <w:rsid w:val="00AC261B"/>
    <w:rsid w:val="00AC5E49"/>
    <w:rsid w:val="00AD63A0"/>
    <w:rsid w:val="00AE0C05"/>
    <w:rsid w:val="00AF397F"/>
    <w:rsid w:val="00B02B6D"/>
    <w:rsid w:val="00B1517B"/>
    <w:rsid w:val="00B22E97"/>
    <w:rsid w:val="00B33BC0"/>
    <w:rsid w:val="00B47431"/>
    <w:rsid w:val="00B5497F"/>
    <w:rsid w:val="00B57616"/>
    <w:rsid w:val="00B60801"/>
    <w:rsid w:val="00B62786"/>
    <w:rsid w:val="00B66A73"/>
    <w:rsid w:val="00B72081"/>
    <w:rsid w:val="00B93B3F"/>
    <w:rsid w:val="00BB7028"/>
    <w:rsid w:val="00BC2612"/>
    <w:rsid w:val="00BC7334"/>
    <w:rsid w:val="00BD078A"/>
    <w:rsid w:val="00BD07F3"/>
    <w:rsid w:val="00BE2433"/>
    <w:rsid w:val="00C05657"/>
    <w:rsid w:val="00C239CF"/>
    <w:rsid w:val="00C24846"/>
    <w:rsid w:val="00C24F29"/>
    <w:rsid w:val="00C274E9"/>
    <w:rsid w:val="00C318C6"/>
    <w:rsid w:val="00C34604"/>
    <w:rsid w:val="00C57755"/>
    <w:rsid w:val="00C760CE"/>
    <w:rsid w:val="00C7656A"/>
    <w:rsid w:val="00C76C7D"/>
    <w:rsid w:val="00C828EF"/>
    <w:rsid w:val="00C82A68"/>
    <w:rsid w:val="00C91D32"/>
    <w:rsid w:val="00CA5F43"/>
    <w:rsid w:val="00CB5C6D"/>
    <w:rsid w:val="00CC50B5"/>
    <w:rsid w:val="00CE03F2"/>
    <w:rsid w:val="00CE44C0"/>
    <w:rsid w:val="00CF642A"/>
    <w:rsid w:val="00CF7572"/>
    <w:rsid w:val="00D010C3"/>
    <w:rsid w:val="00D047CA"/>
    <w:rsid w:val="00D13687"/>
    <w:rsid w:val="00D17789"/>
    <w:rsid w:val="00D235B2"/>
    <w:rsid w:val="00D23DA2"/>
    <w:rsid w:val="00D2749F"/>
    <w:rsid w:val="00D45664"/>
    <w:rsid w:val="00D46491"/>
    <w:rsid w:val="00D4667D"/>
    <w:rsid w:val="00D64835"/>
    <w:rsid w:val="00D65E05"/>
    <w:rsid w:val="00D73822"/>
    <w:rsid w:val="00D9590D"/>
    <w:rsid w:val="00DB53E6"/>
    <w:rsid w:val="00DB6181"/>
    <w:rsid w:val="00DC6838"/>
    <w:rsid w:val="00DD22B7"/>
    <w:rsid w:val="00DD3387"/>
    <w:rsid w:val="00DD3B6B"/>
    <w:rsid w:val="00DD4004"/>
    <w:rsid w:val="00DF0118"/>
    <w:rsid w:val="00DF09E9"/>
    <w:rsid w:val="00DF378A"/>
    <w:rsid w:val="00E0429C"/>
    <w:rsid w:val="00E10FB6"/>
    <w:rsid w:val="00E15F6E"/>
    <w:rsid w:val="00E32C6C"/>
    <w:rsid w:val="00E45ED2"/>
    <w:rsid w:val="00E4766B"/>
    <w:rsid w:val="00E56C76"/>
    <w:rsid w:val="00E72B7B"/>
    <w:rsid w:val="00E91CC0"/>
    <w:rsid w:val="00EA4238"/>
    <w:rsid w:val="00EB2BB3"/>
    <w:rsid w:val="00EC18EC"/>
    <w:rsid w:val="00EC1BB1"/>
    <w:rsid w:val="00EC638A"/>
    <w:rsid w:val="00ED7E30"/>
    <w:rsid w:val="00EE1B75"/>
    <w:rsid w:val="00EF2613"/>
    <w:rsid w:val="00EF6099"/>
    <w:rsid w:val="00F25269"/>
    <w:rsid w:val="00F37DCB"/>
    <w:rsid w:val="00F72B9C"/>
    <w:rsid w:val="00F76F01"/>
    <w:rsid w:val="00F82B3D"/>
    <w:rsid w:val="00F86073"/>
    <w:rsid w:val="00F91745"/>
    <w:rsid w:val="00F94C66"/>
    <w:rsid w:val="00F96526"/>
    <w:rsid w:val="00F96FDE"/>
    <w:rsid w:val="00FC68F4"/>
    <w:rsid w:val="00FD346B"/>
    <w:rsid w:val="00FD4E3A"/>
    <w:rsid w:val="00FE0E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0E7A1B"/>
  <w15:chartTrackingRefBased/>
  <w15:docId w15:val="{59C0A09B-18B0-4574-8F10-8F3296FF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GB"/>
    </w:rPr>
  </w:style>
  <w:style w:type="paragraph" w:styleId="Heading1">
    <w:name w:val="heading 1"/>
    <w:basedOn w:val="Normal"/>
    <w:next w:val="Normal"/>
    <w:link w:val="Heading1Char"/>
    <w:qFormat/>
    <w:rsid w:val="007D6C63"/>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513B7"/>
    <w:pPr>
      <w:keepNext/>
      <w:spacing w:before="240" w:after="60"/>
      <w:outlineLvl w:val="2"/>
    </w:pPr>
    <w:rPr>
      <w:rFonts w:ascii="Arial" w:hAnsi="Arial"/>
      <w:b/>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905DC0"/>
    <w:rPr>
      <w:color w:val="0000FF"/>
      <w:u w:val="single"/>
    </w:rPr>
  </w:style>
  <w:style w:type="table" w:styleId="TableGrid">
    <w:name w:val="Table Grid"/>
    <w:basedOn w:val="TableNormal"/>
    <w:rsid w:val="00905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Heading1"/>
    <w:qFormat/>
    <w:rsid w:val="007D6C63"/>
    <w:pPr>
      <w:keepNext/>
      <w:keepLines/>
      <w:pageBreakBefore/>
      <w:pBdr>
        <w:top w:val="double" w:sz="12" w:space="1" w:color="auto"/>
        <w:left w:val="double" w:sz="12" w:space="4" w:color="auto"/>
        <w:bottom w:val="double" w:sz="12" w:space="1" w:color="auto"/>
        <w:right w:val="double" w:sz="12" w:space="4" w:color="auto"/>
      </w:pBdr>
      <w:shd w:val="pct25" w:color="auto" w:fill="FFFFFF"/>
      <w:spacing w:before="240" w:after="60"/>
      <w:jc w:val="center"/>
      <w:outlineLvl w:val="0"/>
    </w:pPr>
    <w:rPr>
      <w:b/>
      <w:kern w:val="28"/>
      <w:sz w:val="40"/>
      <w:szCs w:val="20"/>
      <w:lang w:val="en-AU" w:eastAsia="en-US"/>
    </w:rPr>
  </w:style>
  <w:style w:type="paragraph" w:styleId="Header">
    <w:name w:val="header"/>
    <w:basedOn w:val="Normal"/>
    <w:rsid w:val="00863C39"/>
    <w:pPr>
      <w:tabs>
        <w:tab w:val="center" w:pos="4153"/>
        <w:tab w:val="right" w:pos="8306"/>
      </w:tabs>
    </w:pPr>
  </w:style>
  <w:style w:type="paragraph" w:styleId="Footer">
    <w:name w:val="footer"/>
    <w:basedOn w:val="Normal"/>
    <w:rsid w:val="00863C39"/>
    <w:pPr>
      <w:tabs>
        <w:tab w:val="center" w:pos="4153"/>
        <w:tab w:val="right" w:pos="8306"/>
      </w:tabs>
    </w:pPr>
  </w:style>
  <w:style w:type="character" w:styleId="PageNumber">
    <w:name w:val="page number"/>
    <w:basedOn w:val="DefaultParagraphFont"/>
    <w:rsid w:val="00863C39"/>
  </w:style>
  <w:style w:type="character" w:customStyle="1" w:styleId="Heading1Char">
    <w:name w:val="Heading 1 Char"/>
    <w:link w:val="Heading1"/>
    <w:rsid w:val="00547BB0"/>
    <w:rPr>
      <w:rFonts w:ascii="Arial" w:hAnsi="Arial" w:cs="Arial"/>
      <w:b/>
      <w:bCs/>
      <w:kern w:val="32"/>
      <w:sz w:val="32"/>
      <w:szCs w:val="32"/>
      <w:lang w:val="en-GB" w:eastAsia="en-GB"/>
    </w:rPr>
  </w:style>
  <w:style w:type="paragraph" w:styleId="ListParagraph">
    <w:name w:val="List Paragraph"/>
    <w:basedOn w:val="Normal"/>
    <w:uiPriority w:val="34"/>
    <w:qFormat/>
    <w:rsid w:val="008C5A75"/>
    <w:pPr>
      <w:ind w:left="720"/>
    </w:pPr>
  </w:style>
  <w:style w:type="character" w:styleId="FollowedHyperlink">
    <w:name w:val="FollowedHyperlink"/>
    <w:uiPriority w:val="99"/>
    <w:semiHidden/>
    <w:unhideWhenUsed/>
    <w:rsid w:val="00374C0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7565">
      <w:bodyDiv w:val="1"/>
      <w:marLeft w:val="0"/>
      <w:marRight w:val="0"/>
      <w:marTop w:val="0"/>
      <w:marBottom w:val="0"/>
      <w:divBdr>
        <w:top w:val="none" w:sz="0" w:space="0" w:color="auto"/>
        <w:left w:val="none" w:sz="0" w:space="0" w:color="auto"/>
        <w:bottom w:val="none" w:sz="0" w:space="0" w:color="auto"/>
        <w:right w:val="none" w:sz="0" w:space="0" w:color="auto"/>
      </w:divBdr>
    </w:div>
    <w:div w:id="837043073">
      <w:bodyDiv w:val="1"/>
      <w:marLeft w:val="0"/>
      <w:marRight w:val="0"/>
      <w:marTop w:val="0"/>
      <w:marBottom w:val="0"/>
      <w:divBdr>
        <w:top w:val="none" w:sz="0" w:space="0" w:color="auto"/>
        <w:left w:val="none" w:sz="0" w:space="0" w:color="auto"/>
        <w:bottom w:val="none" w:sz="0" w:space="0" w:color="auto"/>
        <w:right w:val="none" w:sz="0" w:space="0" w:color="auto"/>
      </w:divBdr>
      <w:divsChild>
        <w:div w:id="996421583">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4A84C959117848A3DC40204BBE53DA" ma:contentTypeVersion="32" ma:contentTypeDescription="Create a new document." ma:contentTypeScope="" ma:versionID="6cbd38c416bdddaaf07d82eca47f64e5">
  <xsd:schema xmlns:xsd="http://www.w3.org/2001/XMLSchema" xmlns:xs="http://www.w3.org/2001/XMLSchema" xmlns:p="http://schemas.microsoft.com/office/2006/metadata/properties" xmlns:ns3="ea3bce84-1b32-4476-a156-640c48e7f827" xmlns:ns4="f4987aa0-5a60-4c32-9786-3215bf2aa62e" targetNamespace="http://schemas.microsoft.com/office/2006/metadata/properties" ma:root="true" ma:fieldsID="192eb9d02b90cf5752211a3b7b93ec06" ns3:_="" ns4:_="">
    <xsd:import namespace="ea3bce84-1b32-4476-a156-640c48e7f827"/>
    <xsd:import namespace="f4987aa0-5a60-4c32-9786-3215bf2aa6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bce84-1b32-4476-a156-640c48e7f8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4987aa0-5a60-4c32-9786-3215bf2aa62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pVersion xmlns="ea3bce84-1b32-4476-a156-640c48e7f827" xsi:nil="true"/>
    <LMS_Mappings xmlns="ea3bce84-1b32-4476-a156-640c48e7f827" xsi:nil="true"/>
    <IsNotebookLocked xmlns="ea3bce84-1b32-4476-a156-640c48e7f827" xsi:nil="true"/>
    <Distribution_Groups xmlns="ea3bce84-1b32-4476-a156-640c48e7f827" xsi:nil="true"/>
    <Math_Settings xmlns="ea3bce84-1b32-4476-a156-640c48e7f827" xsi:nil="true"/>
    <TeamsChannelId xmlns="ea3bce84-1b32-4476-a156-640c48e7f827" xsi:nil="true"/>
    <Owner xmlns="ea3bce84-1b32-4476-a156-640c48e7f827">
      <UserInfo>
        <DisplayName/>
        <AccountId xsi:nil="true"/>
        <AccountType/>
      </UserInfo>
    </Owner>
    <Students xmlns="ea3bce84-1b32-4476-a156-640c48e7f827">
      <UserInfo>
        <DisplayName/>
        <AccountId xsi:nil="true"/>
        <AccountType/>
      </UserInfo>
    </Students>
    <Is_Collaboration_Space_Locked xmlns="ea3bce84-1b32-4476-a156-640c48e7f827" xsi:nil="true"/>
    <NotebookType xmlns="ea3bce84-1b32-4476-a156-640c48e7f827" xsi:nil="true"/>
    <Student_Groups xmlns="ea3bce84-1b32-4476-a156-640c48e7f827">
      <UserInfo>
        <DisplayName/>
        <AccountId xsi:nil="true"/>
        <AccountType/>
      </UserInfo>
    </Student_Groups>
    <Templates xmlns="ea3bce84-1b32-4476-a156-640c48e7f827" xsi:nil="true"/>
    <Invited_Teachers xmlns="ea3bce84-1b32-4476-a156-640c48e7f827" xsi:nil="true"/>
    <Invited_Students xmlns="ea3bce84-1b32-4476-a156-640c48e7f827" xsi:nil="true"/>
    <CultureName xmlns="ea3bce84-1b32-4476-a156-640c48e7f827" xsi:nil="true"/>
    <Self_Registration_Enabled xmlns="ea3bce84-1b32-4476-a156-640c48e7f827" xsi:nil="true"/>
    <Has_Teacher_Only_SectionGroup xmlns="ea3bce84-1b32-4476-a156-640c48e7f827" xsi:nil="true"/>
    <DefaultSectionNames xmlns="ea3bce84-1b32-4476-a156-640c48e7f827" xsi:nil="true"/>
    <FolderType xmlns="ea3bce84-1b32-4476-a156-640c48e7f827" xsi:nil="true"/>
    <Teachers xmlns="ea3bce84-1b32-4476-a156-640c48e7f827">
      <UserInfo>
        <DisplayName/>
        <AccountId xsi:nil="true"/>
        <AccountType/>
      </UserInfo>
    </Teachers>
  </documentManagement>
</p:properties>
</file>

<file path=customXml/itemProps1.xml><?xml version="1.0" encoding="utf-8"?>
<ds:datastoreItem xmlns:ds="http://schemas.openxmlformats.org/officeDocument/2006/customXml" ds:itemID="{11ED3006-56D8-4FB7-9206-2E2C843BF7CF}">
  <ds:schemaRefs>
    <ds:schemaRef ds:uri="http://schemas.openxmlformats.org/officeDocument/2006/bibliography"/>
  </ds:schemaRefs>
</ds:datastoreItem>
</file>

<file path=customXml/itemProps2.xml><?xml version="1.0" encoding="utf-8"?>
<ds:datastoreItem xmlns:ds="http://schemas.openxmlformats.org/officeDocument/2006/customXml" ds:itemID="{DCE9985F-31BC-4793-B1AF-2A0986AC0921}">
  <ds:schemaRefs>
    <ds:schemaRef ds:uri="http://schemas.microsoft.com/sharepoint/v3/contenttype/forms"/>
  </ds:schemaRefs>
</ds:datastoreItem>
</file>

<file path=customXml/itemProps3.xml><?xml version="1.0" encoding="utf-8"?>
<ds:datastoreItem xmlns:ds="http://schemas.openxmlformats.org/officeDocument/2006/customXml" ds:itemID="{11B6F3EC-3EDA-42F7-893B-73821AA58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bce84-1b32-4476-a156-640c48e7f827"/>
    <ds:schemaRef ds:uri="f4987aa0-5a60-4c32-9786-3215bf2aa6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6CE8D1-0AB6-4CCF-B48F-C1292A60B4FC}">
  <ds:schemaRefs>
    <ds:schemaRef ds:uri="http://schemas.microsoft.com/office/2006/metadata/properties"/>
    <ds:schemaRef ds:uri="http://schemas.microsoft.com/office/infopath/2007/PartnerControls"/>
    <ds:schemaRef ds:uri="ea3bce84-1b32-4476-a156-640c48e7f827"/>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453</Words>
  <Characters>2583</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lpstr>
    </vt:vector>
  </TitlesOfParts>
  <Company>ITS Otago Polytechnic</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default-user</dc:creator>
  <cp:keywords/>
  <cp:lastModifiedBy>Anthony Legg (03007276)</cp:lastModifiedBy>
  <cp:revision>56</cp:revision>
  <cp:lastPrinted>2015-03-26T23:03:00Z</cp:lastPrinted>
  <dcterms:created xsi:type="dcterms:W3CDTF">2021-09-07T20:00:00Z</dcterms:created>
  <dcterms:modified xsi:type="dcterms:W3CDTF">2021-09-07T21:47:00Z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0x010100904A84C959117848A3DC40204BBE53DA</vt:lpwstr>
  </property>
</Properties>
</file>