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574" w:rsidRPr="00724CF7" w:rsidRDefault="00D46574" w:rsidP="00D46574">
      <w:pPr>
        <w:jc w:val="center"/>
        <w:rPr>
          <w:rFonts w:ascii="楷体_GB2312" w:eastAsia="楷体_GB2312" w:hint="eastAsia"/>
          <w:b/>
          <w:sz w:val="28"/>
          <w:szCs w:val="28"/>
        </w:rPr>
      </w:pPr>
      <w:r w:rsidRPr="00724CF7">
        <w:rPr>
          <w:rFonts w:ascii="楷体_GB2312" w:eastAsia="楷体_GB2312" w:hint="eastAsia"/>
          <w:b/>
          <w:sz w:val="28"/>
          <w:szCs w:val="28"/>
        </w:rPr>
        <w:t>新闻动态</w:t>
      </w:r>
    </w:p>
    <w:p w:rsidR="00000000" w:rsidRPr="00724CF7" w:rsidRDefault="00D46574">
      <w:pPr>
        <w:rPr>
          <w:rFonts w:ascii="楷体_GB2312" w:eastAsia="楷体_GB2312" w:hint="eastAsia"/>
          <w:b/>
          <w:sz w:val="28"/>
          <w:szCs w:val="28"/>
        </w:rPr>
      </w:pPr>
      <w:r w:rsidRPr="00724CF7">
        <w:rPr>
          <w:rFonts w:ascii="楷体_GB2312" w:eastAsia="楷体_GB2312" w:hint="eastAsia"/>
          <w:b/>
          <w:sz w:val="28"/>
          <w:szCs w:val="28"/>
        </w:rPr>
        <w:t>企业动态</w:t>
      </w:r>
    </w:p>
    <w:p w:rsidR="00D46574" w:rsidRPr="00724CF7" w:rsidRDefault="00D46574" w:rsidP="00D46574">
      <w:pPr>
        <w:pStyle w:val="a5"/>
        <w:numPr>
          <w:ilvl w:val="0"/>
          <w:numId w:val="1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724CF7">
        <w:rPr>
          <w:rFonts w:ascii="楷体_GB2312" w:eastAsia="楷体_GB2312" w:hint="eastAsia"/>
          <w:sz w:val="28"/>
          <w:szCs w:val="28"/>
        </w:rPr>
        <w:t>唯一家网络超市项目正式启动</w:t>
      </w:r>
    </w:p>
    <w:p w:rsidR="00D46574" w:rsidRPr="00724CF7" w:rsidRDefault="00D46574" w:rsidP="00D46574">
      <w:pPr>
        <w:pStyle w:val="a5"/>
        <w:ind w:left="420" w:firstLineChars="0" w:firstLine="0"/>
        <w:rPr>
          <w:rFonts w:ascii="楷体_GB2312" w:eastAsia="楷体_GB2312" w:hint="eastAsia"/>
          <w:sz w:val="28"/>
          <w:szCs w:val="28"/>
        </w:rPr>
      </w:pPr>
      <w:r w:rsidRPr="00724CF7">
        <w:rPr>
          <w:rFonts w:ascii="楷体_GB2312" w:eastAsia="楷体_GB2312" w:hint="eastAsia"/>
          <w:sz w:val="28"/>
          <w:szCs w:val="28"/>
        </w:rPr>
        <w:t>2015年1月1日，唯一家网络超市项目正式启动！</w:t>
      </w:r>
    </w:p>
    <w:p w:rsidR="00D46574" w:rsidRPr="00724CF7" w:rsidRDefault="00D46574" w:rsidP="00D46574">
      <w:pPr>
        <w:pStyle w:val="a5"/>
        <w:numPr>
          <w:ilvl w:val="0"/>
          <w:numId w:val="1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724CF7">
        <w:rPr>
          <w:rFonts w:ascii="楷体_GB2312" w:eastAsia="楷体_GB2312" w:hint="eastAsia"/>
          <w:sz w:val="28"/>
          <w:szCs w:val="28"/>
        </w:rPr>
        <w:t>唯一家网络超市O2O电商平台开发正式启动</w:t>
      </w:r>
    </w:p>
    <w:p w:rsidR="00D46574" w:rsidRPr="00724CF7" w:rsidRDefault="00D46574" w:rsidP="00D46574">
      <w:pPr>
        <w:pStyle w:val="a5"/>
        <w:ind w:left="420" w:firstLineChars="0" w:firstLine="0"/>
        <w:rPr>
          <w:rFonts w:ascii="楷体_GB2312" w:eastAsia="楷体_GB2312" w:hint="eastAsia"/>
          <w:sz w:val="28"/>
          <w:szCs w:val="28"/>
        </w:rPr>
      </w:pPr>
      <w:r w:rsidRPr="00724CF7">
        <w:rPr>
          <w:rFonts w:ascii="楷体_GB2312" w:eastAsia="楷体_GB2312" w:hint="eastAsia"/>
          <w:sz w:val="28"/>
          <w:szCs w:val="28"/>
        </w:rPr>
        <w:t>2015年1月18日，技术研发团队正式成立，唯一家电商平台开发正式启动！</w:t>
      </w:r>
    </w:p>
    <w:p w:rsidR="00D46574" w:rsidRPr="00724CF7" w:rsidRDefault="00D46574" w:rsidP="00D46574">
      <w:pPr>
        <w:rPr>
          <w:rFonts w:ascii="楷体_GB2312" w:eastAsia="楷体_GB2312" w:hint="eastAsia"/>
          <w:b/>
          <w:sz w:val="28"/>
          <w:szCs w:val="28"/>
        </w:rPr>
      </w:pPr>
      <w:r w:rsidRPr="00724CF7">
        <w:rPr>
          <w:rFonts w:ascii="楷体_GB2312" w:eastAsia="楷体_GB2312" w:hint="eastAsia"/>
          <w:b/>
          <w:sz w:val="28"/>
          <w:szCs w:val="28"/>
        </w:rPr>
        <w:t>行业动态</w:t>
      </w:r>
    </w:p>
    <w:p w:rsidR="00D46574" w:rsidRPr="00724CF7" w:rsidRDefault="00D46574" w:rsidP="00D46574">
      <w:pPr>
        <w:rPr>
          <w:rFonts w:ascii="楷体_GB2312" w:eastAsia="楷体_GB2312" w:hint="eastAsia"/>
          <w:sz w:val="28"/>
          <w:szCs w:val="28"/>
        </w:rPr>
      </w:pPr>
      <w:r w:rsidRPr="00724CF7">
        <w:rPr>
          <w:rFonts w:ascii="楷体_GB2312" w:eastAsia="楷体_GB2312" w:hint="eastAsia"/>
          <w:sz w:val="28"/>
          <w:szCs w:val="28"/>
        </w:rPr>
        <w:t>暂无</w:t>
      </w:r>
    </w:p>
    <w:p w:rsidR="00D46574" w:rsidRPr="00D46574" w:rsidRDefault="00D46574" w:rsidP="00D46574"/>
    <w:sectPr w:rsidR="00D46574" w:rsidRPr="00D46574" w:rsidSect="00D46574">
      <w:pgSz w:w="11906" w:h="16838"/>
      <w:pgMar w:top="709" w:right="1133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C87" w:rsidRDefault="00D65C87" w:rsidP="00D46574">
      <w:r>
        <w:separator/>
      </w:r>
    </w:p>
  </w:endnote>
  <w:endnote w:type="continuationSeparator" w:id="1">
    <w:p w:rsidR="00D65C87" w:rsidRDefault="00D65C87" w:rsidP="00D46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C87" w:rsidRDefault="00D65C87" w:rsidP="00D46574">
      <w:r>
        <w:separator/>
      </w:r>
    </w:p>
  </w:footnote>
  <w:footnote w:type="continuationSeparator" w:id="1">
    <w:p w:rsidR="00D65C87" w:rsidRDefault="00D65C87" w:rsidP="00D465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969EF"/>
    <w:multiLevelType w:val="hybridMultilevel"/>
    <w:tmpl w:val="124651DC"/>
    <w:lvl w:ilvl="0" w:tplc="33C099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574"/>
    <w:rsid w:val="00724CF7"/>
    <w:rsid w:val="00D46574"/>
    <w:rsid w:val="00D6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5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6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6574"/>
    <w:rPr>
      <w:sz w:val="18"/>
      <w:szCs w:val="18"/>
    </w:rPr>
  </w:style>
  <w:style w:type="paragraph" w:styleId="a5">
    <w:name w:val="List Paragraph"/>
    <w:basedOn w:val="a"/>
    <w:uiPriority w:val="34"/>
    <w:qFormat/>
    <w:rsid w:val="00D465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>微软中国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2015-02-09T15:06:00Z</dcterms:created>
  <dcterms:modified xsi:type="dcterms:W3CDTF">2015-02-09T15:11:00Z</dcterms:modified>
</cp:coreProperties>
</file>