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DD2" w:rsidRDefault="006F3DD2" w:rsidP="006F3DD2">
      <w:pPr>
        <w:pStyle w:val="1"/>
        <w:jc w:val="center"/>
      </w:pPr>
      <w:r w:rsidRPr="00592FDB">
        <w:t>Проверяемое задание 1</w:t>
      </w:r>
    </w:p>
    <w:p w:rsidR="006F3DD2" w:rsidRDefault="006F3DD2" w:rsidP="006F3DD2">
      <w:pPr>
        <w:rPr>
          <w:rFonts w:ascii="Cambria" w:eastAsia="Calibri" w:hAnsi="Cambria" w:cs="Times New Roman"/>
          <w:b/>
          <w:bCs/>
          <w:color w:val="365F91"/>
          <w:szCs w:val="28"/>
        </w:rPr>
      </w:pPr>
      <w:r w:rsidRPr="00AC0878">
        <w:rPr>
          <w:rFonts w:ascii="Cambria" w:eastAsia="Calibri" w:hAnsi="Cambria" w:cs="Times New Roman"/>
          <w:b/>
          <w:bCs/>
          <w:color w:val="365F91"/>
          <w:szCs w:val="28"/>
        </w:rPr>
        <w:t xml:space="preserve">Тема </w:t>
      </w:r>
      <w:r>
        <w:rPr>
          <w:rFonts w:ascii="Cambria" w:eastAsia="Calibri" w:hAnsi="Cambria" w:cs="Times New Roman"/>
          <w:b/>
          <w:bCs/>
          <w:color w:val="365F91"/>
          <w:szCs w:val="28"/>
        </w:rPr>
        <w:t>3.1</w:t>
      </w:r>
      <w:r w:rsidRPr="00AC0878">
        <w:rPr>
          <w:rFonts w:ascii="Cambria" w:eastAsia="Calibri" w:hAnsi="Cambria" w:cs="Times New Roman"/>
          <w:b/>
          <w:bCs/>
          <w:color w:val="365F91"/>
          <w:szCs w:val="28"/>
        </w:rPr>
        <w:t>. Назначение и основные понятия системы «1С</w:t>
      </w:r>
      <w:proofErr w:type="gramStart"/>
      <w:r w:rsidRPr="00AC0878">
        <w:rPr>
          <w:rFonts w:ascii="Cambria" w:eastAsia="Calibri" w:hAnsi="Cambria" w:cs="Times New Roman"/>
          <w:b/>
          <w:bCs/>
          <w:color w:val="365F91"/>
          <w:szCs w:val="28"/>
        </w:rPr>
        <w:t>:П</w:t>
      </w:r>
      <w:proofErr w:type="gramEnd"/>
      <w:r w:rsidRPr="00AC0878">
        <w:rPr>
          <w:rFonts w:ascii="Cambria" w:eastAsia="Calibri" w:hAnsi="Cambria" w:cs="Times New Roman"/>
          <w:b/>
          <w:bCs/>
          <w:color w:val="365F91"/>
          <w:szCs w:val="28"/>
        </w:rPr>
        <w:t>редприятие» как платформы для построения ПОИС</w:t>
      </w:r>
    </w:p>
    <w:p w:rsidR="006F3DD2" w:rsidRPr="00AE1E86" w:rsidRDefault="006F3DD2" w:rsidP="006F3DD2">
      <w:pPr>
        <w:rPr>
          <w:rFonts w:ascii="Cambria" w:eastAsia="Calibri" w:hAnsi="Cambria" w:cs="Times New Roman"/>
          <w:b/>
          <w:bCs/>
          <w:color w:val="000000" w:themeColor="text1"/>
          <w:szCs w:val="28"/>
        </w:rPr>
      </w:pPr>
      <w:r w:rsidRPr="00AE1E86">
        <w:rPr>
          <w:rFonts w:ascii="Cambria" w:eastAsia="Calibri" w:hAnsi="Cambria" w:cs="Times New Roman"/>
          <w:b/>
          <w:bCs/>
          <w:color w:val="000000" w:themeColor="text1"/>
          <w:szCs w:val="28"/>
        </w:rPr>
        <w:t>1С: Конфигуратор. Знакомство, создание информационной базы. Справочники. Константы. Перечисления. Интерфейсы и формы</w:t>
      </w:r>
    </w:p>
    <w:p w:rsidR="006F3DD2" w:rsidRPr="00570324" w:rsidRDefault="006F3DD2" w:rsidP="006F3DD2">
      <w:pPr>
        <w:rPr>
          <w:b/>
        </w:rPr>
      </w:pPr>
      <w:r w:rsidRPr="00570324">
        <w:rPr>
          <w:b/>
        </w:rPr>
        <w:t>Цель работы</w:t>
      </w:r>
    </w:p>
    <w:p w:rsidR="006F3DD2" w:rsidRPr="0056052C" w:rsidRDefault="006F3DD2" w:rsidP="006F3DD2">
      <w:pPr>
        <w:rPr>
          <w:rFonts w:eastAsia="Calibri" w:cs="Times New Roman"/>
          <w:bCs/>
        </w:rPr>
      </w:pPr>
      <w:r>
        <w:t>Формирование теоретических знаний об</w:t>
      </w:r>
      <w:r w:rsidRPr="0056052C">
        <w:t xml:space="preserve"> </w:t>
      </w:r>
      <w:r w:rsidRPr="00AC0878">
        <w:t>основны</w:t>
      </w:r>
      <w:r>
        <w:t>х</w:t>
      </w:r>
      <w:r w:rsidRPr="00AC0878">
        <w:t xml:space="preserve"> понятия</w:t>
      </w:r>
      <w:r>
        <w:t>х</w:t>
      </w:r>
      <w:r w:rsidRPr="00AC0878">
        <w:t xml:space="preserve"> системы «1С</w:t>
      </w:r>
      <w:proofErr w:type="gramStart"/>
      <w:r w:rsidRPr="00AC0878">
        <w:t>:П</w:t>
      </w:r>
      <w:proofErr w:type="gramEnd"/>
      <w:r w:rsidRPr="00AC0878">
        <w:t>редприятие»</w:t>
      </w:r>
      <w:r>
        <w:t>, ее объектной модели</w:t>
      </w:r>
      <w:r w:rsidRPr="0056052C">
        <w:t>.</w:t>
      </w:r>
      <w:r>
        <w:t xml:space="preserve"> </w:t>
      </w:r>
      <w:r>
        <w:rPr>
          <w:rFonts w:eastAsia="Calibri" w:cs="Times New Roman"/>
          <w:bCs/>
        </w:rPr>
        <w:t>Формирование практических навыков р</w:t>
      </w:r>
      <w:r w:rsidRPr="00C61F94">
        <w:rPr>
          <w:rFonts w:eastAsia="Calibri" w:cs="Times New Roman"/>
          <w:bCs/>
        </w:rPr>
        <w:t>едактировани</w:t>
      </w:r>
      <w:r>
        <w:rPr>
          <w:rFonts w:eastAsia="Calibri" w:cs="Times New Roman"/>
          <w:bCs/>
        </w:rPr>
        <w:t>я</w:t>
      </w:r>
      <w:r w:rsidRPr="00C61F94">
        <w:rPr>
          <w:rFonts w:eastAsia="Calibri" w:cs="Times New Roman"/>
          <w:bCs/>
        </w:rPr>
        <w:t xml:space="preserve"> формы элемента.</w:t>
      </w:r>
    </w:p>
    <w:p w:rsidR="006F3DD2" w:rsidRDefault="006F3DD2" w:rsidP="006F3DD2">
      <w:pPr>
        <w:rPr>
          <w:b/>
        </w:rPr>
      </w:pPr>
      <w:r w:rsidRPr="00ED1112">
        <w:rPr>
          <w:b/>
        </w:rPr>
        <w:t>Задание</w:t>
      </w:r>
    </w:p>
    <w:p w:rsidR="006F3DD2" w:rsidRPr="00ED1112" w:rsidRDefault="006F3DD2" w:rsidP="006F3DD2">
      <w:pPr>
        <w:rPr>
          <w:b/>
        </w:rPr>
      </w:pPr>
      <w:r>
        <w:rPr>
          <w:b/>
        </w:rPr>
        <w:t>Средствами технологий «1С</w:t>
      </w:r>
      <w:proofErr w:type="gramStart"/>
      <w:r>
        <w:rPr>
          <w:b/>
        </w:rPr>
        <w:t>:П</w:t>
      </w:r>
      <w:proofErr w:type="gramEnd"/>
      <w:r>
        <w:rPr>
          <w:b/>
        </w:rPr>
        <w:t>редприятие» разработать конфигурацию информационной системы «Ремонт компьютерной техники».</w:t>
      </w:r>
    </w:p>
    <w:p w:rsidR="006F3DD2" w:rsidRPr="00570324" w:rsidRDefault="006F3DD2" w:rsidP="006F3DD2">
      <w:pPr>
        <w:rPr>
          <w:b/>
        </w:rPr>
      </w:pPr>
      <w:r w:rsidRPr="00570324">
        <w:rPr>
          <w:b/>
        </w:rPr>
        <w:t xml:space="preserve">Порядок выполнения задания </w:t>
      </w:r>
    </w:p>
    <w:p w:rsidR="006F3DD2" w:rsidRPr="00570324" w:rsidRDefault="006F3DD2" w:rsidP="006F3DD2">
      <w:r w:rsidRPr="00570324">
        <w:t xml:space="preserve">1. </w:t>
      </w:r>
      <w:r w:rsidRPr="00AC0878">
        <w:t>Создание новой информационной базы</w:t>
      </w:r>
      <w:r w:rsidRPr="00570324">
        <w:t>.</w:t>
      </w:r>
    </w:p>
    <w:p w:rsidR="006F3DD2" w:rsidRPr="00570324" w:rsidRDefault="006F3DD2" w:rsidP="006F3DD2">
      <w:r w:rsidRPr="00570324">
        <w:t xml:space="preserve">2. </w:t>
      </w:r>
      <w:r w:rsidRPr="00AC0878">
        <w:t>Создание объектов конфигурации Подсистема: «Бухгалтерия», «</w:t>
      </w:r>
      <w:proofErr w:type="spellStart"/>
      <w:r w:rsidRPr="00AC0878">
        <w:t>РасчетЗарплаты</w:t>
      </w:r>
      <w:proofErr w:type="spellEnd"/>
      <w:r w:rsidRPr="00AC0878">
        <w:t>», «</w:t>
      </w:r>
      <w:proofErr w:type="spellStart"/>
      <w:r w:rsidRPr="00AC0878">
        <w:t>УчетМатериалов</w:t>
      </w:r>
      <w:proofErr w:type="spellEnd"/>
      <w:r w:rsidRPr="00AC0878">
        <w:t>», «</w:t>
      </w:r>
      <w:proofErr w:type="spellStart"/>
      <w:r w:rsidRPr="00AC0878">
        <w:t>ОказаниеУслуг</w:t>
      </w:r>
      <w:proofErr w:type="spellEnd"/>
      <w:r w:rsidRPr="00AC0878">
        <w:t>» и «Предприятие»</w:t>
      </w:r>
      <w:r w:rsidRPr="00570324">
        <w:t>.</w:t>
      </w:r>
      <w:r>
        <w:t xml:space="preserve"> </w:t>
      </w:r>
    </w:p>
    <w:p w:rsidR="006F3DD2" w:rsidRPr="00570324" w:rsidRDefault="006F3DD2" w:rsidP="006F3DD2">
      <w:r w:rsidRPr="00570324">
        <w:t xml:space="preserve">3. </w:t>
      </w:r>
      <w:r w:rsidRPr="00811211">
        <w:t>В целях усовершенствования интерфейса приложения задайте картинку для отображения подсистемы</w:t>
      </w:r>
      <w:r w:rsidRPr="00570324">
        <w:t>.</w:t>
      </w:r>
    </w:p>
    <w:p w:rsidR="006F3DD2" w:rsidRDefault="006F3DD2" w:rsidP="006F3DD2">
      <w:r w:rsidRPr="00570324">
        <w:t xml:space="preserve">4. </w:t>
      </w:r>
      <w:r>
        <w:t xml:space="preserve">Создайте простой справочник Клиенты, справочник должен быть доступен в подсистемах Бухгалтерия и </w:t>
      </w:r>
      <w:proofErr w:type="spellStart"/>
      <w:r>
        <w:t>ОказаниеУслуг</w:t>
      </w:r>
      <w:proofErr w:type="spellEnd"/>
      <w:r>
        <w:t>. Добавьте в справочник Клиенты 4–5 записей.</w:t>
      </w:r>
    </w:p>
    <w:p w:rsidR="006F3DD2" w:rsidRDefault="006F3DD2" w:rsidP="006F3DD2">
      <w:r>
        <w:t xml:space="preserve">5. Создайте иерархический справочник Номенклатура, справочник должен быть доступен в подсистеме </w:t>
      </w:r>
      <w:proofErr w:type="spellStart"/>
      <w:r>
        <w:t>УчетМатериалов</w:t>
      </w:r>
      <w:proofErr w:type="spellEnd"/>
      <w:r>
        <w:t xml:space="preserve">. </w:t>
      </w:r>
    </w:p>
    <w:p w:rsidR="006F3DD2" w:rsidRPr="00425ED3" w:rsidRDefault="006F3DD2" w:rsidP="006F3DD2">
      <w:pPr>
        <w:rPr>
          <w:rFonts w:eastAsia="TimesNewRomanPSMT"/>
        </w:rPr>
      </w:pPr>
      <w:r w:rsidRPr="00036CB8">
        <w:t>В справочнике Номенклатура определите следующие реквизиты:</w:t>
      </w:r>
      <w:r>
        <w:t xml:space="preserve"> </w:t>
      </w:r>
      <w:proofErr w:type="spellStart"/>
      <w:r w:rsidRPr="00776301">
        <w:rPr>
          <w:rFonts w:eastAsia="ArialMT"/>
        </w:rPr>
        <w:t>ЦенаПокупки</w:t>
      </w:r>
      <w:proofErr w:type="spellEnd"/>
      <w:r w:rsidRPr="00776301">
        <w:rPr>
          <w:rFonts w:eastAsia="ArialMT"/>
        </w:rPr>
        <w:t xml:space="preserve"> (</w:t>
      </w:r>
      <w:r w:rsidRPr="00776301">
        <w:rPr>
          <w:rFonts w:eastAsia="TimesNewRomanPSMT"/>
        </w:rPr>
        <w:t xml:space="preserve">тип Число), </w:t>
      </w:r>
      <w:proofErr w:type="spellStart"/>
      <w:r w:rsidRPr="00776301">
        <w:rPr>
          <w:rFonts w:eastAsia="ArialMT"/>
        </w:rPr>
        <w:t>ЦенаПродажи</w:t>
      </w:r>
      <w:proofErr w:type="spellEnd"/>
      <w:r>
        <w:rPr>
          <w:rFonts w:eastAsia="ArialMT"/>
        </w:rPr>
        <w:t xml:space="preserve"> (</w:t>
      </w:r>
      <w:r w:rsidRPr="00776301">
        <w:rPr>
          <w:rFonts w:eastAsia="TimesNewRomanPSMT"/>
        </w:rPr>
        <w:t>тип Число</w:t>
      </w:r>
      <w:r>
        <w:rPr>
          <w:rFonts w:eastAsia="TimesNewRomanPSMT"/>
        </w:rPr>
        <w:t xml:space="preserve">), </w:t>
      </w:r>
      <w:r w:rsidRPr="00425ED3">
        <w:rPr>
          <w:rFonts w:eastAsia="ArialMT"/>
        </w:rPr>
        <w:t>Услуга</w:t>
      </w:r>
      <w:r>
        <w:rPr>
          <w:rFonts w:eastAsia="ArialMT"/>
        </w:rPr>
        <w:t xml:space="preserve"> (</w:t>
      </w:r>
      <w:r>
        <w:rPr>
          <w:rFonts w:eastAsia="TimesNewRomanPSMT"/>
        </w:rPr>
        <w:t xml:space="preserve">тип </w:t>
      </w:r>
      <w:r w:rsidRPr="002F3BB2">
        <w:rPr>
          <w:rFonts w:eastAsia="TimesNewRomanPSMT"/>
        </w:rPr>
        <w:t>Булево</w:t>
      </w:r>
      <w:r>
        <w:rPr>
          <w:rFonts w:eastAsia="TimesNewRomanPSMT"/>
        </w:rPr>
        <w:t xml:space="preserve">), </w:t>
      </w:r>
      <w:proofErr w:type="spellStart"/>
      <w:r w:rsidRPr="00425ED3">
        <w:rPr>
          <w:rFonts w:eastAsia="ArialMT"/>
        </w:rPr>
        <w:t>ОснЕдиницаИзмерения</w:t>
      </w:r>
      <w:proofErr w:type="spellEnd"/>
      <w:r>
        <w:rPr>
          <w:rFonts w:eastAsia="ArialMT"/>
        </w:rPr>
        <w:t xml:space="preserve"> (</w:t>
      </w:r>
      <w:r w:rsidRPr="00425ED3">
        <w:rPr>
          <w:rFonts w:eastAsia="TimesNewRomanPSMT"/>
        </w:rPr>
        <w:t xml:space="preserve">тип </w:t>
      </w:r>
      <w:proofErr w:type="spellStart"/>
      <w:r w:rsidRPr="00425ED3">
        <w:rPr>
          <w:rFonts w:eastAsia="TimesNewRomanPSMT"/>
        </w:rPr>
        <w:t>СправочникСсылка</w:t>
      </w:r>
      <w:proofErr w:type="gramStart"/>
      <w:r w:rsidRPr="00425ED3">
        <w:rPr>
          <w:rFonts w:eastAsia="TimesNewRomanPSMT"/>
        </w:rPr>
        <w:t>.Е</w:t>
      </w:r>
      <w:proofErr w:type="gramEnd"/>
      <w:r w:rsidRPr="00425ED3">
        <w:rPr>
          <w:rFonts w:eastAsia="TimesNewRomanPSMT"/>
        </w:rPr>
        <w:t>диницыИзмерения</w:t>
      </w:r>
      <w:proofErr w:type="spellEnd"/>
      <w:r>
        <w:rPr>
          <w:rFonts w:eastAsia="TimesNewRomanPSMT"/>
        </w:rPr>
        <w:t>)</w:t>
      </w:r>
      <w:r w:rsidRPr="00425ED3">
        <w:rPr>
          <w:rFonts w:eastAsia="TimesNewRomanPSMT"/>
        </w:rPr>
        <w:t>.</w:t>
      </w:r>
    </w:p>
    <w:p w:rsidR="006F3DD2" w:rsidRDefault="006F3DD2" w:rsidP="006F3DD2">
      <w:r>
        <w:lastRenderedPageBreak/>
        <w:t xml:space="preserve">6. </w:t>
      </w:r>
      <w:r w:rsidRPr="001F3A15">
        <w:t>Заполните справочник Номенклатура</w:t>
      </w:r>
      <w:r>
        <w:t>, с</w:t>
      </w:r>
      <w:r w:rsidRPr="001F3A15">
        <w:t>озда</w:t>
      </w:r>
      <w:r>
        <w:t>в в нем</w:t>
      </w:r>
      <w:r w:rsidRPr="001F3A15">
        <w:t xml:space="preserve"> две группы Материалы и Услуги</w:t>
      </w:r>
      <w:r>
        <w:t>. В группе Материалы создайте пять элементов, в группе Услуги создайте три элемента.</w:t>
      </w:r>
    </w:p>
    <w:p w:rsidR="006F3DD2" w:rsidRDefault="006F3DD2" w:rsidP="006F3DD2">
      <w:pPr>
        <w:rPr>
          <w:rStyle w:val="a4"/>
          <w:b w:val="0"/>
        </w:rPr>
      </w:pPr>
      <w:r>
        <w:t xml:space="preserve">7. Создайте справочник Склад, который должен быть доступен в подсистеме </w:t>
      </w:r>
      <w:proofErr w:type="spellStart"/>
      <w:r>
        <w:t>УчетМатериалов</w:t>
      </w:r>
      <w:proofErr w:type="spellEnd"/>
      <w:r>
        <w:t>. В</w:t>
      </w:r>
      <w:r w:rsidRPr="0068325B">
        <w:t xml:space="preserve"> справочник </w:t>
      </w:r>
      <w:r>
        <w:t xml:space="preserve">Склад добавьте один элемент Основной склад (должен быть предопределенным) и второй элемент – </w:t>
      </w:r>
      <w:r w:rsidRPr="00C61F94">
        <w:rPr>
          <w:rStyle w:val="a4"/>
          <w:b w:val="0"/>
        </w:rPr>
        <w:t>Розничный</w:t>
      </w:r>
      <w:r>
        <w:rPr>
          <w:rStyle w:val="a4"/>
          <w:b w:val="0"/>
        </w:rPr>
        <w:t xml:space="preserve"> склад.</w:t>
      </w:r>
    </w:p>
    <w:p w:rsidR="006F3DD2" w:rsidRPr="00C61F94" w:rsidRDefault="006F3DD2" w:rsidP="006F3DD2">
      <w:r>
        <w:t xml:space="preserve">8. </w:t>
      </w:r>
      <w:proofErr w:type="gramStart"/>
      <w:r w:rsidRPr="00A66E04">
        <w:rPr>
          <w:rFonts w:eastAsia="TimesNewRomanPSMT"/>
        </w:rPr>
        <w:t>Создайте констант</w:t>
      </w:r>
      <w:r>
        <w:rPr>
          <w:rFonts w:eastAsia="TimesNewRomanPSMT"/>
        </w:rPr>
        <w:t>ы</w:t>
      </w:r>
      <w:r w:rsidRPr="00A66E04">
        <w:rPr>
          <w:rFonts w:eastAsia="TimesNewRomanPSMT"/>
        </w:rPr>
        <w:t xml:space="preserve"> </w:t>
      </w:r>
      <w:r w:rsidRPr="00C61F94">
        <w:rPr>
          <w:rFonts w:eastAsia="TimesNewRomanPSMT"/>
        </w:rPr>
        <w:t>Наименование</w:t>
      </w:r>
      <w:r>
        <w:rPr>
          <w:rFonts w:eastAsia="TimesNewRomanPSMT"/>
        </w:rPr>
        <w:t xml:space="preserve"> о</w:t>
      </w:r>
      <w:r w:rsidRPr="00C61F94">
        <w:rPr>
          <w:rFonts w:eastAsia="TimesNewRomanPSMT"/>
        </w:rPr>
        <w:t>рганизации</w:t>
      </w:r>
      <w:r>
        <w:rPr>
          <w:rFonts w:eastAsia="TimesNewRomanPSMT"/>
        </w:rPr>
        <w:t xml:space="preserve"> – </w:t>
      </w:r>
      <w:r w:rsidRPr="00A66E04">
        <w:rPr>
          <w:rFonts w:eastAsia="TimesNewRomanPSMT"/>
        </w:rPr>
        <w:t>ЧП «Ваша фамилия»</w:t>
      </w:r>
      <w:r w:rsidRPr="00C61F94">
        <w:rPr>
          <w:rFonts w:eastAsia="TimesNewRomanPSMT"/>
        </w:rPr>
        <w:t>, Юридический адрес</w:t>
      </w:r>
      <w:r>
        <w:rPr>
          <w:rFonts w:eastAsia="TimesNewRomanPSMT"/>
        </w:rPr>
        <w:t xml:space="preserve">: </w:t>
      </w:r>
      <w:r w:rsidRPr="00A66E04">
        <w:rPr>
          <w:rFonts w:eastAsia="TimesNewRomanPSMT"/>
        </w:rPr>
        <w:t>г. Тольятти, ул. Белорусская, 16</w:t>
      </w:r>
      <w:r>
        <w:rPr>
          <w:rFonts w:eastAsia="TimesNewRomanPSMT"/>
        </w:rPr>
        <w:t>в.</w:t>
      </w:r>
      <w:proofErr w:type="gramEnd"/>
      <w:r>
        <w:rPr>
          <w:rFonts w:eastAsia="TimesNewRomanPSMT"/>
        </w:rPr>
        <w:t xml:space="preserve"> </w:t>
      </w:r>
      <w:r w:rsidRPr="00A66E04">
        <w:rPr>
          <w:rFonts w:eastAsia="TimesNewRomanPSMT"/>
        </w:rPr>
        <w:t>Создайте форму констант</w:t>
      </w:r>
      <w:r>
        <w:rPr>
          <w:rFonts w:eastAsia="TimesNewRomanPSMT"/>
        </w:rPr>
        <w:t>.</w:t>
      </w:r>
    </w:p>
    <w:p w:rsidR="006F3DD2" w:rsidRDefault="006F3DD2" w:rsidP="006F3DD2">
      <w:r>
        <w:t xml:space="preserve">9. </w:t>
      </w:r>
      <w:r w:rsidRPr="00C61F94">
        <w:t xml:space="preserve">Добавьте в конфигурацию константу </w:t>
      </w:r>
      <w:proofErr w:type="spellStart"/>
      <w:r w:rsidRPr="00C61F94">
        <w:t>ДатаРегистрацииОрганизации</w:t>
      </w:r>
      <w:proofErr w:type="spellEnd"/>
      <w:r>
        <w:t xml:space="preserve"> (</w:t>
      </w:r>
      <w:r w:rsidRPr="00C61F94">
        <w:t>тип Дата</w:t>
      </w:r>
      <w:r>
        <w:t>).</w:t>
      </w:r>
    </w:p>
    <w:p w:rsidR="006F3DD2" w:rsidRPr="00425ED3" w:rsidRDefault="006F3DD2" w:rsidP="006F3DD2">
      <w:pPr>
        <w:rPr>
          <w:rFonts w:eastAsia="TimesNewRomanPSMT"/>
        </w:rPr>
      </w:pPr>
      <w:r>
        <w:t xml:space="preserve">10. </w:t>
      </w:r>
      <w:r w:rsidRPr="00A66E04">
        <w:rPr>
          <w:rFonts w:eastAsia="TimesNewRomanPSMT"/>
        </w:rPr>
        <w:t xml:space="preserve">Добавьте в конфигурацию перечисление </w:t>
      </w:r>
      <w:proofErr w:type="spellStart"/>
      <w:r w:rsidRPr="00425ED3">
        <w:rPr>
          <w:rFonts w:eastAsia="TimesNewRomanPSMT"/>
        </w:rPr>
        <w:t>ТипПредприятия</w:t>
      </w:r>
      <w:proofErr w:type="spellEnd"/>
      <w:r w:rsidRPr="00425ED3">
        <w:rPr>
          <w:rFonts w:eastAsia="ArialMT"/>
        </w:rPr>
        <w:t xml:space="preserve"> </w:t>
      </w:r>
      <w:r w:rsidRPr="00425ED3">
        <w:rPr>
          <w:rFonts w:eastAsia="TimesNewRomanPSMT"/>
        </w:rPr>
        <w:t>со значениями: крупное предприятие, среднее предприятие, малое предприятие.</w:t>
      </w:r>
    </w:p>
    <w:p w:rsidR="006F3DD2" w:rsidRPr="00425ED3" w:rsidRDefault="006F3DD2" w:rsidP="006F3DD2">
      <w:pPr>
        <w:rPr>
          <w:rFonts w:eastAsia="ArialMT"/>
        </w:rPr>
      </w:pPr>
      <w:r w:rsidRPr="00425ED3">
        <w:t>1</w:t>
      </w:r>
      <w:r>
        <w:t>1</w:t>
      </w:r>
      <w:r w:rsidRPr="00425ED3">
        <w:t xml:space="preserve">. </w:t>
      </w:r>
      <w:r w:rsidRPr="00425ED3">
        <w:rPr>
          <w:rFonts w:eastAsia="TimesNewRomanPSMT"/>
        </w:rPr>
        <w:t xml:space="preserve">Добавьте константу </w:t>
      </w:r>
      <w:proofErr w:type="spellStart"/>
      <w:r w:rsidRPr="00425ED3">
        <w:rPr>
          <w:rFonts w:eastAsia="ArialMT"/>
        </w:rPr>
        <w:t>ТекущееПредприятие</w:t>
      </w:r>
      <w:proofErr w:type="spellEnd"/>
      <w:r>
        <w:rPr>
          <w:rFonts w:eastAsia="ArialMT"/>
        </w:rPr>
        <w:t xml:space="preserve"> (т</w:t>
      </w:r>
      <w:r w:rsidRPr="00425ED3">
        <w:rPr>
          <w:rFonts w:eastAsia="TimesNewRomanPSMT"/>
        </w:rPr>
        <w:t xml:space="preserve">ип </w:t>
      </w:r>
      <w:proofErr w:type="spellStart"/>
      <w:r w:rsidRPr="00425ED3">
        <w:rPr>
          <w:rFonts w:eastAsia="TimesNewRomanPSMT"/>
        </w:rPr>
        <w:t>П</w:t>
      </w:r>
      <w:r w:rsidRPr="00425ED3">
        <w:rPr>
          <w:rFonts w:eastAsia="ArialMT"/>
        </w:rPr>
        <w:t>еречислениеСсылка</w:t>
      </w:r>
      <w:proofErr w:type="gramStart"/>
      <w:r w:rsidRPr="00425ED3">
        <w:rPr>
          <w:rFonts w:eastAsia="TimesNewRomanPSMT"/>
        </w:rPr>
        <w:t>.</w:t>
      </w:r>
      <w:r w:rsidRPr="00425ED3">
        <w:rPr>
          <w:rFonts w:eastAsia="ArialMT"/>
        </w:rPr>
        <w:t>Т</w:t>
      </w:r>
      <w:proofErr w:type="gramEnd"/>
      <w:r w:rsidRPr="00425ED3">
        <w:rPr>
          <w:rFonts w:eastAsia="ArialMT"/>
        </w:rPr>
        <w:t>ипПредприятия</w:t>
      </w:r>
      <w:proofErr w:type="spellEnd"/>
      <w:r>
        <w:rPr>
          <w:rFonts w:eastAsia="ArialMT"/>
        </w:rPr>
        <w:t>)</w:t>
      </w:r>
      <w:r w:rsidRPr="00425ED3">
        <w:rPr>
          <w:rFonts w:eastAsia="ArialMT"/>
        </w:rPr>
        <w:t>.</w:t>
      </w:r>
    </w:p>
    <w:p w:rsidR="006F3DD2" w:rsidRPr="00425ED3" w:rsidRDefault="006F3DD2" w:rsidP="006F3DD2">
      <w:pPr>
        <w:autoSpaceDE w:val="0"/>
        <w:autoSpaceDN w:val="0"/>
        <w:adjustRightInd w:val="0"/>
      </w:pPr>
      <w:r w:rsidRPr="00425ED3">
        <w:rPr>
          <w:rFonts w:eastAsia="TimesNewRomanPSMT"/>
        </w:rPr>
        <w:t>1</w:t>
      </w:r>
      <w:r>
        <w:rPr>
          <w:rFonts w:eastAsia="TimesNewRomanPSMT"/>
        </w:rPr>
        <w:t>2</w:t>
      </w:r>
      <w:r w:rsidRPr="00425ED3">
        <w:rPr>
          <w:rFonts w:eastAsia="TimesNewRomanPSMT"/>
        </w:rPr>
        <w:t xml:space="preserve">. Добавьте в конфигурацию справочник </w:t>
      </w:r>
      <w:proofErr w:type="spellStart"/>
      <w:r w:rsidRPr="00425ED3">
        <w:rPr>
          <w:rFonts w:eastAsia="ArialMT"/>
        </w:rPr>
        <w:t>ЕдиницыИзмерения</w:t>
      </w:r>
      <w:proofErr w:type="spellEnd"/>
      <w:r>
        <w:rPr>
          <w:rFonts w:eastAsia="ArialMT"/>
        </w:rPr>
        <w:t>, д</w:t>
      </w:r>
      <w:r w:rsidRPr="00425ED3">
        <w:rPr>
          <w:rFonts w:eastAsia="TimesNewRomanPSMT"/>
        </w:rPr>
        <w:t xml:space="preserve">анный справочник должен быть виден в подсистеме </w:t>
      </w:r>
      <w:proofErr w:type="spellStart"/>
      <w:r w:rsidRPr="00425ED3">
        <w:rPr>
          <w:rFonts w:eastAsia="TimesNewRomanPSMT"/>
        </w:rPr>
        <w:t>УчетМатериалов</w:t>
      </w:r>
      <w:proofErr w:type="spellEnd"/>
      <w:r w:rsidRPr="00425ED3">
        <w:rPr>
          <w:rFonts w:eastAsia="TimesNewRomanPSMT"/>
        </w:rPr>
        <w:t>. В справочник добавьте две п</w:t>
      </w:r>
      <w:r w:rsidRPr="00425ED3">
        <w:rPr>
          <w:rFonts w:eastAsia="ArialMT"/>
        </w:rPr>
        <w:t>редопределенные</w:t>
      </w:r>
      <w:r w:rsidRPr="00425ED3">
        <w:rPr>
          <w:rFonts w:eastAsia="TimesNewRomanPSMT"/>
        </w:rPr>
        <w:t xml:space="preserve"> единицы измерения – грамм и штука. В режи</w:t>
      </w:r>
      <w:r>
        <w:rPr>
          <w:rFonts w:eastAsia="TimesNewRomanPSMT"/>
        </w:rPr>
        <w:t>м</w:t>
      </w:r>
      <w:r w:rsidRPr="00425ED3">
        <w:rPr>
          <w:rFonts w:eastAsia="TimesNewRomanPSMT"/>
        </w:rPr>
        <w:t xml:space="preserve">е </w:t>
      </w:r>
      <w:r>
        <w:rPr>
          <w:rFonts w:eastAsia="TimesNewRomanPSMT"/>
        </w:rPr>
        <w:t>«</w:t>
      </w:r>
      <w:r w:rsidRPr="00425ED3">
        <w:rPr>
          <w:rFonts w:eastAsia="TimesNewRomanPSMT"/>
        </w:rPr>
        <w:t>1С</w:t>
      </w:r>
      <w:proofErr w:type="gramStart"/>
      <w:r w:rsidRPr="00425ED3">
        <w:rPr>
          <w:rFonts w:eastAsia="TimesNewRomanPSMT"/>
        </w:rPr>
        <w:t>:П</w:t>
      </w:r>
      <w:proofErr w:type="gramEnd"/>
      <w:r w:rsidRPr="00425ED3">
        <w:rPr>
          <w:rFonts w:eastAsia="TimesNewRomanPSMT"/>
        </w:rPr>
        <w:t>редприятие</w:t>
      </w:r>
      <w:r>
        <w:rPr>
          <w:rFonts w:eastAsia="TimesNewRomanPSMT"/>
        </w:rPr>
        <w:t>»</w:t>
      </w:r>
      <w:r w:rsidRPr="00425ED3">
        <w:rPr>
          <w:rFonts w:eastAsia="TimesNewRomanPSMT"/>
        </w:rPr>
        <w:t xml:space="preserve"> добавьте еще единиц</w:t>
      </w:r>
      <w:r>
        <w:rPr>
          <w:rFonts w:eastAsia="TimesNewRomanPSMT"/>
        </w:rPr>
        <w:t>у</w:t>
      </w:r>
      <w:r w:rsidRPr="00425ED3">
        <w:rPr>
          <w:rFonts w:eastAsia="TimesNewRomanPSMT"/>
        </w:rPr>
        <w:t xml:space="preserve"> измерения – </w:t>
      </w:r>
      <w:r>
        <w:rPr>
          <w:rFonts w:eastAsia="TimesNewRomanPSMT"/>
        </w:rPr>
        <w:t>миллилитр</w:t>
      </w:r>
      <w:r w:rsidRPr="00425ED3">
        <w:rPr>
          <w:rFonts w:eastAsia="TimesNewRomanPSMT"/>
        </w:rPr>
        <w:t>.</w:t>
      </w:r>
    </w:p>
    <w:p w:rsidR="006F3DD2" w:rsidRPr="00425ED3" w:rsidRDefault="006F3DD2" w:rsidP="006F3DD2">
      <w:pPr>
        <w:autoSpaceDE w:val="0"/>
        <w:autoSpaceDN w:val="0"/>
        <w:adjustRightInd w:val="0"/>
        <w:rPr>
          <w:rFonts w:eastAsia="TimesNewRomanPSMT"/>
        </w:rPr>
      </w:pPr>
      <w:r w:rsidRPr="00425ED3">
        <w:rPr>
          <w:rFonts w:eastAsia="TimesNewRomanPSMT"/>
        </w:rPr>
        <w:t>1</w:t>
      </w:r>
      <w:r>
        <w:rPr>
          <w:rFonts w:eastAsia="TimesNewRomanPSMT"/>
        </w:rPr>
        <w:t>3</w:t>
      </w:r>
      <w:r w:rsidRPr="00425ED3">
        <w:rPr>
          <w:rFonts w:eastAsia="TimesNewRomanPSMT"/>
        </w:rPr>
        <w:t xml:space="preserve">. Добавьте справочник </w:t>
      </w:r>
      <w:r w:rsidRPr="00425ED3">
        <w:rPr>
          <w:rFonts w:eastAsia="ArialMT"/>
        </w:rPr>
        <w:t>Должности</w:t>
      </w:r>
      <w:r w:rsidRPr="00425ED3">
        <w:rPr>
          <w:rFonts w:eastAsia="TimesNewRomanPSMT"/>
        </w:rPr>
        <w:t>. Заполните справочник Должности (3</w:t>
      </w:r>
      <w:r>
        <w:rPr>
          <w:rFonts w:eastAsia="TimesNewRomanPSMT"/>
        </w:rPr>
        <w:t>–</w:t>
      </w:r>
      <w:r w:rsidRPr="00425ED3">
        <w:rPr>
          <w:rFonts w:eastAsia="TimesNewRomanPSMT"/>
        </w:rPr>
        <w:t>4 элемента).</w:t>
      </w:r>
    </w:p>
    <w:p w:rsidR="006F3DD2" w:rsidRPr="00425ED3" w:rsidRDefault="006F3DD2" w:rsidP="006F3DD2">
      <w:pPr>
        <w:autoSpaceDE w:val="0"/>
        <w:autoSpaceDN w:val="0"/>
        <w:adjustRightInd w:val="0"/>
        <w:rPr>
          <w:rFonts w:eastAsia="TimesNewRomanPSMT"/>
        </w:rPr>
      </w:pPr>
      <w:r w:rsidRPr="00425ED3">
        <w:rPr>
          <w:rFonts w:eastAsia="TimesNewRomanPSMT"/>
        </w:rPr>
        <w:t>1</w:t>
      </w:r>
      <w:r>
        <w:rPr>
          <w:rFonts w:eastAsia="TimesNewRomanPSMT"/>
        </w:rPr>
        <w:t>4</w:t>
      </w:r>
      <w:r w:rsidRPr="00425ED3">
        <w:rPr>
          <w:rFonts w:eastAsia="TimesNewRomanPSMT"/>
        </w:rPr>
        <w:t xml:space="preserve">. Добавьте справочник </w:t>
      </w:r>
      <w:proofErr w:type="spellStart"/>
      <w:r w:rsidRPr="00425ED3">
        <w:rPr>
          <w:rFonts w:eastAsia="ArialMT"/>
        </w:rPr>
        <w:t>ФизическиеЛица</w:t>
      </w:r>
      <w:proofErr w:type="spellEnd"/>
      <w:r w:rsidRPr="00425ED3">
        <w:rPr>
          <w:rFonts w:eastAsia="TimesNewRomanPSMT"/>
        </w:rPr>
        <w:t xml:space="preserve"> </w:t>
      </w:r>
      <w:r>
        <w:rPr>
          <w:rFonts w:eastAsia="TimesNewRomanPSMT"/>
        </w:rPr>
        <w:t>с т</w:t>
      </w:r>
      <w:r w:rsidRPr="00425ED3">
        <w:rPr>
          <w:rFonts w:eastAsia="TimesNewRomanPSMT"/>
        </w:rPr>
        <w:t>абличн</w:t>
      </w:r>
      <w:r>
        <w:rPr>
          <w:rFonts w:eastAsia="TimesNewRomanPSMT"/>
        </w:rPr>
        <w:t>ой</w:t>
      </w:r>
      <w:r w:rsidRPr="00425ED3">
        <w:rPr>
          <w:rFonts w:eastAsia="TimesNewRomanPSMT"/>
        </w:rPr>
        <w:t xml:space="preserve"> часть</w:t>
      </w:r>
      <w:r>
        <w:rPr>
          <w:rFonts w:eastAsia="TimesNewRomanPSMT"/>
        </w:rPr>
        <w:t>ю</w:t>
      </w:r>
      <w:r w:rsidRPr="00425ED3">
        <w:rPr>
          <w:rFonts w:eastAsia="TimesNewRomanPSMT"/>
        </w:rPr>
        <w:t xml:space="preserve"> Трудовая</w:t>
      </w:r>
      <w:r>
        <w:rPr>
          <w:rFonts w:eastAsia="TimesNewRomanPSMT"/>
        </w:rPr>
        <w:t xml:space="preserve"> д</w:t>
      </w:r>
      <w:r w:rsidRPr="00425ED3">
        <w:rPr>
          <w:rFonts w:eastAsia="TimesNewRomanPSMT"/>
        </w:rPr>
        <w:t>еятельность</w:t>
      </w:r>
      <w:r>
        <w:rPr>
          <w:rFonts w:eastAsia="TimesNewRomanPSMT"/>
        </w:rPr>
        <w:t>,</w:t>
      </w:r>
      <w:r w:rsidRPr="00425ED3">
        <w:rPr>
          <w:rFonts w:eastAsia="TimesNewRomanPSMT"/>
        </w:rPr>
        <w:t xml:space="preserve"> </w:t>
      </w:r>
      <w:r>
        <w:t>справочник должен быть доступен в подсистемах Расчет зарплаты и Оказание услуг.</w:t>
      </w:r>
    </w:p>
    <w:p w:rsidR="006F3DD2" w:rsidRPr="00425ED3" w:rsidRDefault="006F3DD2" w:rsidP="006F3DD2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  <w:rPr>
          <w:rFonts w:eastAsia="TimesNewRomanPSMT"/>
        </w:rPr>
      </w:pPr>
      <w:r w:rsidRPr="00425ED3">
        <w:rPr>
          <w:rFonts w:eastAsia="TimesNewRomanPSMT"/>
        </w:rPr>
        <w:t>Данные</w:t>
      </w:r>
      <w:r>
        <w:rPr>
          <w:rFonts w:eastAsia="TimesNewRomanPSMT"/>
        </w:rPr>
        <w:t xml:space="preserve"> справочника</w:t>
      </w:r>
      <w:r w:rsidRPr="00425ED3">
        <w:rPr>
          <w:rFonts w:eastAsia="TimesNewRomanPSMT"/>
        </w:rPr>
        <w:t xml:space="preserve">: Фамилия, Имя, Отчество, </w:t>
      </w:r>
      <w:proofErr w:type="spellStart"/>
      <w:r w:rsidRPr="00425ED3">
        <w:rPr>
          <w:rFonts w:eastAsia="TimesNewRomanPSMT"/>
        </w:rPr>
        <w:t>ДатаРождения</w:t>
      </w:r>
      <w:proofErr w:type="spellEnd"/>
      <w:r>
        <w:rPr>
          <w:rFonts w:eastAsia="TimesNewRomanPSMT"/>
        </w:rPr>
        <w:t>.</w:t>
      </w:r>
    </w:p>
    <w:p w:rsidR="006F3DD2" w:rsidRPr="00425ED3" w:rsidRDefault="006F3DD2" w:rsidP="006F3DD2">
      <w:pPr>
        <w:pStyle w:val="a3"/>
        <w:numPr>
          <w:ilvl w:val="0"/>
          <w:numId w:val="1"/>
        </w:numPr>
        <w:tabs>
          <w:tab w:val="left" w:pos="284"/>
          <w:tab w:val="left" w:pos="1134"/>
        </w:tabs>
        <w:autoSpaceDE w:val="0"/>
        <w:autoSpaceDN w:val="0"/>
        <w:adjustRightInd w:val="0"/>
        <w:ind w:left="0" w:firstLine="709"/>
        <w:rPr>
          <w:rFonts w:eastAsia="TimesNewRomanPSMT"/>
        </w:rPr>
      </w:pPr>
      <w:r>
        <w:rPr>
          <w:rFonts w:eastAsia="TimesNewRomanPSMT"/>
        </w:rPr>
        <w:t>Р</w:t>
      </w:r>
      <w:r w:rsidRPr="00425ED3">
        <w:rPr>
          <w:rFonts w:eastAsia="TimesNewRomanPSMT"/>
        </w:rPr>
        <w:t>еквизиты</w:t>
      </w:r>
      <w:r>
        <w:rPr>
          <w:rFonts w:eastAsia="TimesNewRomanPSMT"/>
        </w:rPr>
        <w:t xml:space="preserve"> табличной части:</w:t>
      </w:r>
      <w:r w:rsidRPr="00425ED3">
        <w:rPr>
          <w:rFonts w:eastAsia="TimesNewRomanPSMT"/>
        </w:rPr>
        <w:t xml:space="preserve"> </w:t>
      </w:r>
      <w:proofErr w:type="spellStart"/>
      <w:r w:rsidRPr="00425ED3">
        <w:rPr>
          <w:rFonts w:eastAsia="TimesNewRomanPSMT"/>
        </w:rPr>
        <w:t>НачалоРаботы</w:t>
      </w:r>
      <w:proofErr w:type="spellEnd"/>
      <w:r w:rsidRPr="00425ED3">
        <w:rPr>
          <w:rFonts w:eastAsia="TimesNewRomanPSMT"/>
        </w:rPr>
        <w:t xml:space="preserve">, </w:t>
      </w:r>
      <w:proofErr w:type="spellStart"/>
      <w:r w:rsidRPr="00425ED3">
        <w:rPr>
          <w:rFonts w:eastAsia="TimesNewRomanPSMT"/>
        </w:rPr>
        <w:t>ОкончаниеРаботы</w:t>
      </w:r>
      <w:proofErr w:type="spellEnd"/>
      <w:r w:rsidRPr="00425ED3">
        <w:rPr>
          <w:rFonts w:eastAsia="TimesNewRomanPSMT"/>
        </w:rPr>
        <w:t>, Организация, Должность.</w:t>
      </w:r>
    </w:p>
    <w:p w:rsidR="006F3DD2" w:rsidRPr="00425ED3" w:rsidRDefault="006F3DD2" w:rsidP="006F3DD2">
      <w:pPr>
        <w:pStyle w:val="a3"/>
        <w:tabs>
          <w:tab w:val="left" w:pos="284"/>
          <w:tab w:val="left" w:pos="1134"/>
        </w:tabs>
        <w:autoSpaceDE w:val="0"/>
        <w:autoSpaceDN w:val="0"/>
        <w:adjustRightInd w:val="0"/>
        <w:ind w:left="0"/>
        <w:rPr>
          <w:rFonts w:eastAsia="TimesNewRomanPSMT"/>
        </w:rPr>
      </w:pPr>
      <w:r>
        <w:rPr>
          <w:rFonts w:eastAsia="TimesNewRomanPSMT"/>
        </w:rPr>
        <w:t>15. Д</w:t>
      </w:r>
      <w:r w:rsidRPr="00425ED3">
        <w:rPr>
          <w:rFonts w:eastAsia="TimesNewRomanPSMT"/>
        </w:rPr>
        <w:t>ля просмотра справочника</w:t>
      </w:r>
      <w:r>
        <w:rPr>
          <w:rFonts w:eastAsia="TimesNewRomanPSMT"/>
        </w:rPr>
        <w:t xml:space="preserve"> н</w:t>
      </w:r>
      <w:r w:rsidRPr="00425ED3">
        <w:rPr>
          <w:rFonts w:eastAsia="TimesNewRomanPSMT"/>
        </w:rPr>
        <w:t xml:space="preserve">а </w:t>
      </w:r>
      <w:r>
        <w:rPr>
          <w:rFonts w:eastAsia="TimesNewRomanPSMT"/>
        </w:rPr>
        <w:t>вк</w:t>
      </w:r>
      <w:r w:rsidRPr="00425ED3">
        <w:rPr>
          <w:rFonts w:eastAsia="TimesNewRomanPSMT"/>
        </w:rPr>
        <w:t xml:space="preserve">ладке Формы </w:t>
      </w:r>
      <w:r>
        <w:rPr>
          <w:rFonts w:eastAsia="TimesNewRomanPSMT"/>
        </w:rPr>
        <w:t xml:space="preserve">установите значение </w:t>
      </w:r>
      <w:r w:rsidRPr="00425ED3">
        <w:rPr>
          <w:rFonts w:eastAsia="TimesNewRomanPSMT"/>
        </w:rPr>
        <w:t>Форм</w:t>
      </w:r>
      <w:r>
        <w:rPr>
          <w:rFonts w:eastAsia="TimesNewRomanPSMT"/>
        </w:rPr>
        <w:t>а с</w:t>
      </w:r>
      <w:r w:rsidRPr="00425ED3">
        <w:rPr>
          <w:rFonts w:eastAsia="TimesNewRomanPSMT"/>
        </w:rPr>
        <w:t xml:space="preserve">писка, а для </w:t>
      </w:r>
      <w:r>
        <w:rPr>
          <w:rFonts w:eastAsia="TimesNewRomanPSMT"/>
        </w:rPr>
        <w:t xml:space="preserve">отображения </w:t>
      </w:r>
      <w:r w:rsidRPr="00425ED3">
        <w:rPr>
          <w:rFonts w:eastAsia="TimesNewRomanPSMT"/>
        </w:rPr>
        <w:t xml:space="preserve">нового элемента – </w:t>
      </w:r>
      <w:r>
        <w:rPr>
          <w:rFonts w:eastAsia="TimesNewRomanPSMT"/>
        </w:rPr>
        <w:t xml:space="preserve">установите </w:t>
      </w:r>
      <w:r w:rsidRPr="00425ED3">
        <w:rPr>
          <w:rFonts w:eastAsia="TimesNewRomanPSMT"/>
        </w:rPr>
        <w:t>Форм</w:t>
      </w:r>
      <w:r>
        <w:rPr>
          <w:rFonts w:eastAsia="TimesNewRomanPSMT"/>
        </w:rPr>
        <w:t>а</w:t>
      </w:r>
      <w:r w:rsidRPr="00425ED3">
        <w:rPr>
          <w:rFonts w:eastAsia="TimesNewRomanPSMT"/>
        </w:rPr>
        <w:t xml:space="preserve"> </w:t>
      </w:r>
      <w:r w:rsidRPr="00425ED3">
        <w:rPr>
          <w:rFonts w:eastAsia="TimesNewRomanPSMT"/>
        </w:rPr>
        <w:lastRenderedPageBreak/>
        <w:t>элемента.</w:t>
      </w:r>
      <w:r>
        <w:rPr>
          <w:rFonts w:eastAsia="TimesNewRomanPSMT"/>
        </w:rPr>
        <w:t xml:space="preserve"> </w:t>
      </w:r>
      <w:r w:rsidRPr="00425ED3">
        <w:rPr>
          <w:rFonts w:eastAsia="TimesNewRomanPSMT"/>
        </w:rPr>
        <w:t>Настройте Форму</w:t>
      </w:r>
      <w:r>
        <w:rPr>
          <w:rFonts w:eastAsia="TimesNewRomanPSMT"/>
        </w:rPr>
        <w:t xml:space="preserve"> с</w:t>
      </w:r>
      <w:r w:rsidRPr="00425ED3">
        <w:rPr>
          <w:rFonts w:eastAsia="TimesNewRomanPSMT"/>
        </w:rPr>
        <w:t>писка, определи</w:t>
      </w:r>
      <w:r>
        <w:rPr>
          <w:rFonts w:eastAsia="TimesNewRomanPSMT"/>
        </w:rPr>
        <w:t>в на ней</w:t>
      </w:r>
      <w:r w:rsidRPr="00425ED3">
        <w:rPr>
          <w:rFonts w:eastAsia="TimesNewRomanPSMT"/>
        </w:rPr>
        <w:t xml:space="preserve"> колонки Код, Наименование, Фамилия, Имя, Отчество, </w:t>
      </w:r>
      <w:proofErr w:type="spellStart"/>
      <w:r w:rsidRPr="00425ED3">
        <w:rPr>
          <w:rFonts w:eastAsia="TimesNewRomanPSMT"/>
        </w:rPr>
        <w:t>ДатаРождения</w:t>
      </w:r>
      <w:proofErr w:type="spellEnd"/>
      <w:r w:rsidRPr="00425ED3">
        <w:rPr>
          <w:rFonts w:eastAsia="TimesNewRomanPSMT"/>
        </w:rPr>
        <w:t xml:space="preserve">. Используя для колонки </w:t>
      </w:r>
      <w:proofErr w:type="gramStart"/>
      <w:r w:rsidRPr="00425ED3">
        <w:rPr>
          <w:rFonts w:eastAsia="TimesNewRomanPSMT"/>
        </w:rPr>
        <w:t>Наименование</w:t>
      </w:r>
      <w:proofErr w:type="gramEnd"/>
      <w:r w:rsidRPr="00425ED3">
        <w:rPr>
          <w:rFonts w:eastAsia="TimesNewRomanPSMT"/>
        </w:rPr>
        <w:t xml:space="preserve"> свойство Текст шапки, переименуйте заголовок колонки в ФИО.</w:t>
      </w:r>
    </w:p>
    <w:p w:rsidR="006F3DD2" w:rsidRPr="00425ED3" w:rsidRDefault="006F3DD2" w:rsidP="006F3DD2">
      <w:pPr>
        <w:autoSpaceDE w:val="0"/>
        <w:autoSpaceDN w:val="0"/>
        <w:adjustRightInd w:val="0"/>
        <w:rPr>
          <w:rFonts w:eastAsia="TimesNewRomanPSMT"/>
        </w:rPr>
      </w:pPr>
      <w:r w:rsidRPr="00425ED3">
        <w:rPr>
          <w:rFonts w:eastAsia="TimesNewRomanPSMT"/>
        </w:rPr>
        <w:t>1</w:t>
      </w:r>
      <w:r>
        <w:rPr>
          <w:rFonts w:eastAsia="TimesNewRomanPSMT"/>
        </w:rPr>
        <w:t>6</w:t>
      </w:r>
      <w:r w:rsidRPr="00425ED3">
        <w:rPr>
          <w:rFonts w:eastAsia="TimesNewRomanPSMT"/>
        </w:rPr>
        <w:t xml:space="preserve">. </w:t>
      </w:r>
      <w:r>
        <w:rPr>
          <w:rFonts w:eastAsia="TimesNewRomanPSMT"/>
        </w:rPr>
        <w:t>На</w:t>
      </w:r>
      <w:r w:rsidRPr="00425ED3">
        <w:rPr>
          <w:rFonts w:eastAsia="TimesNewRomanPSMT"/>
        </w:rPr>
        <w:t xml:space="preserve"> Форм</w:t>
      </w:r>
      <w:r>
        <w:rPr>
          <w:rFonts w:eastAsia="TimesNewRomanPSMT"/>
        </w:rPr>
        <w:t>е</w:t>
      </w:r>
      <w:r w:rsidRPr="00425ED3">
        <w:rPr>
          <w:rFonts w:eastAsia="TimesNewRomanPSMT"/>
        </w:rPr>
        <w:t xml:space="preserve"> элемента справочника разместите реквизиты</w:t>
      </w:r>
      <w:r>
        <w:rPr>
          <w:rFonts w:eastAsia="TimesNewRomanPSMT"/>
        </w:rPr>
        <w:t xml:space="preserve"> справочника</w:t>
      </w:r>
      <w:r w:rsidRPr="00425ED3">
        <w:rPr>
          <w:rFonts w:eastAsia="TimesNewRomanPSMT"/>
        </w:rPr>
        <w:t xml:space="preserve"> и </w:t>
      </w:r>
      <w:r>
        <w:rPr>
          <w:rFonts w:eastAsia="TimesNewRomanPSMT"/>
        </w:rPr>
        <w:t xml:space="preserve">его </w:t>
      </w:r>
      <w:r w:rsidRPr="00425ED3">
        <w:rPr>
          <w:rFonts w:eastAsia="TimesNewRomanPSMT"/>
        </w:rPr>
        <w:t>табличную часть</w:t>
      </w:r>
      <w:r w:rsidRPr="00776301">
        <w:rPr>
          <w:rFonts w:eastAsia="TimesNewRomanPSMT"/>
        </w:rPr>
        <w:t xml:space="preserve"> </w:t>
      </w:r>
      <w:r w:rsidRPr="00425ED3">
        <w:rPr>
          <w:rFonts w:eastAsia="TimesNewRomanPSMT"/>
        </w:rPr>
        <w:t>на раз</w:t>
      </w:r>
      <w:r>
        <w:rPr>
          <w:rFonts w:eastAsia="TimesNewRomanPSMT"/>
        </w:rPr>
        <w:t>ных</w:t>
      </w:r>
      <w:r w:rsidRPr="00425ED3">
        <w:rPr>
          <w:rFonts w:eastAsia="TimesNewRomanPSMT"/>
        </w:rPr>
        <w:t xml:space="preserve"> страницах.</w:t>
      </w:r>
    </w:p>
    <w:p w:rsidR="006F3DD2" w:rsidRPr="00425ED3" w:rsidRDefault="006F3DD2" w:rsidP="006F3DD2">
      <w:pPr>
        <w:rPr>
          <w:rFonts w:eastAsia="TimesNewRomanPSMT"/>
        </w:rPr>
      </w:pPr>
      <w:r w:rsidRPr="00425ED3">
        <w:rPr>
          <w:rFonts w:eastAsia="TimesNewRomanPSMT"/>
        </w:rPr>
        <w:t>1</w:t>
      </w:r>
      <w:r>
        <w:rPr>
          <w:rFonts w:eastAsia="TimesNewRomanPSMT"/>
        </w:rPr>
        <w:t>7</w:t>
      </w:r>
      <w:r w:rsidRPr="00425ED3">
        <w:rPr>
          <w:rFonts w:eastAsia="TimesNewRomanPSMT"/>
        </w:rPr>
        <w:t xml:space="preserve">. Настройте табличную часть, чтобы реквизит табличной части </w:t>
      </w:r>
      <w:proofErr w:type="spellStart"/>
      <w:r w:rsidRPr="00425ED3">
        <w:rPr>
          <w:rFonts w:eastAsia="ArialMT"/>
        </w:rPr>
        <w:t>НачалоРаботы</w:t>
      </w:r>
      <w:proofErr w:type="spellEnd"/>
      <w:r w:rsidRPr="00425ED3">
        <w:rPr>
          <w:rFonts w:eastAsia="ArialMT"/>
        </w:rPr>
        <w:t xml:space="preserve"> </w:t>
      </w:r>
      <w:r w:rsidRPr="00425ED3">
        <w:rPr>
          <w:rFonts w:eastAsia="TimesNewRomanPSMT"/>
        </w:rPr>
        <w:t xml:space="preserve">и </w:t>
      </w:r>
      <w:proofErr w:type="spellStart"/>
      <w:r w:rsidRPr="00425ED3">
        <w:rPr>
          <w:rFonts w:eastAsia="ArialMT"/>
        </w:rPr>
        <w:t>ОкончаниеРаботы</w:t>
      </w:r>
      <w:proofErr w:type="spellEnd"/>
      <w:r w:rsidRPr="00425ED3">
        <w:rPr>
          <w:rFonts w:eastAsia="ArialMT"/>
        </w:rPr>
        <w:t xml:space="preserve"> </w:t>
      </w:r>
      <w:r w:rsidRPr="00425ED3">
        <w:rPr>
          <w:rFonts w:eastAsia="TimesNewRomanPSMT"/>
        </w:rPr>
        <w:t>находились в одной колонке.</w:t>
      </w:r>
    </w:p>
    <w:p w:rsidR="006F3DD2" w:rsidRPr="00425ED3" w:rsidRDefault="006F3DD2" w:rsidP="006F3DD2">
      <w:r>
        <w:t>18</w:t>
      </w:r>
      <w:r w:rsidRPr="00425ED3">
        <w:t xml:space="preserve">. Заполните справочник </w:t>
      </w:r>
      <w:proofErr w:type="spellStart"/>
      <w:r w:rsidRPr="00425ED3">
        <w:t>ФизическиеЛица</w:t>
      </w:r>
      <w:proofErr w:type="spellEnd"/>
      <w:r w:rsidRPr="00425ED3">
        <w:t xml:space="preserve"> (4</w:t>
      </w:r>
      <w:r>
        <w:t>–</w:t>
      </w:r>
      <w:r w:rsidRPr="00425ED3">
        <w:t>5 элемент</w:t>
      </w:r>
      <w:r>
        <w:t>ов</w:t>
      </w:r>
      <w:r w:rsidRPr="00425ED3">
        <w:t>).</w:t>
      </w:r>
    </w:p>
    <w:p w:rsidR="006F3DD2" w:rsidRPr="00425ED3" w:rsidRDefault="006F3DD2" w:rsidP="006F3DD2">
      <w:r w:rsidRPr="00425ED3">
        <w:t>1</w:t>
      </w:r>
      <w:r>
        <w:t>9</w:t>
      </w:r>
      <w:r w:rsidRPr="00425ED3">
        <w:t>. В справочнике Номенклатура на вкладке Формы добавьте Форму элемента.</w:t>
      </w:r>
    </w:p>
    <w:p w:rsidR="006F3DD2" w:rsidRPr="00425ED3" w:rsidRDefault="006F3DD2" w:rsidP="006F3DD2">
      <w:r>
        <w:t>20</w:t>
      </w:r>
      <w:r w:rsidRPr="00425ED3">
        <w:t>. Измените расположение элементов на форме элемента справочника Номенклатура в соответствии с рис</w:t>
      </w:r>
      <w:r>
        <w:t>. 1.</w:t>
      </w:r>
    </w:p>
    <w:p w:rsidR="006F3DD2" w:rsidRDefault="006F3DD2" w:rsidP="006F3DD2">
      <w:r>
        <w:t xml:space="preserve"> </w:t>
      </w:r>
      <w:r>
        <w:rPr>
          <w:rFonts w:eastAsia="TimesNewRomanPSMT"/>
          <w:noProof/>
          <w:lang w:eastAsia="ru-RU"/>
        </w:rPr>
        <w:drawing>
          <wp:inline distT="0" distB="0" distL="0" distR="0" wp14:anchorId="5A8117E0" wp14:editId="257DCE88">
            <wp:extent cx="5079160" cy="1565452"/>
            <wp:effectExtent l="0" t="0" r="762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413" cy="156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DD2" w:rsidRPr="002E38B6" w:rsidRDefault="006F3DD2" w:rsidP="006F3DD2">
      <w:pPr>
        <w:ind w:firstLine="0"/>
        <w:jc w:val="center"/>
        <w:rPr>
          <w:rFonts w:eastAsia="ArialMT"/>
          <w:sz w:val="24"/>
          <w:szCs w:val="24"/>
        </w:rPr>
      </w:pPr>
      <w:r w:rsidRPr="002E38B6">
        <w:rPr>
          <w:rFonts w:eastAsia="ArialMT"/>
          <w:sz w:val="24"/>
          <w:szCs w:val="24"/>
        </w:rPr>
        <w:t>Рис. 1. Измененная форма элемента справочника Номенклатура</w:t>
      </w:r>
    </w:p>
    <w:p w:rsidR="006F3DD2" w:rsidRPr="00570324" w:rsidRDefault="006F3DD2" w:rsidP="006F3DD2">
      <w:pPr>
        <w:rPr>
          <w:b/>
        </w:rPr>
      </w:pPr>
      <w:r w:rsidRPr="00570324">
        <w:rPr>
          <w:b/>
        </w:rPr>
        <w:t>Рекомендации по выполнению задания</w:t>
      </w:r>
    </w:p>
    <w:p w:rsidR="006F3DD2" w:rsidRDefault="006F3DD2" w:rsidP="006F3DD2">
      <w:r w:rsidRPr="00D5388B">
        <w:t>1</w:t>
      </w:r>
      <w:r>
        <w:t xml:space="preserve">. Первоначально информационная база </w:t>
      </w:r>
      <w:r w:rsidRPr="00902FC9">
        <w:t>должна быть</w:t>
      </w:r>
      <w:r>
        <w:t xml:space="preserve"> пустой</w:t>
      </w:r>
      <w:r w:rsidRPr="00902FC9">
        <w:t>.</w:t>
      </w:r>
    </w:p>
    <w:p w:rsidR="006F3DD2" w:rsidRPr="00B201FC" w:rsidRDefault="006F3DD2" w:rsidP="006F3DD2">
      <w:r w:rsidRPr="00EF1EB0">
        <w:t>2</w:t>
      </w:r>
      <w:r>
        <w:t>.</w:t>
      </w:r>
      <w:r w:rsidRPr="00EF1EB0">
        <w:t xml:space="preserve"> </w:t>
      </w:r>
      <w:r>
        <w:t>Выполните задание в соответствии с предлагаемым порядком</w:t>
      </w:r>
      <w:r w:rsidRPr="00EF1EB0">
        <w:t>.</w:t>
      </w:r>
    </w:p>
    <w:p w:rsidR="006F3DD2" w:rsidRDefault="006F3DD2" w:rsidP="006F3DD2">
      <w:r w:rsidRPr="00B201FC">
        <w:t>3</w:t>
      </w:r>
      <w:r>
        <w:t xml:space="preserve">. </w:t>
      </w:r>
      <w:r w:rsidRPr="00AC0878">
        <w:t xml:space="preserve">Выгрузите информационную базу и прикрепите в курсе, имя файла должно быть следующее: </w:t>
      </w:r>
      <w:r>
        <w:t>Фамилия_</w:t>
      </w:r>
      <w:r w:rsidRPr="00AC0878">
        <w:t>Задание</w:t>
      </w:r>
      <w:proofErr w:type="gramStart"/>
      <w:r w:rsidRPr="00AC0878">
        <w:t>1</w:t>
      </w:r>
      <w:proofErr w:type="gramEnd"/>
      <w:r w:rsidRPr="00AC0878">
        <w:t>_ 1Cv8.dt</w:t>
      </w:r>
      <w:r w:rsidRPr="00EF1EB0">
        <w:t>.</w:t>
      </w:r>
      <w:r w:rsidRPr="00B201FC">
        <w:t xml:space="preserve"> </w:t>
      </w:r>
    </w:p>
    <w:p w:rsidR="00051DD0" w:rsidRDefault="00051DD0" w:rsidP="006F3DD2">
      <w:pPr>
        <w:spacing w:after="160" w:line="259" w:lineRule="auto"/>
        <w:ind w:firstLine="0"/>
        <w:jc w:val="left"/>
      </w:pPr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Arial Unicode MS"/>
    <w:panose1 w:val="00000000000000000000"/>
    <w:charset w:val="88"/>
    <w:family w:val="auto"/>
    <w:notTrueType/>
    <w:pitch w:val="default"/>
    <w:sig w:usb0="00000201" w:usb1="08080000" w:usb2="00000010" w:usb3="00000000" w:csb0="001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97271"/>
    <w:multiLevelType w:val="hybridMultilevel"/>
    <w:tmpl w:val="64EE5B7A"/>
    <w:lvl w:ilvl="0" w:tplc="4426B2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765"/>
    <w:rsid w:val="00022138"/>
    <w:rsid w:val="00051DD0"/>
    <w:rsid w:val="002011B0"/>
    <w:rsid w:val="00405765"/>
    <w:rsid w:val="006F3DD2"/>
    <w:rsid w:val="00817091"/>
    <w:rsid w:val="00C05F32"/>
    <w:rsid w:val="00E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DD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6F3DD2"/>
    <w:pPr>
      <w:keepNext/>
      <w:keepLines/>
      <w:spacing w:before="480" w:line="276" w:lineRule="auto"/>
      <w:outlineLvl w:val="0"/>
    </w:pPr>
    <w:rPr>
      <w:rFonts w:ascii="Cambria" w:eastAsia="Calibri" w:hAnsi="Cambria" w:cs="Times New Roman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3DD2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6F3DD2"/>
    <w:pPr>
      <w:ind w:left="720"/>
      <w:contextualSpacing/>
    </w:pPr>
  </w:style>
  <w:style w:type="character" w:styleId="a4">
    <w:name w:val="Strong"/>
    <w:basedOn w:val="a0"/>
    <w:qFormat/>
    <w:rsid w:val="006F3DD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F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D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DD2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6F3DD2"/>
    <w:pPr>
      <w:keepNext/>
      <w:keepLines/>
      <w:spacing w:before="480" w:line="276" w:lineRule="auto"/>
      <w:outlineLvl w:val="0"/>
    </w:pPr>
    <w:rPr>
      <w:rFonts w:ascii="Cambria" w:eastAsia="Calibri" w:hAnsi="Cambria" w:cs="Times New Roman"/>
      <w:b/>
      <w:bCs/>
      <w:color w:val="365F9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F3DD2"/>
    <w:rPr>
      <w:rFonts w:ascii="Cambria" w:eastAsia="Calibri" w:hAnsi="Cambria" w:cs="Times New Roman"/>
      <w:b/>
      <w:bCs/>
      <w:color w:val="365F91"/>
      <w:sz w:val="28"/>
      <w:szCs w:val="28"/>
    </w:rPr>
  </w:style>
  <w:style w:type="paragraph" w:styleId="a3">
    <w:name w:val="List Paragraph"/>
    <w:basedOn w:val="a"/>
    <w:uiPriority w:val="99"/>
    <w:qFormat/>
    <w:rsid w:val="006F3DD2"/>
    <w:pPr>
      <w:ind w:left="720"/>
      <w:contextualSpacing/>
    </w:pPr>
  </w:style>
  <w:style w:type="character" w:styleId="a4">
    <w:name w:val="Strong"/>
    <w:basedOn w:val="a0"/>
    <w:qFormat/>
    <w:rsid w:val="006F3DD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6F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3D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2020-11-11T12:14:00Z</dcterms:created>
  <dcterms:modified xsi:type="dcterms:W3CDTF">2020-11-11T12:14:00Z</dcterms:modified>
</cp:coreProperties>
</file>