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ДЕПАРТАМЕНТ ОБРАЗОВАНИЯ И НАУКИ КЕМЕРОВСКОЙ ОБЛАСТИ</w:t>
      </w: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государственное бюджетное образовательное учреждение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среднего профессионального образования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«БЕЛОВСКИЙ ТЕХНИКУМ ЖЕЛЕЗНОДОРОЖНОГО ТРАНСПОРТА»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</w:p>
    <w:bookmarkEnd w:id="0"/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Подготовка отчета о производственной практике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Методические рекомендации для обучающихся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Выполнила: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Гулина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И.Ю.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Заместитель директора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производственному обучению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ГБОУ СПО «БТЖТ»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Белово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2014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Рекомендованы методическим советом Государственного бюджетного образовательного учреждения среднего профессионального образования Беловским техникумом железнодорожного транспорта (ГБОУ СПО БТЖТ)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 № ___от «____»__________ 20___ г.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__________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А.Р.Анохина</w:t>
      </w:r>
      <w:proofErr w:type="spellEnd"/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Составитель: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Гулина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И.Ю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.заместитель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директора по производственному обучению ГБОУ СПО «БТЖТ»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Методические рекомендации для обучающихся, осваивающих основные профессиональные образовательные программы СПО [Текст]: методические рекомендации / авт.-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составитель .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Гулина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.Ю.– ГБОУ СПО «БТЖТ», 2014.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методических рекомендациях определены общие требования к составлению отчета о производственной практике, изложены вопросы выполнения отчета и его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защиты ,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даны рекомендации относительно структуры отчета, требования к ее оформлению.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приложении представлены образцы дневника, аттестационного листа, производственной характеристики, форма отчета. Методические рекомендации даны для выполнения отчета о производственной практике обучающимися со сроком обучения 2г.5мес.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44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и организация производственной практики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55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тем для отчета о производственной практике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77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требования к отчету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88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4.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Структура отчета о производственной практике, требования к оформлению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5.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защиты отчета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111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112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литературы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1 Дневник производственного обучения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2 Образец аттестационного листа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3 Образец производственной характеристики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4 Форма отчета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Введение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Система среднего профессионального образования отличается инновационным характером. Это влечет за собой изменения в </w:t>
      </w: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требованиях к подготовке специалистов: компетентных, активных, мобильных, способных практически решать возникающие проблемы. Подготовка такого специалиста зависит от сознательной, целенаправленной, самостоятельной познавательной деятельности. Самостоятельная работа в подготовке отчета о производственной практике стало одним из приоритетных видов деятельности в процессе обучения в образовательном учреждении среднего профессионального образования.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Это определяет необходимость подготовки обучающихся к самостоятельной творческой деятельности учебно-исследовательского характера. В техникуме с такой деятельностью обучающиеся встречаются при подготовке отчета о производственной практике. Цель данных методических рекомендаций - оказание помощи обучающимся в подготовке и выполнению отчета о производственной практике </w:t>
      </w:r>
      <w:proofErr w:type="gramStart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 срок</w:t>
      </w:r>
      <w:proofErr w:type="gramEnd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обучения 2г.5 мес.)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методических рекомендациях определены общие требования к составлению отчета по производственной практики; определена роль обучающегося к отчету; изложены вопросы выполнения отчета и его </w:t>
      </w:r>
      <w:proofErr w:type="gramStart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защите ,</w:t>
      </w:r>
      <w:proofErr w:type="gramEnd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даны рекомендации относительно структуры отчета, требования к ее оформлению.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A6D0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 </w:t>
      </w: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Порядок и организация производственной практики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организации производственной практики обучающихся ГБОУ СПО «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Беловский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техникум железнодорожного транспорта» осваивающих программы подготовки квалифицированных рабочих, разработан в соответствии с Положением о практике обучающихся, осваивающих основные профессиональные образовательные программы среднего профессионального образования утвержденное приказом Министерства образования и науки Российской Федерации от 18 апреля 2013 г. N 291., Положение о практике обучающихся, осваивающих основные профессиональные образовательные программы среднего профессионального образования, определяет порядок организации и проведения практики обучающихся, осваивающих основные профессиональные образовательные программы среднего профессионального образования.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Одним из видов практики обучающихся, осваивающих ППКРС СПО, является производственная практика.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Планирование и организация практики на всех ее этапах обеспечивает: последовательное расширение круга формируемых у обучающихся умений, навыков, практического опыта и их усложнение по мере перехода от одного этапа практики к другому; целостность подготовки специалистов к выполнению основных трудовых функций; связь практики с теоретическим обучением. Содержание производственной практики определяется требованиями к умениям и практическому опыту по каждому из профессиональных модулей ППКРС СПО в соответствии с ФГОС СПО, программой производственной практики.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Производственная практика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профессиональных модулей ППКРС СПО по каждому из видов профессиональной деятельности, предусмотренных ФГОС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реализации ППКРС СПО по профессии производственная практика проводится Техникумом при освоении обучающимися профессиональных компетенций в рамках профессиональных модулей и реализовываются как в несколько периодов, так и рассредоточено, чередуясь с теоретическими занятиями в рамках профессиональных модулей. В период прохождения производственной практики обучающиеся могут зачисляться на вакантные должности, если работа соответствует требованиям программы производственной практики. Сроки проведения практики устанавливаются Техникумом в соответствии с ППКРС СПО.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Направление на производственную практику оформляется приказом директора техникума или иного уполномоченного им лица с указанием закрепления каждого обучающегося за предприятием, а также с указанием вида и сроков прохождения практики.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Обучающиеся, осваивающие ППКРС СПО в период прохождения практики на предприятиях обязаны: выполнять задания, предусмотренные программами 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практики; соблюдать действующие в организациях правила внутреннего трудового распорядка; соблюдать требования охраны труда и пожарной безопасности.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Организацию и руководство производственной практикой осуществляют руководители практики от техникума и от Предприятий.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результатам практики руководителями практики от Предприятий и от Техникума формируется аттестационный лист, (приложение № 2) содержащий сведения об уровне освоения обучающимся профессиональных компетенций, а также характеристика на обучающегося (приложение № 3) по освоению профессиональных компетенций в период прохождения практики. В период прохождения практики обучающимся ведется дневник практики (приложение № 1)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Производственная практика является завершающим этапом освоения профессионального модуля по виду профессиональной деятельности.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результатам практики обучающимся составляется отчет о производственной практике (приложение № 4)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2. Выбор тем для отчета </w:t>
      </w:r>
      <w:proofErr w:type="gramStart"/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производственной практики</w:t>
      </w:r>
      <w:proofErr w:type="gramEnd"/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Темы отчетов о производственной практике разрабатываются мастерами производственного обучения совместно со специалистами предприятий или организаций, деятельность которых соответствует профилю подготовки обучающихся, предлагаемая тематика должна быть актуальной для производства и иметь практическую значимость.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Предложенная тематика согласовывается с преподавателями профессионального цикла. Обучающемуся предоставляется право выбора темы отчета, в том числе предложения своей тематики с необходимым обоснованием целесообразности ее разработки для практического применения.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Тематика отчета о производственной практике должна соответствовать содержанию профессионального модуля, по которому проводится производственная практика.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случае, если производственная практика по двум профессиональным модулям в графике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объединена ,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 в отчете должно быть задание по одному и другому модулю.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Основные требования к отчету о производственной практике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Соответствие тематики к содержанию, четкая целевая направленность.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Логическая последовательность изложения материала, базирующаяся на прочных теоретических знаниях по теме отчета.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Конкретность представления практических результатов работы.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Конкретное изложение материала и грамотное оформление работы.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Структура отчета о производственной практике,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требования к оформлению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Структурными элементами отчета о производственной практике являются:</w:t>
      </w:r>
    </w:p>
    <w:p w:rsidR="007A6D02" w:rsidRPr="007A6D02" w:rsidRDefault="007A6D02" w:rsidP="007A6D02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Титульный лист.</w:t>
      </w:r>
    </w:p>
    <w:p w:rsidR="007A6D02" w:rsidRPr="007A6D02" w:rsidRDefault="007A6D02" w:rsidP="007A6D02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:rsidR="007A6D02" w:rsidRPr="007A6D02" w:rsidRDefault="007A6D02" w:rsidP="007A6D02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</w:t>
      </w:r>
    </w:p>
    <w:p w:rsidR="007A6D02" w:rsidRPr="007A6D02" w:rsidRDefault="007A6D02" w:rsidP="007A6D02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Основная часть</w:t>
      </w:r>
    </w:p>
    <w:p w:rsidR="007A6D02" w:rsidRPr="007A6D02" w:rsidRDefault="007A6D02" w:rsidP="007A6D02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Список литературы.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Приложения.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Титульный лист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первым листом документа, единую форму которого устанавливает ГОСТ 2.105-79. Титульный лист выполняется на листах формата А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.Указывается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полное наименование ПОО, наименование профессии, вид практики, сведение о руководителях практики от ПОО и профильной организации (фамилия, имя, отчество, должность),даты начала и окончания практики.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Название разделов в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содержании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должны точно повторять название заголовков в тексте. Не допускается сокращать или давать их в другой формулировке.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Введение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должно содержать общее положение о практике, ее целях и задачах, которые были поставлены в индивидуальном задании. Здесь обосновывается актуальность темы индивидуального задания на практику, приводятся источники информации, методы, с помощью которых было выполнено индивидуальное задание, называются проблемы, возникшие в процессе работы над отчетом.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Основная часть 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отчета может включать в себя несколько разделов. При делении текста основной части отчета необходимо, чтобы каждый раздел содержал законченную информацию.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начале основной части отчета кратко излагаются общие сведения об организации, в которой проходила производственная практика. В этот раздел можно включать сведения об ассортименте выпускаемой продукции, о технологических особенностях. Далее приводятся подробные описания технологии работ, перечень оборудования, инструмента, охрана труда и техника безопасности.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заключении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необходимо сделать вывод по итогам практики, дать краткий анализ результатов практики, дать оценку полноты решения поставленных задач за период практики.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приложении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усмотрение обучающихся и руководителя практики, должен быть включен необходимый иллюстрационный материал (</w:t>
      </w:r>
      <w:proofErr w:type="spellStart"/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графики,таблицы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,диаграммы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качестве приложения к отчету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Текст отчета должен быть выполнен с использованием текстового редактора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Word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Размер шрифта – 14, межстрочный интервал 1,5, текст выровнен по ширине листа. Текст следует размещать на одной стороне страницы с соблюдением следующих размеров полей (ГОСТ 6.30 -97): - левое – 30 мм; правое – 10 мм; верхнее – 20 мм; нижнее – 20 мм.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Объем печатного текста определяется исходя из темы отчета не менее 5-8 страниц печатного текста. Нумерация листов в правом нижнем углу страницы.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Порядок защиты отчета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защите отчета допускается обучающийся, прошедший производственную практику в полном объеме.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Защита отчета проводится в последний день производственной </w:t>
      </w:r>
      <w:proofErr w:type="spellStart"/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практики.Обучающийся</w:t>
      </w:r>
      <w:proofErr w:type="spellEnd"/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течение 5-6 минут, кратко излагают цель, задачи и основные положения отчета, демонстрирует уровень владения профессиональными компетенциями, акцентирует внимание на выводах, полученных в результате производственной практики.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Комиссия в составе мастера производственного обучения, ст. мастера, </w:t>
      </w:r>
      <w:proofErr w:type="spellStart"/>
      <w:proofErr w:type="gramStart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зам.директора</w:t>
      </w:r>
      <w:proofErr w:type="spellEnd"/>
      <w:proofErr w:type="gramEnd"/>
      <w:r w:rsidRPr="007A6D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 УПР или ПО, представителей предприятия оценивают защиту отчета(«отлично», «хорошо», «удовлетворительно»)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 время защиты обучающийся в соответствии с требованиями ФГОС профессионального образования демонстрирует уровень готовности самостоятельно решать конкретные профессиональные задачи по работе с технологической документацией, выбирать технологические операции, параметры и режимы ведения процесса, средства труда, прогнозировать и оценивать результаты, владеть экономическими, экологическими параметрами </w:t>
      </w: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профессиональной деятельности, а также анализировать профессиональные задачи и аргументировать их решения в рамках своих компетенций по профессиональному модулю.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Заключение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методические рекомендации составлены на основе нормативных документов. Рекомендации разработаны с учетом срока обучения по программам подготовки квалифицированных рабочих и служащих со сроком обучения 2г.5 мес.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Методические рекомендации составлены в помощь обучающимся техникума и других профессиональных учебных заведений, где используется такой вид отчета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производственной практики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Нормативные документы</w:t>
      </w:r>
    </w:p>
    <w:p w:rsidR="007A6D02" w:rsidRPr="007A6D02" w:rsidRDefault="007A6D02" w:rsidP="007A6D02">
      <w:pPr>
        <w:shd w:val="clear" w:color="auto" w:fill="FFFFFF"/>
        <w:spacing w:after="0" w:line="246" w:lineRule="atLeast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ГОСТ 7.32-2001 Правила оформления текстовых документов.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Порядок организации производственной практики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ПОО(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 Министерства образования и науки РФ от 18 апреля 2013г. № 291,г.Москва)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Список литературы</w:t>
      </w:r>
    </w:p>
    <w:p w:rsidR="007A6D02" w:rsidRPr="007A6D02" w:rsidRDefault="007A6D02" w:rsidP="007A6D02">
      <w:pPr>
        <w:numPr>
          <w:ilvl w:val="0"/>
          <w:numId w:val="3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Ганенко, А.П.,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Милованов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Ю.В.,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Лапсарь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М.И. Оформление текстовых и графических материалов при подготовке дипломных проектов, курсовых и письменных экзаменационных работ. [Текст]:/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А.П.Ганенко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.,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Ю.В.Милованов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М.И. </w:t>
      </w:r>
      <w:proofErr w:type="spell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Лапсарь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Москва.:,</w:t>
      </w:r>
      <w:proofErr w:type="gramEnd"/>
      <w:r w:rsidRPr="007A6D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Издательство Высшая школа., 2000.- с.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Приложение 1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848225" cy="6924675"/>
            <wp:effectExtent l="0" t="0" r="9525" b="9525"/>
            <wp:wrapSquare wrapText="bothSides"/>
            <wp:docPr id="2" name="Рисунок 2" descr="hello_html_m3520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352052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15475" cy="6296025"/>
            <wp:effectExtent l="0" t="0" r="9525" b="9525"/>
            <wp:wrapSquare wrapText="bothSides"/>
            <wp:docPr id="1" name="Рисунок 1" descr="hello_html_m67bb90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67bb90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2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Аттестационный лист по практике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практики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ФИО обучающегося__________________________________________________________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№ </w:t>
      </w: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 (профессия)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Место проведения практики (организация), наименование, юридический адрес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Время проведения практики с «__»______20____г. по «__»_________20____г.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Виды и объем работ, выполненные обучающимися во время практики: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Кол-во часов:</w:t>
      </w: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Виды работ:__________________________________________________________________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Качество выполнения работ в соответствии с технологией и (или) требованиями организации, в которой проходила практика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Умение работать в команде, общаться с коллегами________________________________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Дата</w:t>
      </w:r>
      <w:r w:rsidRPr="007A6D0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7A6D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М.П.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Мастер п/о________________________________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Старший мастер_____________________________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Зам.дир</w:t>
      </w:r>
      <w:proofErr w:type="spellEnd"/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 xml:space="preserve"> по УПР_____________________________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Начальник цеха (участка)____________________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3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ПРОИЗВОДСТВЕННАЯ ХАРАКТЕРИСТИКА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Настоящим подтверждаю, что Иванов Иван Иванович проходил производственную практику в отделе _________________ ООО «Время» с ______ апреля по _______ апреля 200__ г.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 работы: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время прохождения практики Иванов И.И. изучил основы________________________________________________________________________работы. В круг его обязанностей входило _________________________. Он быстро освоил все обязанности и отлично их выполнял. По окончании практики Иванов И.И. успешно прошел профессиональное собеседование.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Личные и деловые качества (компетенции):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(охарактеризовать с точки зрения освоения общих компетенций)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Иванов И.И. проявил устойчивый интерес к профессии, умеет организовывать собственную учебно-производственную деятельность и анализировать рабочую ситуацию, умело пользуется необходимой технической документацией. Умеет работать в коллективе…….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Иванов И.И. проявил себя с положительной стороны как работоспособный, внимательный и ответственный. По стилю работы Иванов И.И. склонен к работе в команде, легко входит в контакт с новыми людьми, коммуникабелен, аккуратен и внимателен.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Считаю, что Иванов И.И. обладает явно выраженными лидерскими качествами и способен проявить творческий подход к решению нестандартных задач.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Качество отчета: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Подготовленный Иваном отчет свидетельствует об умении применять полученные теоретические знания на практике.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Рекомендации: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целом могу охарактеризовать Ивана как квалифицированного рабочего.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результатам практики Ивану предложено присвоение квалификации ___________________________________________. __________ разряда.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_____ __________ Подпись_________________________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МП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ФИО, должность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(руководителя практики от предприятия)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lang w:eastAsia="ru-RU"/>
        </w:rPr>
        <w:t>Тел. 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4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макет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ДЕПАРТАМЕНТ ОБРАЗОВАНИЯ И НАУКИ КЕМЕРОВСКОЙ ОБЛАСТИ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бюджетное образовательное учреждение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среднего профессионального образования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«БЕЛОВСКИЙ ТЕХНИКУМ ЖЕЛЕЗНОДОРОЖНОГО ТРАНСПОРТА»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ОТЧЕТ ПО РЕЗУЛЬТАТАМ ПРОХОЖДЕНИЯ ПРОИЗВОДСТВЕННОЙ ПРАКТИКИ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 ПМ 1.1 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Профессия__________________________________________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Обучающегося_____________________________________________________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группы № 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 период с «______» ____________201_ г. по «______» ___________201_ г.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Количество часов 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на производственную практику_______________________________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Руководитель от образовательного учреждения: _________________________________________________(должность Ф.И.О.)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Дата выдачи задания</w:t>
      </w: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Место прохождения практики:________________________________________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Должность практиканта: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Белово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2013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Отчет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Производственная практика направлена на формирование общих и профессиональных компетенций, а также приобретение необходимых умений и опыта практической работы по профессии</w:t>
      </w:r>
    </w:p>
    <w:p w:rsidR="007A6D02" w:rsidRPr="007A6D02" w:rsidRDefault="007A6D02" w:rsidP="007A6D02">
      <w:pPr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(шифр и название профессии)</w:t>
      </w:r>
    </w:p>
    <w:p w:rsidR="007A6D02" w:rsidRPr="007A6D02" w:rsidRDefault="007A6D02" w:rsidP="007A6D02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232323"/>
          <w:kern w:val="36"/>
          <w:sz w:val="54"/>
          <w:szCs w:val="54"/>
          <w:lang w:eastAsia="ru-RU"/>
        </w:rPr>
      </w:pPr>
      <w:r w:rsidRPr="007A6D02">
        <w:rPr>
          <w:rFonts w:ascii="Arial" w:eastAsia="Times New Roman" w:hAnsi="Arial" w:cs="Arial"/>
          <w:b/>
          <w:bCs/>
          <w:color w:val="232323"/>
          <w:kern w:val="36"/>
          <w:sz w:val="54"/>
          <w:szCs w:val="54"/>
          <w:lang w:eastAsia="ru-RU"/>
        </w:rPr>
        <w:t>Результат овладения общих и профессиональных компетенций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Результатом освоения является овладение обучающимися видом профессиональной </w:t>
      </w:r>
      <w:proofErr w:type="gramStart"/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деятельности </w:t>
      </w: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gramEnd"/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 результата обучения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ПК 1.1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ПК 1.2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1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2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3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4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5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6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 7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тему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numPr>
          <w:ilvl w:val="0"/>
          <w:numId w:val="4"/>
        </w:numPr>
        <w:shd w:val="clear" w:color="auto" w:fill="FFFFFF"/>
        <w:spacing w:after="0" w:line="294" w:lineRule="atLeast"/>
        <w:ind w:left="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 выполняемой работы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№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 выполняемой работы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Применяемый инструмент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Оборудование, приспособления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D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A6D02" w:rsidRPr="007A6D02" w:rsidRDefault="007A6D02" w:rsidP="007A6D02">
      <w:pPr>
        <w:numPr>
          <w:ilvl w:val="0"/>
          <w:numId w:val="5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Соблюдение правил охраны труда и техники безопаснос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D02" w:rsidRPr="007A6D02" w:rsidRDefault="007A6D02" w:rsidP="007A6D02">
      <w:pPr>
        <w:numPr>
          <w:ilvl w:val="0"/>
          <w:numId w:val="5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качестве приложения к отчету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по результатам прохождения практики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Фамилия, имя, отчество руководителя практики от организации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Должность Ф.И.О.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Фамилия, имя, отчество руководителя практики от образовательного учреждения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Должность Ф.И.О.</w:t>
      </w:r>
    </w:p>
    <w:p w:rsidR="007A6D02" w:rsidRPr="007A6D02" w:rsidRDefault="007A6D02" w:rsidP="007A6D02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Старший мастер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 ФИО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Зам. директора по УПР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ГБОУ СПО «БТЖТ»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 ФИО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 руководителя практики на предприятии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(Ф.И.О.)</w:t>
      </w: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A6D02" w:rsidRPr="007A6D02" w:rsidRDefault="007A6D02" w:rsidP="007A6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6D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ФИО</w:t>
      </w:r>
    </w:p>
    <w:p w:rsidR="008A1944" w:rsidRDefault="008A1944"/>
    <w:sectPr w:rsidR="008A194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15" w:rsidRDefault="005E6415" w:rsidP="00C47784">
      <w:pPr>
        <w:spacing w:after="0" w:line="240" w:lineRule="auto"/>
      </w:pPr>
      <w:r>
        <w:separator/>
      </w:r>
    </w:p>
  </w:endnote>
  <w:endnote w:type="continuationSeparator" w:id="0">
    <w:p w:rsidR="005E6415" w:rsidRDefault="005E6415" w:rsidP="00C4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15" w:rsidRDefault="005E6415" w:rsidP="00C47784">
      <w:pPr>
        <w:spacing w:after="0" w:line="240" w:lineRule="auto"/>
      </w:pPr>
      <w:r>
        <w:separator/>
      </w:r>
    </w:p>
  </w:footnote>
  <w:footnote w:type="continuationSeparator" w:id="0">
    <w:p w:rsidR="005E6415" w:rsidRDefault="005E6415" w:rsidP="00C4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784" w:rsidRPr="008D74B9" w:rsidRDefault="00C47784" w:rsidP="00C47784">
    <w:pPr>
      <w:pStyle w:val="a4"/>
      <w:jc w:val="center"/>
      <w:rPr>
        <w:color w:val="FF0000"/>
        <w:sz w:val="40"/>
        <w:szCs w:val="40"/>
      </w:rPr>
    </w:pPr>
    <w:hyperlink r:id="rId1" w:tgtFrame="_blank" w:history="1">
      <w:r w:rsidRPr="008D74B9">
        <w:rPr>
          <w:rStyle w:val="a8"/>
          <w:color w:val="FF0000"/>
          <w:sz w:val="40"/>
          <w:szCs w:val="40"/>
        </w:rPr>
        <w:t>очно.рф</w:t>
      </w:r>
    </w:hyperlink>
    <w:r w:rsidRPr="008D74B9">
      <w:rPr>
        <w:color w:val="FF0000"/>
        <w:sz w:val="40"/>
        <w:szCs w:val="40"/>
      </w:rPr>
      <w:br/>
      <w:t>Практика, ВКР, Сессия под ключ</w:t>
    </w:r>
    <w:r w:rsidRPr="008D74B9">
      <w:rPr>
        <w:color w:val="FF0000"/>
        <w:sz w:val="40"/>
        <w:szCs w:val="40"/>
      </w:rPr>
      <w:br/>
      <w:t xml:space="preserve">8 (800) 100-62-72 </w:t>
    </w:r>
    <w:r w:rsidRPr="008D74B9">
      <w:rPr>
        <w:color w:val="FF0000"/>
        <w:sz w:val="40"/>
        <w:szCs w:val="40"/>
      </w:rPr>
      <w:br/>
    </w:r>
    <w:hyperlink r:id="rId2" w:history="1">
      <w:r w:rsidRPr="008D74B9">
        <w:rPr>
          <w:rStyle w:val="a8"/>
          <w:color w:val="FF0000"/>
          <w:sz w:val="40"/>
          <w:szCs w:val="40"/>
        </w:rPr>
        <w:t>1006272@mail.ru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5AB"/>
    <w:multiLevelType w:val="multilevel"/>
    <w:tmpl w:val="3186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E6502"/>
    <w:multiLevelType w:val="multilevel"/>
    <w:tmpl w:val="88280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74FDD"/>
    <w:multiLevelType w:val="multilevel"/>
    <w:tmpl w:val="3DA2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D0165"/>
    <w:multiLevelType w:val="multilevel"/>
    <w:tmpl w:val="73CCD5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440A5"/>
    <w:multiLevelType w:val="multilevel"/>
    <w:tmpl w:val="78C8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43"/>
    <w:rsid w:val="005E6415"/>
    <w:rsid w:val="007A6D02"/>
    <w:rsid w:val="008A1944"/>
    <w:rsid w:val="008D74B9"/>
    <w:rsid w:val="00AA55ED"/>
    <w:rsid w:val="00C47784"/>
    <w:rsid w:val="00F1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B6577-EF53-4C7F-B0D5-62F7F8EF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6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A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D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477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7784"/>
  </w:style>
  <w:style w:type="paragraph" w:styleId="a6">
    <w:name w:val="footer"/>
    <w:basedOn w:val="a"/>
    <w:link w:val="a7"/>
    <w:uiPriority w:val="99"/>
    <w:unhideWhenUsed/>
    <w:rsid w:val="00C477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7784"/>
  </w:style>
  <w:style w:type="character" w:styleId="a8">
    <w:name w:val="Hyperlink"/>
    <w:basedOn w:val="a0"/>
    <w:uiPriority w:val="99"/>
    <w:semiHidden/>
    <w:unhideWhenUsed/>
    <w:rsid w:val="00C47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1006272@mail.ru" TargetMode="External"/><Relationship Id="rId1" Type="http://schemas.openxmlformats.org/officeDocument/2006/relationships/hyperlink" Target="https://vk.com/away.php?to=http%3A%2F%2F%EE%F7%ED%EE.%F0%F4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2927</Words>
  <Characters>16687</Characters>
  <Application>Microsoft Office Word</Application>
  <DocSecurity>0</DocSecurity>
  <Lines>139</Lines>
  <Paragraphs>39</Paragraphs>
  <ScaleCrop>false</ScaleCrop>
  <Company>SPecialiST RePack</Company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дорофеев стас</cp:lastModifiedBy>
  <cp:revision>4</cp:revision>
  <dcterms:created xsi:type="dcterms:W3CDTF">2020-02-19T11:14:00Z</dcterms:created>
  <dcterms:modified xsi:type="dcterms:W3CDTF">2020-03-25T12:10:00Z</dcterms:modified>
</cp:coreProperties>
</file>