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0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CE12DB" w:rsidRPr="0099239A" w:rsidTr="00614777">
        <w:trPr>
          <w:cantSplit/>
        </w:trPr>
        <w:tc>
          <w:tcPr>
            <w:tcW w:w="9900" w:type="dxa"/>
          </w:tcPr>
          <w:p w:rsidR="00CE12DB" w:rsidRPr="0099239A" w:rsidRDefault="00CE12DB" w:rsidP="00614777">
            <w:pPr>
              <w:spacing w:after="0"/>
              <w:jc w:val="center"/>
              <w:outlineLvl w:val="0"/>
              <w:rPr>
                <w:rFonts w:ascii="Times New Roman" w:hAnsi="Times New Roman" w:cs="Times New Roman"/>
                <w:szCs w:val="26"/>
              </w:rPr>
            </w:pPr>
            <w:r w:rsidRPr="0099239A">
              <w:rPr>
                <w:rFonts w:ascii="Times New Roman" w:hAnsi="Times New Roman" w:cs="Times New Roman"/>
                <w:szCs w:val="26"/>
              </w:rPr>
              <w:t>МИНИСТЕРСТВО НАУКИ И ВЫСШЕГО ОБРАЗОВАНИЯ РОССИЙСКОЙ ФЕДЕРАЦИИ</w:t>
            </w:r>
          </w:p>
        </w:tc>
      </w:tr>
      <w:tr w:rsidR="00CE12DB" w:rsidRPr="0099239A" w:rsidTr="00614777">
        <w:trPr>
          <w:cantSplit/>
        </w:trPr>
        <w:tc>
          <w:tcPr>
            <w:tcW w:w="9900" w:type="dxa"/>
          </w:tcPr>
          <w:p w:rsidR="00CE12DB" w:rsidRPr="0099239A" w:rsidRDefault="00CE12DB" w:rsidP="00614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239A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 высшего образования</w:t>
            </w:r>
          </w:p>
          <w:p w:rsidR="00CE12DB" w:rsidRPr="0099239A" w:rsidRDefault="00CE12DB" w:rsidP="00614777">
            <w:pPr>
              <w:pStyle w:val="11"/>
              <w:jc w:val="center"/>
              <w:rPr>
                <w:b/>
                <w:bCs/>
                <w:color w:val="auto"/>
                <w:sz w:val="32"/>
              </w:rPr>
            </w:pPr>
            <w:r w:rsidRPr="0099239A">
              <w:rPr>
                <w:b/>
                <w:bCs/>
                <w:color w:val="auto"/>
                <w:sz w:val="32"/>
              </w:rPr>
              <w:t>«Тольяттинский государственный университет»</w:t>
            </w:r>
          </w:p>
          <w:p w:rsidR="00CE12DB" w:rsidRPr="0099239A" w:rsidRDefault="00CE12DB" w:rsidP="00614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u w:val="double"/>
              </w:rPr>
            </w:pP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  <w:r w:rsidRPr="0099239A">
              <w:rPr>
                <w:rFonts w:ascii="Times New Roman" w:hAnsi="Times New Roman" w:cs="Times New Roman"/>
                <w:b/>
                <w:sz w:val="28"/>
                <w:u w:val="double"/>
              </w:rPr>
              <w:tab/>
            </w:r>
          </w:p>
          <w:p w:rsidR="00CE12DB" w:rsidRPr="0099239A" w:rsidRDefault="00CE12DB" w:rsidP="00614777">
            <w:pPr>
              <w:spacing w:after="0"/>
              <w:rPr>
                <w:rFonts w:ascii="Times New Roman" w:hAnsi="Times New Roman" w:cs="Times New Roman"/>
                <w:b/>
                <w:sz w:val="28"/>
                <w:u w:val="double"/>
              </w:rPr>
            </w:pPr>
          </w:p>
          <w:p w:rsidR="00CE12DB" w:rsidRDefault="00CE12DB" w:rsidP="00614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239A">
              <w:rPr>
                <w:rFonts w:ascii="Times New Roman" w:hAnsi="Times New Roman" w:cs="Times New Roman"/>
                <w:b/>
                <w:sz w:val="28"/>
                <w:szCs w:val="28"/>
              </w:rPr>
              <w:t>ПРИКАЗ</w:t>
            </w:r>
          </w:p>
          <w:p w:rsidR="00CE12DB" w:rsidRDefault="00CE12DB" w:rsidP="00614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9900" w:type="dxa"/>
              <w:tblLayout w:type="fixed"/>
              <w:tblLook w:val="0000" w:firstRow="0" w:lastRow="0" w:firstColumn="0" w:lastColumn="0" w:noHBand="0" w:noVBand="0"/>
            </w:tblPr>
            <w:tblGrid>
              <w:gridCol w:w="3030"/>
              <w:gridCol w:w="3839"/>
              <w:gridCol w:w="3031"/>
            </w:tblGrid>
            <w:tr w:rsidR="00CE12DB" w:rsidRPr="00CE12DB" w:rsidTr="00614777">
              <w:trPr>
                <w:cantSplit/>
              </w:trPr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:rsidR="00CE12DB" w:rsidRPr="00AE0737" w:rsidRDefault="00AE0737" w:rsidP="00CE12D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19.10.2020</w:t>
                  </w:r>
                </w:p>
              </w:tc>
              <w:tc>
                <w:tcPr>
                  <w:tcW w:w="3420" w:type="dxa"/>
                </w:tcPr>
                <w:p w:rsidR="00CE12DB" w:rsidRPr="00CE12DB" w:rsidRDefault="00CE12DB" w:rsidP="00CE12D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</w:p>
              </w:tc>
              <w:tc>
                <w:tcPr>
                  <w:tcW w:w="2700" w:type="dxa"/>
                  <w:tcBorders>
                    <w:bottom w:val="single" w:sz="4" w:space="0" w:color="auto"/>
                  </w:tcBorders>
                </w:tcPr>
                <w:p w:rsidR="00CE12DB" w:rsidRPr="006E78E8" w:rsidRDefault="00AE0737" w:rsidP="00B8053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3583 с/о</w:t>
                  </w:r>
                  <w:bookmarkStart w:id="0" w:name="_GoBack"/>
                  <w:bookmarkEnd w:id="0"/>
                </w:p>
              </w:tc>
            </w:tr>
          </w:tbl>
          <w:p w:rsidR="00CE12DB" w:rsidRPr="0099239A" w:rsidRDefault="00CE12DB" w:rsidP="00CE12DB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12DB" w:rsidRDefault="00CE12DB" w:rsidP="00CE12DB"/>
    <w:p w:rsidR="005246E6" w:rsidRPr="00D130D3" w:rsidRDefault="00CE12DB" w:rsidP="00D13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2DB">
        <w:rPr>
          <w:rFonts w:ascii="Times New Roman" w:hAnsi="Times New Roman" w:cs="Times New Roman"/>
          <w:sz w:val="24"/>
          <w:szCs w:val="24"/>
        </w:rPr>
        <w:t>О практике студентов Тольяттинского государственного университета</w:t>
      </w:r>
    </w:p>
    <w:p w:rsidR="009D4B32" w:rsidRPr="009D4B32" w:rsidRDefault="00AE0737" w:rsidP="00AE07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изменение приказа</w:t>
      </w:r>
      <w:r w:rsidR="009D4B32">
        <w:rPr>
          <w:rFonts w:ascii="Times New Roman" w:hAnsi="Times New Roman" w:cs="Times New Roman"/>
          <w:sz w:val="24"/>
          <w:szCs w:val="24"/>
        </w:rPr>
        <w:t xml:space="preserve"> №</w:t>
      </w:r>
      <w:r w:rsidR="00A22524">
        <w:rPr>
          <w:rFonts w:ascii="Times New Roman" w:hAnsi="Times New Roman" w:cs="Times New Roman"/>
          <w:sz w:val="24"/>
          <w:szCs w:val="24"/>
        </w:rPr>
        <w:t xml:space="preserve"> 2878</w:t>
      </w:r>
      <w:r w:rsidR="000C57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570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0C5705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0C570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9D4B32">
        <w:rPr>
          <w:rFonts w:ascii="Times New Roman" w:hAnsi="Times New Roman" w:cs="Times New Roman"/>
          <w:sz w:val="24"/>
          <w:szCs w:val="24"/>
        </w:rPr>
        <w:t xml:space="preserve"> от </w:t>
      </w:r>
      <w:r w:rsidR="00A22524">
        <w:rPr>
          <w:rFonts w:ascii="Times New Roman" w:hAnsi="Times New Roman" w:cs="Times New Roman"/>
          <w:sz w:val="24"/>
          <w:szCs w:val="24"/>
        </w:rPr>
        <w:t>01</w:t>
      </w:r>
      <w:r w:rsidR="00A27B94">
        <w:rPr>
          <w:rFonts w:ascii="Times New Roman" w:hAnsi="Times New Roman" w:cs="Times New Roman"/>
          <w:sz w:val="24"/>
          <w:szCs w:val="24"/>
        </w:rPr>
        <w:t>.0</w:t>
      </w:r>
      <w:r w:rsidR="00A22524">
        <w:rPr>
          <w:rFonts w:ascii="Times New Roman" w:hAnsi="Times New Roman" w:cs="Times New Roman"/>
          <w:sz w:val="24"/>
          <w:szCs w:val="24"/>
        </w:rPr>
        <w:t>9</w:t>
      </w:r>
      <w:r w:rsidR="00A27B94">
        <w:rPr>
          <w:rFonts w:ascii="Times New Roman" w:hAnsi="Times New Roman" w:cs="Times New Roman"/>
          <w:sz w:val="24"/>
          <w:szCs w:val="24"/>
        </w:rPr>
        <w:t>.20</w:t>
      </w:r>
      <w:r w:rsidR="007B7E96">
        <w:rPr>
          <w:rFonts w:ascii="Times New Roman" w:hAnsi="Times New Roman" w:cs="Times New Roman"/>
          <w:sz w:val="24"/>
          <w:szCs w:val="24"/>
        </w:rPr>
        <w:t xml:space="preserve">20 </w:t>
      </w:r>
      <w:r w:rsidR="009D4B32" w:rsidRPr="009D4B32">
        <w:rPr>
          <w:rFonts w:ascii="Times New Roman" w:hAnsi="Times New Roman" w:cs="Times New Roman"/>
          <w:sz w:val="24"/>
          <w:szCs w:val="24"/>
        </w:rPr>
        <w:t>''О практике студентов Тольяттинского государственного университета''</w:t>
      </w:r>
      <w:r w:rsidR="005246E6">
        <w:rPr>
          <w:rFonts w:ascii="Times New Roman" w:hAnsi="Times New Roman" w:cs="Times New Roman"/>
          <w:sz w:val="24"/>
          <w:szCs w:val="24"/>
        </w:rPr>
        <w:t>, в</w:t>
      </w:r>
      <w:r w:rsidR="00A22524">
        <w:rPr>
          <w:rFonts w:ascii="Times New Roman" w:hAnsi="Times New Roman" w:cs="Times New Roman"/>
          <w:sz w:val="24"/>
          <w:szCs w:val="24"/>
        </w:rPr>
        <w:t xml:space="preserve"> связи с изменением контингента в группе</w:t>
      </w:r>
    </w:p>
    <w:p w:rsidR="00CE12DB" w:rsidRPr="00CE12DB" w:rsidRDefault="00CE12DB" w:rsidP="00CE1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ПРИКАЗЫВАЮ:</w:t>
      </w:r>
    </w:p>
    <w:p w:rsidR="00D130D3" w:rsidRDefault="00D130D3" w:rsidP="00D130D3">
      <w:pPr>
        <w:pStyle w:val="ab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</w:rPr>
        <w:t>Внести изменения в Приложение</w:t>
      </w:r>
      <w:r w:rsidR="00A22524">
        <w:rPr>
          <w:rFonts w:ascii="Times New Roman" w:hAnsi="Times New Roman" w:cs="Times New Roman"/>
          <w:i w:val="0"/>
          <w:sz w:val="24"/>
          <w:szCs w:val="24"/>
        </w:rPr>
        <w:t xml:space="preserve"> 3</w:t>
      </w:r>
      <w:r w:rsidR="009D4B32" w:rsidRPr="00D130D3">
        <w:rPr>
          <w:rFonts w:ascii="Times New Roman" w:hAnsi="Times New Roman" w:cs="Times New Roman"/>
          <w:i w:val="0"/>
          <w:sz w:val="24"/>
          <w:szCs w:val="24"/>
        </w:rPr>
        <w:t xml:space="preserve"> к приказу </w:t>
      </w:r>
      <w:r w:rsidR="00AE0737">
        <w:rPr>
          <w:rFonts w:ascii="Times New Roman" w:hAnsi="Times New Roman" w:cs="Times New Roman"/>
          <w:i w:val="0"/>
          <w:sz w:val="24"/>
          <w:szCs w:val="24"/>
        </w:rPr>
        <w:t xml:space="preserve">№ </w:t>
      </w:r>
      <w:r w:rsidR="00A22524" w:rsidRPr="00A22524">
        <w:rPr>
          <w:rFonts w:ascii="Times New Roman" w:hAnsi="Times New Roman" w:cs="Times New Roman"/>
          <w:i w:val="0"/>
          <w:sz w:val="24"/>
          <w:szCs w:val="24"/>
        </w:rPr>
        <w:t>2878 с/</w:t>
      </w:r>
      <w:proofErr w:type="gramStart"/>
      <w:r w:rsidR="00A22524" w:rsidRPr="00A22524">
        <w:rPr>
          <w:rFonts w:ascii="Times New Roman" w:hAnsi="Times New Roman" w:cs="Times New Roman"/>
          <w:i w:val="0"/>
          <w:sz w:val="24"/>
          <w:szCs w:val="24"/>
        </w:rPr>
        <w:t>о</w:t>
      </w:r>
      <w:proofErr w:type="gramEnd"/>
      <w:r w:rsidR="00A22524" w:rsidRPr="00A22524">
        <w:rPr>
          <w:rFonts w:ascii="Times New Roman" w:hAnsi="Times New Roman" w:cs="Times New Roman"/>
          <w:i w:val="0"/>
          <w:sz w:val="24"/>
          <w:szCs w:val="24"/>
        </w:rPr>
        <w:t xml:space="preserve"> от 01.09.2020</w:t>
      </w:r>
      <w:r w:rsidR="00A22524">
        <w:rPr>
          <w:rFonts w:ascii="Times New Roman" w:hAnsi="Times New Roman" w:cs="Times New Roman"/>
          <w:sz w:val="24"/>
          <w:szCs w:val="24"/>
        </w:rPr>
        <w:t xml:space="preserve"> </w:t>
      </w:r>
      <w:r w:rsidR="009D4B32" w:rsidRPr="00D130D3">
        <w:rPr>
          <w:rFonts w:ascii="Times New Roman" w:hAnsi="Times New Roman" w:cs="Times New Roman"/>
          <w:i w:val="0"/>
          <w:sz w:val="24"/>
          <w:szCs w:val="24"/>
        </w:rPr>
        <w:t>в соответствии с Приложени</w:t>
      </w:r>
      <w:r w:rsidR="00A22524">
        <w:rPr>
          <w:rFonts w:ascii="Times New Roman" w:hAnsi="Times New Roman" w:cs="Times New Roman"/>
          <w:i w:val="0"/>
          <w:sz w:val="24"/>
          <w:szCs w:val="24"/>
        </w:rPr>
        <w:t>ем</w:t>
      </w:r>
      <w:r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D130D3" w:rsidRDefault="00D130D3" w:rsidP="00D130D3">
      <w:pPr>
        <w:pStyle w:val="ab"/>
        <w:ind w:left="0" w:firstLine="567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:rsidR="00CE12DB" w:rsidRDefault="00CE12DB" w:rsidP="00CE12DB">
      <w:pPr>
        <w:rPr>
          <w:rFonts w:ascii="Times New Roman" w:hAnsi="Times New Roman" w:cs="Times New Roman"/>
          <w:sz w:val="24"/>
          <w:szCs w:val="24"/>
        </w:rPr>
      </w:pPr>
    </w:p>
    <w:p w:rsidR="007816C1" w:rsidRPr="00CE12DB" w:rsidRDefault="00CE12DB">
      <w:pPr>
        <w:rPr>
          <w:rFonts w:ascii="Times New Roman" w:hAnsi="Times New Roman" w:cs="Times New Roman"/>
          <w:sz w:val="24"/>
          <w:szCs w:val="24"/>
        </w:rPr>
      </w:pPr>
      <w:r w:rsidRPr="00CE12DB">
        <w:rPr>
          <w:rFonts w:ascii="Times New Roman" w:hAnsi="Times New Roman" w:cs="Times New Roman"/>
          <w:sz w:val="24"/>
          <w:szCs w:val="24"/>
        </w:rPr>
        <w:t>Проректор по учебной работе                                                                          Э.С.</w:t>
      </w:r>
      <w:r w:rsidR="00A27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2DB">
        <w:rPr>
          <w:rFonts w:ascii="Times New Roman" w:hAnsi="Times New Roman" w:cs="Times New Roman"/>
          <w:sz w:val="24"/>
          <w:szCs w:val="24"/>
        </w:rPr>
        <w:t>Бабошина</w:t>
      </w:r>
      <w:proofErr w:type="spellEnd"/>
    </w:p>
    <w:sectPr w:rsidR="007816C1" w:rsidRPr="00CE12DB" w:rsidSect="00CE12D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93B83"/>
    <w:multiLevelType w:val="hybridMultilevel"/>
    <w:tmpl w:val="CF28E922"/>
    <w:lvl w:ilvl="0" w:tplc="0778C9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65"/>
    <w:rsid w:val="000C5705"/>
    <w:rsid w:val="00130998"/>
    <w:rsid w:val="00293CF4"/>
    <w:rsid w:val="002F06FA"/>
    <w:rsid w:val="005246E6"/>
    <w:rsid w:val="006E78E8"/>
    <w:rsid w:val="007816C1"/>
    <w:rsid w:val="007B7E96"/>
    <w:rsid w:val="009129B0"/>
    <w:rsid w:val="009D4B32"/>
    <w:rsid w:val="00A22524"/>
    <w:rsid w:val="00A27B94"/>
    <w:rsid w:val="00AE0737"/>
    <w:rsid w:val="00B80535"/>
    <w:rsid w:val="00CE12DB"/>
    <w:rsid w:val="00D130D3"/>
    <w:rsid w:val="00D80D90"/>
    <w:rsid w:val="00ED563F"/>
    <w:rsid w:val="00F0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2DB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93CF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F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F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F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F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F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F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F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F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F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93CF4"/>
    <w:pPr>
      <w:spacing w:line="288" w:lineRule="auto"/>
    </w:pPr>
    <w:rPr>
      <w:b/>
      <w:bCs/>
      <w:i/>
      <w:i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93CF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93CF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293CF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93CF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293CF4"/>
    <w:rPr>
      <w:b/>
      <w:bCs/>
      <w:spacing w:val="0"/>
    </w:rPr>
  </w:style>
  <w:style w:type="character" w:styleId="a9">
    <w:name w:val="Emphasis"/>
    <w:uiPriority w:val="20"/>
    <w:qFormat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293CF4"/>
    <w:pPr>
      <w:spacing w:after="0" w:line="240" w:lineRule="auto"/>
    </w:pPr>
    <w:rPr>
      <w:i/>
      <w:iCs/>
      <w:sz w:val="20"/>
      <w:szCs w:val="20"/>
    </w:rPr>
  </w:style>
  <w:style w:type="paragraph" w:styleId="ab">
    <w:name w:val="List Paragraph"/>
    <w:basedOn w:val="a"/>
    <w:uiPriority w:val="34"/>
    <w:qFormat/>
    <w:rsid w:val="00293CF4"/>
    <w:pPr>
      <w:spacing w:line="288" w:lineRule="auto"/>
      <w:ind w:left="720"/>
      <w:contextualSpacing/>
    </w:pPr>
    <w:rPr>
      <w:i/>
      <w:iCs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293CF4"/>
    <w:pPr>
      <w:spacing w:line="288" w:lineRule="auto"/>
    </w:pPr>
    <w:rPr>
      <w:color w:val="943634" w:themeColor="accent2" w:themeShade="BF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rsid w:val="00293CF4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293CF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293CF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93CF4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93CF4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93CF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93CF4"/>
    <w:pPr>
      <w:outlineLvl w:val="9"/>
    </w:pPr>
    <w:rPr>
      <w:lang w:bidi="en-US"/>
    </w:rPr>
  </w:style>
  <w:style w:type="paragraph" w:customStyle="1" w:styleId="11">
    <w:name w:val="заголовок 1"/>
    <w:basedOn w:val="a"/>
    <w:next w:val="a"/>
    <w:rsid w:val="00CE12DB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2DB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93CF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F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F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F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F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F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F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F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F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F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93CF4"/>
    <w:pPr>
      <w:spacing w:line="288" w:lineRule="auto"/>
    </w:pPr>
    <w:rPr>
      <w:b/>
      <w:bCs/>
      <w:i/>
      <w:i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93CF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93CF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293CF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93CF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293CF4"/>
    <w:rPr>
      <w:b/>
      <w:bCs/>
      <w:spacing w:val="0"/>
    </w:rPr>
  </w:style>
  <w:style w:type="character" w:styleId="a9">
    <w:name w:val="Emphasis"/>
    <w:uiPriority w:val="20"/>
    <w:qFormat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293CF4"/>
    <w:pPr>
      <w:spacing w:after="0" w:line="240" w:lineRule="auto"/>
    </w:pPr>
    <w:rPr>
      <w:i/>
      <w:iCs/>
      <w:sz w:val="20"/>
      <w:szCs w:val="20"/>
    </w:rPr>
  </w:style>
  <w:style w:type="paragraph" w:styleId="ab">
    <w:name w:val="List Paragraph"/>
    <w:basedOn w:val="a"/>
    <w:uiPriority w:val="34"/>
    <w:qFormat/>
    <w:rsid w:val="00293CF4"/>
    <w:pPr>
      <w:spacing w:line="288" w:lineRule="auto"/>
      <w:ind w:left="720"/>
      <w:contextualSpacing/>
    </w:pPr>
    <w:rPr>
      <w:i/>
      <w:iCs/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293CF4"/>
    <w:pPr>
      <w:spacing w:line="288" w:lineRule="auto"/>
    </w:pPr>
    <w:rPr>
      <w:color w:val="943634" w:themeColor="accent2" w:themeShade="BF"/>
      <w:sz w:val="20"/>
      <w:szCs w:val="20"/>
    </w:rPr>
  </w:style>
  <w:style w:type="character" w:customStyle="1" w:styleId="22">
    <w:name w:val="Цитата 2 Знак"/>
    <w:basedOn w:val="a0"/>
    <w:link w:val="21"/>
    <w:uiPriority w:val="29"/>
    <w:rsid w:val="00293CF4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293CF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293CF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93CF4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93CF4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93CF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93CF4"/>
    <w:pPr>
      <w:outlineLvl w:val="9"/>
    </w:pPr>
    <w:rPr>
      <w:lang w:bidi="en-US"/>
    </w:rPr>
  </w:style>
  <w:style w:type="paragraph" w:customStyle="1" w:styleId="11">
    <w:name w:val="заголовок 1"/>
    <w:basedOn w:val="a"/>
    <w:next w:val="a"/>
    <w:rsid w:val="00CE12DB"/>
    <w:pPr>
      <w:keepNex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Измаилова</dc:creator>
  <cp:lastModifiedBy>Надежда Шпомер</cp:lastModifiedBy>
  <cp:revision>13</cp:revision>
  <dcterms:created xsi:type="dcterms:W3CDTF">2019-02-27T11:42:00Z</dcterms:created>
  <dcterms:modified xsi:type="dcterms:W3CDTF">2020-10-19T07:43:00Z</dcterms:modified>
</cp:coreProperties>
</file>