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F47C9" w14:textId="77777777" w:rsidR="00A76540" w:rsidRPr="00A76540" w:rsidRDefault="00A76540" w:rsidP="00A76540">
      <w:pPr>
        <w:rPr>
          <w:rFonts w:ascii="Times New Roman" w:hAnsi="Times New Roman" w:cs="Times New Roman"/>
          <w:sz w:val="28"/>
          <w:szCs w:val="28"/>
        </w:rPr>
      </w:pPr>
      <w:r w:rsidRPr="00A76540">
        <w:rPr>
          <w:rFonts w:ascii="Times New Roman" w:hAnsi="Times New Roman" w:cs="Times New Roman"/>
          <w:sz w:val="28"/>
          <w:szCs w:val="28"/>
        </w:rPr>
        <w:t>Дайте развернутые ответы на следующие вопросы:</w:t>
      </w:r>
    </w:p>
    <w:p w14:paraId="2098E1FC" w14:textId="77777777" w:rsidR="00A76540" w:rsidRPr="00A76540" w:rsidRDefault="00A76540" w:rsidP="00A7654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76540">
        <w:rPr>
          <w:rFonts w:ascii="Times New Roman" w:hAnsi="Times New Roman" w:cs="Times New Roman"/>
          <w:sz w:val="28"/>
          <w:szCs w:val="28"/>
        </w:rPr>
        <w:t>Что в межкультурной коммуникации понимается под межкультурной асимметрией?</w:t>
      </w:r>
    </w:p>
    <w:p w14:paraId="24224ABA" w14:textId="77777777" w:rsidR="00A76540" w:rsidRPr="00A76540" w:rsidRDefault="00A76540" w:rsidP="00A7654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76540">
        <w:rPr>
          <w:rFonts w:ascii="Times New Roman" w:hAnsi="Times New Roman" w:cs="Times New Roman"/>
          <w:sz w:val="28"/>
          <w:szCs w:val="28"/>
        </w:rPr>
        <w:t>Какие составляющие культурно-маркированных явлений можно выделить в процессе межкультурного общения?</w:t>
      </w:r>
    </w:p>
    <w:p w14:paraId="529994AA" w14:textId="77777777" w:rsidR="00A76540" w:rsidRPr="00A76540" w:rsidRDefault="00A76540" w:rsidP="00A7654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76540">
        <w:rPr>
          <w:rFonts w:ascii="Times New Roman" w:hAnsi="Times New Roman" w:cs="Times New Roman"/>
          <w:sz w:val="28"/>
          <w:szCs w:val="28"/>
        </w:rPr>
        <w:t xml:space="preserve">Что входит в определение </w:t>
      </w:r>
      <w:proofErr w:type="spellStart"/>
      <w:r w:rsidRPr="00A76540">
        <w:rPr>
          <w:rFonts w:ascii="Times New Roman" w:hAnsi="Times New Roman" w:cs="Times New Roman"/>
          <w:sz w:val="28"/>
          <w:szCs w:val="28"/>
        </w:rPr>
        <w:t>лингвокультурных</w:t>
      </w:r>
      <w:proofErr w:type="spellEnd"/>
      <w:r w:rsidRPr="00A76540">
        <w:rPr>
          <w:rFonts w:ascii="Times New Roman" w:hAnsi="Times New Roman" w:cs="Times New Roman"/>
          <w:sz w:val="28"/>
          <w:szCs w:val="28"/>
        </w:rPr>
        <w:t xml:space="preserve"> маркеров национально-культурного сознания?</w:t>
      </w:r>
    </w:p>
    <w:p w14:paraId="68E92874" w14:textId="77777777" w:rsidR="00A76540" w:rsidRPr="00A76540" w:rsidRDefault="00A76540" w:rsidP="00A7654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76540">
        <w:rPr>
          <w:rFonts w:ascii="Times New Roman" w:hAnsi="Times New Roman" w:cs="Times New Roman"/>
          <w:sz w:val="28"/>
          <w:szCs w:val="28"/>
        </w:rPr>
        <w:t>Как соотносятся понятия «межкультурная асимметрия» и «межъязыковая лакуна»?</w:t>
      </w:r>
    </w:p>
    <w:p w14:paraId="53C1DD28" w14:textId="77777777" w:rsidR="00A76540" w:rsidRPr="00A76540" w:rsidRDefault="00A76540" w:rsidP="00A7654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 w:firstLine="540"/>
        <w:jc w:val="both"/>
        <w:rPr>
          <w:rFonts w:ascii="Times New Roman" w:hAnsi="Times New Roman" w:cs="Times New Roman"/>
          <w:sz w:val="28"/>
          <w:szCs w:val="28"/>
        </w:rPr>
      </w:pPr>
      <w:r w:rsidRPr="00A76540">
        <w:rPr>
          <w:rFonts w:ascii="Times New Roman" w:hAnsi="Times New Roman" w:cs="Times New Roman"/>
          <w:sz w:val="28"/>
          <w:szCs w:val="28"/>
        </w:rPr>
        <w:t>Охарактеризуйте понятие «переводческая лакуна».</w:t>
      </w:r>
    </w:p>
    <w:p w14:paraId="27CD89B9" w14:textId="77777777" w:rsidR="00A76540" w:rsidRPr="00A76540" w:rsidRDefault="00A76540">
      <w:pPr>
        <w:rPr>
          <w:rFonts w:ascii="Times New Roman" w:hAnsi="Times New Roman" w:cs="Times New Roman"/>
        </w:rPr>
      </w:pPr>
    </w:p>
    <w:sectPr w:rsidR="00A76540" w:rsidRPr="00A7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11306"/>
    <w:multiLevelType w:val="hybridMultilevel"/>
    <w:tmpl w:val="89E496D0"/>
    <w:lvl w:ilvl="0" w:tplc="89F29A00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40"/>
    <w:rsid w:val="00A7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7D17"/>
  <w15:chartTrackingRefBased/>
  <w15:docId w15:val="{FA6E1C10-2008-4538-B841-D3405C80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2020-11-16T18:43:00Z</dcterms:created>
  <dcterms:modified xsi:type="dcterms:W3CDTF">2020-11-16T18:44:00Z</dcterms:modified>
</cp:coreProperties>
</file>