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1abein3fg0if" w:id="0"/>
      <w:bookmarkEnd w:id="0"/>
      <w:r w:rsidDel="00000000" w:rsidR="00000000" w:rsidRPr="00000000">
        <w:rPr>
          <w:u w:val="single"/>
          <w:rtl w:val="0"/>
        </w:rPr>
        <w:t xml:space="preserve">A 1-2 line description of your org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Reducing UCLA's environmental impact through student-driven projects that promote and develop clean-energy solutions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ezhgzqvqjjaw" w:id="1"/>
      <w:bookmarkEnd w:id="1"/>
      <w:r w:rsidDel="00000000" w:rsidR="00000000" w:rsidRPr="00000000">
        <w:rPr>
          <w:rtl w:val="0"/>
        </w:rPr>
        <w:t xml:space="preserve">A short paragraph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organization’s mission?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mission is to reduce UCLA's environmental impact through student-driven projects that develop clean-energy solutions. Through this, we strive to cultivate an understanding of renewable energy and its importance on our environment, economy, and society.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major events/projects that your organization offers?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we have projects in wind, biodiesel, and renewable natural gas where students do hands-on technical work to advocate for and implement clean energy on campus. We also host a number of public events including career fairs, company info sessions, and research panels as part of our educational and outreach initiatives.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your club cater toward freshmen/transfer students and beginners?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vision is to cultivate a community of renewable energy enthusiasts by connecting new students to faculty, alumni, and industry leaders. If you are passionate about renewable energy and committed to making a positive difference in the world, then join REA and become part of the next generation of environmental leaders.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date and time of your club’s info-session? Where and how to sign up?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Our first meeting will be on October 8 at 5 p.m., so sign up to our newsletter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http://tinyurl.com/reanewsletter</w:t>
        </w:r>
      </w:hyperlink>
      <w:r w:rsidDel="00000000" w:rsidR="00000000" w:rsidRPr="00000000">
        <w:rPr>
          <w:rtl w:val="0"/>
        </w:rPr>
        <w:t xml:space="preserve"> for the link!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best way to get into contact with your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have any questions, feel free to check out our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https://www.rea.seas.ucla.edu</w:t>
        </w:r>
      </w:hyperlink>
      <w:r w:rsidDel="00000000" w:rsidR="00000000" w:rsidRPr="00000000">
        <w:rPr>
          <w:rtl w:val="0"/>
        </w:rPr>
        <w:t xml:space="preserve"> or contact us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uclarenewable@gmail.com</w:t>
        </w:r>
      </w:hyperlink>
      <w:r w:rsidDel="00000000" w:rsidR="00000000" w:rsidRPr="00000000">
        <w:rPr>
          <w:rtl w:val="0"/>
        </w:rPr>
        <w:t xml:space="preserve">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url.com/reanewsletter" TargetMode="External"/><Relationship Id="rId7" Type="http://schemas.openxmlformats.org/officeDocument/2006/relationships/hyperlink" Target="https://www.rea.seas.ucla.edu" TargetMode="External"/><Relationship Id="rId8" Type="http://schemas.openxmlformats.org/officeDocument/2006/relationships/hyperlink" Target="mailto:uclarenewab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