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При подаче заявки на регистрацию программы для ЭВМ и базы данных, краткое описание творческого вклада указывается: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в заявлении, в дополнении к заявлению;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в согласии на указание сведений об авторе.</w:t>
      </w:r>
    </w:p>
    <w:p w:rsid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Во всех указанных документах творческий вклад пишется для одного и того же автора один и тот же (копированием!!!).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42E8">
        <w:rPr>
          <w:rFonts w:ascii="Times New Roman" w:hAnsi="Times New Roman" w:cs="Times New Roman"/>
          <w:b/>
          <w:sz w:val="24"/>
          <w:szCs w:val="24"/>
        </w:rPr>
        <w:t>Рекомендуемые формулировки авторского вклада: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242E8">
        <w:rPr>
          <w:rFonts w:ascii="Times New Roman" w:hAnsi="Times New Roman" w:cs="Times New Roman"/>
          <w:i/>
          <w:sz w:val="24"/>
          <w:szCs w:val="24"/>
        </w:rPr>
        <w:t>Программы для ЭВМ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анализ и постановка задачи;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разработка всей программы в целом;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написание исходного текста программы;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разработка программного модуля;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программная реализация алгоритма;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разработка данных программы;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системное программирование;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разработка алгоритма;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отладка и тестирование программы;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разработка спецификации программы;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формализация задачи;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внесение коррективов в исходный код;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доработка и сопровождение   и т.д.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242E8">
        <w:rPr>
          <w:rFonts w:ascii="Times New Roman" w:hAnsi="Times New Roman" w:cs="Times New Roman"/>
          <w:i/>
          <w:sz w:val="24"/>
          <w:szCs w:val="24"/>
        </w:rPr>
        <w:t>Базы данных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подбор материалов базы данных;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подбор и расположение материалов база данных;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разработка структуры расположения материалов базы данных;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- разработка словаря ключевых терминов подбора материалов базы данных.</w:t>
      </w:r>
    </w:p>
    <w:p w:rsid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2E8">
        <w:rPr>
          <w:rFonts w:ascii="Times New Roman" w:hAnsi="Times New Roman" w:cs="Times New Roman"/>
          <w:sz w:val="24"/>
          <w:szCs w:val="24"/>
        </w:rPr>
        <w:t>Могут быть иные варианты, в зависимости от фактического творческого вклада.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42E8">
        <w:rPr>
          <w:rFonts w:ascii="Times New Roman" w:hAnsi="Times New Roman" w:cs="Times New Roman"/>
          <w:b/>
          <w:sz w:val="24"/>
          <w:szCs w:val="24"/>
        </w:rPr>
        <w:t>ОБРАТИТЕ ВНИМАНИЕ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2E8">
        <w:rPr>
          <w:rFonts w:ascii="Times New Roman" w:hAnsi="Times New Roman" w:cs="Times New Roman"/>
          <w:sz w:val="24"/>
          <w:szCs w:val="24"/>
        </w:rPr>
        <w:t>регистрируемых программах для ЭВМ и базах данных должен быть единый порядок авторов во всех документах.</w:t>
      </w:r>
    </w:p>
    <w:p w:rsidR="007242E8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7242E8">
        <w:rPr>
          <w:rFonts w:ascii="Times New Roman" w:hAnsi="Times New Roman" w:cs="Times New Roman"/>
          <w:sz w:val="24"/>
          <w:szCs w:val="24"/>
        </w:rPr>
        <w:t>Название программ и</w:t>
      </w:r>
      <w:bookmarkStart w:id="0" w:name="_GoBack"/>
      <w:bookmarkEnd w:id="0"/>
      <w:r w:rsidRPr="007242E8">
        <w:rPr>
          <w:rFonts w:ascii="Times New Roman" w:hAnsi="Times New Roman" w:cs="Times New Roman"/>
          <w:sz w:val="24"/>
          <w:szCs w:val="24"/>
        </w:rPr>
        <w:t xml:space="preserve"> баз данных должно быть единым.</w:t>
      </w:r>
    </w:p>
    <w:p w:rsidR="007F2225" w:rsidRPr="007242E8" w:rsidRDefault="007242E8" w:rsidP="00724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7242E8">
        <w:rPr>
          <w:rFonts w:ascii="Times New Roman" w:hAnsi="Times New Roman" w:cs="Times New Roman"/>
          <w:sz w:val="24"/>
          <w:szCs w:val="24"/>
        </w:rPr>
        <w:t>Точки, кавычки, если указываются, указываются везде едино</w:t>
      </w:r>
    </w:p>
    <w:sectPr w:rsidR="007F2225" w:rsidRPr="0072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E8"/>
    <w:rsid w:val="007242E8"/>
    <w:rsid w:val="007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722F"/>
  <w15:chartTrackingRefBased/>
  <w15:docId w15:val="{15E8EE71-B180-4CB5-ADAD-9F6C984C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UGNTU</dc:creator>
  <cp:keywords/>
  <dc:description/>
  <cp:lastModifiedBy>UGNTU</cp:lastModifiedBy>
  <cp:revision>2</cp:revision>
  <dcterms:created xsi:type="dcterms:W3CDTF">2023-09-07T09:22:00Z</dcterms:created>
  <dcterms:modified xsi:type="dcterms:W3CDTF">2023-09-07T09:34:00Z</dcterms:modified>
</cp:coreProperties>
</file>