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DBF0" w14:textId="3991DD23" w:rsidR="00354DD2" w:rsidRPr="00354DD2" w:rsidRDefault="00354DD2" w:rsidP="00354DD2">
      <w:pPr>
        <w:jc w:val="center"/>
        <w:rPr>
          <w:b/>
          <w:bCs/>
          <w:sz w:val="36"/>
          <w:szCs w:val="36"/>
        </w:rPr>
      </w:pPr>
      <w:r w:rsidRPr="00354DD2">
        <w:rPr>
          <w:b/>
          <w:bCs/>
          <w:sz w:val="36"/>
          <w:szCs w:val="36"/>
        </w:rPr>
        <w:t>Jak kompletować zestawy Lego?</w:t>
      </w:r>
    </w:p>
    <w:p w14:paraId="62F87C1D" w14:textId="0364A0F7" w:rsidR="00354DD2" w:rsidRDefault="00354DD2" w:rsidP="00354DD2">
      <w:r w:rsidRPr="00354DD2">
        <w:t xml:space="preserve">Praktycznie każdy fan Lego ma jakiś rozłożony lub nieskompletowany </w:t>
      </w:r>
      <w:r>
        <w:t xml:space="preserve">zestaw. Wiele z was zapewne chciałoby taki zestaw odbudować. Tutaj dowiecie się jak się do tego zabrać. </w:t>
      </w:r>
    </w:p>
    <w:p w14:paraId="1316914E" w14:textId="5DA18956" w:rsidR="00354DD2" w:rsidRDefault="00354DD2" w:rsidP="00354DD2">
      <w:pPr>
        <w:pStyle w:val="Akapitzlist"/>
        <w:numPr>
          <w:ilvl w:val="0"/>
          <w:numId w:val="1"/>
        </w:numPr>
      </w:pPr>
      <w:r>
        <w:t>Podzielcie swoje luźne klocki na kolory (jeśli macie rozłożone zestawy na pewno jakieś musicie mieć) – to ułatwi wam wasze dalsze działania.</w:t>
      </w:r>
    </w:p>
    <w:p w14:paraId="4556CFEF" w14:textId="052637BF" w:rsidR="00354DD2" w:rsidRDefault="00354DD2" w:rsidP="00354DD2">
      <w:pPr>
        <w:pStyle w:val="Akapitzlist"/>
        <w:numPr>
          <w:ilvl w:val="0"/>
          <w:numId w:val="1"/>
        </w:numPr>
      </w:pPr>
      <w:r>
        <w:t>Jeśli macie jakieś własne budowle, jest szansa że to właśnie tam znajdziecie część swoich klocków do zestawu. Mogą się one także znajdować w jakichś pudełkach, lub są doczepione do zestawów. Kompletując zestaw, weźcie pod uwagę możliwość rozłożenia swoich zestawów</w:t>
      </w:r>
    </w:p>
    <w:p w14:paraId="05A40A26" w14:textId="2EB85D35" w:rsidR="00354DD2" w:rsidRDefault="00354DD2" w:rsidP="00354DD2">
      <w:pPr>
        <w:pStyle w:val="Akapitzlist"/>
        <w:numPr>
          <w:ilvl w:val="0"/>
          <w:numId w:val="1"/>
        </w:numPr>
      </w:pPr>
      <w:r>
        <w:t xml:space="preserve">Następnie wyszukajcie w </w:t>
      </w:r>
      <w:proofErr w:type="spellStart"/>
      <w:r>
        <w:t>internecie</w:t>
      </w:r>
      <w:proofErr w:type="spellEnd"/>
      <w:r>
        <w:t xml:space="preserve"> „swój zestaw i LEGO”. Jednym z pierwszych linków będzie ten ze strony Lego musicie w niego kliknąć.</w:t>
      </w:r>
      <w:r w:rsidR="00A5426D">
        <w:t xml:space="preserve"> Wyświetli wam się dany zestaw. Teraz będziecie musieli znaleźć po prawej stronie (może będzie trzeba trochę zjechać w dół), napis „Instrukcje składania”. Klikacie w to, następnie pobieracie plik pdf ostatniej instrukcji i zjeżdżacie na sam dół instrukcji, do listy elementów. Drukujecie ostatnie strony (z listą elementów). W przypadku, kiedy nie możecie tego zrobić, będziecie musieli kompletować w troszkę inny sposób. </w:t>
      </w:r>
    </w:p>
    <w:p w14:paraId="3424C5AC" w14:textId="6B885EC1" w:rsidR="00A5426D" w:rsidRDefault="00A5426D" w:rsidP="00354DD2">
      <w:pPr>
        <w:pStyle w:val="Akapitzlist"/>
        <w:numPr>
          <w:ilvl w:val="0"/>
          <w:numId w:val="1"/>
        </w:numPr>
      </w:pPr>
      <w:r>
        <w:t>Jak już macie wydrukowane ostatnie strony, będziecie po kolei odhaczać elementy, które znajdziecie. Załóżcie sobie jakieś pudełko, do którego będziecie wkładać „odhaczone” elementy, aby nie pomieszały się z innymi. Tutaj pomoże wam podział klocków na kolory. Jeśli nie mogliście wydrukować ostatnich stron, możecie delikatnie ołówkiem pisać w instrukcji, które klocki już znaleźliście.</w:t>
      </w:r>
    </w:p>
    <w:p w14:paraId="6BA34F7C" w14:textId="6467250B" w:rsidR="00A5426D" w:rsidRDefault="00A5426D" w:rsidP="00354DD2">
      <w:pPr>
        <w:pStyle w:val="Akapitzlist"/>
        <w:numPr>
          <w:ilvl w:val="0"/>
          <w:numId w:val="1"/>
        </w:numPr>
      </w:pPr>
      <w:r>
        <w:t xml:space="preserve">W ten sposób dochodzimy do końca. Ale nie! Brakuje kilku, czy kilkunastu elementów. To naturalne. Elementy mogły się gdzieś zapodziać. Możecie ich jeszcze poszukać, a gdy już nie macie siły, po prostu kupcie je na </w:t>
      </w:r>
      <w:proofErr w:type="spellStart"/>
      <w:r>
        <w:t>bricklinku</w:t>
      </w:r>
      <w:proofErr w:type="spellEnd"/>
      <w:r>
        <w:t xml:space="preserve">, serwisie </w:t>
      </w:r>
      <w:proofErr w:type="spellStart"/>
      <w:r>
        <w:t>PaB</w:t>
      </w:r>
      <w:proofErr w:type="spellEnd"/>
      <w:r>
        <w:t xml:space="preserve"> na stronie Lego, albo na innych stronach, na których możecie zakupić pojedyncze klocki. </w:t>
      </w:r>
    </w:p>
    <w:p w14:paraId="30890606" w14:textId="0221E2DC" w:rsidR="00A5426D" w:rsidRDefault="00A5426D" w:rsidP="00354DD2">
      <w:pPr>
        <w:pStyle w:val="Akapitzlist"/>
        <w:numPr>
          <w:ilvl w:val="0"/>
          <w:numId w:val="1"/>
        </w:numPr>
      </w:pPr>
      <w:r>
        <w:t>Gdy klocki jeszcze są w dostarczane, lub nie chcecie ich zamawiać, poszukajcie jakichś zamienników, lub kiedy nie są konieczne, po prostu je pomińcie. Możecie już złożyć swój zestaw.</w:t>
      </w:r>
    </w:p>
    <w:p w14:paraId="6856EDE6" w14:textId="6BC921A4" w:rsidR="004F48B9" w:rsidRDefault="004F48B9" w:rsidP="004F48B9">
      <w:pPr>
        <w:ind w:left="360"/>
      </w:pPr>
      <w:r>
        <w:t xml:space="preserve">Jest to bardzo czasochłonny sposób, ale najmniej spośród tych, które istnieją. Szczególnie jeśli macie do odbudowania nie jeden zestaw, a kilka, podział na kolory bardzo przyspieszy ten proces. Możecie także składać zestaw i po kolei szukać elementów (tak jak w instrukcji), ale zajmie to zdecydowanie dużo więcej czasu, niż sposób, którym się z wami podzieliłem. </w:t>
      </w:r>
    </w:p>
    <w:p w14:paraId="489A9E06" w14:textId="65952976" w:rsidR="004F48B9" w:rsidRPr="00354DD2" w:rsidRDefault="004F48B9" w:rsidP="004F48B9">
      <w:pPr>
        <w:ind w:left="360"/>
      </w:pPr>
      <w:r>
        <w:t xml:space="preserve">Może macie też marzenie – zestaw, który jest bardzo stary i drogi. Możecie spróbować skompletować go w ten sam sposób – poszukać trochę elementów w </w:t>
      </w:r>
      <w:r>
        <w:lastRenderedPageBreak/>
        <w:t xml:space="preserve">domu, a resztę kupić przez </w:t>
      </w:r>
      <w:proofErr w:type="spellStart"/>
      <w:r>
        <w:t>internet</w:t>
      </w:r>
      <w:proofErr w:type="spellEnd"/>
      <w:r>
        <w:t>, lub w stacjonarnych sklepach, gdzie można kupić klocki na wagę. W ten sposób ja, kupując klocki do zestawu zaoszczędziłem około 200 zł (Oczywiście nie miałem figurek).</w:t>
      </w:r>
    </w:p>
    <w:sectPr w:rsidR="004F48B9" w:rsidRPr="0035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137"/>
    <w:multiLevelType w:val="hybridMultilevel"/>
    <w:tmpl w:val="DCECF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D2"/>
    <w:rsid w:val="00354DD2"/>
    <w:rsid w:val="004F48B9"/>
    <w:rsid w:val="00A5426D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D543"/>
  <w15:chartTrackingRefBased/>
  <w15:docId w15:val="{CC7760A6-D276-491D-9A6B-8D333337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5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5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5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5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5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5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5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5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54D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54D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54D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54D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54D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54D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5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5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5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5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54D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54D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54D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5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54D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5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Bochyński</dc:creator>
  <cp:keywords/>
  <dc:description/>
  <cp:lastModifiedBy>Bartosz Bochyński</cp:lastModifiedBy>
  <cp:revision>1</cp:revision>
  <dcterms:created xsi:type="dcterms:W3CDTF">2025-07-23T13:36:00Z</dcterms:created>
  <dcterms:modified xsi:type="dcterms:W3CDTF">2025-07-23T14:02:00Z</dcterms:modified>
</cp:coreProperties>
</file>