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42847" w14:textId="3DAD5897" w:rsidR="002B2B33" w:rsidRPr="004D3F21" w:rsidRDefault="002B2B33" w:rsidP="004D3F21">
      <w:pPr>
        <w:pStyle w:val="Cm"/>
        <w:jc w:val="center"/>
        <w:rPr>
          <w:rStyle w:val="Erskiemels"/>
          <w:i w:val="0"/>
          <w:iCs w:val="0"/>
          <w:color w:val="auto"/>
        </w:rPr>
      </w:pPr>
      <w:r w:rsidRPr="004D3F21">
        <w:rPr>
          <w:rStyle w:val="Erskiemels"/>
          <w:i w:val="0"/>
          <w:iCs w:val="0"/>
          <w:color w:val="auto"/>
        </w:rPr>
        <w:t>TODO</w:t>
      </w:r>
    </w:p>
    <w:p w14:paraId="3CFF8EFD" w14:textId="7B0548BB" w:rsidR="00B23DC4" w:rsidRDefault="00B23DC4" w:rsidP="004748A7">
      <w:pPr>
        <w:pStyle w:val="Listaszerbekezds"/>
        <w:numPr>
          <w:ilvl w:val="0"/>
          <w:numId w:val="12"/>
        </w:numPr>
      </w:pPr>
      <w:r>
        <w:t>Szerintem a kisujjat mozgató motor és ujjak közti mozgató elem rossz oldalra van felrakva. Ez a jó:</w:t>
      </w:r>
      <w:r>
        <w:br/>
      </w:r>
      <w:r w:rsidRPr="00E94FA9">
        <w:rPr>
          <w:noProof/>
        </w:rPr>
        <w:drawing>
          <wp:inline distT="0" distB="0" distL="0" distR="0" wp14:anchorId="6DFA48C5" wp14:editId="35C6ACCC">
            <wp:extent cx="2202180" cy="1654305"/>
            <wp:effectExtent l="0" t="0" r="0" b="0"/>
            <wp:docPr id="255298441" name="Kép 1" descr="A képen ég, kültéri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298441" name="Kép 1" descr="A képen ég, kültéri látható&#10;&#10;Automatikusan generált leírás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07280" cy="1658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6FE1B" w14:textId="67A318AF" w:rsidR="00B51A32" w:rsidRDefault="00B51A32" w:rsidP="00B51A32">
      <w:pPr>
        <w:pStyle w:val="Listaszerbekezds"/>
        <w:numPr>
          <w:ilvl w:val="0"/>
          <w:numId w:val="12"/>
        </w:numPr>
      </w:pPr>
      <w:r>
        <w:t>Hüvelykujjat és motort összeköző mozgató legyen egyenes és ne ívelt</w:t>
      </w:r>
    </w:p>
    <w:p w14:paraId="5CD38E13" w14:textId="26D3A6E9" w:rsidR="00B51A32" w:rsidRDefault="00B51A32" w:rsidP="00B51A32">
      <w:pPr>
        <w:pStyle w:val="Listaszerbekezds"/>
        <w:numPr>
          <w:ilvl w:val="0"/>
          <w:numId w:val="12"/>
        </w:numPr>
      </w:pPr>
      <w:r>
        <w:t>Hosszúkás motor tengelyre való dolgot keresni és motorokon cserélni</w:t>
      </w:r>
    </w:p>
    <w:p w14:paraId="49252817" w14:textId="4EE9394E" w:rsidR="00B51A32" w:rsidRDefault="00B51A32" w:rsidP="00B51A32">
      <w:pPr>
        <w:pStyle w:val="Listaszerbekezds"/>
        <w:numPr>
          <w:ilvl w:val="0"/>
          <w:numId w:val="12"/>
        </w:numPr>
      </w:pPr>
      <w:r>
        <w:t>Új motorok vétele, a régiek vezetékének cserélése</w:t>
      </w:r>
    </w:p>
    <w:p w14:paraId="6CBB58B0" w14:textId="52E2429D" w:rsidR="00B51A32" w:rsidRDefault="00B51A32" w:rsidP="00B51A32">
      <w:pPr>
        <w:pStyle w:val="Listaszerbekezds"/>
        <w:numPr>
          <w:ilvl w:val="0"/>
          <w:numId w:val="12"/>
        </w:numPr>
      </w:pPr>
      <w:r>
        <w:t xml:space="preserve">Miért nem mozog értelmesen a mutatóujj pár? </w:t>
      </w:r>
    </w:p>
    <w:p w14:paraId="2DE29DE9" w14:textId="34775C51" w:rsidR="0081091B" w:rsidRDefault="0081091B" w:rsidP="00B51A32">
      <w:pPr>
        <w:pStyle w:val="Listaszerbekezds"/>
        <w:numPr>
          <w:ilvl w:val="0"/>
          <w:numId w:val="12"/>
        </w:numPr>
      </w:pPr>
      <w:r>
        <w:t>Ezt a dokumentumot angolra fordítani</w:t>
      </w:r>
    </w:p>
    <w:p w14:paraId="4F4FA1D0" w14:textId="77777777" w:rsidR="00B23DC4" w:rsidRDefault="00B23DC4" w:rsidP="0015787C">
      <w:pPr>
        <w:rPr>
          <w:rStyle w:val="Erskiemels"/>
          <w:b/>
          <w:bCs/>
          <w:i w:val="0"/>
          <w:iCs w:val="0"/>
          <w:color w:val="auto"/>
          <w:sz w:val="24"/>
          <w:szCs w:val="24"/>
        </w:rPr>
      </w:pPr>
    </w:p>
    <w:p w14:paraId="32FA5404" w14:textId="51BD00DE" w:rsidR="002B2B33" w:rsidRPr="004D3F21" w:rsidRDefault="002B2B33" w:rsidP="004D3F21">
      <w:pPr>
        <w:pStyle w:val="Cm"/>
        <w:jc w:val="center"/>
        <w:rPr>
          <w:rStyle w:val="Erskiemels"/>
          <w:i w:val="0"/>
          <w:iCs w:val="0"/>
          <w:color w:val="auto"/>
        </w:rPr>
      </w:pPr>
      <w:r w:rsidRPr="004D3F21">
        <w:rPr>
          <w:rStyle w:val="Erskiemels"/>
          <w:i w:val="0"/>
          <w:iCs w:val="0"/>
          <w:color w:val="auto"/>
        </w:rPr>
        <w:t>DONE</w:t>
      </w:r>
    </w:p>
    <w:p w14:paraId="63CDFBDB" w14:textId="270F34CC" w:rsidR="008A2F09" w:rsidRPr="002B2B33" w:rsidRDefault="0015787C" w:rsidP="002B2B33">
      <w:pPr>
        <w:pStyle w:val="Listaszerbekezds"/>
        <w:numPr>
          <w:ilvl w:val="0"/>
          <w:numId w:val="11"/>
        </w:numPr>
        <w:rPr>
          <w:i/>
          <w:iCs/>
        </w:rPr>
      </w:pPr>
      <w:r w:rsidRPr="002B2B33">
        <w:rPr>
          <w:rStyle w:val="Erskiemels"/>
          <w:i w:val="0"/>
          <w:iCs w:val="0"/>
          <w:color w:val="auto"/>
        </w:rPr>
        <w:t>Hüvelykujjat mozgató motor tartója (téglalap alakú keret) megerősítése egy ferde átkötéssel a kéz hátfala felé</w:t>
      </w:r>
    </w:p>
    <w:p w14:paraId="298C87FE" w14:textId="0D692FF5" w:rsidR="00E44EE9" w:rsidRPr="002B2B33" w:rsidRDefault="0015787C" w:rsidP="002B2B33">
      <w:pPr>
        <w:pStyle w:val="Listaszerbekezds"/>
        <w:numPr>
          <w:ilvl w:val="0"/>
          <w:numId w:val="11"/>
        </w:numPr>
        <w:rPr>
          <w:i/>
          <w:iCs/>
        </w:rPr>
      </w:pPr>
      <w:r w:rsidRPr="002B2B33">
        <w:rPr>
          <w:rStyle w:val="Erskiemels"/>
          <w:i w:val="0"/>
          <w:iCs w:val="0"/>
          <w:color w:val="auto"/>
        </w:rPr>
        <w:t>A fekete tenyér alkatrész hajoljon fölé a fehérnek és egy csavarral fogassuk át az egészet, emiatt a lilából kivágás</w:t>
      </w:r>
    </w:p>
    <w:p w14:paraId="70B9AD2E" w14:textId="1761862D" w:rsidR="00DC6AF2" w:rsidRPr="00B23DC4" w:rsidRDefault="00E44EE9" w:rsidP="002B2B33">
      <w:pPr>
        <w:pStyle w:val="Listaszerbekezds"/>
        <w:numPr>
          <w:ilvl w:val="0"/>
          <w:numId w:val="11"/>
        </w:numPr>
        <w:rPr>
          <w:rStyle w:val="Erskiemels"/>
          <w:color w:val="auto"/>
        </w:rPr>
      </w:pPr>
      <w:r w:rsidRPr="002B2B33">
        <w:rPr>
          <w:rStyle w:val="Erskiemels"/>
          <w:i w:val="0"/>
          <w:iCs w:val="0"/>
          <w:color w:val="auto"/>
        </w:rPr>
        <w:t>A furatméreteket csapoknak és csavaroknak javítani</w:t>
      </w:r>
    </w:p>
    <w:p w14:paraId="665D13FC" w14:textId="2242F40F" w:rsidR="00B23DC4" w:rsidRPr="00B23DC4" w:rsidRDefault="00B23DC4" w:rsidP="00B23DC4">
      <w:pPr>
        <w:pStyle w:val="Listaszerbekezds"/>
        <w:numPr>
          <w:ilvl w:val="0"/>
          <w:numId w:val="11"/>
        </w:numPr>
        <w:rPr>
          <w:rStyle w:val="Erskiemels"/>
          <w:i w:val="0"/>
          <w:iCs w:val="0"/>
          <w:color w:val="auto"/>
        </w:rPr>
      </w:pPr>
      <w:r w:rsidRPr="00B23DC4">
        <w:rPr>
          <w:rStyle w:val="Erskiemels"/>
          <w:i w:val="0"/>
          <w:iCs w:val="0"/>
          <w:color w:val="auto"/>
        </w:rPr>
        <w:t>Megnézni, hogy fémből mennyiért nyomtatnak ilyet:</w:t>
      </w:r>
      <w:r w:rsidRPr="00B23DC4">
        <w:rPr>
          <w:rStyle w:val="Erskiemels"/>
          <w:i w:val="0"/>
          <w:iCs w:val="0"/>
          <w:color w:val="auto"/>
        </w:rPr>
        <w:t xml:space="preserve"> </w:t>
      </w:r>
      <w:r w:rsidRPr="00B23DC4">
        <w:rPr>
          <w:i/>
          <w:iCs/>
        </w:rPr>
        <w:t>kb 40-50 ezer Forint</w:t>
      </w:r>
    </w:p>
    <w:p w14:paraId="53CAD1EE" w14:textId="43B68761" w:rsidR="004C02E7" w:rsidRDefault="00DC6AF2" w:rsidP="002B2B33">
      <w:pPr>
        <w:pStyle w:val="Listaszerbekezds"/>
        <w:numPr>
          <w:ilvl w:val="0"/>
          <w:numId w:val="11"/>
        </w:numPr>
      </w:pPr>
      <w:r w:rsidRPr="002B2B33">
        <w:rPr>
          <w:rStyle w:val="Erskiemels"/>
          <w:i w:val="0"/>
          <w:iCs w:val="0"/>
          <w:color w:val="auto"/>
        </w:rPr>
        <w:t>Motor tengelye mellé végássásokban fizikai akadályt képző műanyag elemek</w:t>
      </w:r>
      <w:r w:rsidR="002B2B33">
        <w:rPr>
          <w:rStyle w:val="Erskiemels"/>
          <w:i w:val="0"/>
          <w:iCs w:val="0"/>
          <w:color w:val="auto"/>
        </w:rPr>
        <w:br/>
      </w:r>
    </w:p>
    <w:p w14:paraId="3C8377C4" w14:textId="415A63E1" w:rsidR="003B39E8" w:rsidRDefault="002B2B33" w:rsidP="002B2B33">
      <w:r w:rsidRPr="004F7E18">
        <w:rPr>
          <w:noProof/>
        </w:rPr>
        <w:drawing>
          <wp:anchor distT="0" distB="0" distL="114300" distR="114300" simplePos="0" relativeHeight="251657216" behindDoc="0" locked="0" layoutInCell="1" allowOverlap="1" wp14:anchorId="2994D8BE" wp14:editId="07EB7333">
            <wp:simplePos x="0" y="0"/>
            <wp:positionH relativeFrom="column">
              <wp:posOffset>2826385</wp:posOffset>
            </wp:positionH>
            <wp:positionV relativeFrom="paragraph">
              <wp:posOffset>6985</wp:posOffset>
            </wp:positionV>
            <wp:extent cx="2933700" cy="2122170"/>
            <wp:effectExtent l="0" t="0" r="0" b="0"/>
            <wp:wrapSquare wrapText="bothSides"/>
            <wp:docPr id="146011135" name="Kép 1" descr="A képen játék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11135" name="Kép 1" descr="A képen játék látható&#10;&#10;Automatikusan generált leírás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79EB" w:rsidRPr="007E79EB">
        <w:rPr>
          <w:noProof/>
        </w:rPr>
        <w:drawing>
          <wp:inline distT="0" distB="0" distL="0" distR="0" wp14:anchorId="35C4A976" wp14:editId="04BA4758">
            <wp:extent cx="2679330" cy="2141220"/>
            <wp:effectExtent l="0" t="0" r="0" b="0"/>
            <wp:docPr id="1889203170" name="Kép 1" descr="A képen ég, játék, kültéri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203170" name="Kép 1" descr="A képen ég, játék, kültéri látható&#10;&#10;Automatikusan generált leírás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97054" cy="215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8C9A3" w14:textId="7706DB3C" w:rsidR="00397CA5" w:rsidRPr="00280CE1" w:rsidRDefault="00280CE1">
      <w:pPr>
        <w:rPr>
          <w:i/>
          <w:iCs/>
          <w:color w:val="0F4761" w:themeColor="accent1" w:themeShade="BF"/>
        </w:rPr>
      </w:pPr>
      <w:r>
        <w:rPr>
          <w:i/>
          <w:iCs/>
          <w:color w:val="0F4761" w:themeColor="accent1" w:themeShade="BF"/>
        </w:rPr>
        <w:br w:type="page"/>
      </w:r>
    </w:p>
    <w:p w14:paraId="5C2DA87C" w14:textId="417196A7" w:rsidR="004D3F21" w:rsidRDefault="004D3F21" w:rsidP="004D3F21">
      <w:pPr>
        <w:pStyle w:val="Cm"/>
        <w:jc w:val="center"/>
      </w:pPr>
      <w:r>
        <w:lastRenderedPageBreak/>
        <w:t>Changelog</w:t>
      </w:r>
    </w:p>
    <w:p w14:paraId="10984694" w14:textId="50AD22A2" w:rsidR="003A09F4" w:rsidRPr="003A09F4" w:rsidRDefault="003A09F4" w:rsidP="001A525A">
      <w:pPr>
        <w:pStyle w:val="Cmsor1"/>
        <w:numPr>
          <w:ilvl w:val="0"/>
          <w:numId w:val="0"/>
        </w:numPr>
      </w:pPr>
      <w:r>
        <w:t>2025.01.26</w:t>
      </w:r>
    </w:p>
    <w:p w14:paraId="4391E535" w14:textId="7CD3BB7F" w:rsidR="00185EF1" w:rsidRPr="00461683" w:rsidRDefault="00185EF1">
      <w:pPr>
        <w:rPr>
          <w:rStyle w:val="Erskiemels"/>
          <w:sz w:val="24"/>
          <w:szCs w:val="24"/>
        </w:rPr>
      </w:pPr>
      <w:r w:rsidRPr="00461683">
        <w:rPr>
          <w:rStyle w:val="Erskiemels"/>
          <w:sz w:val="24"/>
          <w:szCs w:val="24"/>
        </w:rPr>
        <w:t>PALM_B.ipt</w:t>
      </w:r>
    </w:p>
    <w:p w14:paraId="3775BE9F" w14:textId="77777777" w:rsidR="009C7572" w:rsidRDefault="009C7572"/>
    <w:p w14:paraId="3672CA0B" w14:textId="77777777" w:rsidR="009C7572" w:rsidRDefault="009C7572" w:rsidP="009C7572">
      <w:pPr>
        <w:keepNext/>
        <w:jc w:val="center"/>
      </w:pPr>
      <w:r w:rsidRPr="009C7572">
        <w:drawing>
          <wp:inline distT="0" distB="0" distL="0" distR="0" wp14:anchorId="0BC7D1C3" wp14:editId="61B5DEEC">
            <wp:extent cx="4541520" cy="3321537"/>
            <wp:effectExtent l="0" t="0" r="0" b="0"/>
            <wp:docPr id="237963738" name="Kép 1" descr="A képen tervezés látható&#10;&#10;Automatikusan generált leírás közepes megbízhatóságg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963738" name="Kép 1" descr="A képen tervezés látható&#10;&#10;Automatikusan generált leírás közepes megbízhatósággal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9848" cy="3327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BEE29" w14:textId="284D6B5D" w:rsidR="00185EF1" w:rsidRDefault="009C7572" w:rsidP="009C7572">
      <w:pPr>
        <w:pStyle w:val="Kpalrs"/>
        <w:jc w:val="center"/>
      </w:pPr>
      <w:fldSimple w:instr=" SEQ ábra \* ARABIC ">
        <w:r w:rsidR="00104FB6">
          <w:rPr>
            <w:noProof/>
          </w:rPr>
          <w:t>1</w:t>
        </w:r>
      </w:fldSimple>
      <w:r>
        <w:t xml:space="preserve">. ábra: </w:t>
      </w:r>
      <w:r w:rsidRPr="000A0550">
        <w:t>„Pre-drilling” for self-tapping srew</w:t>
      </w:r>
    </w:p>
    <w:p w14:paraId="2D290F83" w14:textId="77777777" w:rsidR="00CE102A" w:rsidRDefault="00CE102A" w:rsidP="00CE102A">
      <w:pPr>
        <w:keepNext/>
        <w:jc w:val="center"/>
      </w:pPr>
      <w:r w:rsidRPr="00CE102A">
        <w:drawing>
          <wp:inline distT="0" distB="0" distL="0" distR="0" wp14:anchorId="0BF1B7E0" wp14:editId="6D88BF37">
            <wp:extent cx="5387059" cy="2590800"/>
            <wp:effectExtent l="0" t="0" r="0" b="0"/>
            <wp:docPr id="1415441018" name="Kép 1" descr="A képen tervezé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441018" name="Kép 1" descr="A képen tervezés látható&#10;&#10;Automatikusan generált leírás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6469" cy="25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A0F13" w14:textId="2ABB7343" w:rsidR="00604FA7" w:rsidRDefault="00CE102A" w:rsidP="00CE102A">
      <w:pPr>
        <w:pStyle w:val="Kpalrs"/>
        <w:jc w:val="center"/>
      </w:pPr>
      <w:fldSimple w:instr=" SEQ ábra \* ARABIC ">
        <w:r w:rsidR="00104FB6">
          <w:rPr>
            <w:noProof/>
          </w:rPr>
          <w:t>2</w:t>
        </w:r>
      </w:fldSimple>
      <w:r>
        <w:t>. ábra: Bigger holes for motor mounting screws</w:t>
      </w:r>
    </w:p>
    <w:p w14:paraId="6DB275E7" w14:textId="77777777" w:rsidR="00CE102A" w:rsidRDefault="00CE102A" w:rsidP="00CE102A">
      <w:pPr>
        <w:keepNext/>
        <w:jc w:val="center"/>
      </w:pPr>
      <w:r w:rsidRPr="00CE102A">
        <w:lastRenderedPageBreak/>
        <w:drawing>
          <wp:inline distT="0" distB="0" distL="0" distR="0" wp14:anchorId="4C85E29E" wp14:editId="4B3CEA7C">
            <wp:extent cx="4000500" cy="2836774"/>
            <wp:effectExtent l="0" t="0" r="0" b="0"/>
            <wp:docPr id="1361889777" name="Kép 1" descr="A képen képernyőkép, tervezés, Téglalap, művészet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889777" name="Kép 1" descr="A képen képernyőkép, tervezés, Téglalap, művészet látható&#10;&#10;Automatikusan generált leírás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1807" cy="2837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55EA5" w14:textId="7F7849A7" w:rsidR="00CE102A" w:rsidRDefault="00CE102A" w:rsidP="00CE102A">
      <w:pPr>
        <w:pStyle w:val="Kpalrs"/>
        <w:jc w:val="center"/>
      </w:pPr>
      <w:fldSimple w:instr=" SEQ ábra \* ARABIC ">
        <w:r w:rsidR="00104FB6">
          <w:rPr>
            <w:noProof/>
          </w:rPr>
          <w:t>3</w:t>
        </w:r>
      </w:fldSimple>
      <w:r>
        <w:t>. ábra: Remove logo</w:t>
      </w:r>
    </w:p>
    <w:p w14:paraId="0EF40A6E" w14:textId="7F300C37" w:rsidR="00C718D6" w:rsidRDefault="00806D06" w:rsidP="007B5776">
      <w:pPr>
        <w:keepNext/>
        <w:jc w:val="center"/>
      </w:pPr>
      <w:r w:rsidRPr="00806D06">
        <w:drawing>
          <wp:inline distT="0" distB="0" distL="0" distR="0" wp14:anchorId="71518F64" wp14:editId="08641ECE">
            <wp:extent cx="5760720" cy="2343785"/>
            <wp:effectExtent l="0" t="0" r="0" b="0"/>
            <wp:docPr id="2088239633" name="Kép 1" descr="A képen rajz, rajzfilm, vázlat, művészet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239633" name="Kép 1" descr="A képen rajz, rajzfilm, vázlat, művészet látható&#10;&#10;Automatikusan generált leírás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14DA5" w14:textId="55D583B8" w:rsidR="00C718D6" w:rsidRDefault="00C718D6" w:rsidP="00C718D6">
      <w:pPr>
        <w:pStyle w:val="Kpalrs"/>
        <w:jc w:val="center"/>
      </w:pPr>
      <w:fldSimple w:instr=" SEQ ábra \* ARABIC ">
        <w:r w:rsidR="00104FB6">
          <w:rPr>
            <w:noProof/>
          </w:rPr>
          <w:t>4</w:t>
        </w:r>
      </w:fldSimple>
      <w:r>
        <w:t>. ábra: Make pin guiding arcs printable</w:t>
      </w:r>
    </w:p>
    <w:p w14:paraId="2F910D30" w14:textId="77777777" w:rsidR="009D733B" w:rsidRDefault="009D733B" w:rsidP="009D733B">
      <w:pPr>
        <w:keepNext/>
        <w:jc w:val="center"/>
      </w:pPr>
      <w:r w:rsidRPr="009D733B">
        <w:lastRenderedPageBreak/>
        <w:drawing>
          <wp:inline distT="0" distB="0" distL="0" distR="0" wp14:anchorId="237A7463" wp14:editId="5B1F5AB2">
            <wp:extent cx="5760720" cy="3519805"/>
            <wp:effectExtent l="0" t="0" r="0" b="0"/>
            <wp:docPr id="1315116457" name="Kép 1" descr="A képen rajzfil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116457" name="Kép 1" descr="A képen rajzfilm látható&#10;&#10;Automatikusan generált leírás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BA38A" w14:textId="2C474DF2" w:rsidR="009D733B" w:rsidRPr="009D733B" w:rsidRDefault="009D733B" w:rsidP="009D733B">
      <w:pPr>
        <w:pStyle w:val="Kpalrs"/>
        <w:jc w:val="center"/>
      </w:pPr>
      <w:fldSimple w:instr=" SEQ ábra \* ARABIC ">
        <w:r w:rsidR="00104FB6">
          <w:rPr>
            <w:noProof/>
          </w:rPr>
          <w:t>5</w:t>
        </w:r>
      </w:fldSimple>
      <w:r>
        <w:t>. ábra: Help bridge building for 3D printer</w:t>
      </w:r>
      <w:r w:rsidR="00C6524A">
        <w:t xml:space="preserve"> (made this on all 4 finger)</w:t>
      </w:r>
    </w:p>
    <w:p w14:paraId="41151818" w14:textId="77777777" w:rsidR="00155792" w:rsidRDefault="00155792" w:rsidP="00155792">
      <w:pPr>
        <w:keepNext/>
        <w:jc w:val="center"/>
      </w:pPr>
      <w:r w:rsidRPr="00155792">
        <w:drawing>
          <wp:inline distT="0" distB="0" distL="0" distR="0" wp14:anchorId="31AC7CF2" wp14:editId="18826C56">
            <wp:extent cx="5760720" cy="4399915"/>
            <wp:effectExtent l="0" t="0" r="0" b="0"/>
            <wp:docPr id="1902028592" name="Kép 1" descr="A képen ég, Autóalkatrész, fémáru, kültéri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028592" name="Kép 1" descr="A képen ég, Autóalkatrész, fémáru, kültéri látható&#10;&#10;Automatikusan generált leírás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A4BB9" w14:textId="0BB37A34" w:rsidR="003B1641" w:rsidRDefault="00155792" w:rsidP="00155792">
      <w:pPr>
        <w:pStyle w:val="Kpalrs"/>
        <w:jc w:val="center"/>
      </w:pPr>
      <w:fldSimple w:instr=" SEQ ábra \* ARABIC ">
        <w:r w:rsidR="00104FB6">
          <w:rPr>
            <w:noProof/>
          </w:rPr>
          <w:t>6</w:t>
        </w:r>
      </w:fldSimple>
      <w:r>
        <w:t>. ábra: Servo motor motion restictors</w:t>
      </w:r>
    </w:p>
    <w:p w14:paraId="5642DF9B" w14:textId="5E8915DF" w:rsidR="00704EC5" w:rsidRDefault="00704EC5">
      <w:r>
        <w:br w:type="page"/>
      </w:r>
    </w:p>
    <w:p w14:paraId="4C1900AD" w14:textId="59BA0159" w:rsidR="00704EC5" w:rsidRPr="005119D6" w:rsidRDefault="00704EC5" w:rsidP="00704EC5">
      <w:pPr>
        <w:rPr>
          <w:rStyle w:val="Erskiemels"/>
          <w:sz w:val="24"/>
          <w:szCs w:val="24"/>
        </w:rPr>
      </w:pPr>
      <w:r w:rsidRPr="005119D6">
        <w:rPr>
          <w:rStyle w:val="Erskiemels"/>
          <w:sz w:val="24"/>
          <w:szCs w:val="24"/>
        </w:rPr>
        <w:lastRenderedPageBreak/>
        <w:t>PALM_L.ipt</w:t>
      </w:r>
    </w:p>
    <w:p w14:paraId="42FAC9FA" w14:textId="77777777" w:rsidR="00704EC5" w:rsidRDefault="00704EC5" w:rsidP="00704EC5"/>
    <w:p w14:paraId="6B0D1CCF" w14:textId="77777777" w:rsidR="00704EC5" w:rsidRDefault="00704EC5" w:rsidP="00704EC5">
      <w:pPr>
        <w:keepNext/>
        <w:jc w:val="center"/>
      </w:pPr>
      <w:r w:rsidRPr="00704EC5">
        <w:drawing>
          <wp:inline distT="0" distB="0" distL="0" distR="0" wp14:anchorId="3E1C5A15" wp14:editId="01282952">
            <wp:extent cx="4183380" cy="3499523"/>
            <wp:effectExtent l="0" t="0" r="0" b="0"/>
            <wp:docPr id="1779962103" name="Kép 1" descr="A képen Gyermekrajz, rajz, rajzfilm, művészet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962103" name="Kép 1" descr="A képen Gyermekrajz, rajz, rajzfilm, művészet látható&#10;&#10;Automatikusan generált leírás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85403" cy="35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10F70" w14:textId="0341168C" w:rsidR="00704EC5" w:rsidRDefault="00704EC5" w:rsidP="00704EC5">
      <w:pPr>
        <w:pStyle w:val="Kpalrs"/>
        <w:jc w:val="center"/>
      </w:pPr>
      <w:fldSimple w:instr=" SEQ ábra \* ARABIC ">
        <w:r w:rsidR="00104FB6">
          <w:rPr>
            <w:noProof/>
          </w:rPr>
          <w:t>7</w:t>
        </w:r>
      </w:fldSimple>
      <w:r>
        <w:t>. ábra: Remove several planes from the face, remove logo</w:t>
      </w:r>
      <w:r w:rsidR="00F87937">
        <w:t>, while leaving space for FIN_PP_B part</w:t>
      </w:r>
    </w:p>
    <w:p w14:paraId="408A6DC3" w14:textId="4A7A6982" w:rsidR="00A64E40" w:rsidRDefault="00A27364" w:rsidP="00A64E40">
      <w:pPr>
        <w:keepNext/>
        <w:jc w:val="center"/>
      </w:pPr>
      <w:r w:rsidRPr="00A27364">
        <w:drawing>
          <wp:inline distT="0" distB="0" distL="0" distR="0" wp14:anchorId="552E6C47" wp14:editId="0B614CF0">
            <wp:extent cx="4892040" cy="1774119"/>
            <wp:effectExtent l="0" t="0" r="0" b="0"/>
            <wp:docPr id="613881520" name="Kép 1" descr="A képen képernyőkép, tervezé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881520" name="Kép 1" descr="A képen képernyőkép, tervezés látható&#10;&#10;Automatikusan generált leírás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99694" cy="177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E4DD0" w14:textId="62CDA7F9" w:rsidR="00704EC5" w:rsidRDefault="00A64E40" w:rsidP="00A64E40">
      <w:pPr>
        <w:pStyle w:val="Kpalrs"/>
        <w:jc w:val="center"/>
      </w:pPr>
      <w:fldSimple w:instr=" SEQ ábra \* ARABIC ">
        <w:r w:rsidR="00104FB6">
          <w:rPr>
            <w:noProof/>
          </w:rPr>
          <w:t>8</w:t>
        </w:r>
      </w:fldSimple>
      <w:r>
        <w:t xml:space="preserve">. ábra: </w:t>
      </w:r>
      <w:r w:rsidRPr="00C65923">
        <w:t>Make pin guiding arcs printable</w:t>
      </w:r>
    </w:p>
    <w:p w14:paraId="50175EED" w14:textId="77777777" w:rsidR="00104FB6" w:rsidRDefault="004E5208" w:rsidP="00104FB6">
      <w:pPr>
        <w:keepNext/>
        <w:jc w:val="center"/>
      </w:pPr>
      <w:r>
        <w:br w:type="page"/>
      </w:r>
      <w:r w:rsidR="00104FB6" w:rsidRPr="00104FB6">
        <w:lastRenderedPageBreak/>
        <w:drawing>
          <wp:inline distT="0" distB="0" distL="0" distR="0" wp14:anchorId="6835E731" wp14:editId="624F3BA5">
            <wp:extent cx="3764280" cy="3372582"/>
            <wp:effectExtent l="0" t="0" r="0" b="0"/>
            <wp:docPr id="655423385" name="Kép 1" descr="A képen tervezés, művészet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423385" name="Kép 1" descr="A képen tervezés, művészet látható&#10;&#10;Automatikusan generált leírás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68625" cy="33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BC147" w14:textId="35F114B4" w:rsidR="004E5208" w:rsidRDefault="00104FB6" w:rsidP="00104FB6">
      <w:pPr>
        <w:pStyle w:val="Kpalrs"/>
        <w:jc w:val="center"/>
      </w:pPr>
      <w:fldSimple w:instr=" SEQ ábra \* ARABIC ">
        <w:r>
          <w:rPr>
            <w:noProof/>
          </w:rPr>
          <w:t>9</w:t>
        </w:r>
      </w:fldSimple>
      <w:r>
        <w:t>. ábra: Cutout because of passing part of PALM_MH_U</w:t>
      </w:r>
    </w:p>
    <w:p w14:paraId="3F6B058B" w14:textId="07C0875B" w:rsidR="00104FB6" w:rsidRDefault="00104FB6">
      <w:r>
        <w:br w:type="page"/>
      </w:r>
    </w:p>
    <w:p w14:paraId="6DF13837" w14:textId="4B979290" w:rsidR="004E5208" w:rsidRPr="005119D6" w:rsidRDefault="00B91660" w:rsidP="004E5208">
      <w:pPr>
        <w:rPr>
          <w:rStyle w:val="Erskiemels"/>
          <w:sz w:val="24"/>
          <w:szCs w:val="24"/>
        </w:rPr>
      </w:pPr>
      <w:r w:rsidRPr="005119D6">
        <w:rPr>
          <w:rStyle w:val="Erskiemels"/>
          <w:sz w:val="24"/>
          <w:szCs w:val="24"/>
        </w:rPr>
        <w:lastRenderedPageBreak/>
        <w:t>PALM_MH_L.ipt</w:t>
      </w:r>
    </w:p>
    <w:p w14:paraId="404CF201" w14:textId="77777777" w:rsidR="00B91660" w:rsidRDefault="00B91660" w:rsidP="004E5208"/>
    <w:p w14:paraId="4DC03060" w14:textId="6BDE6F31" w:rsidR="00B91660" w:rsidRDefault="00CC5613" w:rsidP="00B91660">
      <w:pPr>
        <w:keepNext/>
        <w:jc w:val="center"/>
      </w:pPr>
      <w:r w:rsidRPr="00CC5613">
        <w:drawing>
          <wp:inline distT="0" distB="0" distL="0" distR="0" wp14:anchorId="4F5C8CCE" wp14:editId="06475F15">
            <wp:extent cx="3291079" cy="4358640"/>
            <wp:effectExtent l="0" t="0" r="0" b="0"/>
            <wp:docPr id="1880782658" name="Kép 1" descr="A képen Téglalap, sor, képernyőkép, tervezé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782658" name="Kép 1" descr="A képen Téglalap, sor, képernyőkép, tervezés látható&#10;&#10;Automatikusan generált leírás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3068" cy="436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5E304" w14:textId="5F9AFFE6" w:rsidR="00B91660" w:rsidRDefault="00B91660" w:rsidP="00B91660">
      <w:pPr>
        <w:pStyle w:val="Kpalrs"/>
        <w:jc w:val="center"/>
      </w:pPr>
      <w:fldSimple w:instr=" SEQ ábra \* ARABIC ">
        <w:r w:rsidR="00104FB6">
          <w:rPr>
            <w:noProof/>
          </w:rPr>
          <w:t>10</w:t>
        </w:r>
      </w:fldSimple>
      <w:r>
        <w:t xml:space="preserve">. ábra: </w:t>
      </w:r>
      <w:r w:rsidRPr="00454730">
        <w:t>Bigger holes for motor mounting screws</w:t>
      </w:r>
    </w:p>
    <w:p w14:paraId="65143EBE" w14:textId="54B7E3BA" w:rsidR="004E0BD6" w:rsidRDefault="004E0BD6">
      <w:r>
        <w:br w:type="page"/>
      </w:r>
    </w:p>
    <w:p w14:paraId="2DA83535" w14:textId="197376BE" w:rsidR="004E0BD6" w:rsidRPr="005119D6" w:rsidRDefault="004E0BD6" w:rsidP="004E0BD6">
      <w:pPr>
        <w:rPr>
          <w:rStyle w:val="Erskiemels"/>
          <w:sz w:val="24"/>
          <w:szCs w:val="24"/>
        </w:rPr>
      </w:pPr>
      <w:r w:rsidRPr="005119D6">
        <w:rPr>
          <w:rStyle w:val="Erskiemels"/>
          <w:sz w:val="24"/>
          <w:szCs w:val="24"/>
        </w:rPr>
        <w:lastRenderedPageBreak/>
        <w:t>PALM_MH_U.ipt</w:t>
      </w:r>
    </w:p>
    <w:p w14:paraId="5CAFBC26" w14:textId="77777777" w:rsidR="004E0BD6" w:rsidRDefault="004E0BD6" w:rsidP="004E0BD6"/>
    <w:p w14:paraId="3666622C" w14:textId="77777777" w:rsidR="00B105E8" w:rsidRDefault="00B105E8" w:rsidP="00B105E8">
      <w:pPr>
        <w:keepNext/>
        <w:jc w:val="center"/>
      </w:pPr>
      <w:r w:rsidRPr="00B105E8">
        <w:drawing>
          <wp:inline distT="0" distB="0" distL="0" distR="0" wp14:anchorId="51C9DE2A" wp14:editId="05439F26">
            <wp:extent cx="5760720" cy="3168650"/>
            <wp:effectExtent l="0" t="0" r="0" b="0"/>
            <wp:docPr id="543384071" name="Kép 1" descr="A képen ég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384071" name="Kép 1" descr="A képen ég látható&#10;&#10;Automatikusan generált leírás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8AEE1" w14:textId="329D8526" w:rsidR="00062533" w:rsidRDefault="00B105E8" w:rsidP="00B105E8">
      <w:pPr>
        <w:pStyle w:val="Kpalrs"/>
        <w:jc w:val="center"/>
      </w:pPr>
      <w:fldSimple w:instr=" SEQ ábra \* ARABIC ">
        <w:r w:rsidR="00104FB6">
          <w:rPr>
            <w:noProof/>
          </w:rPr>
          <w:t>11</w:t>
        </w:r>
      </w:fldSimple>
      <w:r>
        <w:t>. ábra: Add support for motor support frame</w:t>
      </w:r>
    </w:p>
    <w:p w14:paraId="723F769F" w14:textId="77777777" w:rsidR="00B17964" w:rsidRDefault="00B17964" w:rsidP="00B17964">
      <w:pPr>
        <w:keepNext/>
        <w:jc w:val="center"/>
      </w:pPr>
      <w:r w:rsidRPr="00B17964">
        <w:drawing>
          <wp:inline distT="0" distB="0" distL="0" distR="0" wp14:anchorId="7BB02B20" wp14:editId="6AFE3422">
            <wp:extent cx="5760720" cy="2894330"/>
            <wp:effectExtent l="0" t="0" r="0" b="0"/>
            <wp:docPr id="142317958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1795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152D0" w14:textId="03AE66EA" w:rsidR="00B105E8" w:rsidRDefault="00B17964" w:rsidP="00B17964">
      <w:pPr>
        <w:pStyle w:val="Kpalrs"/>
        <w:jc w:val="center"/>
      </w:pPr>
      <w:fldSimple w:instr=" SEQ ábra \* ARABIC ">
        <w:r w:rsidR="00104FB6">
          <w:rPr>
            <w:noProof/>
          </w:rPr>
          <w:t>12</w:t>
        </w:r>
      </w:fldSimple>
      <w:r>
        <w:t>. ábra: Passing over PALM_B, so PALM_MH_U and PALM_MH_L van be joined with a screw</w:t>
      </w:r>
      <w:r w:rsidR="003B2C7C">
        <w:t>. This also acts as servo motro movement restrictor.</w:t>
      </w:r>
    </w:p>
    <w:p w14:paraId="3DBD002E" w14:textId="77777777" w:rsidR="00EC26BD" w:rsidRDefault="00EC26BD" w:rsidP="00EC26BD">
      <w:pPr>
        <w:keepNext/>
        <w:jc w:val="center"/>
      </w:pPr>
      <w:r w:rsidRPr="00EC26BD">
        <w:lastRenderedPageBreak/>
        <w:drawing>
          <wp:inline distT="0" distB="0" distL="0" distR="0" wp14:anchorId="3F583017" wp14:editId="61F5D73F">
            <wp:extent cx="3916243" cy="4945380"/>
            <wp:effectExtent l="0" t="0" r="0" b="0"/>
            <wp:docPr id="235331608" name="Kép 1" descr="A képen képernyőkép, Téglalap, tervezé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331608" name="Kép 1" descr="A képen képernyőkép, Téglalap, tervezés látható&#10;&#10;Automatikusan generált leírás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20865" cy="495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E5CB5" w14:textId="549E5F77" w:rsidR="0046174B" w:rsidRDefault="00EC26BD" w:rsidP="00EC26BD">
      <w:pPr>
        <w:pStyle w:val="Kpalrs"/>
        <w:jc w:val="center"/>
      </w:pPr>
      <w:fldSimple w:instr=" SEQ ábra \* ARABIC ">
        <w:r w:rsidR="00104FB6">
          <w:rPr>
            <w:noProof/>
          </w:rPr>
          <w:t>13</w:t>
        </w:r>
      </w:fldSimple>
      <w:r>
        <w:t xml:space="preserve">. ábra: </w:t>
      </w:r>
      <w:r w:rsidRPr="00595F45">
        <w:t>Bigger holes for motor mounting screws</w:t>
      </w:r>
    </w:p>
    <w:p w14:paraId="7BEB72EE" w14:textId="77777777" w:rsidR="00717A81" w:rsidRDefault="00717A81" w:rsidP="00717A81">
      <w:pPr>
        <w:keepNext/>
        <w:jc w:val="center"/>
      </w:pPr>
      <w:r w:rsidRPr="00717A81">
        <w:drawing>
          <wp:inline distT="0" distB="0" distL="0" distR="0" wp14:anchorId="73B67680" wp14:editId="41F8A2B0">
            <wp:extent cx="5760720" cy="2941955"/>
            <wp:effectExtent l="0" t="0" r="0" b="0"/>
            <wp:docPr id="40184083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8408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F488F" w14:textId="515BB01C" w:rsidR="00EC26BD" w:rsidRPr="00EC26BD" w:rsidRDefault="00717A81" w:rsidP="00717A81">
      <w:pPr>
        <w:pStyle w:val="Kpalrs"/>
        <w:jc w:val="center"/>
      </w:pPr>
      <w:fldSimple w:instr=" SEQ ábra \* ARABIC ">
        <w:r w:rsidR="00104FB6">
          <w:rPr>
            <w:noProof/>
          </w:rPr>
          <w:t>14</w:t>
        </w:r>
      </w:fldSimple>
      <w:r>
        <w:t xml:space="preserve">. ábra: </w:t>
      </w:r>
      <w:r w:rsidRPr="0096227D">
        <w:t>Servo motor motion restictors</w:t>
      </w:r>
    </w:p>
    <w:sectPr w:rsidR="00EC26BD" w:rsidRPr="00EC26B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70E9"/>
    <w:multiLevelType w:val="hybridMultilevel"/>
    <w:tmpl w:val="E7CE4BEE"/>
    <w:lvl w:ilvl="0" w:tplc="D632C3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EE3910"/>
    <w:multiLevelType w:val="hybridMultilevel"/>
    <w:tmpl w:val="B33C7AE8"/>
    <w:lvl w:ilvl="0" w:tplc="D632C3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9C3B84"/>
    <w:multiLevelType w:val="multilevel"/>
    <w:tmpl w:val="044C2C60"/>
    <w:lvl w:ilvl="0">
      <w:start w:val="1"/>
      <w:numFmt w:val="decimal"/>
      <w:pStyle w:val="Cmsor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Cmsor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Cmsor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Cmsor4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Cmsor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 w16cid:durableId="1904221411">
    <w:abstractNumId w:val="2"/>
  </w:num>
  <w:num w:numId="2" w16cid:durableId="386997145">
    <w:abstractNumId w:val="2"/>
  </w:num>
  <w:num w:numId="3" w16cid:durableId="2059888557">
    <w:abstractNumId w:val="2"/>
  </w:num>
  <w:num w:numId="4" w16cid:durableId="1030574012">
    <w:abstractNumId w:val="2"/>
  </w:num>
  <w:num w:numId="5" w16cid:durableId="1865166910">
    <w:abstractNumId w:val="2"/>
  </w:num>
  <w:num w:numId="6" w16cid:durableId="793400455">
    <w:abstractNumId w:val="2"/>
  </w:num>
  <w:num w:numId="7" w16cid:durableId="1947618656">
    <w:abstractNumId w:val="2"/>
  </w:num>
  <w:num w:numId="8" w16cid:durableId="990907382">
    <w:abstractNumId w:val="2"/>
  </w:num>
  <w:num w:numId="9" w16cid:durableId="118913663">
    <w:abstractNumId w:val="2"/>
  </w:num>
  <w:num w:numId="10" w16cid:durableId="176581549">
    <w:abstractNumId w:val="2"/>
  </w:num>
  <w:num w:numId="11" w16cid:durableId="986979045">
    <w:abstractNumId w:val="0"/>
  </w:num>
  <w:num w:numId="12" w16cid:durableId="18733742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6C2A"/>
    <w:rsid w:val="00004785"/>
    <w:rsid w:val="000564A4"/>
    <w:rsid w:val="00062533"/>
    <w:rsid w:val="000751FA"/>
    <w:rsid w:val="000A12AD"/>
    <w:rsid w:val="00104FB6"/>
    <w:rsid w:val="00155792"/>
    <w:rsid w:val="0015787C"/>
    <w:rsid w:val="00185EF1"/>
    <w:rsid w:val="001A525A"/>
    <w:rsid w:val="00225A1C"/>
    <w:rsid w:val="002565DE"/>
    <w:rsid w:val="002654B3"/>
    <w:rsid w:val="00280CE1"/>
    <w:rsid w:val="002B2B33"/>
    <w:rsid w:val="002E6715"/>
    <w:rsid w:val="00397CA5"/>
    <w:rsid w:val="003A09F4"/>
    <w:rsid w:val="003B1641"/>
    <w:rsid w:val="003B2C7C"/>
    <w:rsid w:val="003B39E8"/>
    <w:rsid w:val="003F2E3D"/>
    <w:rsid w:val="00461683"/>
    <w:rsid w:val="0046174B"/>
    <w:rsid w:val="004748A7"/>
    <w:rsid w:val="004C02E7"/>
    <w:rsid w:val="004C2C17"/>
    <w:rsid w:val="004D3F21"/>
    <w:rsid w:val="004D619D"/>
    <w:rsid w:val="004E0BD6"/>
    <w:rsid w:val="004E5208"/>
    <w:rsid w:val="004F7E18"/>
    <w:rsid w:val="005119D6"/>
    <w:rsid w:val="00546C2A"/>
    <w:rsid w:val="00563C3A"/>
    <w:rsid w:val="0057443D"/>
    <w:rsid w:val="005751CC"/>
    <w:rsid w:val="00577D28"/>
    <w:rsid w:val="005E0FD5"/>
    <w:rsid w:val="005E2975"/>
    <w:rsid w:val="00604FA7"/>
    <w:rsid w:val="0062226E"/>
    <w:rsid w:val="00636219"/>
    <w:rsid w:val="007019CB"/>
    <w:rsid w:val="00704EC5"/>
    <w:rsid w:val="00717A81"/>
    <w:rsid w:val="00724BFE"/>
    <w:rsid w:val="007B5776"/>
    <w:rsid w:val="007C0ACA"/>
    <w:rsid w:val="007C7613"/>
    <w:rsid w:val="007E79EB"/>
    <w:rsid w:val="00806D06"/>
    <w:rsid w:val="0081091B"/>
    <w:rsid w:val="00816E1F"/>
    <w:rsid w:val="008A0BA1"/>
    <w:rsid w:val="008A2F09"/>
    <w:rsid w:val="008A47EA"/>
    <w:rsid w:val="008A60CD"/>
    <w:rsid w:val="00923CD5"/>
    <w:rsid w:val="0095501A"/>
    <w:rsid w:val="0097058C"/>
    <w:rsid w:val="00982A38"/>
    <w:rsid w:val="009A3FA0"/>
    <w:rsid w:val="009C7572"/>
    <w:rsid w:val="009D733B"/>
    <w:rsid w:val="009F4A24"/>
    <w:rsid w:val="00A247C9"/>
    <w:rsid w:val="00A27364"/>
    <w:rsid w:val="00A64E40"/>
    <w:rsid w:val="00AB1354"/>
    <w:rsid w:val="00AD5CC3"/>
    <w:rsid w:val="00AE0101"/>
    <w:rsid w:val="00B022E6"/>
    <w:rsid w:val="00B105E8"/>
    <w:rsid w:val="00B17964"/>
    <w:rsid w:val="00B23DC4"/>
    <w:rsid w:val="00B51A32"/>
    <w:rsid w:val="00B91660"/>
    <w:rsid w:val="00BD36F8"/>
    <w:rsid w:val="00BE3B99"/>
    <w:rsid w:val="00C6524A"/>
    <w:rsid w:val="00C67925"/>
    <w:rsid w:val="00C718D6"/>
    <w:rsid w:val="00C9552E"/>
    <w:rsid w:val="00CA1EBF"/>
    <w:rsid w:val="00CC5613"/>
    <w:rsid w:val="00CE102A"/>
    <w:rsid w:val="00D452C3"/>
    <w:rsid w:val="00DC6AF2"/>
    <w:rsid w:val="00DF583D"/>
    <w:rsid w:val="00E11386"/>
    <w:rsid w:val="00E44EE9"/>
    <w:rsid w:val="00E94FA9"/>
    <w:rsid w:val="00EA06A1"/>
    <w:rsid w:val="00EA1FBE"/>
    <w:rsid w:val="00EA70EC"/>
    <w:rsid w:val="00EB62FB"/>
    <w:rsid w:val="00EC26BD"/>
    <w:rsid w:val="00EF19CA"/>
    <w:rsid w:val="00F646FB"/>
    <w:rsid w:val="00F87937"/>
    <w:rsid w:val="00FB17CC"/>
    <w:rsid w:val="00FC5515"/>
    <w:rsid w:val="00FF6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C6CD39"/>
  <w15:chartTrackingRefBased/>
  <w15:docId w15:val="{1760850B-F0E2-4D2D-9A00-38D9DC141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lang w:val="hu-H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15787C"/>
  </w:style>
  <w:style w:type="paragraph" w:styleId="Cmsor1">
    <w:name w:val="heading 1"/>
    <w:basedOn w:val="Norml"/>
    <w:next w:val="Norml"/>
    <w:link w:val="Cmsor1Char"/>
    <w:autoRedefine/>
    <w:qFormat/>
    <w:rsid w:val="001A525A"/>
    <w:pPr>
      <w:keepNext/>
      <w:numPr>
        <w:numId w:val="10"/>
      </w:numPr>
      <w:spacing w:before="360" w:after="480"/>
      <w:outlineLvl w:val="0"/>
    </w:pPr>
    <w:rPr>
      <w:rFonts w:eastAsia="Times New Roman" w:cs="Arial"/>
      <w:b/>
      <w:bCs/>
      <w:kern w:val="32"/>
      <w:sz w:val="36"/>
      <w:szCs w:val="32"/>
    </w:rPr>
  </w:style>
  <w:style w:type="paragraph" w:styleId="Cmsor2">
    <w:name w:val="heading 2"/>
    <w:basedOn w:val="Norml"/>
    <w:next w:val="Norml"/>
    <w:link w:val="Cmsor2Char"/>
    <w:autoRedefine/>
    <w:qFormat/>
    <w:rsid w:val="00EA06A1"/>
    <w:pPr>
      <w:keepNext/>
      <w:numPr>
        <w:ilvl w:val="1"/>
        <w:numId w:val="10"/>
      </w:numPr>
      <w:spacing w:before="240" w:after="60" w:line="360" w:lineRule="auto"/>
      <w:jc w:val="both"/>
      <w:outlineLvl w:val="1"/>
    </w:pPr>
    <w:rPr>
      <w:rFonts w:eastAsia="Times New Roman" w:cs="Arial"/>
      <w:b/>
      <w:bCs/>
      <w:iCs/>
      <w:kern w:val="0"/>
      <w:sz w:val="32"/>
      <w:szCs w:val="28"/>
    </w:rPr>
  </w:style>
  <w:style w:type="paragraph" w:styleId="Cmsor3">
    <w:name w:val="heading 3"/>
    <w:basedOn w:val="Norml"/>
    <w:next w:val="Norml"/>
    <w:link w:val="Cmsor3Char"/>
    <w:autoRedefine/>
    <w:qFormat/>
    <w:rsid w:val="00EA06A1"/>
    <w:pPr>
      <w:keepNext/>
      <w:numPr>
        <w:ilvl w:val="2"/>
        <w:numId w:val="10"/>
      </w:numPr>
      <w:spacing w:before="240" w:after="60" w:line="360" w:lineRule="auto"/>
      <w:jc w:val="both"/>
      <w:outlineLvl w:val="2"/>
    </w:pPr>
    <w:rPr>
      <w:rFonts w:eastAsia="Times New Roman" w:cs="Arial"/>
      <w:b/>
      <w:bCs/>
      <w:kern w:val="0"/>
      <w:sz w:val="28"/>
      <w:szCs w:val="26"/>
    </w:rPr>
  </w:style>
  <w:style w:type="paragraph" w:styleId="Cmsor4">
    <w:name w:val="heading 4"/>
    <w:basedOn w:val="Norml"/>
    <w:next w:val="Norml"/>
    <w:link w:val="Cmsor4Char"/>
    <w:autoRedefine/>
    <w:qFormat/>
    <w:rsid w:val="00EA06A1"/>
    <w:pPr>
      <w:keepNext/>
      <w:numPr>
        <w:ilvl w:val="3"/>
        <w:numId w:val="10"/>
      </w:numPr>
      <w:spacing w:before="240" w:after="60" w:line="360" w:lineRule="auto"/>
      <w:jc w:val="both"/>
      <w:outlineLvl w:val="3"/>
    </w:pPr>
    <w:rPr>
      <w:rFonts w:eastAsia="Times New Roman"/>
      <w:b/>
      <w:bCs/>
      <w:kern w:val="0"/>
      <w:sz w:val="24"/>
      <w:szCs w:val="28"/>
    </w:rPr>
  </w:style>
  <w:style w:type="paragraph" w:styleId="Cmsor5">
    <w:name w:val="heading 5"/>
    <w:basedOn w:val="Norml"/>
    <w:next w:val="Norml"/>
    <w:link w:val="Cmsor5Char"/>
    <w:rsid w:val="00EA06A1"/>
    <w:pPr>
      <w:numPr>
        <w:ilvl w:val="4"/>
        <w:numId w:val="10"/>
      </w:numPr>
      <w:spacing w:before="240" w:after="60" w:line="360" w:lineRule="auto"/>
      <w:jc w:val="both"/>
      <w:outlineLvl w:val="4"/>
    </w:pPr>
    <w:rPr>
      <w:rFonts w:eastAsia="Times New Roman"/>
      <w:b/>
      <w:bCs/>
      <w:i/>
      <w:iCs/>
      <w:kern w:val="0"/>
      <w:sz w:val="26"/>
      <w:szCs w:val="26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546C2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546C2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546C2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546C2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Fejezetcm">
    <w:name w:val="Fejezetcím"/>
    <w:basedOn w:val="Cmsor1"/>
    <w:link w:val="FejezetcmChar"/>
    <w:qFormat/>
    <w:rsid w:val="004D619D"/>
    <w:pPr>
      <w:jc w:val="center"/>
    </w:pPr>
    <w:rPr>
      <w:u w:val="single"/>
    </w:rPr>
  </w:style>
  <w:style w:type="character" w:customStyle="1" w:styleId="FejezetcmChar">
    <w:name w:val="Fejezetcím Char"/>
    <w:basedOn w:val="Cmsor1Char"/>
    <w:link w:val="Fejezetcm"/>
    <w:rsid w:val="004D619D"/>
    <w:rPr>
      <w:rFonts w:asciiTheme="majorHAnsi" w:eastAsiaTheme="majorEastAsia" w:hAnsiTheme="majorHAnsi" w:cstheme="majorBidi"/>
      <w:b/>
      <w:bCs/>
      <w:color w:val="0F4761" w:themeColor="accent1" w:themeShade="BF"/>
      <w:kern w:val="32"/>
      <w:sz w:val="32"/>
      <w:szCs w:val="32"/>
      <w:u w:val="single"/>
    </w:rPr>
  </w:style>
  <w:style w:type="character" w:customStyle="1" w:styleId="Cmsor1Char">
    <w:name w:val="Címsor 1 Char"/>
    <w:basedOn w:val="Bekezdsalapbettpusa"/>
    <w:link w:val="Cmsor1"/>
    <w:rsid w:val="001A525A"/>
    <w:rPr>
      <w:rFonts w:eastAsia="Times New Roman" w:cs="Arial"/>
      <w:b/>
      <w:bCs/>
      <w:kern w:val="32"/>
      <w:sz w:val="36"/>
      <w:szCs w:val="32"/>
    </w:rPr>
  </w:style>
  <w:style w:type="character" w:customStyle="1" w:styleId="Cmsor2Char">
    <w:name w:val="Címsor 2 Char"/>
    <w:basedOn w:val="Bekezdsalapbettpusa"/>
    <w:link w:val="Cmsor2"/>
    <w:rsid w:val="00EA06A1"/>
    <w:rPr>
      <w:rFonts w:eastAsia="Times New Roman" w:cs="Arial"/>
      <w:b/>
      <w:bCs/>
      <w:iCs/>
      <w:kern w:val="0"/>
      <w:sz w:val="32"/>
      <w:szCs w:val="28"/>
    </w:rPr>
  </w:style>
  <w:style w:type="character" w:customStyle="1" w:styleId="Cmsor3Char">
    <w:name w:val="Címsor 3 Char"/>
    <w:basedOn w:val="Bekezdsalapbettpusa"/>
    <w:link w:val="Cmsor3"/>
    <w:rsid w:val="00EA06A1"/>
    <w:rPr>
      <w:rFonts w:eastAsia="Times New Roman" w:cs="Arial"/>
      <w:b/>
      <w:bCs/>
      <w:kern w:val="0"/>
      <w:sz w:val="28"/>
      <w:szCs w:val="26"/>
    </w:rPr>
  </w:style>
  <w:style w:type="character" w:customStyle="1" w:styleId="Cmsor4Char">
    <w:name w:val="Címsor 4 Char"/>
    <w:basedOn w:val="Bekezdsalapbettpusa"/>
    <w:link w:val="Cmsor4"/>
    <w:rsid w:val="00EA06A1"/>
    <w:rPr>
      <w:rFonts w:eastAsia="Times New Roman"/>
      <w:b/>
      <w:bCs/>
      <w:kern w:val="0"/>
      <w:sz w:val="24"/>
      <w:szCs w:val="28"/>
    </w:rPr>
  </w:style>
  <w:style w:type="character" w:customStyle="1" w:styleId="Cmsor5Char">
    <w:name w:val="Címsor 5 Char"/>
    <w:basedOn w:val="Bekezdsalapbettpusa"/>
    <w:link w:val="Cmsor5"/>
    <w:rsid w:val="00EA06A1"/>
    <w:rPr>
      <w:rFonts w:eastAsia="Times New Roman"/>
      <w:b/>
      <w:bCs/>
      <w:i/>
      <w:iCs/>
      <w:kern w:val="0"/>
      <w:sz w:val="26"/>
      <w:szCs w:val="26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546C2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546C2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546C2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546C2A"/>
    <w:rPr>
      <w:rFonts w:asciiTheme="minorHAnsi" w:eastAsiaTheme="majorEastAsia" w:hAnsiTheme="minorHAnsi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546C2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46C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546C2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546C2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546C2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546C2A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546C2A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546C2A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546C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546C2A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546C2A"/>
    <w:rPr>
      <w:b/>
      <w:bCs/>
      <w:smallCaps/>
      <w:color w:val="0F4761" w:themeColor="accent1" w:themeShade="BF"/>
      <w:spacing w:val="5"/>
    </w:rPr>
  </w:style>
  <w:style w:type="paragraph" w:styleId="Kpalrs">
    <w:name w:val="caption"/>
    <w:basedOn w:val="Norml"/>
    <w:next w:val="Norml"/>
    <w:uiPriority w:val="35"/>
    <w:unhideWhenUsed/>
    <w:qFormat/>
    <w:rsid w:val="009C7572"/>
    <w:pPr>
      <w:spacing w:after="200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9</Pages>
  <Words>255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esandor@sulid.hu</dc:creator>
  <cp:keywords/>
  <dc:description/>
  <cp:lastModifiedBy>esandor@sulid.hu</cp:lastModifiedBy>
  <cp:revision>90</cp:revision>
  <dcterms:created xsi:type="dcterms:W3CDTF">2024-12-22T15:53:00Z</dcterms:created>
  <dcterms:modified xsi:type="dcterms:W3CDTF">2025-01-26T17:34:00Z</dcterms:modified>
</cp:coreProperties>
</file>