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9E2" w:rsidRDefault="00C809E2" w:rsidP="00C809E2"/>
    <w:p w:rsidR="00C809E2" w:rsidRDefault="00C809E2" w:rsidP="00C809E2"/>
    <w:p w:rsidR="00DE25DD" w:rsidRDefault="00DE25DD" w:rsidP="00C809E2"/>
    <w:p w:rsidR="00DE25DD" w:rsidRDefault="00DE25DD" w:rsidP="00C809E2"/>
    <w:p w:rsidR="00DE25DD" w:rsidRDefault="00DE25DD" w:rsidP="00C809E2"/>
    <w:p w:rsidR="00DE25DD" w:rsidRDefault="00DE25DD" w:rsidP="00C809E2"/>
    <w:p w:rsidR="00DE25DD" w:rsidRDefault="00DE25DD" w:rsidP="00C809E2"/>
    <w:p w:rsidR="00DE25DD" w:rsidRDefault="00DE25DD" w:rsidP="00C809E2"/>
    <w:p w:rsidR="00DE25DD" w:rsidRDefault="00DE25DD" w:rsidP="00C809E2"/>
    <w:p w:rsidR="00DE25DD" w:rsidRDefault="00DE25DD" w:rsidP="00C809E2"/>
    <w:p w:rsidR="00C809E2" w:rsidRDefault="00C809E2" w:rsidP="00C809E2"/>
    <w:p w:rsidR="00C809E2" w:rsidRDefault="00C809E2" w:rsidP="00C809E2"/>
    <w:sdt>
      <w:sdtPr>
        <w:rPr>
          <w:sz w:val="56"/>
        </w:rPr>
        <w:alias w:val="Cím"/>
        <w:tag w:val=""/>
        <w:id w:val="-1694141798"/>
        <w:placeholder>
          <w:docPart w:val="62CD66415ACC4AAA9B42B2595893E3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8500C9" w:rsidRDefault="00814111" w:rsidP="00DE25DD">
          <w:pPr>
            <w:spacing w:after="0" w:line="276" w:lineRule="auto"/>
            <w:jc w:val="right"/>
            <w:rPr>
              <w:sz w:val="96"/>
            </w:rPr>
          </w:pPr>
          <w:r>
            <w:rPr>
              <w:sz w:val="56"/>
            </w:rPr>
            <w:t>UPRA-GND Földi Állomás</w:t>
          </w:r>
        </w:p>
      </w:sdtContent>
    </w:sdt>
    <w:sdt>
      <w:sdtPr>
        <w:rPr>
          <w:i/>
        </w:rPr>
        <w:alias w:val="Tárgy"/>
        <w:tag w:val=""/>
        <w:id w:val="-1649047259"/>
        <w:placeholder>
          <w:docPart w:val="F70D2F307341433CB9CF400A3BB8780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C809E2" w:rsidRPr="00AB7ED7" w:rsidRDefault="00814111" w:rsidP="00C809E2">
          <w:pPr>
            <w:jc w:val="right"/>
            <w:rPr>
              <w:i/>
            </w:rPr>
          </w:pPr>
          <w:r>
            <w:rPr>
              <w:i/>
            </w:rPr>
            <w:t>Áttekintés/Tervezet</w:t>
          </w:r>
        </w:p>
      </w:sdtContent>
    </w:sdt>
    <w:p w:rsidR="003632B1" w:rsidRDefault="00171EF3" w:rsidP="003632B1">
      <w:r>
        <w:br w:type="page"/>
      </w:r>
    </w:p>
    <w:sdt>
      <w:sdtPr>
        <w:rPr>
          <w:rFonts w:cs="Times New Roman"/>
          <w:b w:val="0"/>
          <w:bCs w:val="0"/>
          <w:noProof w:val="0"/>
          <w:kern w:val="0"/>
          <w:sz w:val="24"/>
          <w:szCs w:val="24"/>
        </w:rPr>
        <w:id w:val="1849442944"/>
        <w:docPartObj>
          <w:docPartGallery w:val="Table of Contents"/>
          <w:docPartUnique/>
        </w:docPartObj>
      </w:sdtPr>
      <w:sdtEndPr/>
      <w:sdtContent>
        <w:p w:rsidR="003632B1" w:rsidRPr="003632B1" w:rsidRDefault="003632B1" w:rsidP="00D713AB">
          <w:pPr>
            <w:pStyle w:val="Fejezetcmtartalomjegyzknlkl"/>
          </w:pPr>
          <w:r w:rsidRPr="003632B1">
            <w:t>Tartalom</w:t>
          </w:r>
        </w:p>
        <w:p w:rsidR="005D19FB" w:rsidRDefault="003632B1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728269" w:history="1">
            <w:r w:rsidR="005D19FB" w:rsidRPr="009E07AB">
              <w:rPr>
                <w:rStyle w:val="Hiperhivatkozs"/>
                <w:noProof/>
              </w:rPr>
              <w:t>Bevezetés</w:t>
            </w:r>
            <w:r w:rsidR="005D19FB">
              <w:rPr>
                <w:noProof/>
                <w:webHidden/>
              </w:rPr>
              <w:tab/>
            </w:r>
            <w:r w:rsidR="005D19FB">
              <w:rPr>
                <w:noProof/>
                <w:webHidden/>
              </w:rPr>
              <w:fldChar w:fldCharType="begin"/>
            </w:r>
            <w:r w:rsidR="005D19FB">
              <w:rPr>
                <w:noProof/>
                <w:webHidden/>
              </w:rPr>
              <w:instrText xml:space="preserve"> PAGEREF _Toc492728269 \h </w:instrText>
            </w:r>
            <w:r w:rsidR="005D19FB">
              <w:rPr>
                <w:noProof/>
                <w:webHidden/>
              </w:rPr>
            </w:r>
            <w:r w:rsidR="005D19FB"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3</w:t>
            </w:r>
            <w:r w:rsidR="005D19FB"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492728270" w:history="1">
            <w:r w:rsidRPr="009E07AB">
              <w:rPr>
                <w:rStyle w:val="Hiperhivatkozs"/>
                <w:noProof/>
              </w:rPr>
              <w:t>1 Általános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492728271" w:history="1">
            <w:r w:rsidRPr="009E07AB">
              <w:rPr>
                <w:rStyle w:val="Hiperhivatkozs"/>
                <w:noProof/>
              </w:rPr>
              <w:t>2 Automata Rádió Állomás (ASR)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2" w:history="1">
            <w:r w:rsidRPr="009E07AB">
              <w:rPr>
                <w:rStyle w:val="Hiperhivatkozs"/>
                <w:noProof/>
              </w:rPr>
              <w:t>2.1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3" w:history="1">
            <w:r w:rsidRPr="009E07AB">
              <w:rPr>
                <w:rStyle w:val="Hiperhivatkozs"/>
                <w:noProof/>
              </w:rPr>
              <w:t>2.1.1 UHF Adóvevő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4" w:history="1">
            <w:r w:rsidRPr="009E07AB">
              <w:rPr>
                <w:rStyle w:val="Hiperhivatkozs"/>
                <w:noProof/>
              </w:rPr>
              <w:t>2.1.2 Raspberry PI mikroszámítógép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5" w:history="1">
            <w:r w:rsidRPr="009E07AB">
              <w:rPr>
                <w:rStyle w:val="Hiperhivatkozs"/>
                <w:noProof/>
              </w:rPr>
              <w:t>2.1.3 Antennaforgató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6" w:history="1">
            <w:r w:rsidRPr="009E07AB">
              <w:rPr>
                <w:rStyle w:val="Hiperhivatkozs"/>
                <w:noProof/>
              </w:rPr>
              <w:t>2.1.4 A jelenlegi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492728277" w:history="1">
            <w:r w:rsidRPr="009E07AB">
              <w:rPr>
                <w:rStyle w:val="Hiperhivatkozs"/>
                <w:noProof/>
              </w:rPr>
              <w:t>3 Vezérlő Állomás (MC)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8" w:history="1">
            <w:r w:rsidRPr="009E07AB">
              <w:rPr>
                <w:rStyle w:val="Hiperhivatkozs"/>
                <w:noProof/>
              </w:rPr>
              <w:t>3.1 Munkaállomások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79" w:history="1">
            <w:r w:rsidRPr="009E07AB">
              <w:rPr>
                <w:rStyle w:val="Hiperhivatkozs"/>
                <w:noProof/>
              </w:rPr>
              <w:t>3.1.1 Flight – Repülésvezető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80" w:history="1">
            <w:r w:rsidRPr="009E07AB">
              <w:rPr>
                <w:rStyle w:val="Hiperhivatkozs"/>
                <w:noProof/>
              </w:rPr>
              <w:t>3.1.2 COM – Rádiós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81" w:history="1">
            <w:r w:rsidRPr="009E07AB">
              <w:rPr>
                <w:rStyle w:val="Hiperhivatkozs"/>
                <w:noProof/>
              </w:rPr>
              <w:t>3.1.3 Telemetry – Telemetria, 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82" w:history="1">
            <w:r w:rsidRPr="009E07AB">
              <w:rPr>
                <w:rStyle w:val="Hiperhivatkozs"/>
                <w:noProof/>
              </w:rPr>
              <w:t>3.1.4 House-keeping – Életjelek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92728283" w:history="1">
            <w:r w:rsidRPr="009E07AB">
              <w:rPr>
                <w:rStyle w:val="Hiperhivatkozs"/>
                <w:noProof/>
              </w:rPr>
              <w:t>3.1.5 Science – Tudományos Payload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9FB" w:rsidRDefault="005D19F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492728284" w:history="1">
            <w:r w:rsidRPr="009E07AB">
              <w:rPr>
                <w:rStyle w:val="Hiperhivatkozs"/>
                <w:noProof/>
              </w:rPr>
              <w:t>4 Mission Control Server (MCS)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7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CAA" w:rsidRDefault="003632B1" w:rsidP="003632B1">
          <w:r>
            <w:rPr>
              <w:b/>
              <w:bCs/>
            </w:rPr>
            <w:fldChar w:fldCharType="end"/>
          </w:r>
        </w:p>
      </w:sdtContent>
    </w:sdt>
    <w:p w:rsidR="003632B1" w:rsidRDefault="003632B1">
      <w:pPr>
        <w:spacing w:after="0" w:line="240" w:lineRule="auto"/>
        <w:ind w:firstLine="0"/>
        <w:jc w:val="left"/>
      </w:pPr>
      <w:r>
        <w:br w:type="page"/>
      </w:r>
    </w:p>
    <w:p w:rsidR="00814111" w:rsidRDefault="00814111" w:rsidP="00814111">
      <w:pPr>
        <w:pStyle w:val="Cmsor1"/>
        <w:numPr>
          <w:ilvl w:val="0"/>
          <w:numId w:val="0"/>
        </w:numPr>
      </w:pPr>
      <w:bookmarkStart w:id="0" w:name="_Toc376967765"/>
      <w:bookmarkStart w:id="1" w:name="_Toc492728269"/>
      <w:r>
        <w:lastRenderedPageBreak/>
        <w:t>Bevezetés</w:t>
      </w:r>
      <w:bookmarkEnd w:id="1"/>
    </w:p>
    <w:p w:rsidR="00814111" w:rsidRDefault="00814111" w:rsidP="00814111">
      <w:r>
        <w:t xml:space="preserve">A dokumentum célja rövid áttekintést adni a tervezett végleges és a jelenleg kiépítésre kerülő UPRA-GND Földi Állomás felépítéséről és működéséről. </w:t>
      </w:r>
    </w:p>
    <w:p w:rsidR="00814111" w:rsidRPr="00814111" w:rsidRDefault="00814111" w:rsidP="00814111">
      <w:r>
        <w:t xml:space="preserve">Az első részben a rendszer általános felépítése kerül bemutatásra, majd a további fejezetekben az alrendszerek részletes működése és feladataik kerülnek kifejtésre. Az UPRA-GND próbálja követni az űriparban </w:t>
      </w:r>
      <w:r w:rsidR="006471CF">
        <w:t>használt földi állomás rendszerek felépítését és működését ezzel is bevezetve a projektben résztvevőket nagyobb léptékű projektekben történő helytállásra.</w:t>
      </w:r>
    </w:p>
    <w:p w:rsidR="00814111" w:rsidRDefault="00814111" w:rsidP="003632B1">
      <w:pPr>
        <w:pStyle w:val="Cmsor1"/>
      </w:pPr>
      <w:bookmarkStart w:id="2" w:name="_Toc492728270"/>
      <w:r>
        <w:lastRenderedPageBreak/>
        <w:t>Általános felépítés</w:t>
      </w:r>
      <w:bookmarkEnd w:id="2"/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4876"/>
        <w:gridCol w:w="4359"/>
      </w:tblGrid>
      <w:tr w:rsidR="006471CF" w:rsidTr="006471CF">
        <w:tc>
          <w:tcPr>
            <w:tcW w:w="4876" w:type="dxa"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</w:tcPr>
          <w:p w:rsidR="006471CF" w:rsidRDefault="006471CF" w:rsidP="006471CF">
            <w:pPr>
              <w:spacing w:after="0" w:line="240" w:lineRule="auto"/>
              <w:ind w:firstLine="0"/>
              <w:jc w:val="center"/>
            </w:pPr>
            <w:r>
              <w:t>Automata Rádió Állomás (ASR)</w:t>
            </w:r>
          </w:p>
        </w:tc>
        <w:tc>
          <w:tcPr>
            <w:tcW w:w="4359" w:type="dxa"/>
            <w:tcBorders>
              <w:top w:val="nil"/>
              <w:left w:val="dashed" w:sz="8" w:space="0" w:color="auto"/>
              <w:bottom w:val="nil"/>
              <w:right w:val="nil"/>
            </w:tcBorders>
            <w:vAlign w:val="center"/>
          </w:tcPr>
          <w:p w:rsidR="006471CF" w:rsidRDefault="006471CF" w:rsidP="006471CF">
            <w:pPr>
              <w:spacing w:after="0" w:line="240" w:lineRule="auto"/>
              <w:ind w:firstLine="0"/>
              <w:jc w:val="center"/>
            </w:pPr>
            <w:r>
              <w:t>Vezérlő Állomás (MC)</w:t>
            </w:r>
          </w:p>
        </w:tc>
      </w:tr>
      <w:tr w:rsidR="006471CF" w:rsidTr="006471CF">
        <w:tc>
          <w:tcPr>
            <w:tcW w:w="4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71CF" w:rsidRDefault="006471CF" w:rsidP="006471CF">
            <w:pPr>
              <w:ind w:firstLine="0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76E621B4" wp14:editId="75A7FE4F">
                  <wp:extent cx="5760000" cy="2193264"/>
                  <wp:effectExtent l="0" t="0" r="0" b="0"/>
                  <wp:docPr id="1" name="Kép 1" descr="G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19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71CF" w:rsidRDefault="006471CF" w:rsidP="006471CF">
      <w:r>
        <w:t xml:space="preserve">A földi állomás két fő részből épül fel, az Automata Rádióállomásból (ASR) és a Vezérlőállomásból (MC). </w:t>
      </w:r>
      <w:proofErr w:type="gramStart"/>
      <w:r>
        <w:t>A</w:t>
      </w:r>
      <w:proofErr w:type="gramEnd"/>
      <w:r>
        <w:t xml:space="preserve"> két rendszer a </w:t>
      </w:r>
      <w:proofErr w:type="spellStart"/>
      <w:r>
        <w:t>Mis</w:t>
      </w:r>
      <w:r w:rsidR="00E0012F">
        <w:t>sion</w:t>
      </w:r>
      <w:proofErr w:type="spellEnd"/>
      <w:r w:rsidR="00E0012F">
        <w:t xml:space="preserve"> Control Serveren (MCS) keresztül egy adatbázis segítségével osztja meg a szükséges adatokat. A rendszer elemei interneten vagy helyi intraneten keresztül kapcsolónak egymáshoz. </w:t>
      </w:r>
    </w:p>
    <w:p w:rsidR="00E0012F" w:rsidRDefault="00E0012F" w:rsidP="006471CF">
      <w:r>
        <w:t>A cél, hogy repülésirányítók a saját munkaállomásukon láthassák a feladatukhoz szükséges információkat valamint az érdeklődők számára automatikusan megjeleníthessük a publikus információkat a honlapunkon keresztül.</w:t>
      </w:r>
    </w:p>
    <w:p w:rsidR="00E0012F" w:rsidRPr="006471CF" w:rsidRDefault="00E0012F" w:rsidP="006471CF">
      <w:r>
        <w:t xml:space="preserve">Az adatok szétosztásáért egy web alapú applikáció felelős, melyet a munkaállomások </w:t>
      </w:r>
      <w:proofErr w:type="spellStart"/>
      <w:r>
        <w:t>webböngésző</w:t>
      </w:r>
      <w:proofErr w:type="spellEnd"/>
      <w:r>
        <w:t xml:space="preserve"> segítségével érhetnek el, így nem szükséges speciális program telepítése az egyes munkaállomásokra. Ez megkönnyíti a Vezérlő Állomás kiépítését valamint a megfelelő jogosultságokkal rendelkező személyek távolról is elérhetik az egyes munkaállomások információit.</w:t>
      </w:r>
    </w:p>
    <w:p w:rsidR="003632B1" w:rsidRDefault="00814111" w:rsidP="003632B1">
      <w:pPr>
        <w:pStyle w:val="Cmsor1"/>
      </w:pPr>
      <w:bookmarkStart w:id="3" w:name="_Toc492728271"/>
      <w:bookmarkEnd w:id="0"/>
      <w:r>
        <w:lastRenderedPageBreak/>
        <w:t>Automata Rádió Állomás (ASR)</w:t>
      </w:r>
      <w:bookmarkEnd w:id="3"/>
    </w:p>
    <w:p w:rsidR="00FC3612" w:rsidRDefault="00FC3612" w:rsidP="00FC3612">
      <w:pPr>
        <w:pStyle w:val="Kp"/>
      </w:pPr>
      <w:r>
        <w:rPr>
          <w:noProof/>
          <w:lang w:eastAsia="hu-HU"/>
        </w:rPr>
        <w:drawing>
          <wp:inline distT="0" distB="0" distL="0" distR="0" wp14:anchorId="00DCEFB8" wp14:editId="36E51DEE">
            <wp:extent cx="5760000" cy="3666421"/>
            <wp:effectExtent l="0" t="0" r="0" b="0"/>
            <wp:docPr id="2" name="Kép 2" descr="G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>
                                  <a14:foregroundMark x1="8830" y1="84344" x2="9836" y2="86986"/>
                                  <a14:backgroundMark x1="52534" y1="1174" x2="52534" y2="63209"/>
                                  <a14:backgroundMark x1="58159" y1="75636" x2="58383" y2="86986"/>
                                  <a14:backgroundMark x1="58830" y1="77691" x2="59501" y2="85519"/>
                                  <a14:backgroundMark x1="59165" y1="77691" x2="61923" y2="863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80"/>
                    <a:stretch/>
                  </pic:blipFill>
                  <pic:spPr bwMode="auto">
                    <a:xfrm>
                      <a:off x="0" y="0"/>
                      <a:ext cx="5760000" cy="366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12" w:rsidRPr="00FC3612" w:rsidRDefault="00FC3612" w:rsidP="00FC3612">
      <w:pPr>
        <w:pStyle w:val="Kpalrs"/>
      </w:pPr>
      <w:r>
        <w:t>ARS vázlatos felépítése</w:t>
      </w:r>
    </w:p>
    <w:p w:rsidR="00FC3612" w:rsidRDefault="00FC3612" w:rsidP="00FC3612">
      <w:r>
        <w:t xml:space="preserve">A tervezett végleges Automata Rádió Állomás egy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Bx</w:t>
      </w:r>
      <w:proofErr w:type="spellEnd"/>
      <w:r>
        <w:t xml:space="preserve"> egykártyás mikroszámítógép köré épül, mely rendelkezik Ethernet csatlakozási lehetőséggel, így megoldott a </w:t>
      </w:r>
      <w:proofErr w:type="spellStart"/>
      <w:r>
        <w:t>Mission</w:t>
      </w:r>
      <w:proofErr w:type="spellEnd"/>
      <w:r>
        <w:t xml:space="preserve"> Control Serverhez történő kapcsolódás. A </w:t>
      </w:r>
      <w:proofErr w:type="spellStart"/>
      <w:r>
        <w:t>RPI-hoz</w:t>
      </w:r>
      <w:proofErr w:type="spellEnd"/>
      <w:r>
        <w:t xml:space="preserve"> közvetlenül a GPIO porton </w:t>
      </w:r>
      <w:proofErr w:type="gramStart"/>
      <w:r>
        <w:t>keresztül kapcsolódik</w:t>
      </w:r>
      <w:proofErr w:type="gramEnd"/>
      <w:r>
        <w:t xml:space="preserve"> az UHF adóvevő és a kiegészítő rádiós áramkörök. Az ARS fel lesz készítve </w:t>
      </w:r>
      <w:proofErr w:type="gramStart"/>
      <w:r>
        <w:t>antenna forgató</w:t>
      </w:r>
      <w:proofErr w:type="gramEnd"/>
      <w:r>
        <w:t xml:space="preserve"> eszköz kezelésére is, mely biztosítja az automatikus iránykövetést.</w:t>
      </w:r>
    </w:p>
    <w:p w:rsidR="004B0A20" w:rsidRDefault="004B0A20" w:rsidP="004B0A20">
      <w:pPr>
        <w:pStyle w:val="Cmsor2"/>
      </w:pPr>
      <w:bookmarkStart w:id="4" w:name="_Toc492728272"/>
      <w:r>
        <w:t>Működés</w:t>
      </w:r>
      <w:bookmarkEnd w:id="4"/>
    </w:p>
    <w:p w:rsidR="004B0A20" w:rsidRDefault="004B0A20" w:rsidP="004B0A20">
      <w:pPr>
        <w:pStyle w:val="Cmsor3"/>
      </w:pPr>
      <w:bookmarkStart w:id="5" w:name="_Toc492728273"/>
      <w:r>
        <w:t>UHF Adóvevő</w:t>
      </w:r>
      <w:bookmarkEnd w:id="5"/>
    </w:p>
    <w:p w:rsidR="004B0A20" w:rsidRDefault="004B0A20" w:rsidP="004B0A20">
      <w:r>
        <w:t xml:space="preserve">A tényleges rádiókapcsolatot az UHF adóvevő áramkör biztosítja, mely képes fogadni a ballontól érkező adatcsomagokat, illetve képes továbbküldeni az irányítástól érkező parancs csomagokat. Az adóvevő áramkör és az antenna cseréjével a rendszer alkalmas lehet különböző frekvencián üzemelő ballonok követésére, illetve különböző </w:t>
      </w:r>
      <w:proofErr w:type="gramStart"/>
      <w:r>
        <w:t>protokollok(</w:t>
      </w:r>
      <w:proofErr w:type="gramEnd"/>
      <w:r>
        <w:t xml:space="preserve">pl. </w:t>
      </w:r>
      <w:proofErr w:type="spellStart"/>
      <w:r>
        <w:t>LoRa</w:t>
      </w:r>
      <w:proofErr w:type="spellEnd"/>
      <w:r>
        <w:t>) használatára.</w:t>
      </w:r>
    </w:p>
    <w:p w:rsidR="004B0A20" w:rsidRDefault="004B0A20" w:rsidP="004B0A20">
      <w:r>
        <w:lastRenderedPageBreak/>
        <w:t xml:space="preserve">A végleges verzióban a RPI mikroszámítógép közvetlenül SPI porton </w:t>
      </w:r>
      <w:proofErr w:type="gramStart"/>
      <w:r>
        <w:t>keresztül kapcsolódik</w:t>
      </w:r>
      <w:proofErr w:type="gramEnd"/>
      <w:r>
        <w:t xml:space="preserve"> az adó-vevő áramkörhöz, mely a tervek szerint </w:t>
      </w:r>
      <w:proofErr w:type="spellStart"/>
      <w:r>
        <w:t>SiliconLabs</w:t>
      </w:r>
      <w:proofErr w:type="spellEnd"/>
      <w:r>
        <w:t xml:space="preserve"> vagy </w:t>
      </w:r>
      <w:proofErr w:type="spellStart"/>
      <w:r>
        <w:t>Semtech</w:t>
      </w:r>
      <w:proofErr w:type="spellEnd"/>
      <w:r>
        <w:t xml:space="preserve"> gyártmányú integrált áramkör köré épül. Mindkét típus SPI porton kapcsolódik, így a fizikai réteg azonos marad, csak a </w:t>
      </w:r>
      <w:proofErr w:type="spellStart"/>
      <w:r>
        <w:t>RPI-on</w:t>
      </w:r>
      <w:proofErr w:type="spellEnd"/>
      <w:r>
        <w:t xml:space="preserve"> futó szoftver/driver elemeket kell cserélni.</w:t>
      </w:r>
    </w:p>
    <w:p w:rsidR="00533BC8" w:rsidRDefault="00533BC8" w:rsidP="00533BC8">
      <w:pPr>
        <w:pStyle w:val="Cmsor3"/>
      </w:pPr>
      <w:bookmarkStart w:id="6" w:name="_Toc492728274"/>
      <w:proofErr w:type="spellStart"/>
      <w:r>
        <w:t>Raspberry</w:t>
      </w:r>
      <w:proofErr w:type="spellEnd"/>
      <w:r>
        <w:t xml:space="preserve"> PI mikroszámítógép</w:t>
      </w:r>
      <w:bookmarkEnd w:id="6"/>
    </w:p>
    <w:p w:rsidR="004B0A20" w:rsidRDefault="004B0A20" w:rsidP="004B0A20">
      <w:r>
        <w:t xml:space="preserve">A RPI mikroszámítógép a beérkezett rádiócsomagokat feldolgozza, majd a </w:t>
      </w:r>
      <w:proofErr w:type="spellStart"/>
      <w:r>
        <w:t>parszolás</w:t>
      </w:r>
      <w:proofErr w:type="spellEnd"/>
      <w:r>
        <w:t xml:space="preserve"> után a megfelelő adatokat elmenti és feltölti a </w:t>
      </w:r>
      <w:proofErr w:type="spellStart"/>
      <w:r>
        <w:t>MCS-en</w:t>
      </w:r>
      <w:proofErr w:type="spellEnd"/>
      <w:r>
        <w:t xml:space="preserve"> található adatbázisba. A RPI saját </w:t>
      </w:r>
      <w:proofErr w:type="spellStart"/>
      <w:r>
        <w:t>rendszerlogot</w:t>
      </w:r>
      <w:proofErr w:type="spellEnd"/>
      <w:r>
        <w:t xml:space="preserve"> vezet a beérkezett és kimenő üzenetekről, .</w:t>
      </w:r>
      <w:proofErr w:type="spellStart"/>
      <w:r>
        <w:t>kml</w:t>
      </w:r>
      <w:proofErr w:type="spellEnd"/>
      <w:r>
        <w:t xml:space="preserve"> formátumban </w:t>
      </w:r>
      <w:proofErr w:type="gramStart"/>
      <w:r>
        <w:t>elmenti</w:t>
      </w:r>
      <w:proofErr w:type="gramEnd"/>
      <w:r>
        <w:t xml:space="preserve"> a ballon útvonalát valamint monitorozza a </w:t>
      </w:r>
      <w:proofErr w:type="spellStart"/>
      <w:r>
        <w:t>MCS-t</w:t>
      </w:r>
      <w:proofErr w:type="spellEnd"/>
      <w:r>
        <w:t xml:space="preserve"> </w:t>
      </w:r>
      <w:r w:rsidR="00533BC8">
        <w:t xml:space="preserve">esetleges kimenő parancsok jelenlétét figyelve. A különböző rendszernaplókat </w:t>
      </w:r>
      <w:proofErr w:type="gramStart"/>
      <w:r w:rsidR="00533BC8">
        <w:t>és .</w:t>
      </w:r>
      <w:proofErr w:type="spellStart"/>
      <w:r w:rsidR="00533BC8">
        <w:t>kml</w:t>
      </w:r>
      <w:proofErr w:type="spellEnd"/>
      <w:proofErr w:type="gramEnd"/>
      <w:r w:rsidR="00533BC8">
        <w:t xml:space="preserve"> fájlokat feltölti a </w:t>
      </w:r>
      <w:proofErr w:type="spellStart"/>
      <w:r w:rsidR="00533BC8">
        <w:t>MCS-en</w:t>
      </w:r>
      <w:proofErr w:type="spellEnd"/>
      <w:r w:rsidR="00533BC8">
        <w:t xml:space="preserve"> található tárhelyre is a könnyebb elérhetőség érdekében.</w:t>
      </w:r>
    </w:p>
    <w:p w:rsidR="00533BC8" w:rsidRDefault="00533BC8" w:rsidP="00533BC8">
      <w:pPr>
        <w:pStyle w:val="Cmsor3"/>
      </w:pPr>
      <w:bookmarkStart w:id="7" w:name="_Toc492728275"/>
      <w:r>
        <w:t>Antennaforgató</w:t>
      </w:r>
      <w:bookmarkEnd w:id="7"/>
    </w:p>
    <w:p w:rsidR="00533BC8" w:rsidRPr="00533BC8" w:rsidRDefault="00533BC8" w:rsidP="00533BC8">
      <w:r>
        <w:t xml:space="preserve">Az antennaforgató egy külső egység, mely soros porton érkező üzenetek alapján a földi állomás antennáját </w:t>
      </w:r>
      <w:r w:rsidR="00795C1A">
        <w:t>megfelelő irányba mozgatja. A RPI mikroszámítógép a beérkezett koordináták alapján kiszámolja a megfelelő irányszöget és emelést, majd elküldi a megfelelő üzeneteket az antennaforgatónak. Ezzel a módszerrel a ballon automatikus iránykövetése is biztosított.</w:t>
      </w:r>
    </w:p>
    <w:p w:rsidR="00533BC8" w:rsidRDefault="00533BC8" w:rsidP="00533BC8">
      <w:pPr>
        <w:pStyle w:val="Cmsor3"/>
      </w:pPr>
      <w:bookmarkStart w:id="8" w:name="_Toc492728276"/>
      <w:r>
        <w:t>A jelenlegi rendszer</w:t>
      </w:r>
      <w:bookmarkEnd w:id="8"/>
    </w:p>
    <w:p w:rsidR="00533BC8" w:rsidRDefault="00533BC8" w:rsidP="004B0A20">
      <w:r>
        <w:t>A jelenleg kiépítésre kerülő teszt/prototípus rendszerben a RPI mikroszámítógépet egy teljes értékű PC helyettesíti Windows operációs rendszerrel és EZ-GND szoftverrel, mely a korábban tárgyalt funkciók mellett az adatok közvetlen monitorozását is lehetővé teszi.</w:t>
      </w:r>
    </w:p>
    <w:p w:rsidR="00533BC8" w:rsidRPr="004B0A20" w:rsidRDefault="00533BC8" w:rsidP="004B0A20">
      <w:r>
        <w:t>A jelenleg kiépítésre kerülő rendszerben az adó-vevő modul soros porton kapcsolódik a PC-hez. Az adóvevő hardveresen megegyezik a ballon COM moduljával viszont GND firmware található rajta. A későbbiekben ez a rendszer (PC/laptop+</w:t>
      </w:r>
      <w:proofErr w:type="spellStart"/>
      <w:r>
        <w:t>ArduGND-HW</w:t>
      </w:r>
      <w:proofErr w:type="spellEnd"/>
      <w:r>
        <w:t>+EZ-GND-SW) a begyűjtő csapat mobil földi állomásának alapját fogja képezni.</w:t>
      </w:r>
    </w:p>
    <w:p w:rsidR="00814111" w:rsidRDefault="00814111" w:rsidP="00814111">
      <w:pPr>
        <w:pStyle w:val="Cmsor1"/>
      </w:pPr>
      <w:bookmarkStart w:id="9" w:name="_Toc492728277"/>
      <w:r>
        <w:lastRenderedPageBreak/>
        <w:t>Vezérlő Állomás (MC)</w:t>
      </w:r>
      <w:bookmarkEnd w:id="9"/>
    </w:p>
    <w:p w:rsidR="00DE6022" w:rsidRDefault="00DE6022" w:rsidP="00102C8F">
      <w:pPr>
        <w:pStyle w:val="Kp"/>
      </w:pPr>
      <w:r>
        <w:rPr>
          <w:noProof/>
          <w:lang w:eastAsia="hu-HU"/>
        </w:rPr>
        <w:drawing>
          <wp:inline distT="0" distB="0" distL="0" distR="0" wp14:anchorId="00F5EB76" wp14:editId="7556B3A1">
            <wp:extent cx="5760000" cy="4030263"/>
            <wp:effectExtent l="0" t="0" r="0" b="8890"/>
            <wp:docPr id="3" name="Kép 3" descr="G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20678" r="100000">
                                  <a14:foregroundMark x1="59948" y1="4501" x2="91952" y2="97162"/>
                                  <a14:foregroundMark x1="46423" y1="96771" x2="95790" y2="2935"/>
                                  <a14:foregroundMark x1="86997" y1="3914" x2="85954" y2="94716"/>
                                  <a14:foregroundMark x1="49627" y1="5284" x2="50931" y2="96771"/>
                                  <a14:foregroundMark x1="57675" y1="80724" x2="85656" y2="96967"/>
                                  <a14:foregroundMark x1="47168" y1="84932" x2="46870" y2="95303"/>
                                  <a14:foregroundMark x1="66244" y1="79159" x2="71647" y2="84442"/>
                                  <a14:foregroundMark x1="47317" y1="59393" x2="47914" y2="70450"/>
                                  <a14:foregroundMark x1="45864" y1="95793" x2="46982" y2="97065"/>
                                  <a14:foregroundMark x1="45864" y1="94129" x2="47057" y2="97065"/>
                                  <a14:foregroundMark x1="45864" y1="99119" x2="46870" y2="96477"/>
                                  <a14:backgroundMark x1="52496" y1="1174" x2="52571" y2="63796"/>
                                  <a14:backgroundMark x1="46572" y1="78767" x2="46572" y2="85323"/>
                                  <a14:backgroundMark x1="45939" y1="75636" x2="45119" y2="86888"/>
                                  <a14:backgroundMark x1="41431" y1="77202" x2="46498" y2="83268"/>
                                  <a14:backgroundMark x1="46423" y1="9883" x2="46349" y2="126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0"/>
                    <a:stretch/>
                  </pic:blipFill>
                  <pic:spPr bwMode="auto">
                    <a:xfrm>
                      <a:off x="0" y="0"/>
                      <a:ext cx="5760000" cy="403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C8F" w:rsidRDefault="00102C8F" w:rsidP="00102C8F">
      <w:pPr>
        <w:pStyle w:val="Kpalrs"/>
      </w:pPr>
      <w:r>
        <w:t>Vezérlő Állomás (MC)</w:t>
      </w:r>
    </w:p>
    <w:p w:rsidR="00102C8F" w:rsidRDefault="00102C8F" w:rsidP="00102C8F">
      <w:r>
        <w:t xml:space="preserve">A repülésirányítás a Vezérlő Állomásról monitorozza a ballon repülését és koordinálja a terepen dolgozó csapatok munkáját. A MC munkaállomásai interneten vagy intraneten kapcsolódnak a </w:t>
      </w:r>
      <w:proofErr w:type="spellStart"/>
      <w:r>
        <w:t>MCS-hez</w:t>
      </w:r>
      <w:proofErr w:type="spellEnd"/>
      <w:r>
        <w:t xml:space="preserve"> és böngésző segítségével érik el a repülésirányító szoftvert, melyet a MCS </w:t>
      </w:r>
      <w:proofErr w:type="spellStart"/>
      <w:r>
        <w:t>hosztol</w:t>
      </w:r>
      <w:proofErr w:type="spellEnd"/>
      <w:r>
        <w:t>. Öt fő munkaállomás kiépítése ajánlott, melyek szükség esetén tovább tagolhatók.</w:t>
      </w:r>
    </w:p>
    <w:p w:rsidR="00102C8F" w:rsidRDefault="00102C8F" w:rsidP="00102C8F">
      <w:pPr>
        <w:pStyle w:val="Cmsor2"/>
      </w:pPr>
      <w:bookmarkStart w:id="10" w:name="_Toc492728278"/>
      <w:r>
        <w:t>Munkaállomások</w:t>
      </w:r>
      <w:bookmarkEnd w:id="10"/>
    </w:p>
    <w:p w:rsidR="00102C8F" w:rsidRDefault="00102C8F" w:rsidP="00102C8F">
      <w:pPr>
        <w:pStyle w:val="Cmsor3"/>
      </w:pPr>
      <w:bookmarkStart w:id="11" w:name="_Toc492728279"/>
      <w:r>
        <w:t>Flight – Repülésvezető</w:t>
      </w:r>
      <w:bookmarkEnd w:id="11"/>
    </w:p>
    <w:p w:rsidR="00102C8F" w:rsidRPr="00102C8F" w:rsidRDefault="00102C8F" w:rsidP="00102C8F">
      <w:r w:rsidRPr="00102C8F">
        <w:t>A repülésvezető áttekintő információkat kap a teljes rendszerről és koordinálja a részfeladatokat ellátó csapatokat</w:t>
      </w:r>
      <w:r w:rsidR="00C75574">
        <w:t xml:space="preserve"> és munkaállomásokat. A Flight vezeti a repülési naplót és ő hozza meg a felelős döntéseket a küldetéssel kapcsolatban.</w:t>
      </w:r>
    </w:p>
    <w:p w:rsidR="00102C8F" w:rsidRDefault="00102C8F" w:rsidP="00102C8F">
      <w:pPr>
        <w:pStyle w:val="Cmsor3"/>
      </w:pPr>
      <w:bookmarkStart w:id="12" w:name="_Toc492728280"/>
      <w:r>
        <w:lastRenderedPageBreak/>
        <w:t>COM – Rádiós kommunikáció</w:t>
      </w:r>
      <w:bookmarkEnd w:id="12"/>
    </w:p>
    <w:p w:rsidR="00C75574" w:rsidRDefault="00C75574" w:rsidP="00C75574">
      <w:r>
        <w:t>A rádiós kommunikációért felelős munkaállomás. Közvetlenül monitorozza az ARS működését, a nyers adatcsomagokat és a rádiós kommunikációval kapcsolatos információkat.</w:t>
      </w:r>
    </w:p>
    <w:p w:rsidR="00C75574" w:rsidRPr="00C75574" w:rsidRDefault="00C75574" w:rsidP="00C75574">
      <w:pPr>
        <w:spacing w:after="0"/>
        <w:rPr>
          <w:b/>
          <w:u w:val="single"/>
        </w:rPr>
      </w:pPr>
      <w:r w:rsidRPr="00C75574">
        <w:rPr>
          <w:b/>
          <w:u w:val="single"/>
        </w:rPr>
        <w:t>Beérkező információk:</w:t>
      </w:r>
    </w:p>
    <w:p w:rsidR="008F28D3" w:rsidRDefault="008F28D3" w:rsidP="008F28D3">
      <w:pPr>
        <w:pStyle w:val="Listaszerbekezds"/>
        <w:numPr>
          <w:ilvl w:val="0"/>
          <w:numId w:val="44"/>
        </w:numPr>
        <w:spacing w:after="0" w:line="240" w:lineRule="auto"/>
      </w:pPr>
      <w:r>
        <w:t>ARS diagnosztika</w:t>
      </w:r>
    </w:p>
    <w:p w:rsidR="00C571CF" w:rsidRDefault="00C571CF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UHF Rádiós csomagok</w:t>
      </w:r>
    </w:p>
    <w:p w:rsidR="008F28D3" w:rsidRDefault="008F28D3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APRS csomagok és APRS térkép</w:t>
      </w:r>
      <w:bookmarkStart w:id="13" w:name="_GoBack"/>
      <w:bookmarkEnd w:id="13"/>
    </w:p>
    <w:p w:rsidR="00C571CF" w:rsidRDefault="00C571CF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VHF - RTTY tartalék rádiós üzenetek</w:t>
      </w:r>
    </w:p>
    <w:p w:rsidR="00C571CF" w:rsidRDefault="00C571CF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 xml:space="preserve">GSM – SMS üzenetek a tartalék </w:t>
      </w:r>
      <w:proofErr w:type="spellStart"/>
      <w:r>
        <w:t>trackertől</w:t>
      </w:r>
      <w:proofErr w:type="spellEnd"/>
    </w:p>
    <w:p w:rsidR="00083C05" w:rsidRPr="00C75574" w:rsidRDefault="00083C05" w:rsidP="00083C05"/>
    <w:p w:rsidR="00102C8F" w:rsidRDefault="00102C8F" w:rsidP="00102C8F">
      <w:pPr>
        <w:pStyle w:val="Cmsor3"/>
      </w:pPr>
      <w:bookmarkStart w:id="14" w:name="_Toc492728281"/>
      <w:r>
        <w:t>Telemetry – Telemetria, követés</w:t>
      </w:r>
      <w:bookmarkEnd w:id="14"/>
    </w:p>
    <w:p w:rsidR="00C75574" w:rsidRDefault="00C75574" w:rsidP="00C75574">
      <w:r w:rsidRPr="00C75574">
        <w:t>A beérkező telemetria adatok alapján az aktuális, szimulációk és meteorológiai adatok alapján pedig a jövőbeni pozíciót határozza meg</w:t>
      </w:r>
      <w:r>
        <w:t>.</w:t>
      </w:r>
    </w:p>
    <w:p w:rsidR="00C75574" w:rsidRPr="00C75574" w:rsidRDefault="00C75574" w:rsidP="00C75574">
      <w:pPr>
        <w:spacing w:after="0"/>
        <w:rPr>
          <w:b/>
          <w:u w:val="single"/>
        </w:rPr>
      </w:pPr>
      <w:r w:rsidRPr="00C75574">
        <w:rPr>
          <w:b/>
          <w:u w:val="single"/>
        </w:rPr>
        <w:t>Beérkező információk:</w:t>
      </w:r>
    </w:p>
    <w:p w:rsidR="00C75574" w:rsidRDefault="00C75574" w:rsidP="00C75574">
      <w:pPr>
        <w:pStyle w:val="Listaszerbekezds"/>
        <w:numPr>
          <w:ilvl w:val="0"/>
          <w:numId w:val="44"/>
        </w:numPr>
        <w:spacing w:after="0" w:line="240" w:lineRule="auto"/>
      </w:pPr>
      <w:r>
        <w:t>GPS koordináták (szélesség, hosszúság)</w:t>
      </w:r>
    </w:p>
    <w:p w:rsidR="00C75574" w:rsidRDefault="00C75574" w:rsidP="00C75574">
      <w:pPr>
        <w:pStyle w:val="Listaszerbekezds"/>
        <w:numPr>
          <w:ilvl w:val="0"/>
          <w:numId w:val="44"/>
        </w:numPr>
        <w:spacing w:after="0" w:line="240" w:lineRule="auto"/>
      </w:pPr>
      <w:r>
        <w:t>Magasság</w:t>
      </w:r>
    </w:p>
    <w:p w:rsidR="00C75574" w:rsidRDefault="00C75574" w:rsidP="00C75574">
      <w:pPr>
        <w:pStyle w:val="Listaszerbekezds"/>
        <w:numPr>
          <w:ilvl w:val="0"/>
          <w:numId w:val="44"/>
        </w:numPr>
        <w:spacing w:after="0" w:line="240" w:lineRule="auto"/>
      </w:pPr>
      <w:r>
        <w:t>Térképre rajzolt útvonal (a repülésirányító szoftver biztosítja és frissíti)</w:t>
      </w:r>
    </w:p>
    <w:p w:rsidR="00C75574" w:rsidRDefault="00C75574" w:rsidP="00C75574">
      <w:pPr>
        <w:pStyle w:val="Listaszerbekezds"/>
        <w:numPr>
          <w:ilvl w:val="0"/>
          <w:numId w:val="44"/>
        </w:numPr>
        <w:spacing w:after="0" w:line="240" w:lineRule="auto"/>
      </w:pPr>
      <w:r>
        <w:t xml:space="preserve">Meteorológiai adatok (nem az </w:t>
      </w:r>
      <w:proofErr w:type="spellStart"/>
      <w:r>
        <w:t>ARS-től</w:t>
      </w:r>
      <w:proofErr w:type="spellEnd"/>
      <w:r>
        <w:t>)</w:t>
      </w:r>
    </w:p>
    <w:p w:rsidR="00C75574" w:rsidRDefault="00C75574" w:rsidP="00C75574">
      <w:pPr>
        <w:pStyle w:val="Listaszerbekezds"/>
        <w:numPr>
          <w:ilvl w:val="0"/>
          <w:numId w:val="44"/>
        </w:numPr>
        <w:spacing w:after="0" w:line="240" w:lineRule="auto"/>
      </w:pPr>
      <w:r>
        <w:t xml:space="preserve">Szimulációs adatok (nem az </w:t>
      </w:r>
      <w:proofErr w:type="spellStart"/>
      <w:r>
        <w:t>ARS-től</w:t>
      </w:r>
      <w:proofErr w:type="spellEnd"/>
      <w:r>
        <w:t>)</w:t>
      </w:r>
    </w:p>
    <w:p w:rsidR="00083C05" w:rsidRPr="00C75574" w:rsidRDefault="00083C05" w:rsidP="00083C05">
      <w:pPr>
        <w:spacing w:after="0" w:line="240" w:lineRule="auto"/>
      </w:pPr>
    </w:p>
    <w:p w:rsidR="00102C8F" w:rsidRDefault="00102C8F" w:rsidP="00C75574">
      <w:pPr>
        <w:pStyle w:val="Cmsor3"/>
        <w:spacing w:before="360"/>
      </w:pPr>
      <w:bookmarkStart w:id="15" w:name="_Toc492728282"/>
      <w:r>
        <w:t>House-keeping – Életjelek</w:t>
      </w:r>
      <w:bookmarkEnd w:id="15"/>
    </w:p>
    <w:p w:rsidR="00C75574" w:rsidRDefault="00C75574" w:rsidP="00C75574">
      <w:r>
        <w:t xml:space="preserve">A ballon életjeleit monitorozó </w:t>
      </w:r>
      <w:proofErr w:type="gramStart"/>
      <w:r>
        <w:t>állomás(</w:t>
      </w:r>
      <w:proofErr w:type="gramEnd"/>
      <w:r>
        <w:t>ok). Sz</w:t>
      </w:r>
      <w:r w:rsidR="00083C05">
        <w:t>ükség szerint modulok szerint tovább tagolható, hogy minden egyes HK munkaállomás egyetlen alrendszer életjeleit figyelje.</w:t>
      </w:r>
    </w:p>
    <w:p w:rsidR="00083C05" w:rsidRPr="00C75574" w:rsidRDefault="00083C05" w:rsidP="00083C05">
      <w:pPr>
        <w:spacing w:after="0"/>
        <w:rPr>
          <w:b/>
          <w:u w:val="single"/>
        </w:rPr>
      </w:pPr>
      <w:r w:rsidRPr="00C75574">
        <w:rPr>
          <w:b/>
          <w:u w:val="single"/>
        </w:rPr>
        <w:t>Beérkező információk: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Modulhőmérsékletek (OBC, COM, DAU, EPS)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Kamra hőmérséklet, külső hőmérséklet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Nyomás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Elemtöltöttség/Akku-feszültség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Áramfelvétel (modulonként, OBC, COM, DAU)</w:t>
      </w:r>
    </w:p>
    <w:p w:rsidR="00083C05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Buszfeszültség (opcionális)</w:t>
      </w:r>
    </w:p>
    <w:p w:rsidR="00083C05" w:rsidRPr="00C75574" w:rsidRDefault="00083C05" w:rsidP="00083C05">
      <w:pPr>
        <w:pStyle w:val="Listaszerbekezds"/>
        <w:numPr>
          <w:ilvl w:val="0"/>
          <w:numId w:val="44"/>
        </w:numPr>
        <w:spacing w:after="0" w:line="240" w:lineRule="auto"/>
      </w:pPr>
      <w:r>
        <w:t>Modul Státusz</w:t>
      </w:r>
    </w:p>
    <w:p w:rsidR="00083C05" w:rsidRPr="00C75574" w:rsidRDefault="00083C05" w:rsidP="00C75574"/>
    <w:p w:rsidR="00102C8F" w:rsidRDefault="00102C8F" w:rsidP="00102C8F">
      <w:pPr>
        <w:pStyle w:val="Cmsor3"/>
      </w:pPr>
      <w:bookmarkStart w:id="16" w:name="_Toc492728283"/>
      <w:r>
        <w:t>Science – Tudományos Payload</w:t>
      </w:r>
      <w:bookmarkEnd w:id="16"/>
    </w:p>
    <w:p w:rsidR="00083C05" w:rsidRPr="00083C05" w:rsidRDefault="00083C05" w:rsidP="00083C05">
      <w:r>
        <w:t xml:space="preserve">A ballonon utazó mérőeszközökhöz és kísérletekhez tartozó </w:t>
      </w:r>
      <w:proofErr w:type="gramStart"/>
      <w:r>
        <w:t>munkaállomás(</w:t>
      </w:r>
      <w:proofErr w:type="gramEnd"/>
      <w:r>
        <w:t>ok).</w:t>
      </w:r>
    </w:p>
    <w:p w:rsidR="00E0012F" w:rsidRDefault="00E0012F" w:rsidP="00E0012F">
      <w:pPr>
        <w:pStyle w:val="Cmsor1"/>
      </w:pPr>
      <w:bookmarkStart w:id="17" w:name="_Toc492728284"/>
      <w:proofErr w:type="spellStart"/>
      <w:r>
        <w:lastRenderedPageBreak/>
        <w:t>Mission</w:t>
      </w:r>
      <w:proofErr w:type="spellEnd"/>
      <w:r>
        <w:t xml:space="preserve"> Control Server (MCS)</w:t>
      </w:r>
      <w:bookmarkEnd w:id="17"/>
    </w:p>
    <w:p w:rsidR="008C31AF" w:rsidRDefault="008C31AF" w:rsidP="008C31AF">
      <w:r>
        <w:t xml:space="preserve">A </w:t>
      </w:r>
      <w:proofErr w:type="spellStart"/>
      <w:r>
        <w:t>Mission</w:t>
      </w:r>
      <w:proofErr w:type="spellEnd"/>
      <w:r>
        <w:t xml:space="preserve"> Control Server biztosítja a kapcsolódási felületet az ARS és a MC között. A repülési adatokat egy SQL adatbázisban, a rendszernaplókat és közös fájlokat pedig egy FTP tárhelyen tárolja. A repülésirányító webes applikáció szintén a </w:t>
      </w:r>
      <w:proofErr w:type="spellStart"/>
      <w:r>
        <w:t>MCS-en</w:t>
      </w:r>
      <w:proofErr w:type="spellEnd"/>
      <w:r>
        <w:t xml:space="preserve"> fut és a MC munkaállomásai megfelelő </w:t>
      </w:r>
      <w:proofErr w:type="spellStart"/>
      <w:r>
        <w:t>autentikációval</w:t>
      </w:r>
      <w:proofErr w:type="spellEnd"/>
      <w:r>
        <w:t xml:space="preserve"> érhetik el.</w:t>
      </w:r>
    </w:p>
    <w:p w:rsidR="008C31AF" w:rsidRPr="007B604A" w:rsidRDefault="008C31AF" w:rsidP="008C31AF">
      <w:pPr>
        <w:rPr>
          <w:b/>
          <w:u w:val="single"/>
        </w:rPr>
      </w:pPr>
      <w:r w:rsidRPr="007B604A">
        <w:rPr>
          <w:b/>
          <w:u w:val="single"/>
        </w:rPr>
        <w:t>Az ARS által az adatbázisba feltöltött infók:</w:t>
      </w:r>
    </w:p>
    <w:tbl>
      <w:tblPr>
        <w:tblStyle w:val="Rcsostblzat"/>
        <w:tblW w:w="0" w:type="auto"/>
        <w:jc w:val="right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1809"/>
        <w:gridCol w:w="4820"/>
      </w:tblGrid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time</w:t>
            </w:r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I</w:t>
            </w:r>
            <w:r w:rsidR="008C31AF">
              <w:t>dőbélyeg</w:t>
            </w:r>
            <w:r>
              <w:t xml:space="preserve"> (UTC)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lat</w:t>
            </w:r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Ballon pozíciója: földrajzi szélesség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proofErr w:type="spellStart"/>
            <w:r w:rsidRPr="00F078BC">
              <w:t>long</w:t>
            </w:r>
            <w:proofErr w:type="spellEnd"/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Ballon pozíciója: földrajzi hosszúság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alt</w:t>
            </w:r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Ballon pozíciója: magasság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proofErr w:type="spellStart"/>
            <w:r w:rsidRPr="00F078BC">
              <w:t>tmp</w:t>
            </w:r>
            <w:proofErr w:type="spellEnd"/>
            <w:r w:rsidRPr="00F078BC">
              <w:t>_e</w:t>
            </w:r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Külső hőmérséklet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proofErr w:type="spellStart"/>
            <w:r w:rsidRPr="00F078BC">
              <w:t>press</w:t>
            </w:r>
            <w:proofErr w:type="spellEnd"/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Nyomás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obc_</w:t>
            </w:r>
            <w:proofErr w:type="spellStart"/>
            <w:r w:rsidRPr="00F078BC">
              <w:t>tmp</w:t>
            </w:r>
            <w:proofErr w:type="spellEnd"/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OBC modulhőmérséklet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obc_</w:t>
            </w:r>
            <w:proofErr w:type="spellStart"/>
            <w:r w:rsidRPr="00F078BC">
              <w:t>vcc</w:t>
            </w:r>
            <w:proofErr w:type="spellEnd"/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OBC buszfeszültség</w:t>
            </w:r>
          </w:p>
        </w:tc>
      </w:tr>
      <w:tr w:rsidR="008C31AF" w:rsidTr="007B604A">
        <w:trPr>
          <w:jc w:val="right"/>
        </w:trPr>
        <w:tc>
          <w:tcPr>
            <w:tcW w:w="1809" w:type="dxa"/>
            <w:vAlign w:val="center"/>
          </w:tcPr>
          <w:p w:rsidR="008C31AF" w:rsidRPr="00F078BC" w:rsidRDefault="008C31AF" w:rsidP="008C31AF">
            <w:pPr>
              <w:spacing w:after="0"/>
              <w:jc w:val="left"/>
            </w:pPr>
            <w:r w:rsidRPr="00F078BC">
              <w:t>obc_</w:t>
            </w:r>
            <w:proofErr w:type="spellStart"/>
            <w:r w:rsidRPr="00F078BC">
              <w:t>curr</w:t>
            </w:r>
            <w:proofErr w:type="spellEnd"/>
          </w:p>
        </w:tc>
        <w:tc>
          <w:tcPr>
            <w:tcW w:w="4820" w:type="dxa"/>
            <w:vAlign w:val="center"/>
          </w:tcPr>
          <w:p w:rsidR="008C31AF" w:rsidRDefault="007B604A" w:rsidP="008C31AF">
            <w:pPr>
              <w:spacing w:after="0"/>
              <w:ind w:firstLine="0"/>
              <w:jc w:val="left"/>
            </w:pPr>
            <w:r>
              <w:t>OBC áramfelvétel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com</w:t>
            </w:r>
            <w:proofErr w:type="spellEnd"/>
            <w:r w:rsidRPr="00F078BC">
              <w:t>_</w:t>
            </w:r>
            <w:proofErr w:type="spellStart"/>
            <w:r w:rsidRPr="00F078BC">
              <w:t>tmp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COM modulhőmérséklet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com</w:t>
            </w:r>
            <w:proofErr w:type="spellEnd"/>
            <w:r w:rsidRPr="00F078BC">
              <w:t>_</w:t>
            </w:r>
            <w:proofErr w:type="spellStart"/>
            <w:r w:rsidRPr="00F078BC">
              <w:t>vcc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COM buszfeszültség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com</w:t>
            </w:r>
            <w:proofErr w:type="spellEnd"/>
            <w:r w:rsidRPr="00F078BC">
              <w:t>_</w:t>
            </w:r>
            <w:proofErr w:type="spellStart"/>
            <w:r w:rsidRPr="00F078BC">
              <w:t>curr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COM áramfelvétel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snw</w:t>
            </w:r>
            <w:proofErr w:type="spellEnd"/>
            <w:r w:rsidRPr="00F078BC">
              <w:t>_</w:t>
            </w:r>
            <w:proofErr w:type="spellStart"/>
            <w:r w:rsidRPr="00F078BC">
              <w:t>tmp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DAU modulhőmérséklet (DAU korábban SNW)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snw</w:t>
            </w:r>
            <w:proofErr w:type="spellEnd"/>
            <w:r w:rsidRPr="00F078BC">
              <w:t>_</w:t>
            </w:r>
            <w:proofErr w:type="spellStart"/>
            <w:r w:rsidRPr="00F078BC">
              <w:t>vcc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DAU buszfeszültség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snw</w:t>
            </w:r>
            <w:proofErr w:type="spellEnd"/>
            <w:r w:rsidRPr="00F078BC">
              <w:t>_</w:t>
            </w:r>
            <w:proofErr w:type="spellStart"/>
            <w:r w:rsidRPr="00F078BC">
              <w:t>curr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DAU áramfelvétel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Eps</w:t>
            </w:r>
            <w:proofErr w:type="spellEnd"/>
            <w:r w:rsidRPr="00F078BC">
              <w:t>_</w:t>
            </w:r>
            <w:proofErr w:type="spellStart"/>
            <w:r w:rsidRPr="00F078BC">
              <w:t>tmp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EPS modulhőmérséklet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Eps</w:t>
            </w:r>
            <w:proofErr w:type="spellEnd"/>
            <w:r w:rsidRPr="00F078BC">
              <w:t>_</w:t>
            </w:r>
            <w:proofErr w:type="spellStart"/>
            <w:r w:rsidRPr="00F078BC">
              <w:t>vcc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1562EF">
            <w:pPr>
              <w:spacing w:after="0"/>
              <w:ind w:firstLine="0"/>
              <w:jc w:val="left"/>
            </w:pPr>
            <w:r>
              <w:t>EPS buszfeszültség</w:t>
            </w:r>
          </w:p>
        </w:tc>
      </w:tr>
      <w:tr w:rsidR="007B604A" w:rsidTr="007B604A">
        <w:trPr>
          <w:jc w:val="right"/>
        </w:trPr>
        <w:tc>
          <w:tcPr>
            <w:tcW w:w="1809" w:type="dxa"/>
            <w:vAlign w:val="center"/>
          </w:tcPr>
          <w:p w:rsidR="007B604A" w:rsidRPr="00F078BC" w:rsidRDefault="007B604A" w:rsidP="008C31AF">
            <w:pPr>
              <w:spacing w:after="0"/>
              <w:jc w:val="left"/>
            </w:pPr>
            <w:proofErr w:type="spellStart"/>
            <w:r w:rsidRPr="00F078BC">
              <w:t>bat</w:t>
            </w:r>
            <w:proofErr w:type="spellEnd"/>
            <w:r w:rsidRPr="00F078BC">
              <w:t>_</w:t>
            </w:r>
            <w:proofErr w:type="spellStart"/>
            <w:r w:rsidRPr="00F078BC">
              <w:t>vcc</w:t>
            </w:r>
            <w:proofErr w:type="spellEnd"/>
          </w:p>
        </w:tc>
        <w:tc>
          <w:tcPr>
            <w:tcW w:w="4820" w:type="dxa"/>
            <w:vAlign w:val="center"/>
          </w:tcPr>
          <w:p w:rsidR="007B604A" w:rsidRDefault="007B604A" w:rsidP="008C31AF">
            <w:pPr>
              <w:spacing w:after="0"/>
              <w:ind w:firstLine="0"/>
              <w:jc w:val="left"/>
            </w:pPr>
            <w:r>
              <w:t>Teleptöltöttség/Akkufeszültség</w:t>
            </w:r>
          </w:p>
        </w:tc>
      </w:tr>
    </w:tbl>
    <w:p w:rsidR="008C31AF" w:rsidRDefault="008C31AF" w:rsidP="008C31AF"/>
    <w:sectPr w:rsidR="008C31AF" w:rsidSect="00C230E0">
      <w:headerReference w:type="even" r:id="rId14"/>
      <w:headerReference w:type="default" r:id="rId15"/>
      <w:footerReference w:type="default" r:id="rId16"/>
      <w:footerReference w:type="first" r:id="rId17"/>
      <w:type w:val="continuous"/>
      <w:pgSz w:w="11907" w:h="16840" w:code="9"/>
      <w:pgMar w:top="1531" w:right="1418" w:bottom="1418" w:left="1418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0DF" w:rsidRDefault="005F20DF">
      <w:r>
        <w:separator/>
      </w:r>
    </w:p>
  </w:endnote>
  <w:endnote w:type="continuationSeparator" w:id="0">
    <w:p w:rsidR="005F20DF" w:rsidRDefault="005F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Rcsostblzat"/>
      <w:tblW w:w="0" w:type="auto"/>
      <w:tblBorders>
        <w:left w:val="none" w:sz="0" w:space="0" w:color="auto"/>
        <w:bottom w:val="none" w:sz="0" w:space="0" w:color="auto"/>
        <w:right w:val="none" w:sz="0" w:space="0" w:color="auto"/>
      </w:tblBorders>
      <w:tblCellMar>
        <w:top w:w="85" w:type="dxa"/>
      </w:tblCellMar>
      <w:tblLook w:val="04A0" w:firstRow="1" w:lastRow="0" w:firstColumn="1" w:lastColumn="0" w:noHBand="0" w:noVBand="1"/>
    </w:tblPr>
    <w:tblGrid>
      <w:gridCol w:w="9211"/>
    </w:tblGrid>
    <w:tr w:rsidR="0007395B" w:rsidTr="0007395B">
      <w:tc>
        <w:tcPr>
          <w:tcW w:w="9211" w:type="dxa"/>
        </w:tcPr>
        <w:p w:rsidR="0007395B" w:rsidRPr="0007395B" w:rsidRDefault="0007395B" w:rsidP="0007395B">
          <w:pPr>
            <w:jc w:val="center"/>
            <w:rPr>
              <w:rFonts w:ascii="Agency FB" w:hAnsi="Agency FB"/>
              <w:b/>
            </w:rPr>
          </w:pPr>
          <w:r w:rsidRPr="0007395B">
            <w:rPr>
              <w:rFonts w:ascii="Agency FB" w:hAnsi="Agency FB"/>
              <w:b/>
            </w:rPr>
            <w:fldChar w:fldCharType="begin"/>
          </w:r>
          <w:r w:rsidRPr="0007395B">
            <w:rPr>
              <w:rFonts w:ascii="Agency FB" w:hAnsi="Agency FB"/>
              <w:b/>
            </w:rPr>
            <w:instrText>PAGE   \* MERGEFORMAT</w:instrText>
          </w:r>
          <w:r w:rsidRPr="0007395B">
            <w:rPr>
              <w:rFonts w:ascii="Agency FB" w:hAnsi="Agency FB"/>
              <w:b/>
            </w:rPr>
            <w:fldChar w:fldCharType="separate"/>
          </w:r>
          <w:r w:rsidR="000F6721">
            <w:rPr>
              <w:rFonts w:ascii="Agency FB" w:hAnsi="Agency FB"/>
              <w:b/>
              <w:noProof/>
            </w:rPr>
            <w:t>2</w:t>
          </w:r>
          <w:r w:rsidRPr="0007395B">
            <w:rPr>
              <w:rFonts w:ascii="Agency FB" w:hAnsi="Agency FB"/>
              <w:b/>
            </w:rPr>
            <w:fldChar w:fldCharType="end"/>
          </w:r>
          <w:proofErr w:type="gramStart"/>
          <w:r w:rsidRPr="0007395B">
            <w:rPr>
              <w:rFonts w:ascii="Agency FB" w:hAnsi="Agency FB"/>
              <w:b/>
            </w:rPr>
            <w:t>.oldal</w:t>
          </w:r>
          <w:proofErr w:type="gramEnd"/>
        </w:p>
      </w:tc>
    </w:tr>
  </w:tbl>
  <w:p w:rsidR="008430CD" w:rsidRPr="0007395B" w:rsidRDefault="008430CD" w:rsidP="0007395B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5DD" w:rsidRDefault="005F20DF">
    <w:pPr>
      <w:pStyle w:val="llb"/>
    </w:pPr>
    <w:sdt>
      <w:sdtPr>
        <w:alias w:val="Szerző"/>
        <w:tag w:val=""/>
        <w:id w:val="175484871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D578D">
          <w:t>Góczán Bence</w:t>
        </w:r>
      </w:sdtContent>
    </w:sdt>
    <w:r w:rsidR="00DE25DD">
      <w:tab/>
    </w:r>
    <w:r w:rsidR="00DE25DD">
      <w:tab/>
    </w:r>
    <w:r w:rsidR="00AB7ED7">
      <w:fldChar w:fldCharType="begin"/>
    </w:r>
    <w:r w:rsidR="00AB7ED7">
      <w:instrText xml:space="preserve"> TIME \@ "yyyy.MM.dd." </w:instrText>
    </w:r>
    <w:r w:rsidR="00AB7ED7">
      <w:fldChar w:fldCharType="separate"/>
    </w:r>
    <w:r w:rsidR="000F6721">
      <w:rPr>
        <w:noProof/>
      </w:rPr>
      <w:t>2017.09.09.</w:t>
    </w:r>
    <w:r w:rsidR="00AB7ED7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0DF" w:rsidRDefault="005F20DF">
      <w:r>
        <w:separator/>
      </w:r>
    </w:p>
  </w:footnote>
  <w:footnote w:type="continuationSeparator" w:id="0">
    <w:p w:rsidR="005F20DF" w:rsidRDefault="005F20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30CD" w:rsidRDefault="008430CD"/>
  <w:p w:rsidR="008430CD" w:rsidRDefault="008430CD"/>
  <w:p w:rsidR="008430CD" w:rsidRDefault="008430C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Rcsostblzat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top w:w="14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19"/>
      <w:gridCol w:w="4552"/>
    </w:tblGrid>
    <w:tr w:rsidR="0007395B" w:rsidTr="0007395B">
      <w:sdt>
        <w:sdtPr>
          <w:rPr>
            <w:rFonts w:ascii="Agency FB" w:hAnsi="Agency FB"/>
            <w:sz w:val="28"/>
          </w:rPr>
          <w:alias w:val="Cím"/>
          <w:tag w:val=""/>
          <w:id w:val="-1671254781"/>
          <w:placeholder>
            <w:docPart w:val="7E74B18991BA4A86BF4EE007A99A656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05" w:type="dxa"/>
              <w:vAlign w:val="center"/>
            </w:tcPr>
            <w:p w:rsidR="0007395B" w:rsidRPr="00521FC7" w:rsidRDefault="00814111" w:rsidP="0006359F">
              <w:pPr>
                <w:pStyle w:val="lfej"/>
                <w:tabs>
                  <w:tab w:val="clear" w:pos="4320"/>
                  <w:tab w:val="clear" w:pos="8640"/>
                </w:tabs>
                <w:spacing w:after="0" w:line="240" w:lineRule="auto"/>
                <w:jc w:val="left"/>
                <w:rPr>
                  <w:rFonts w:ascii="Agency FB" w:hAnsi="Agency FB"/>
                </w:rPr>
              </w:pPr>
              <w:r w:rsidRPr="00814111">
                <w:rPr>
                  <w:rFonts w:ascii="Agency FB" w:hAnsi="Agency FB"/>
                  <w:sz w:val="28"/>
                </w:rPr>
                <w:t>UPRA-GND Földi Állomás</w:t>
              </w:r>
            </w:p>
          </w:tc>
        </w:sdtContent>
      </w:sdt>
      <w:tc>
        <w:tcPr>
          <w:tcW w:w="4606" w:type="dxa"/>
          <w:vAlign w:val="center"/>
        </w:tcPr>
        <w:p w:rsidR="0007395B" w:rsidRDefault="0007395B" w:rsidP="0006359F">
          <w:pPr>
            <w:pStyle w:val="lfej"/>
            <w:tabs>
              <w:tab w:val="clear" w:pos="4320"/>
              <w:tab w:val="clear" w:pos="8640"/>
            </w:tabs>
            <w:spacing w:after="0" w:line="240" w:lineRule="auto"/>
            <w:jc w:val="right"/>
          </w:pPr>
          <w:r>
            <w:rPr>
              <w:noProof/>
              <w:lang w:eastAsia="hu-HU"/>
            </w:rPr>
            <w:drawing>
              <wp:inline distT="0" distB="0" distL="0" distR="0" wp14:anchorId="552F4974" wp14:editId="1221CE05">
                <wp:extent cx="1371600" cy="723900"/>
                <wp:effectExtent l="0" t="0" r="0" b="0"/>
                <wp:docPr id="4" name="Kép 4" descr="F:\Documents\Elektronika\UPRA\upra\UHAB\rehab_titl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Documents\Elektronika\UPRA\upra\UHAB\rehab_titl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7395B" w:rsidRPr="0007395B" w:rsidRDefault="0007395B" w:rsidP="0007395B">
    <w:pPr>
      <w:pStyle w:val="lfej"/>
      <w:tabs>
        <w:tab w:val="clear" w:pos="4320"/>
        <w:tab w:val="clear" w:pos="8640"/>
      </w:tabs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6D2C61"/>
    <w:multiLevelType w:val="hybridMultilevel"/>
    <w:tmpl w:val="6018F4D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0F833CE9"/>
    <w:multiLevelType w:val="hybridMultilevel"/>
    <w:tmpl w:val="D64CB87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13D7529C"/>
    <w:multiLevelType w:val="hybridMultilevel"/>
    <w:tmpl w:val="C8B6713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5EE0508"/>
    <w:multiLevelType w:val="multilevel"/>
    <w:tmpl w:val="418E4214"/>
    <w:numStyleLink w:val="tmutatszmozottlista"/>
  </w:abstractNum>
  <w:abstractNum w:abstractNumId="15">
    <w:nsid w:val="19F87B74"/>
    <w:multiLevelType w:val="hybridMultilevel"/>
    <w:tmpl w:val="D784613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1A985ED9"/>
    <w:multiLevelType w:val="hybridMultilevel"/>
    <w:tmpl w:val="C7327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1FC8725E"/>
    <w:multiLevelType w:val="hybridMultilevel"/>
    <w:tmpl w:val="183879E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2A236E0">
      <w:start w:val="14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EC0BAD"/>
    <w:multiLevelType w:val="hybridMultilevel"/>
    <w:tmpl w:val="2A960E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7D0A4B"/>
    <w:multiLevelType w:val="hybridMultilevel"/>
    <w:tmpl w:val="2CF076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68C6A3D"/>
    <w:multiLevelType w:val="hybridMultilevel"/>
    <w:tmpl w:val="CD26CD5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382C29DF"/>
    <w:multiLevelType w:val="hybridMultilevel"/>
    <w:tmpl w:val="F49A47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3B1677E5"/>
    <w:multiLevelType w:val="hybridMultilevel"/>
    <w:tmpl w:val="DE28334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3BE90F6C"/>
    <w:multiLevelType w:val="hybridMultilevel"/>
    <w:tmpl w:val="ACB6430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4AED2342"/>
    <w:multiLevelType w:val="hybridMultilevel"/>
    <w:tmpl w:val="8EC0F6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C411604"/>
    <w:multiLevelType w:val="hybridMultilevel"/>
    <w:tmpl w:val="96166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C8253CB"/>
    <w:multiLevelType w:val="hybridMultilevel"/>
    <w:tmpl w:val="B404738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5DA379D2"/>
    <w:multiLevelType w:val="hybridMultilevel"/>
    <w:tmpl w:val="6C125F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1746CC6"/>
    <w:multiLevelType w:val="hybridMultilevel"/>
    <w:tmpl w:val="7B4A26F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25E7206"/>
    <w:multiLevelType w:val="hybridMultilevel"/>
    <w:tmpl w:val="4C20DAF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59B3798"/>
    <w:multiLevelType w:val="hybridMultilevel"/>
    <w:tmpl w:val="1382B84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A6F7C4C"/>
    <w:multiLevelType w:val="hybridMultilevel"/>
    <w:tmpl w:val="999EECA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>
    <w:nsid w:val="795E5C3A"/>
    <w:multiLevelType w:val="hybridMultilevel"/>
    <w:tmpl w:val="C0A887D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>
    <w:nsid w:val="7DF85E56"/>
    <w:multiLevelType w:val="hybridMultilevel"/>
    <w:tmpl w:val="85AA57E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1"/>
  </w:num>
  <w:num w:numId="3">
    <w:abstractNumId w:val="17"/>
  </w:num>
  <w:num w:numId="4">
    <w:abstractNumId w:val="26"/>
  </w:num>
  <w:num w:numId="5">
    <w:abstractNumId w:val="29"/>
  </w:num>
  <w:num w:numId="6">
    <w:abstractNumId w:val="33"/>
  </w:num>
  <w:num w:numId="7">
    <w:abstractNumId w:val="19"/>
  </w:num>
  <w:num w:numId="8">
    <w:abstractNumId w:val="14"/>
  </w:num>
  <w:num w:numId="9">
    <w:abstractNumId w:val="23"/>
  </w:num>
  <w:num w:numId="10">
    <w:abstractNumId w:val="42"/>
  </w:num>
  <w:num w:numId="11">
    <w:abstractNumId w:val="24"/>
  </w:num>
  <w:num w:numId="12">
    <w:abstractNumId w:val="3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35"/>
  </w:num>
  <w:num w:numId="24">
    <w:abstractNumId w:val="30"/>
  </w:num>
  <w:num w:numId="25">
    <w:abstractNumId w:val="34"/>
  </w:num>
  <w:num w:numId="26">
    <w:abstractNumId w:val="25"/>
  </w:num>
  <w:num w:numId="27">
    <w:abstractNumId w:val="13"/>
  </w:num>
  <w:num w:numId="28">
    <w:abstractNumId w:val="36"/>
  </w:num>
  <w:num w:numId="29">
    <w:abstractNumId w:val="38"/>
  </w:num>
  <w:num w:numId="30">
    <w:abstractNumId w:val="18"/>
  </w:num>
  <w:num w:numId="31">
    <w:abstractNumId w:val="43"/>
  </w:num>
  <w:num w:numId="32">
    <w:abstractNumId w:val="10"/>
  </w:num>
  <w:num w:numId="33">
    <w:abstractNumId w:val="15"/>
  </w:num>
  <w:num w:numId="34">
    <w:abstractNumId w:val="31"/>
  </w:num>
  <w:num w:numId="35">
    <w:abstractNumId w:val="16"/>
  </w:num>
  <w:num w:numId="36">
    <w:abstractNumId w:val="20"/>
  </w:num>
  <w:num w:numId="37">
    <w:abstractNumId w:val="22"/>
  </w:num>
  <w:num w:numId="38">
    <w:abstractNumId w:val="21"/>
  </w:num>
  <w:num w:numId="39">
    <w:abstractNumId w:val="28"/>
  </w:num>
  <w:num w:numId="40">
    <w:abstractNumId w:val="27"/>
  </w:num>
  <w:num w:numId="41">
    <w:abstractNumId w:val="40"/>
  </w:num>
  <w:num w:numId="42">
    <w:abstractNumId w:val="37"/>
  </w:num>
  <w:num w:numId="43">
    <w:abstractNumId w:val="12"/>
  </w:num>
  <w:num w:numId="44">
    <w:abstractNumId w:val="3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CAA"/>
    <w:rsid w:val="000062F4"/>
    <w:rsid w:val="0001192F"/>
    <w:rsid w:val="00015194"/>
    <w:rsid w:val="00027183"/>
    <w:rsid w:val="00033DCF"/>
    <w:rsid w:val="0006359F"/>
    <w:rsid w:val="0007395B"/>
    <w:rsid w:val="00076FD2"/>
    <w:rsid w:val="00083C05"/>
    <w:rsid w:val="000A7483"/>
    <w:rsid w:val="000B0F50"/>
    <w:rsid w:val="000B53E0"/>
    <w:rsid w:val="000F6721"/>
    <w:rsid w:val="00102C8F"/>
    <w:rsid w:val="00114594"/>
    <w:rsid w:val="00145DC3"/>
    <w:rsid w:val="001466C3"/>
    <w:rsid w:val="0016415B"/>
    <w:rsid w:val="0016726F"/>
    <w:rsid w:val="00171054"/>
    <w:rsid w:val="00171EF3"/>
    <w:rsid w:val="001725A3"/>
    <w:rsid w:val="0017702E"/>
    <w:rsid w:val="00184D4E"/>
    <w:rsid w:val="00185794"/>
    <w:rsid w:val="00187724"/>
    <w:rsid w:val="001A200C"/>
    <w:rsid w:val="001A57BC"/>
    <w:rsid w:val="001B410E"/>
    <w:rsid w:val="001B4A18"/>
    <w:rsid w:val="001B7FEB"/>
    <w:rsid w:val="001D515F"/>
    <w:rsid w:val="002022A8"/>
    <w:rsid w:val="00205999"/>
    <w:rsid w:val="002102C3"/>
    <w:rsid w:val="00225F65"/>
    <w:rsid w:val="00227347"/>
    <w:rsid w:val="00252B43"/>
    <w:rsid w:val="00267677"/>
    <w:rsid w:val="002766BB"/>
    <w:rsid w:val="00277B7D"/>
    <w:rsid w:val="002841F9"/>
    <w:rsid w:val="00285942"/>
    <w:rsid w:val="002C0368"/>
    <w:rsid w:val="002C5972"/>
    <w:rsid w:val="002D0621"/>
    <w:rsid w:val="002D7DA9"/>
    <w:rsid w:val="002E1AD0"/>
    <w:rsid w:val="002E1D2A"/>
    <w:rsid w:val="002E40C3"/>
    <w:rsid w:val="00302BB3"/>
    <w:rsid w:val="00306232"/>
    <w:rsid w:val="0030653A"/>
    <w:rsid w:val="0031264B"/>
    <w:rsid w:val="00313013"/>
    <w:rsid w:val="0032691E"/>
    <w:rsid w:val="003301E4"/>
    <w:rsid w:val="00350AEC"/>
    <w:rsid w:val="003632B1"/>
    <w:rsid w:val="0037381F"/>
    <w:rsid w:val="00382DD4"/>
    <w:rsid w:val="00384A5F"/>
    <w:rsid w:val="00390F7E"/>
    <w:rsid w:val="003A174F"/>
    <w:rsid w:val="003A4CDB"/>
    <w:rsid w:val="003E70B1"/>
    <w:rsid w:val="003F5425"/>
    <w:rsid w:val="00402160"/>
    <w:rsid w:val="00410924"/>
    <w:rsid w:val="00416992"/>
    <w:rsid w:val="004615A8"/>
    <w:rsid w:val="0048335B"/>
    <w:rsid w:val="0048395A"/>
    <w:rsid w:val="004851C7"/>
    <w:rsid w:val="004B0A20"/>
    <w:rsid w:val="004B6530"/>
    <w:rsid w:val="004D391D"/>
    <w:rsid w:val="00502A30"/>
    <w:rsid w:val="005176FF"/>
    <w:rsid w:val="00521FC7"/>
    <w:rsid w:val="00533BC8"/>
    <w:rsid w:val="00535AB2"/>
    <w:rsid w:val="005524FC"/>
    <w:rsid w:val="00563865"/>
    <w:rsid w:val="00576495"/>
    <w:rsid w:val="00595650"/>
    <w:rsid w:val="005B4460"/>
    <w:rsid w:val="005D19FB"/>
    <w:rsid w:val="005D3443"/>
    <w:rsid w:val="005E01E0"/>
    <w:rsid w:val="005E2EE4"/>
    <w:rsid w:val="005E3E15"/>
    <w:rsid w:val="005E7DBE"/>
    <w:rsid w:val="005F20DF"/>
    <w:rsid w:val="0060218D"/>
    <w:rsid w:val="006068CB"/>
    <w:rsid w:val="00620F00"/>
    <w:rsid w:val="0062185B"/>
    <w:rsid w:val="0062742A"/>
    <w:rsid w:val="00632E0B"/>
    <w:rsid w:val="0063585C"/>
    <w:rsid w:val="00641018"/>
    <w:rsid w:val="006471CF"/>
    <w:rsid w:val="00650C7C"/>
    <w:rsid w:val="0065708C"/>
    <w:rsid w:val="00675281"/>
    <w:rsid w:val="00681E99"/>
    <w:rsid w:val="00692605"/>
    <w:rsid w:val="00692FEA"/>
    <w:rsid w:val="00696D0E"/>
    <w:rsid w:val="006A1B7F"/>
    <w:rsid w:val="006A3ED7"/>
    <w:rsid w:val="006B5BB7"/>
    <w:rsid w:val="006D338C"/>
    <w:rsid w:val="006E113C"/>
    <w:rsid w:val="006F512E"/>
    <w:rsid w:val="00700E3A"/>
    <w:rsid w:val="00730B3C"/>
    <w:rsid w:val="007578D5"/>
    <w:rsid w:val="00765975"/>
    <w:rsid w:val="007676C9"/>
    <w:rsid w:val="00774655"/>
    <w:rsid w:val="00785E1C"/>
    <w:rsid w:val="00795C1A"/>
    <w:rsid w:val="007B604A"/>
    <w:rsid w:val="007C77A2"/>
    <w:rsid w:val="007D0DEA"/>
    <w:rsid w:val="007D639E"/>
    <w:rsid w:val="007E1ACF"/>
    <w:rsid w:val="007E6FFE"/>
    <w:rsid w:val="007F33E6"/>
    <w:rsid w:val="00814111"/>
    <w:rsid w:val="008169CA"/>
    <w:rsid w:val="00816BCB"/>
    <w:rsid w:val="0083419D"/>
    <w:rsid w:val="008430CD"/>
    <w:rsid w:val="008500C9"/>
    <w:rsid w:val="00854BDC"/>
    <w:rsid w:val="008A063B"/>
    <w:rsid w:val="008A4245"/>
    <w:rsid w:val="008B693E"/>
    <w:rsid w:val="008C31AF"/>
    <w:rsid w:val="008D3F80"/>
    <w:rsid w:val="008E7228"/>
    <w:rsid w:val="008F0552"/>
    <w:rsid w:val="008F28D3"/>
    <w:rsid w:val="0090541F"/>
    <w:rsid w:val="009074E5"/>
    <w:rsid w:val="00915C26"/>
    <w:rsid w:val="009258EF"/>
    <w:rsid w:val="00940CB1"/>
    <w:rsid w:val="0094765B"/>
    <w:rsid w:val="009522EA"/>
    <w:rsid w:val="0095236A"/>
    <w:rsid w:val="009655DB"/>
    <w:rsid w:val="0098532E"/>
    <w:rsid w:val="009A0606"/>
    <w:rsid w:val="009B1AB8"/>
    <w:rsid w:val="009C1C93"/>
    <w:rsid w:val="009C3842"/>
    <w:rsid w:val="009D1C76"/>
    <w:rsid w:val="009D578D"/>
    <w:rsid w:val="009F355F"/>
    <w:rsid w:val="009F4670"/>
    <w:rsid w:val="009F5482"/>
    <w:rsid w:val="00A03059"/>
    <w:rsid w:val="00A322FC"/>
    <w:rsid w:val="00A34DC4"/>
    <w:rsid w:val="00A44060"/>
    <w:rsid w:val="00A63F38"/>
    <w:rsid w:val="00A73AFD"/>
    <w:rsid w:val="00A74166"/>
    <w:rsid w:val="00A93966"/>
    <w:rsid w:val="00A950AC"/>
    <w:rsid w:val="00A9702E"/>
    <w:rsid w:val="00AA3A7C"/>
    <w:rsid w:val="00AB511F"/>
    <w:rsid w:val="00AB7ED7"/>
    <w:rsid w:val="00AE05C4"/>
    <w:rsid w:val="00AF7928"/>
    <w:rsid w:val="00B05AFE"/>
    <w:rsid w:val="00B13FD0"/>
    <w:rsid w:val="00B2721C"/>
    <w:rsid w:val="00B4104A"/>
    <w:rsid w:val="00B44C7E"/>
    <w:rsid w:val="00B50CAA"/>
    <w:rsid w:val="00B638C2"/>
    <w:rsid w:val="00B96880"/>
    <w:rsid w:val="00BA1430"/>
    <w:rsid w:val="00BB2AE6"/>
    <w:rsid w:val="00BD461A"/>
    <w:rsid w:val="00BF14F9"/>
    <w:rsid w:val="00C00B3C"/>
    <w:rsid w:val="00C2211D"/>
    <w:rsid w:val="00C230E0"/>
    <w:rsid w:val="00C2417C"/>
    <w:rsid w:val="00C263B5"/>
    <w:rsid w:val="00C2686E"/>
    <w:rsid w:val="00C31260"/>
    <w:rsid w:val="00C354A1"/>
    <w:rsid w:val="00C46A15"/>
    <w:rsid w:val="00C473D8"/>
    <w:rsid w:val="00C53F92"/>
    <w:rsid w:val="00C571CF"/>
    <w:rsid w:val="00C73DEE"/>
    <w:rsid w:val="00C75574"/>
    <w:rsid w:val="00C809E2"/>
    <w:rsid w:val="00C855EC"/>
    <w:rsid w:val="00C8582B"/>
    <w:rsid w:val="00C869BB"/>
    <w:rsid w:val="00C94815"/>
    <w:rsid w:val="00CB3842"/>
    <w:rsid w:val="00CE58F3"/>
    <w:rsid w:val="00D044AC"/>
    <w:rsid w:val="00D04B67"/>
    <w:rsid w:val="00D07335"/>
    <w:rsid w:val="00D1632F"/>
    <w:rsid w:val="00D23A40"/>
    <w:rsid w:val="00D23BFC"/>
    <w:rsid w:val="00D429F2"/>
    <w:rsid w:val="00D432C1"/>
    <w:rsid w:val="00D4756B"/>
    <w:rsid w:val="00D53F5A"/>
    <w:rsid w:val="00D56D72"/>
    <w:rsid w:val="00D62C57"/>
    <w:rsid w:val="00D6799C"/>
    <w:rsid w:val="00D67B25"/>
    <w:rsid w:val="00D70600"/>
    <w:rsid w:val="00D713AB"/>
    <w:rsid w:val="00D81927"/>
    <w:rsid w:val="00D86721"/>
    <w:rsid w:val="00D9381C"/>
    <w:rsid w:val="00D95E2C"/>
    <w:rsid w:val="00DC2491"/>
    <w:rsid w:val="00DC4FE0"/>
    <w:rsid w:val="00DD6A58"/>
    <w:rsid w:val="00DE25DD"/>
    <w:rsid w:val="00DE3E5A"/>
    <w:rsid w:val="00DE6022"/>
    <w:rsid w:val="00DF1DEB"/>
    <w:rsid w:val="00DF365B"/>
    <w:rsid w:val="00E0012F"/>
    <w:rsid w:val="00E07EE4"/>
    <w:rsid w:val="00E42F0D"/>
    <w:rsid w:val="00E4315C"/>
    <w:rsid w:val="00E51794"/>
    <w:rsid w:val="00E73B7E"/>
    <w:rsid w:val="00E8385C"/>
    <w:rsid w:val="00E844D4"/>
    <w:rsid w:val="00E86A0C"/>
    <w:rsid w:val="00E94254"/>
    <w:rsid w:val="00EB1D13"/>
    <w:rsid w:val="00EE1A1F"/>
    <w:rsid w:val="00EE2264"/>
    <w:rsid w:val="00F050F9"/>
    <w:rsid w:val="00F322A8"/>
    <w:rsid w:val="00F702E2"/>
    <w:rsid w:val="00F77187"/>
    <w:rsid w:val="00FB340E"/>
    <w:rsid w:val="00FC3612"/>
    <w:rsid w:val="00FD6E17"/>
    <w:rsid w:val="00FE0BE0"/>
    <w:rsid w:val="00FE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171EF3"/>
    <w:pPr>
      <w:spacing w:after="120" w:line="360" w:lineRule="auto"/>
      <w:ind w:firstLine="284"/>
      <w:jc w:val="both"/>
    </w:pPr>
    <w:rPr>
      <w:rFonts w:ascii="Arial Narrow" w:hAnsi="Arial Narrow"/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2C0368"/>
    <w:pPr>
      <w:keepLines/>
      <w:spacing w:before="120" w:after="24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C46A15"/>
    <w:pPr>
      <w:tabs>
        <w:tab w:val="right" w:leader="dot" w:pos="9072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D713AB"/>
    <w:pPr>
      <w:outlineLvl w:val="9"/>
    </w:pPr>
    <w:rPr>
      <w:noProof/>
    </w:rPr>
  </w:style>
  <w:style w:type="paragraph" w:styleId="Vgjegyzetszvege">
    <w:name w:val="endnote text"/>
    <w:basedOn w:val="Norml"/>
    <w:link w:val="VgjegyzetszvegeChar"/>
    <w:rsid w:val="00BD461A"/>
    <w:rPr>
      <w:sz w:val="20"/>
      <w:szCs w:val="20"/>
    </w:rPr>
  </w:style>
  <w:style w:type="character" w:customStyle="1" w:styleId="VgjegyzetszvegeChar">
    <w:name w:val="Végjegyzet szövege Char"/>
    <w:link w:val="Vgjegyzetszvege"/>
    <w:rsid w:val="00BD461A"/>
    <w:rPr>
      <w:lang w:eastAsia="en-US"/>
    </w:rPr>
  </w:style>
  <w:style w:type="character" w:styleId="Vgjegyzet-hivatkozs">
    <w:name w:val="endnote reference"/>
    <w:rsid w:val="00BD461A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BD461A"/>
  </w:style>
  <w:style w:type="table" w:styleId="Rcsostblzat">
    <w:name w:val="Table Grid"/>
    <w:basedOn w:val="Normltblzat"/>
    <w:uiPriority w:val="59"/>
    <w:rsid w:val="009C3842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lbChar">
    <w:name w:val="Élőláb Char"/>
    <w:link w:val="llb"/>
    <w:uiPriority w:val="99"/>
    <w:rsid w:val="00785E1C"/>
    <w:rPr>
      <w:rFonts w:ascii="Arial Narrow" w:hAnsi="Arial Narrow"/>
      <w:sz w:val="24"/>
      <w:szCs w:val="24"/>
      <w:lang w:eastAsia="en-US"/>
    </w:rPr>
  </w:style>
  <w:style w:type="character" w:styleId="Helyrzszveg">
    <w:name w:val="Placeholder Text"/>
    <w:basedOn w:val="Bekezdsalapbettpusa"/>
    <w:uiPriority w:val="99"/>
    <w:semiHidden/>
    <w:rsid w:val="00C809E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171EF3"/>
    <w:pPr>
      <w:spacing w:after="120" w:line="360" w:lineRule="auto"/>
      <w:ind w:firstLine="284"/>
      <w:jc w:val="both"/>
    </w:pPr>
    <w:rPr>
      <w:rFonts w:ascii="Arial Narrow" w:hAnsi="Arial Narrow"/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2C0368"/>
    <w:pPr>
      <w:keepLines/>
      <w:spacing w:before="120" w:after="24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C46A15"/>
    <w:pPr>
      <w:tabs>
        <w:tab w:val="right" w:leader="dot" w:pos="9072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D713AB"/>
    <w:pPr>
      <w:outlineLvl w:val="9"/>
    </w:pPr>
    <w:rPr>
      <w:noProof/>
    </w:rPr>
  </w:style>
  <w:style w:type="paragraph" w:styleId="Vgjegyzetszvege">
    <w:name w:val="endnote text"/>
    <w:basedOn w:val="Norml"/>
    <w:link w:val="VgjegyzetszvegeChar"/>
    <w:rsid w:val="00BD461A"/>
    <w:rPr>
      <w:sz w:val="20"/>
      <w:szCs w:val="20"/>
    </w:rPr>
  </w:style>
  <w:style w:type="character" w:customStyle="1" w:styleId="VgjegyzetszvegeChar">
    <w:name w:val="Végjegyzet szövege Char"/>
    <w:link w:val="Vgjegyzetszvege"/>
    <w:rsid w:val="00BD461A"/>
    <w:rPr>
      <w:lang w:eastAsia="en-US"/>
    </w:rPr>
  </w:style>
  <w:style w:type="character" w:styleId="Vgjegyzet-hivatkozs">
    <w:name w:val="endnote reference"/>
    <w:rsid w:val="00BD461A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BD461A"/>
  </w:style>
  <w:style w:type="table" w:styleId="Rcsostblzat">
    <w:name w:val="Table Grid"/>
    <w:basedOn w:val="Normltblzat"/>
    <w:uiPriority w:val="59"/>
    <w:rsid w:val="009C3842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lbChar">
    <w:name w:val="Élőláb Char"/>
    <w:link w:val="llb"/>
    <w:uiPriority w:val="99"/>
    <w:rsid w:val="00785E1C"/>
    <w:rPr>
      <w:rFonts w:ascii="Arial Narrow" w:hAnsi="Arial Narrow"/>
      <w:sz w:val="24"/>
      <w:szCs w:val="24"/>
      <w:lang w:eastAsia="en-US"/>
    </w:rPr>
  </w:style>
  <w:style w:type="character" w:styleId="Helyrzszveg">
    <w:name w:val="Placeholder Text"/>
    <w:basedOn w:val="Bekezdsalapbettpusa"/>
    <w:uiPriority w:val="99"/>
    <w:semiHidden/>
    <w:rsid w:val="00C809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2CD66415ACC4AAA9B42B2595893E35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7E65616-24EB-477C-B024-5BCD6945B3BA}"/>
      </w:docPartPr>
      <w:docPartBody>
        <w:p w:rsidR="007D2D7F" w:rsidRDefault="0070253E">
          <w:r w:rsidRPr="00842BAD">
            <w:rPr>
              <w:rStyle w:val="Helyrzszveg"/>
            </w:rPr>
            <w:t>[Cím]</w:t>
          </w:r>
        </w:p>
      </w:docPartBody>
    </w:docPart>
    <w:docPart>
      <w:docPartPr>
        <w:name w:val="F70D2F307341433CB9CF400A3BB8780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4E32514-2833-4459-8E4C-751559BC82D8}"/>
      </w:docPartPr>
      <w:docPartBody>
        <w:p w:rsidR="007D2D7F" w:rsidRDefault="0070253E">
          <w:r w:rsidRPr="00842BAD">
            <w:rPr>
              <w:rStyle w:val="Helyrzszveg"/>
            </w:rPr>
            <w:t>[Tárgy]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53E"/>
    <w:rsid w:val="00086D3B"/>
    <w:rsid w:val="00163857"/>
    <w:rsid w:val="00497AE8"/>
    <w:rsid w:val="0070253E"/>
    <w:rsid w:val="007D2D7F"/>
    <w:rsid w:val="00B908B0"/>
    <w:rsid w:val="00C4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7D2D7F"/>
    <w:rPr>
      <w:color w:val="808080"/>
    </w:rPr>
  </w:style>
  <w:style w:type="paragraph" w:customStyle="1" w:styleId="34BA87B3C9204B69AB86C813CE1E21BD">
    <w:name w:val="34BA87B3C9204B69AB86C813CE1E21BD"/>
    <w:rsid w:val="007025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7D2D7F"/>
    <w:rPr>
      <w:color w:val="808080"/>
    </w:rPr>
  </w:style>
  <w:style w:type="paragraph" w:customStyle="1" w:styleId="34BA87B3C9204B69AB86C813CE1E21BD">
    <w:name w:val="34BA87B3C9204B69AB86C813CE1E21BD"/>
    <w:rsid w:val="007025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épül</b:Tag>
    <b:SourceType>Misc</b:SourceType>
    <b:Guid>{2CFF16B9-F347-40F6-8BED-B0B2D5328D4A}</b:Guid>
    <b:Title>dfasdfas</b:Title>
    <b:Year>sad</b:Year>
    <b:Publisher>sdf</b:Publisher>
    <b:Author>
      <b:Author>
        <b:NameList>
          <b:Person>
            <b:Last>sdfasdf</b:Last>
          </b:Person>
        </b:NameList>
      </b:Author>
    </b:Author>
    <b:PublicationTitle>asd</b:PublicationTitle>
    <b:Month>asdfsd</b:Month>
    <b:CountryRegion>asdfafsda</b:CountryRegion>
    <b:RefOrder>1</b:RefOrder>
  </b:Source>
</b:Sources>
</file>

<file path=customXml/itemProps1.xml><?xml version="1.0" encoding="utf-8"?>
<ds:datastoreItem xmlns:ds="http://schemas.openxmlformats.org/officeDocument/2006/customXml" ds:itemID="{A1911402-DCDD-4344-8BBC-E4E39E5A5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318</TotalTime>
  <Pages>1</Pages>
  <Words>1090</Words>
  <Characters>7523</Characters>
  <Application>Microsoft Office Word</Application>
  <DocSecurity>0</DocSecurity>
  <Lines>62</Lines>
  <Paragraphs>17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UPRA-GND Földi Állomás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Company>LEGO Kör</Company>
  <LinksUpToDate>false</LinksUpToDate>
  <CharactersWithSpaces>8596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UPRA-GND Földi Állomás</dc:title>
  <dc:subject>Áttekintés/Tervezet</dc:subject>
  <dc:creator>Góczán Bence</dc:creator>
  <cp:lastModifiedBy>Góczán Bence</cp:lastModifiedBy>
  <cp:revision>31</cp:revision>
  <cp:lastPrinted>2017-09-09T11:51:00Z</cp:lastPrinted>
  <dcterms:created xsi:type="dcterms:W3CDTF">2014-01-08T16:56:00Z</dcterms:created>
  <dcterms:modified xsi:type="dcterms:W3CDTF">2017-09-09T11:51:00Z</dcterms:modified>
</cp:coreProperties>
</file>