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3" w:name="content"/>
    <w:bookmarkStart w:id="52" w:name="Xd289aea726bf9cee68ac2cba6c6e715da6392e5"/>
    <w:p>
      <w:pPr>
        <w:pStyle w:val="Heading1"/>
      </w:pPr>
      <w:r>
        <w:t xml:space="preserve">OBD-II Window Control on 2016 Prius v (Gen3) – Architecture &amp; Diagnostics</w:t>
      </w:r>
    </w:p>
    <w:bookmarkStart w:id="22" w:name="network-architecture-gateway-role"/>
    <w:p>
      <w:pPr>
        <w:pStyle w:val="Heading2"/>
      </w:pPr>
      <w:r>
        <w:t xml:space="preserve">Network Architecture &amp; Gateway Role</w:t>
      </w:r>
    </w:p>
    <w:p>
      <w:pPr>
        <w:pStyle w:val="FirstParagraph"/>
      </w:pPr>
      <w:r>
        <w:t xml:space="preserve">The 2016 Prius v (Gen3) uses a</w:t>
      </w:r>
      <w:r>
        <w:t xml:space="preserve"> </w:t>
      </w:r>
      <w:r>
        <w:rPr>
          <w:b/>
          <w:bCs/>
        </w:rPr>
        <w:t xml:space="preserve">Multiplex Network Body ECU</w:t>
      </w:r>
      <w:r>
        <w:t xml:space="preserve"> </w:t>
      </w:r>
      <w:r>
        <w:t xml:space="preserve">(often just called the “Main Body ECU”) as the hub for body electronics like power windows. This Body ECU is integrated in the instrument panel junction block and bridges the high-speed CAN (accessible at the OBD-II port) to a sub-network for body devices. All four door window regulators are</w:t>
      </w:r>
      <w:r>
        <w:t xml:space="preserve"> </w:t>
      </w:r>
      <w:r>
        <w:rPr>
          <w:b/>
          <w:bCs/>
        </w:rPr>
        <w:t xml:space="preserve">not directly on the CAN bus</w:t>
      </w:r>
      <w:r>
        <w:t xml:space="preserve"> </w:t>
      </w:r>
      <w:r>
        <w:t xml:space="preserve">– instead, they communicate via a</w:t>
      </w:r>
      <w:r>
        <w:t xml:space="preserve"> </w:t>
      </w:r>
      <w:r>
        <w:rPr>
          <w:b/>
          <w:bCs/>
        </w:rPr>
        <w:t xml:space="preserve">LIN bus</w:t>
      </w:r>
      <w:r>
        <w:t xml:space="preserve"> </w:t>
      </w:r>
      <w:r>
        <w:t xml:space="preserve">(sometimes called BEAN in older docs) connected to the Body ECU</w:t>
      </w:r>
      <w:hyperlink r:id="rId21">
        <w:r>
          <w:rPr>
            <w:rStyle w:val="Hyperlink"/>
          </w:rPr>
          <w:t xml:space="preserve">[1]</w:t>
        </w:r>
      </w:hyperlink>
      <w:r>
        <w:t xml:space="preserve">. The driver’s door contains a “multiplex network master switch” (the main window/lock switch module) which itself is an ECU on this LIN bus</w:t>
      </w:r>
      <w:hyperlink r:id="rId21">
        <w:r>
          <w:rPr>
            <w:rStyle w:val="Hyperlink"/>
          </w:rPr>
          <w:t xml:space="preserve">[1]</w:t>
        </w:r>
      </w:hyperlink>
      <w:r>
        <w:t xml:space="preserve">. The other doors’ power window motors each have their own control ICs and are LIN nodes as well, allowing the Body ECU to monitor and command them. In Gen3 Prius, there is</w:t>
      </w:r>
      <w:r>
        <w:t xml:space="preserve"> </w:t>
      </w:r>
      <w:r>
        <w:rPr>
          <w:b/>
          <w:bCs/>
        </w:rPr>
        <w:t xml:space="preserve">no separate standalone “gateway ECU”</w:t>
      </w:r>
      <w:r>
        <w:t xml:space="preserve"> </w:t>
      </w:r>
      <w:r>
        <w:t xml:space="preserve">– the Body ECU performs the gateway function between CAN and the LIN sub-network</w:t>
      </w:r>
      <w:hyperlink r:id="rId21">
        <w:r>
          <w:rPr>
            <w:rStyle w:val="Hyperlink"/>
          </w:rPr>
          <w:t xml:space="preserve">[1]</w:t>
        </w:r>
      </w:hyperlink>
      <w:r>
        <w:t xml:space="preserve">.</w:t>
      </w:r>
    </w:p>
    <w:p>
      <w:pPr>
        <w:pStyle w:val="BodyText"/>
      </w:pPr>
      <w:r>
        <w:rPr>
          <w:b/>
          <w:bCs/>
        </w:rPr>
        <w:t xml:space="preserve">Authoritative sources:</w:t>
      </w:r>
      <w:r>
        <w:t xml:space="preserve"> </w:t>
      </w:r>
      <w:r>
        <w:t xml:space="preserve">Toyota’s wiring diagrams and New Car Features documents for Gen3 Prius confirm this topology. For example, the Prius v EWD shows the</w:t>
      </w:r>
      <w:r>
        <w:t xml:space="preserve"> </w:t>
      </w:r>
      <w:r>
        <w:rPr>
          <w:i/>
          <w:iCs/>
        </w:rPr>
        <w:t xml:space="preserve">Main Body ECU</w:t>
      </w:r>
      <w:r>
        <w:t xml:space="preserve"> </w:t>
      </w:r>
      <w:r>
        <w:t xml:space="preserve">connected to all door window regulator motors (LF, RF, RR, LR) via a LIN bus (often labeled LIN2) along with the master switch assembly</w:t>
      </w:r>
      <w:hyperlink r:id="rId21">
        <w:r>
          <w:rPr>
            <w:rStyle w:val="Hyperlink"/>
          </w:rPr>
          <w:t xml:space="preserve">[1]</w:t>
        </w:r>
      </w:hyperlink>
      <w:r>
        <w:t xml:space="preserve">. The Body ECU provides power and control signals (including a retained power relay that keeps windows active ~45 seconds after IGN off). In summary, any OBD-II commands for windows must go</w:t>
      </w:r>
      <w:r>
        <w:t xml:space="preserve"> </w:t>
      </w:r>
      <w:r>
        <w:rPr>
          <w:b/>
          <w:bCs/>
        </w:rPr>
        <w:t xml:space="preserve">to the Body ECU, which then relays the request to the appropriate door module</w:t>
      </w:r>
      <w:r>
        <w:t xml:space="preserve"> </w:t>
      </w:r>
      <w:r>
        <w:t xml:space="preserve">(or in the case of the driver’s window, possibly to the master switch ECU or directly to the motor, as the driver’s switch has direct control lines for that motor).</w:t>
      </w:r>
    </w:p>
    <w:bookmarkEnd w:id="22"/>
    <w:bookmarkStart w:id="32" w:name="Xb279e0fe785558cbd1ecf48dac3cef7ce215085"/>
    <w:p>
      <w:pPr>
        <w:pStyle w:val="Heading2"/>
      </w:pPr>
      <w:r>
        <w:t xml:space="preserve">Techstream Active Tests (Evidence of Window Control)</w:t>
      </w:r>
    </w:p>
    <w:p>
      <w:pPr>
        <w:pStyle w:val="FirstParagraph"/>
      </w:pPr>
      <w:r>
        <w:t xml:space="preserve">Toyota’s Techstream diagnostic software can perform</w:t>
      </w:r>
      <w:r>
        <w:t xml:space="preserve"> </w:t>
      </w:r>
      <w:r>
        <w:rPr>
          <w:b/>
          <w:bCs/>
        </w:rPr>
        <w:t xml:space="preserve">Active Tests</w:t>
      </w:r>
      <w:r>
        <w:t xml:space="preserve"> </w:t>
      </w:r>
      <w:r>
        <w:t xml:space="preserve">on the power window system. Prius owners have reported that Techstream lists active test options to</w:t>
      </w:r>
      <w:r>
        <w:t xml:space="preserve"> </w:t>
      </w:r>
      <w:r>
        <w:rPr>
          <w:i/>
          <w:iCs/>
        </w:rPr>
        <w:t xml:space="preserve">“command the motors in different directions”</w:t>
      </w:r>
      <w:r>
        <w:t xml:space="preserve"> </w:t>
      </w:r>
      <w:r>
        <w:t xml:space="preserve">for windows and sunroof</w:t>
      </w:r>
      <w:hyperlink r:id="rId23">
        <w:r>
          <w:rPr>
            <w:rStyle w:val="Hyperlink"/>
          </w:rPr>
          <w:t xml:space="preserve">[2]</w:t>
        </w:r>
      </w:hyperlink>
      <w:r>
        <w:t xml:space="preserve">. In practice, some have noted these tests require a proper interface (certain cheap interfaces failed to execute the window commands</w:t>
      </w:r>
      <w:hyperlink r:id="rId24">
        <w:r>
          <w:rPr>
            <w:rStyle w:val="Hyperlink"/>
          </w:rPr>
          <w:t xml:space="preserve">[3]</w:t>
        </w:r>
      </w:hyperlink>
      <w:r>
        <w:t xml:space="preserve">). The existence of these active tests confirms that the Body ECU (or door ECUs) supports</w:t>
      </w:r>
      <w:r>
        <w:t xml:space="preserve"> </w:t>
      </w:r>
      <w:r>
        <w:rPr>
          <w:b/>
          <w:bCs/>
        </w:rPr>
        <w:t xml:space="preserve">diagnostic routines to drive the windows</w:t>
      </w:r>
      <w:r>
        <w:t xml:space="preserve">. In other words, with the car in the proper state (IGN on or within the 45-second accessory window), a scan tool can send the appropriate commands via the OBD port to make the windows roll up or down.</w:t>
      </w:r>
    </w:p>
    <w:p>
      <w:pPr>
        <w:pStyle w:val="BodyText"/>
      </w:pPr>
      <w:r>
        <w:t xml:space="preserve">Techstream uses Toyota’s proprietary diagnostic protocols via a J2534 interface. Notably, for many 2000s–2010s Toyota models, the diagnostic protocol on CAN isn’t “standard UDS” by the book –</w:t>
      </w:r>
      <w:r>
        <w:t xml:space="preserve"> </w:t>
      </w:r>
      <w:r>
        <w:rPr>
          <w:b/>
          <w:bCs/>
        </w:rPr>
        <w:t xml:space="preserve">Toyota often used ISO 14230 (KWP2000) on CAN</w:t>
      </w:r>
      <w:r>
        <w:t xml:space="preserve">, with some custom addressing. In fact, Toyota doesn’t publicly document UDS for body ECUs in this era, but internally the protocols are very similar to UDS with just modified addresses</w:t>
      </w:r>
      <w:hyperlink r:id="rId25">
        <w:r>
          <w:rPr>
            <w:rStyle w:val="Hyperlink"/>
          </w:rPr>
          <w:t xml:space="preserve">[4]</w:t>
        </w:r>
      </w:hyperlink>
      <w:r>
        <w:t xml:space="preserve">. For example, one reverse-engineering effort on a 2010 Toyota shows that most ECU diagnostics use 11-bit CAN IDs in the 0x7xx range, but Toyota applies an offset or uses</w:t>
      </w:r>
      <w:r>
        <w:t xml:space="preserve"> </w:t>
      </w:r>
      <w:r>
        <w:rPr>
          <w:b/>
          <w:bCs/>
        </w:rPr>
        <w:t xml:space="preserve">extended addressing</w:t>
      </w:r>
      <w:r>
        <w:t xml:space="preserve"> </w:t>
      </w:r>
      <w:r>
        <w:t xml:space="preserve">on some IDs</w:t>
      </w:r>
      <w:hyperlink r:id="rId25">
        <w:r>
          <w:rPr>
            <w:rStyle w:val="Hyperlink"/>
          </w:rPr>
          <w:t xml:space="preserve">[4]</w:t>
        </w:r>
      </w:hyperlink>
      <w:hyperlink r:id="rId26">
        <w:r>
          <w:rPr>
            <w:rStyle w:val="Hyperlink"/>
          </w:rPr>
          <w:t xml:space="preserve">[5]</w:t>
        </w:r>
      </w:hyperlink>
      <w:r>
        <w:t xml:space="preserve">.</w:t>
      </w:r>
    </w:p>
    <w:p>
      <w:pPr>
        <w:pStyle w:val="BodyText"/>
      </w:pPr>
      <w:r>
        <w:rPr>
          <w:b/>
          <w:bCs/>
        </w:rPr>
        <w:t xml:space="preserve">Diagnostic addressing:</w:t>
      </w:r>
      <w:r>
        <w:t xml:space="preserve"> </w:t>
      </w:r>
      <w:r>
        <w:t xml:space="preserve">On Gen3 Prius (and similar Toyotas), the Body ECU’s diagnostic address is known to be</w:t>
      </w:r>
      <w:r>
        <w:t xml:space="preserve"> </w:t>
      </w:r>
      <w:r>
        <w:rPr>
          <w:b/>
          <w:bCs/>
        </w:rPr>
        <w:t xml:space="preserve">0x750</w:t>
      </w:r>
      <w:r>
        <w:t xml:space="preserve"> </w:t>
      </w:r>
      <w:r>
        <w:t xml:space="preserve">on the CAN bus, with responses at 0x758</w:t>
      </w:r>
      <w:hyperlink r:id="rId27">
        <w:r>
          <w:rPr>
            <w:rStyle w:val="Hyperlink"/>
          </w:rPr>
          <w:t xml:space="preserve">[6]</w:t>
        </w:r>
      </w:hyperlink>
      <w:r>
        <w:t xml:space="preserve">. This ID is used for all “Main Body” functions. Toyota also employs an</w:t>
      </w:r>
      <w:r>
        <w:t xml:space="preserve"> </w:t>
      </w:r>
      <w:r>
        <w:rPr>
          <w:b/>
          <w:bCs/>
        </w:rPr>
        <w:t xml:space="preserve">extended address byte</w:t>
      </w:r>
      <w:r>
        <w:t xml:space="preserve"> </w:t>
      </w:r>
      <w:r>
        <w:t xml:space="preserve">in the data payload to target sub-components on the LIN bus</w:t>
      </w:r>
      <w:hyperlink r:id="rId25">
        <w:r>
          <w:rPr>
            <w:rStyle w:val="Hyperlink"/>
          </w:rPr>
          <w:t xml:space="preserve">[4]</w:t>
        </w:r>
      </w:hyperlink>
      <w:hyperlink r:id="rId28">
        <w:r>
          <w:rPr>
            <w:rStyle w:val="Hyperlink"/>
          </w:rPr>
          <w:t xml:space="preserve">[7]</w:t>
        </w:r>
      </w:hyperlink>
      <w:r>
        <w:t xml:space="preserve">. In other words, the first data byte of the CAN message can serve as a sub-address: for the Prius,</w:t>
      </w:r>
      <w:r>
        <w:t xml:space="preserve"> </w:t>
      </w:r>
      <w:r>
        <w:rPr>
          <w:rStyle w:val="VerbatimChar"/>
        </w:rPr>
        <w:t xml:space="preserve">0x40</w:t>
      </w:r>
      <w:r>
        <w:t xml:space="preserve"> </w:t>
      </w:r>
      <w:r>
        <w:t xml:space="preserve">is the sub-address for the Main Body ECU itself</w:t>
      </w:r>
      <w:hyperlink r:id="rId29">
        <w:r>
          <w:rPr>
            <w:rStyle w:val="Hyperlink"/>
          </w:rPr>
          <w:t xml:space="preserve">[8]</w:t>
        </w:r>
      </w:hyperlink>
      <w:r>
        <w:t xml:space="preserve">, while other values represent LIN sub-ECUs (e.g. door modules). The Gen3 Prius internal docs list sub-addresses like 0x90 = Driver’s door ECU, 0x91 = Passenger door ECU, 0x92/0x93 = rear door ECUs, 0xAD = sliding roof, and 0xEC = “Main Switch” (the driver’s door master switch)</w:t>
      </w:r>
      <w:hyperlink r:id="rId28">
        <w:r>
          <w:rPr>
            <w:rStyle w:val="Hyperlink"/>
          </w:rPr>
          <w:t xml:space="preserve">[7]</w:t>
        </w:r>
      </w:hyperlink>
      <w:hyperlink r:id="rId30">
        <w:r>
          <w:rPr>
            <w:rStyle w:val="Hyperlink"/>
          </w:rPr>
          <w:t xml:space="preserve">[9]</w:t>
        </w:r>
      </w:hyperlink>
      <w:r>
        <w:t xml:space="preserve">. This means a diagnostic request sent to CAN ID 0x750 with first data byte 0x40 is addressed to the Body ECU itself, whereas 0x750 with first byte 0x90 would be routed by the gateway to the driver’s door module, etc. The use of these extended addresses is confirmed by community reverse-engineering:</w:t>
      </w:r>
      <w:r>
        <w:t xml:space="preserve"> </w:t>
      </w:r>
      <w:r>
        <w:rPr>
          <w:i/>
          <w:iCs/>
        </w:rPr>
        <w:t xml:space="preserve">“these all use WID 0x750 with the first data byte being the SubID”</w:t>
      </w:r>
      <w:r>
        <w:t xml:space="preserve"> </w:t>
      </w:r>
      <w:r>
        <w:t xml:space="preserve">(where WID = diagnostic CAN ID)</w:t>
      </w:r>
      <w:hyperlink r:id="rId31">
        <w:r>
          <w:rPr>
            <w:rStyle w:val="Hyperlink"/>
          </w:rPr>
          <w:t xml:space="preserve">[10]</w:t>
        </w:r>
      </w:hyperlink>
      <w:r>
        <w:t xml:space="preserve">.</w:t>
      </w:r>
    </w:p>
    <w:bookmarkEnd w:id="32"/>
    <w:bookmarkStart w:id="40" w:name="Xa6aa90e1a62beca654826b9778fadc35352c9ab"/>
    <w:p>
      <w:pPr>
        <w:pStyle w:val="Heading2"/>
      </w:pPr>
      <w:r>
        <w:t xml:space="preserve">Diagnostic Services for Window Control (KWP/UDS Routines)</w:t>
      </w:r>
    </w:p>
    <w:p>
      <w:pPr>
        <w:pStyle w:val="FirstParagraph"/>
      </w:pPr>
      <w:r>
        <w:rPr>
          <w:b/>
          <w:bCs/>
        </w:rPr>
        <w:t xml:space="preserve">Service types:</w:t>
      </w:r>
      <w:r>
        <w:t xml:space="preserve"> </w:t>
      </w:r>
      <w:r>
        <w:t xml:space="preserve">The Gen3 Prius (2009–2015) Body ECU appears to use</w:t>
      </w:r>
      <w:r>
        <w:t xml:space="preserve"> </w:t>
      </w:r>
      <w:r>
        <w:rPr>
          <w:b/>
          <w:bCs/>
        </w:rPr>
        <w:t xml:space="preserve">KWP2000-style services</w:t>
      </w:r>
      <w:r>
        <w:t xml:space="preserve"> </w:t>
      </w:r>
      <w:r>
        <w:t xml:space="preserve">over CAN. In particular, the active tests correspond to the</w:t>
      </w:r>
      <w:r>
        <w:t xml:space="preserve"> </w:t>
      </w:r>
      <w:r>
        <w:rPr>
          <w:b/>
          <w:bCs/>
        </w:rPr>
        <w:t xml:space="preserve">Input/Output Control service</w:t>
      </w:r>
      <w:r>
        <w:t xml:space="preserve">. In ISO-14230 (KWP) this is</w:t>
      </w:r>
      <w:r>
        <w:t xml:space="preserve"> </w:t>
      </w:r>
      <w:r>
        <w:rPr>
          <w:i/>
          <w:iCs/>
        </w:rPr>
        <w:t xml:space="preserve">Service 0x30: Input Output Control by Local Identifier</w:t>
      </w:r>
      <w:hyperlink r:id="rId31">
        <w:r>
          <w:rPr>
            <w:rStyle w:val="Hyperlink"/>
          </w:rPr>
          <w:t xml:space="preserve">[10]</w:t>
        </w:r>
      </w:hyperlink>
      <w:r>
        <w:t xml:space="preserve">. (By contrast, UDS uses Service 0x2F for IO control, but Toyota kept 0x30 in this era.) Using this service, the tester can command an actuator on or off by sending a local identifier and a control state.</w:t>
      </w:r>
    </w:p>
    <w:p>
      <w:pPr>
        <w:pStyle w:val="BodyText"/>
      </w:pPr>
      <w:r>
        <w:rPr>
          <w:b/>
          <w:bCs/>
        </w:rPr>
        <w:t xml:space="preserve">Known examples:</w:t>
      </w:r>
      <w:r>
        <w:t xml:space="preserve"> </w:t>
      </w:r>
      <w:r>
        <w:t xml:space="preserve">Community documentation of a 2010 Prius shows multiple Body ECU controls invoked with service 0x30. For instance, to lock/unlock doors and hatch via the Body ECU, the local identifier</w:t>
      </w:r>
      <w:r>
        <w:t xml:space="preserve"> </w:t>
      </w:r>
      <w:r>
        <w:rPr>
          <w:b/>
          <w:bCs/>
        </w:rPr>
        <w:t xml:space="preserve">0x11</w:t>
      </w:r>
      <w:r>
        <w:t xml:space="preserve"> </w:t>
      </w:r>
      <w:r>
        <w:t xml:space="preserve">is used with certain data bytes:</w:t>
      </w:r>
      <w:r>
        <w:t xml:space="preserve"> </w:t>
      </w:r>
      <w:r>
        <w:t xml:space="preserve">-</w:t>
      </w:r>
      <w:r>
        <w:t xml:space="preserve"> </w:t>
      </w:r>
      <w:r>
        <w:rPr>
          <w:i/>
          <w:iCs/>
        </w:rPr>
        <w:t xml:space="preserve">Lock all doors:</w:t>
      </w:r>
      <w:r>
        <w:t xml:space="preserve"> </w:t>
      </w:r>
      <w:r>
        <w:rPr>
          <w:rStyle w:val="VerbatimChar"/>
        </w:rPr>
        <w:t xml:space="preserve">ID 0x750</w:t>
      </w:r>
      <w:r>
        <w:t xml:space="preserve"> </w:t>
      </w:r>
      <w:r>
        <w:t xml:space="preserve">request with data bytes</w:t>
      </w:r>
      <w:r>
        <w:t xml:space="preserve"> </w:t>
      </w:r>
      <w:r>
        <w:rPr>
          <w:rStyle w:val="VerbatimChar"/>
        </w:rPr>
        <w:t xml:space="preserve">40 05 30 11 00 80 00 00</w:t>
      </w:r>
      <w:r>
        <w:t xml:space="preserve"> </w:t>
      </w:r>
      <w:r>
        <w:t xml:space="preserve">(in hex). Here</w:t>
      </w:r>
      <w:r>
        <w:t xml:space="preserve"> </w:t>
      </w:r>
      <w:r>
        <w:rPr>
          <w:rStyle w:val="VerbatimChar"/>
        </w:rPr>
        <w:t xml:space="preserve">0x40</w:t>
      </w:r>
      <w:r>
        <w:t xml:space="preserve"> </w:t>
      </w:r>
      <w:r>
        <w:t xml:space="preserve">is the sub-address (Main Body),</w:t>
      </w:r>
      <w:r>
        <w:t xml:space="preserve"> </w:t>
      </w:r>
      <w:r>
        <w:rPr>
          <w:rStyle w:val="VerbatimChar"/>
        </w:rPr>
        <w:t xml:space="preserve">0x05</w:t>
      </w:r>
      <w:r>
        <w:t xml:space="preserve"> </w:t>
      </w:r>
      <w:r>
        <w:t xml:space="preserve">indicates a 5-byte KWP payload,</w:t>
      </w:r>
      <w:r>
        <w:t xml:space="preserve"> </w:t>
      </w:r>
      <w:r>
        <w:rPr>
          <w:rStyle w:val="VerbatimChar"/>
        </w:rPr>
        <w:t xml:space="preserve">0x30</w:t>
      </w:r>
      <w:r>
        <w:t xml:space="preserve"> </w:t>
      </w:r>
      <w:r>
        <w:t xml:space="preserve">= service,</w:t>
      </w:r>
      <w:r>
        <w:t xml:space="preserve"> </w:t>
      </w:r>
      <w:r>
        <w:rPr>
          <w:rStyle w:val="VerbatimChar"/>
        </w:rPr>
        <w:t xml:space="preserve">0x11</w:t>
      </w:r>
      <w:r>
        <w:t xml:space="preserve"> </w:t>
      </w:r>
      <w:r>
        <w:t xml:space="preserve">= actuator ID for door locks, and</w:t>
      </w:r>
      <w:r>
        <w:t xml:space="preserve"> </w:t>
      </w:r>
      <w:r>
        <w:rPr>
          <w:rStyle w:val="VerbatimChar"/>
        </w:rPr>
        <w:t xml:space="preserve">0x80</w:t>
      </w:r>
      <w:r>
        <w:t xml:space="preserve"> </w:t>
      </w:r>
      <w:r>
        <w:t xml:space="preserve">in the data turns the locks on (lock)</w:t>
      </w:r>
      <w:hyperlink r:id="rId33">
        <w:r>
          <w:rPr>
            <w:rStyle w:val="Hyperlink"/>
          </w:rPr>
          <w:t xml:space="preserve">[11]</w:t>
        </w:r>
      </w:hyperlink>
      <w:hyperlink r:id="rId34">
        <w:r>
          <w:rPr>
            <w:rStyle w:val="Hyperlink"/>
          </w:rPr>
          <w:t xml:space="preserve">[12]</w:t>
        </w:r>
      </w:hyperlink>
      <w:r>
        <w:t xml:space="preserve">.</w:t>
      </w:r>
      <w:r>
        <w:t xml:space="preserve"> </w:t>
      </w:r>
      <w:r>
        <w:t xml:space="preserve">-</w:t>
      </w:r>
      <w:r>
        <w:t xml:space="preserve"> </w:t>
      </w:r>
      <w:r>
        <w:rPr>
          <w:i/>
          <w:iCs/>
        </w:rPr>
        <w:t xml:space="preserve">Unlock all doors:</w:t>
      </w:r>
      <w:r>
        <w:t xml:space="preserve"> </w:t>
      </w:r>
      <w:r>
        <w:t xml:space="preserve">same as above but with</w:t>
      </w:r>
      <w:r>
        <w:t xml:space="preserve"> </w:t>
      </w:r>
      <w:r>
        <w:rPr>
          <w:rStyle w:val="VerbatimChar"/>
        </w:rPr>
        <w:t xml:space="preserve">0x40</w:t>
      </w:r>
      <w:r>
        <w:t xml:space="preserve"> </w:t>
      </w:r>
      <w:r>
        <w:t xml:space="preserve">in that data byte (instead of 0x80) to command unlock</w:t>
      </w:r>
      <w:hyperlink r:id="rId33">
        <w:r>
          <w:rPr>
            <w:rStyle w:val="Hyperlink"/>
          </w:rPr>
          <w:t xml:space="preserve">[11]</w:t>
        </w:r>
      </w:hyperlink>
      <w:hyperlink r:id="rId34">
        <w:r>
          <w:rPr>
            <w:rStyle w:val="Hyperlink"/>
          </w:rPr>
          <w:t xml:space="preserve">[12]</w:t>
        </w:r>
      </w:hyperlink>
      <w:r>
        <w:t xml:space="preserve">.</w:t>
      </w:r>
      <w:r>
        <w:t xml:space="preserve"> </w:t>
      </w:r>
      <w:r>
        <w:t xml:space="preserve">-</w:t>
      </w:r>
      <w:r>
        <w:t xml:space="preserve"> </w:t>
      </w:r>
      <w:r>
        <w:rPr>
          <w:i/>
          <w:iCs/>
        </w:rPr>
        <w:t xml:space="preserve">Unlock hatch:</w:t>
      </w:r>
      <w:r>
        <w:t xml:space="preserve"> </w:t>
      </w:r>
      <w:r>
        <w:t xml:space="preserve">same local ID 0x11, with the byte for hatch bit =</w:t>
      </w:r>
      <w:r>
        <w:t xml:space="preserve"> </w:t>
      </w:r>
      <w:r>
        <w:rPr>
          <w:rStyle w:val="VerbatimChar"/>
        </w:rPr>
        <w:t xml:space="preserve">0x00 80</w:t>
      </w:r>
      <w:r>
        <w:t xml:space="preserve"> </w:t>
      </w:r>
      <w:r>
        <w:t xml:space="preserve">(spread across two bytes)</w:t>
      </w:r>
      <w:hyperlink r:id="rId35">
        <w:r>
          <w:rPr>
            <w:rStyle w:val="Hyperlink"/>
          </w:rPr>
          <w:t xml:space="preserve">[13]</w:t>
        </w:r>
      </w:hyperlink>
      <w:r>
        <w:t xml:space="preserve">.</w:t>
      </w:r>
    </w:p>
    <w:p>
      <w:pPr>
        <w:pStyle w:val="BodyText"/>
      </w:pPr>
      <w:r>
        <w:t xml:space="preserve">These frames were confirmed to work on a 2014 Prius (plug-in) by independent testers</w:t>
      </w:r>
      <w:hyperlink r:id="rId33">
        <w:r>
          <w:rPr>
            <w:rStyle w:val="Hyperlink"/>
          </w:rPr>
          <w:t xml:space="preserve">[11]</w:t>
        </w:r>
      </w:hyperlink>
      <w:r>
        <w:t xml:space="preserve">. The door lock example establishes the pattern:</w:t>
      </w:r>
      <w:r>
        <w:t xml:space="preserve"> </w:t>
      </w:r>
      <w:r>
        <w:rPr>
          <w:b/>
          <w:bCs/>
        </w:rPr>
        <w:t xml:space="preserve">Service 0x30</w:t>
      </w:r>
      <w:r>
        <w:t xml:space="preserve"> </w:t>
      </w:r>
      <w:r>
        <w:t xml:space="preserve">with a local ID and a bitfield for the target actuator. In this case, 0x11 controlled all door locks and trunk via different bits in the payload</w:t>
      </w:r>
      <w:hyperlink r:id="rId34">
        <w:r>
          <w:rPr>
            <w:rStyle w:val="Hyperlink"/>
          </w:rPr>
          <w:t xml:space="preserve">[12]</w:t>
        </w:r>
      </w:hyperlink>
      <w:hyperlink r:id="rId36">
        <w:r>
          <w:rPr>
            <w:rStyle w:val="Hyperlink"/>
          </w:rPr>
          <w:t xml:space="preserve">[14]</w:t>
        </w:r>
      </w:hyperlink>
      <w:r>
        <w:t xml:space="preserve">. Another known local ID is</w:t>
      </w:r>
      <w:r>
        <w:t xml:space="preserve"> </w:t>
      </w:r>
      <w:r>
        <w:rPr>
          <w:b/>
          <w:bCs/>
        </w:rPr>
        <w:t xml:space="preserve">0x06</w:t>
      </w:r>
      <w:r>
        <w:t xml:space="preserve"> </w:t>
      </w:r>
      <w:r>
        <w:t xml:space="preserve">for the horn: sending</w:t>
      </w:r>
      <w:r>
        <w:t xml:space="preserve"> </w:t>
      </w:r>
      <w:r>
        <w:rPr>
          <w:rStyle w:val="VerbatimChar"/>
        </w:rPr>
        <w:t xml:space="preserve">0x30 06 00 20</w:t>
      </w:r>
      <w:r>
        <w:t xml:space="preserve"> </w:t>
      </w:r>
      <w:r>
        <w:t xml:space="preserve">activates the horn, and</w:t>
      </w:r>
      <w:r>
        <w:t xml:space="preserve"> </w:t>
      </w:r>
      <w:r>
        <w:rPr>
          <w:rStyle w:val="VerbatimChar"/>
        </w:rPr>
        <w:t xml:space="preserve">0x30 06 00 00</w:t>
      </w:r>
      <w:r>
        <w:t xml:space="preserve"> </w:t>
      </w:r>
      <w:r>
        <w:t xml:space="preserve">turns it off (0x20 was the horn-on bit)</w:t>
      </w:r>
      <w:hyperlink r:id="rId37">
        <w:r>
          <w:rPr>
            <w:rStyle w:val="Hyperlink"/>
          </w:rPr>
          <w:t xml:space="preserve">[15]</w:t>
        </w:r>
      </w:hyperlink>
      <w:r>
        <w:t xml:space="preserve">. Likewise, headlights were controlled by local ID 0x15 (with 0x40 meaning headlamps ON)</w:t>
      </w:r>
      <w:hyperlink r:id="rId38">
        <w:r>
          <w:rPr>
            <w:rStyle w:val="Hyperlink"/>
          </w:rPr>
          <w:t xml:space="preserve">[16]</w:t>
        </w:r>
      </w:hyperlink>
      <w:r>
        <w:t xml:space="preserve">.</w:t>
      </w:r>
    </w:p>
    <w:p>
      <w:pPr>
        <w:pStyle w:val="BodyText"/>
      </w:pPr>
      <w:r>
        <w:t xml:space="preserve">By analogy,</w:t>
      </w:r>
      <w:r>
        <w:t xml:space="preserve"> </w:t>
      </w:r>
      <w:r>
        <w:rPr>
          <w:b/>
          <w:bCs/>
        </w:rPr>
        <w:t xml:space="preserve">window control is very likely implemented via similar routine control or IO control services</w:t>
      </w:r>
      <w:r>
        <w:t xml:space="preserve">. While Toyota’s public docs don’t list the exact routine, we can hypothesize based on the architecture: The Body ECU can send commands over LIN to each window motor ECU (e.g. “move up” or “move down”). It’s plausible that the Body ECU itself has a local diagnostic ID for “power window output control” similar to the door lock example. For instance, the local ID could be 0x12 or 0x13 (since 0x11 was locks) or another nearby value reserved for windows. It might use one or two bytes as bit flags, where each bit corresponds to a particular window motion (e.g. LF up, LF down, etc.).</w:t>
      </w:r>
      <w:r>
        <w:t xml:space="preserve"> </w:t>
      </w:r>
      <w:r>
        <w:rPr>
          <w:b/>
          <w:bCs/>
        </w:rPr>
        <w:t xml:space="preserve">However, no known documentation explicitly lists the window control DID/bitfields in the Body ECU.</w:t>
      </w:r>
      <w:r>
        <w:t xml:space="preserve"> </w:t>
      </w:r>
      <w:r>
        <w:t xml:space="preserve">Toyota likely treats window active tests as proprietary info.</w:t>
      </w:r>
    </w:p>
    <w:p>
      <w:pPr>
        <w:pStyle w:val="BodyText"/>
      </w:pPr>
      <w:r>
        <w:t xml:space="preserve">An alternative possibility is that the diagnostic controls for windows are handled by</w:t>
      </w:r>
      <w:r>
        <w:t xml:space="preserve"> </w:t>
      </w:r>
      <w:r>
        <w:rPr>
          <w:b/>
          <w:bCs/>
        </w:rPr>
        <w:t xml:space="preserve">addressing each door’s ECU</w:t>
      </w:r>
      <w:r>
        <w:t xml:space="preserve"> </w:t>
      </w:r>
      <w:r>
        <w:t xml:space="preserve">rather than a single body broadcast. Since each door (and the master switch) has its own sub-address, the tester could send a 0x30 service</w:t>
      </w:r>
      <w:r>
        <w:t xml:space="preserve"> </w:t>
      </w:r>
      <w:r>
        <w:rPr>
          <w:i/>
          <w:iCs/>
        </w:rPr>
        <w:t xml:space="preserve">to the specific door’s sub-ID</w:t>
      </w:r>
      <w:r>
        <w:t xml:space="preserve"> </w:t>
      </w:r>
      <w:r>
        <w:t xml:space="preserve">(0x90, 0x91, 0x92, 0x93, or 0xEC for the master) to command that window. For example, the</w:t>
      </w:r>
      <w:r>
        <w:t xml:space="preserve"> </w:t>
      </w:r>
      <w:r>
        <w:rPr>
          <w:b/>
          <w:bCs/>
        </w:rPr>
        <w:t xml:space="preserve">driver’s window</w:t>
      </w:r>
      <w:r>
        <w:t xml:space="preserve"> </w:t>
      </w:r>
      <w:r>
        <w:t xml:space="preserve">might require talking to the driver’s master switch ECU (sub-ID 0xEC, “MainSwitch”), which directly drives the LF window motor. The passenger and rear windows might be controlled by sending 0x30 to their respective regulator ECUs (sub-IDs 0x91, 0x92, 0x93). This approach would mirror how a dealer tech might individually test a window motor ECU. Indeed, Toyota’s internal sub-ID table suggests each of those LIN nodes is diagnosable</w:t>
      </w:r>
      <w:hyperlink r:id="rId30">
        <w:r>
          <w:rPr>
            <w:rStyle w:val="Hyperlink"/>
          </w:rPr>
          <w:t xml:space="preserve">[9]</w:t>
        </w:r>
      </w:hyperlink>
      <w:r>
        <w:t xml:space="preserve">.</w:t>
      </w:r>
    </w:p>
    <w:p>
      <w:pPr>
        <w:pStyle w:val="BodyText"/>
      </w:pPr>
      <w:r>
        <w:rPr>
          <w:b/>
          <w:bCs/>
        </w:rPr>
        <w:t xml:space="preserve">Diagnostic session/security:</w:t>
      </w:r>
      <w:r>
        <w:t xml:space="preserve"> </w:t>
      </w:r>
      <w:r>
        <w:t xml:space="preserve">To use these routines, the ECU may need to be in an appropriate diagnostic session. For many Toyota body ECUs, the default session is sufficient for actuator tests like locks and lights (no security access was needed for the examples above). In the Prius community code, we see they did not have to perform a seed/key for locks or horn. However, there is an indication that Toyota sometimes requires a special session for certain body functions. Notably, one document mentions</w:t>
      </w:r>
      <w:r>
        <w:t xml:space="preserve"> </w:t>
      </w:r>
      <w:r>
        <w:rPr>
          <w:i/>
          <w:iCs/>
        </w:rPr>
        <w:t xml:space="preserve">“sometimes starting a diagnostic session is done with 0x5F rather than the standard 0x02”</w:t>
      </w:r>
      <w:r>
        <w:t xml:space="preserve"> </w:t>
      </w:r>
      <w:r>
        <w:t xml:space="preserve">and defines</w:t>
      </w:r>
      <w:r>
        <w:t xml:space="preserve"> </w:t>
      </w:r>
      <w:r>
        <w:rPr>
          <w:rStyle w:val="VerbatimChar"/>
        </w:rPr>
        <w:t xml:space="preserve">PriusDiagCode = 0x5F</w:t>
      </w:r>
      <w:hyperlink r:id="rId39">
        <w:r>
          <w:rPr>
            <w:rStyle w:val="Hyperlink"/>
          </w:rPr>
          <w:t xml:space="preserve">[17]</w:t>
        </w:r>
      </w:hyperlink>
      <w:r>
        <w:t xml:space="preserve">. In UDS terms, 0x02 is “default session” and 0x03 is “extended”; Toyota may have a custom session 0x5F for body electronics (possibly an</w:t>
      </w:r>
      <w:r>
        <w:t xml:space="preserve"> </w:t>
      </w:r>
      <w:r>
        <w:rPr>
          <w:i/>
          <w:iCs/>
        </w:rPr>
        <w:t xml:space="preserve">“engineering” or manufacturer session</w:t>
      </w:r>
      <w:r>
        <w:t xml:space="preserve"> </w:t>
      </w:r>
      <w:r>
        <w:t xml:space="preserve">that unlocks advanced routines). It’s worth consulting Toyota’s Security/Session info if available. In practice, many active tests (windows included) likely run in the default or an easily-entered session. If a routine fails in default session, trying a session control (</w:t>
      </w:r>
      <w:r>
        <w:rPr>
          <w:rStyle w:val="VerbatimChar"/>
        </w:rPr>
        <w:t xml:space="preserve">10 5F</w:t>
      </w:r>
      <w:r>
        <w:t xml:space="preserve">) may be necessary. The good news is that</w:t>
      </w:r>
      <w:r>
        <w:t xml:space="preserve"> </w:t>
      </w:r>
      <w:r>
        <w:rPr>
          <w:b/>
          <w:bCs/>
        </w:rPr>
        <w:t xml:space="preserve">no ECU on the Gen3 Prius body network is known to require security unlock (seed/key) for window or lock operations</w:t>
      </w:r>
      <w:r>
        <w:t xml:space="preserve"> </w:t>
      </w:r>
      <w:r>
        <w:t xml:space="preserve">– those are considered non-immobilizer functions (unlike, say, smart key reprogramming which does require security). So, the process should be: send a Diagnostic Session Control if needed, then the 0x30 IO control commands.</w:t>
      </w:r>
    </w:p>
    <w:bookmarkEnd w:id="40"/>
    <w:bookmarkStart w:id="44" w:name="Xf47edf9c4325b571b79d6b72408ff2b02530e32"/>
    <w:p>
      <w:pPr>
        <w:pStyle w:val="Heading2"/>
      </w:pPr>
      <w:r>
        <w:t xml:space="preserve">Candidate Approaches to Control Windows via OBD-II</w:t>
      </w:r>
    </w:p>
    <w:p>
      <w:pPr>
        <w:pStyle w:val="FirstParagraph"/>
      </w:pPr>
      <w:r>
        <w:rPr>
          <w:b/>
          <w:bCs/>
        </w:rPr>
        <w:t xml:space="preserve">1. Main Body ECU – direct routine control:</w:t>
      </w:r>
      <w:r>
        <w:br/>
      </w:r>
      <w:r>
        <w:t xml:space="preserve">Target ECU:</w:t>
      </w:r>
      <w:r>
        <w:t xml:space="preserve"> </w:t>
      </w:r>
      <w:r>
        <w:rPr>
          <w:i/>
          <w:iCs/>
        </w:rPr>
        <w:t xml:space="preserve">Multiplex Network Body ECU</w:t>
      </w:r>
      <w:r>
        <w:t xml:space="preserve"> </w:t>
      </w:r>
      <w:r>
        <w:t xml:space="preserve">(0x750 request / 0x758 response, sub-address 0x40).</w:t>
      </w:r>
      <w:r>
        <w:br/>
      </w:r>
      <w:r>
        <w:rPr>
          <w:b/>
          <w:bCs/>
        </w:rPr>
        <w:t xml:space="preserve">Method:</w:t>
      </w:r>
      <w:r>
        <w:t xml:space="preserve"> </w:t>
      </w:r>
      <w:r>
        <w:t xml:space="preserve">Initiate an active test routine on the Body ECU that causes it to command window movement. As discussed, this would use service 0x30 (KWP IO Control) or equivalent. You would send a CAN frame to 0x750 with data like:</w:t>
      </w:r>
      <w:r>
        <w:t xml:space="preserve"> </w:t>
      </w:r>
      <w:r>
        <w:rPr>
          <w:rStyle w:val="VerbatimChar"/>
        </w:rPr>
        <w:t xml:space="preserve">[40] [PCI] [30] [&lt;LocalID&gt;] [&lt;ControlParam&gt;] ...</w:t>
      </w:r>
      <w:r>
        <w:t xml:space="preserve">. The exact Local ID and data for window control are not documented publicly, but likely one exists. For example, Toyota might have a Local ID for “Power Window Control”. It could use one byte to select which window or direction. Possibly, one bit toggles a specific window motor relay or drives a FET. If discovered, it might look analogous to the door lock command where bits in a couple of data bytes correspond to LF/RF/RR/RL up/down.</w:t>
      </w:r>
    </w:p>
    <w:p>
      <w:pPr>
        <w:pStyle w:val="BodyText"/>
      </w:pPr>
      <w:r>
        <w:t xml:space="preserve">In absence of a known DID, one</w:t>
      </w:r>
      <w:r>
        <w:t xml:space="preserve"> </w:t>
      </w:r>
      <w:r>
        <w:rPr>
          <w:b/>
          <w:bCs/>
        </w:rPr>
        <w:t xml:space="preserve">strategy to find it</w:t>
      </w:r>
      <w:r>
        <w:t xml:space="preserve"> </w:t>
      </w:r>
      <w:r>
        <w:t xml:space="preserve">is to sniff Techstream. If you can run Techstream’s active test for, say, “Front Left Window UP”, capture the 0x750 traffic. It will likely show a 0x30 service request. Community hackers have done similar for locks/horn</w:t>
      </w:r>
      <w:hyperlink r:id="rId31">
        <w:r>
          <w:rPr>
            <w:rStyle w:val="Hyperlink"/>
          </w:rPr>
          <w:t xml:space="preserve">[10]</w:t>
        </w:r>
      </w:hyperlink>
      <w:hyperlink r:id="rId41">
        <w:r>
          <w:rPr>
            <w:rStyle w:val="Hyperlink"/>
          </w:rPr>
          <w:t xml:space="preserve">[18]</w:t>
        </w:r>
      </w:hyperlink>
      <w:r>
        <w:t xml:space="preserve">. Another clue: the</w:t>
      </w:r>
      <w:r>
        <w:t xml:space="preserve"> </w:t>
      </w:r>
      <w:r>
        <w:rPr>
          <w:b/>
          <w:bCs/>
        </w:rPr>
        <w:t xml:space="preserve">Prius wiring</w:t>
      </w:r>
      <w:r>
        <w:t xml:space="preserve"> </w:t>
      </w:r>
      <w:r>
        <w:t xml:space="preserve">labels a “window lock and manual down/up circuits” for the driver’s door, suggesting separate commands for manual vs auto. So Toyota might have separate routines for a short “tap” versus an auto-down. But the active test probably just drives the motor until you stop the test. Expect to send one request to start movement and perhaps another to stop (or it stops after a timeout).</w:t>
      </w:r>
    </w:p>
    <w:p>
      <w:pPr>
        <w:pStyle w:val="BodyText"/>
      </w:pPr>
      <w:r>
        <w:rPr>
          <w:i/>
          <w:iCs/>
        </w:rPr>
        <w:t xml:space="preserve">Caveat:</w:t>
      </w:r>
      <w:r>
        <w:t xml:space="preserve"> </w:t>
      </w:r>
      <w:r>
        <w:t xml:space="preserve">Ensure the Body ECU thinks the car is in a state to allow window movement. Typically IGN On or ACC on (or within the retained power period) is needed. If the car is off and you attempt a window command, the Body ECU might reject it or simply nothing happens because the power relay for the windows is open. In fact, one researcher noted</w:t>
      </w:r>
      <w:r>
        <w:t xml:space="preserve"> </w:t>
      </w:r>
      <w:r>
        <w:rPr>
          <w:i/>
          <w:iCs/>
        </w:rPr>
        <w:t xml:space="preserve">“to control the window, I have to send a command to turn ACC on… I think there’s a way to power the module without ACC”</w:t>
      </w:r>
      <w:hyperlink r:id="rId42">
        <w:r>
          <w:rPr>
            <w:rStyle w:val="Hyperlink"/>
          </w:rPr>
          <w:t xml:space="preserve">[19]</w:t>
        </w:r>
      </w:hyperlink>
      <w:r>
        <w:t xml:space="preserve">. This implies your tool might first need to close the P/W relay. One could do that by simulating the IGN or sending the Body ECU a “KOF” (Key Off timer) signal. (In older Toyotas, a</w:t>
      </w:r>
      <w:r>
        <w:t xml:space="preserve"> </w:t>
      </w:r>
      <w:r>
        <w:rPr>
          <w:b/>
          <w:bCs/>
        </w:rPr>
        <w:t xml:space="preserve">Keep-ON-Flag</w:t>
      </w:r>
      <w:r>
        <w:t xml:space="preserve"> </w:t>
      </w:r>
      <w:r>
        <w:t xml:space="preserve">output could be triggered – e.g. Techstream might automatically reactivate the accessory power relay during certain active tests.)</w:t>
      </w:r>
    </w:p>
    <w:p>
      <w:pPr>
        <w:pStyle w:val="BodyText"/>
      </w:pPr>
      <w:r>
        <w:rPr>
          <w:b/>
          <w:bCs/>
        </w:rPr>
        <w:t xml:space="preserve">2. Door ECU targeted control:</w:t>
      </w:r>
      <w:r>
        <w:br/>
      </w:r>
      <w:r>
        <w:t xml:space="preserve">Target ECUs:</w:t>
      </w:r>
      <w:r>
        <w:t xml:space="preserve"> </w:t>
      </w:r>
      <w:r>
        <w:rPr>
          <w:i/>
          <w:iCs/>
        </w:rPr>
        <w:t xml:space="preserve">Door-specific LIN modules via gateway (sub-addresses 0x90, 0x91, 0x92, 0x93 for LF,RF,RR,RL windows; and possibly 0xEC for the driver’s master switch).</w:t>
      </w:r>
      <w:r>
        <w:br/>
      </w:r>
      <w:r>
        <w:rPr>
          <w:b/>
          <w:bCs/>
        </w:rPr>
        <w:t xml:space="preserve">Method:</w:t>
      </w:r>
      <w:r>
        <w:t xml:space="preserve"> </w:t>
      </w:r>
      <w:r>
        <w:t xml:space="preserve">Address each door ECU individually and invoke its routine to drive the window motor. If the Body ECU does not offer a single command for all windows, this is the likely method (and is how the car operates under the hood – each door ECU performs the motor control on request). For example, sending a request to 0x750 with first byte 0x91 (passenger door) and service 0x30 could command the RF window. The local identifier and semantics would be defined by that door ECU’s firmware (which is likely Denso-supplied, similar across models). Often, for window regulator ECUs, there may be standard UDS calls (some cars use UDS service 0x31 “routine control” for one-touch up/down calibration or pinch reset, etc.). But for simply moving the motor, Toyota likely exposes it via the same IO control service. The door ECU might have, say, Local ID 0x01 = “move window motor,” and then a control byte for up vs down. Without the specific documentation, one would have to experiment: e.g., send</w:t>
      </w:r>
      <w:r>
        <w:t xml:space="preserve"> </w:t>
      </w:r>
      <w:r>
        <w:rPr>
          <w:rStyle w:val="VerbatimChar"/>
        </w:rPr>
        <w:t xml:space="preserve">750#91 04 30 01 01</w:t>
      </w:r>
      <w:r>
        <w:t xml:space="preserve"> </w:t>
      </w:r>
      <w:r>
        <w:t xml:space="preserve">vs</w:t>
      </w:r>
      <w:r>
        <w:t xml:space="preserve"> </w:t>
      </w:r>
      <w:r>
        <w:rPr>
          <w:rStyle w:val="VerbatimChar"/>
        </w:rPr>
        <w:t xml:space="preserve">750#91 04 30 01 02</w:t>
      </w:r>
      <w:r>
        <w:t xml:space="preserve"> </w:t>
      </w:r>
      <w:r>
        <w:t xml:space="preserve">and see if the window budges (the values here are hypothetical).</w:t>
      </w:r>
    </w:p>
    <w:p>
      <w:pPr>
        <w:pStyle w:val="BodyText"/>
      </w:pPr>
      <w:r>
        <w:t xml:space="preserve">One important note:</w:t>
      </w:r>
      <w:r>
        <w:t xml:space="preserve"> </w:t>
      </w:r>
      <w:r>
        <w:rPr>
          <w:b/>
          <w:bCs/>
        </w:rPr>
        <w:t xml:space="preserve">Driver’s window via the Master Switch:</w:t>
      </w:r>
      <w:r>
        <w:t xml:space="preserve"> </w:t>
      </w:r>
      <w:r>
        <w:t xml:space="preserve">The driver’s side is peculiar because the master switch assembly in the driver’s door directly drives that motor. The LIN bus is used for the master switch to communicate with Body ECU for other doors and for receiving lock/unlock commands, but the driver’s motor might not be on LIN separately. The master switch ECU (sub-ID 0xEC) likely listens for commands to operate the driver window. So to roll the driver window, you may need to send a diagnostic command to sub-ID 0xEC (the master). For instance, there could be a Local ID on the master like “simulate switch press.” In absence of documentation, this is speculative – but the presence of sub-ID 0xEC in the Prius network suggests the master module is addressable</w:t>
      </w:r>
      <w:hyperlink r:id="rId30">
        <w:r>
          <w:rPr>
            <w:rStyle w:val="Hyperlink"/>
          </w:rPr>
          <w:t xml:space="preserve">[9]</w:t>
        </w:r>
      </w:hyperlink>
      <w:r>
        <w:t xml:space="preserve">. If direct control via 0xEC fails, another approach is to command the Body ECU to energize the driver’s window by mimicking the lock/unlock all windows feature (if any) or by tricking it into thinking the key is held in door. However, Gen3 Prius doesn’t natively have key-fob window roll-down from factory (some markets do for other models via customization).</w:t>
      </w:r>
    </w:p>
    <w:p>
      <w:pPr>
        <w:pStyle w:val="BodyText"/>
      </w:pPr>
      <w:r>
        <w:rPr>
          <w:b/>
          <w:bCs/>
        </w:rPr>
        <w:t xml:space="preserve">3. Simulate OEM triggers (alternative method):</w:t>
      </w:r>
      <w:r>
        <w:br/>
      </w:r>
      <w:r>
        <w:t xml:space="preserve">This is less direct, but some aftermarket modules exploit existing convenience features. For example, certain Toyota/Lexus will roll down windows if the unlock button on the fob is held, or roll up if the mechanical key is held in the door lock. The Prius v (US) didn’t enable this by default, but it might exist as a customizable setting. Using a tool like Carista, owners have enabled fob-window control on some Prius models. If the 2016 Prius v supports it via customization, one could simply set that feature on and then trigger it by CAN. The OBD-II plugin devices sold on eBay (for 2010-2015 Prius) essentially do this: one user describes</w:t>
      </w:r>
      <w:r>
        <w:t xml:space="preserve"> </w:t>
      </w:r>
      <w:r>
        <w:rPr>
          <w:i/>
          <w:iCs/>
        </w:rPr>
        <w:t xml:space="preserve">“hit unlock 3 times and all 4 windows will roll down… hit lock 1 time to roll them up”</w:t>
      </w:r>
      <w:hyperlink r:id="rId43">
        <w:r>
          <w:rPr>
            <w:rStyle w:val="Hyperlink"/>
          </w:rPr>
          <w:t xml:space="preserve">[20]</w:t>
        </w:r>
      </w:hyperlink>
      <w:r>
        <w:t xml:space="preserve">. Internally, that device listens for the triple-click (probably reading CAN ID $38x which reports remote button status or lock commands) and then injects the appropriate window commands. We don’t have their exact CAN logs, but given the above research, it almost certainly sends the same type of 0x750 diagnostic frames to the Body ECU. In other words, the dongle is a smart translator: it monitors the normal CAN traffic for the user’s input, then issues the same kind of service $30 commands we’re discussing.</w:t>
      </w:r>
    </w:p>
    <w:p>
      <w:pPr>
        <w:pStyle w:val="BodyText"/>
      </w:pPr>
      <w:r>
        <w:t xml:space="preserve">One clue is that those modules can roll</w:t>
      </w:r>
      <w:r>
        <w:t xml:space="preserve"> </w:t>
      </w:r>
      <w:r>
        <w:rPr>
          <w:i/>
          <w:iCs/>
        </w:rPr>
        <w:t xml:space="preserve">all</w:t>
      </w:r>
      <w:r>
        <w:t xml:space="preserve"> </w:t>
      </w:r>
      <w:r>
        <w:t xml:space="preserve">windows even with car off. To do so, they likely also temporarily wake the body or close the P/W relay (perhaps by simulating ACC or by using the Body ECU’s “remote window” logic if available). For example, the module might momentarily simulate an IGN on via CAN or trick the Body ECU into courtesy power mode before sending the window-down commands. Community hackers working on remote control noted exactly this challenge:</w:t>
      </w:r>
      <w:r>
        <w:t xml:space="preserve"> </w:t>
      </w:r>
      <w:r>
        <w:rPr>
          <w:i/>
          <w:iCs/>
        </w:rPr>
        <w:t xml:space="preserve">“to remote start or roll windows, I had to first send ACC-on so the BCM gets power for window control”</w:t>
      </w:r>
      <w:hyperlink r:id="rId42">
        <w:r>
          <w:rPr>
            <w:rStyle w:val="Hyperlink"/>
          </w:rPr>
          <w:t xml:space="preserve">[19]</w:t>
        </w:r>
      </w:hyperlink>
      <w:r>
        <w:t xml:space="preserve">. So any implementation must consider the power state.</w:t>
      </w:r>
    </w:p>
    <w:bookmarkEnd w:id="44"/>
    <w:bookmarkStart w:id="46" w:name="X884ebc66b457daf966ed3f890c583a9b2e0b019"/>
    <w:p>
      <w:pPr>
        <w:pStyle w:val="Heading2"/>
      </w:pPr>
      <w:r>
        <w:t xml:space="preserve">Summary of IDs, Services, and Routines (2009–2017 Toyota BCM)</w:t>
      </w:r>
    </w:p>
    <w:p>
      <w:pPr>
        <w:pStyle w:val="FirstParagraph"/>
      </w:pPr>
      <w:r>
        <w:t xml:space="preserve">Below is a consolidated list of likely relevant IDs and commands for the Prius v (2016) power windows via OBD-II:</w:t>
      </w:r>
    </w:p>
    <w:p>
      <w:pPr>
        <w:pStyle w:val="Compact"/>
        <w:numPr>
          <w:ilvl w:val="0"/>
          <w:numId w:val="1001"/>
        </w:numPr>
      </w:pPr>
      <w:r>
        <w:rPr>
          <w:b/>
          <w:bCs/>
        </w:rPr>
        <w:t xml:space="preserve">ECU and Address:</w:t>
      </w:r>
      <w:r>
        <w:t xml:space="preserve"> </w:t>
      </w:r>
      <w:r>
        <w:rPr>
          <w:i/>
          <w:iCs/>
        </w:rPr>
        <w:t xml:space="preserve">Main Body ECU</w:t>
      </w:r>
      <w:r>
        <w:t xml:space="preserve"> </w:t>
      </w:r>
      <w:r>
        <w:t xml:space="preserve">– CAN ID 0x750 (request) / 0x758 (response). Uses</w:t>
      </w:r>
      <w:r>
        <w:t xml:space="preserve"> </w:t>
      </w:r>
      <w:r>
        <w:rPr>
          <w:b/>
          <w:bCs/>
        </w:rPr>
        <w:t xml:space="preserve">extended addressing</w:t>
      </w:r>
      <w:r>
        <w:t xml:space="preserve">; 1st data byte = target sub-ECU.</w:t>
      </w:r>
      <w:r>
        <w:t xml:space="preserve"> </w:t>
      </w:r>
      <w:r>
        <w:rPr>
          <w:rStyle w:val="VerbatimChar"/>
        </w:rPr>
        <w:t xml:space="preserve">0x40</w:t>
      </w:r>
      <w:r>
        <w:t xml:space="preserve"> </w:t>
      </w:r>
      <w:r>
        <w:t xml:space="preserve">= Body ECU itself,</w:t>
      </w:r>
      <w:r>
        <w:t xml:space="preserve"> </w:t>
      </w:r>
      <w:r>
        <w:rPr>
          <w:rStyle w:val="VerbatimChar"/>
        </w:rPr>
        <w:t xml:space="preserve">0x90–0x93</w:t>
      </w:r>
      <w:r>
        <w:t xml:space="preserve"> </w:t>
      </w:r>
      <w:r>
        <w:t xml:space="preserve">= door regulator ECUs,</w:t>
      </w:r>
      <w:r>
        <w:t xml:space="preserve"> </w:t>
      </w:r>
      <w:r>
        <w:rPr>
          <w:rStyle w:val="VerbatimChar"/>
        </w:rPr>
        <w:t xml:space="preserve">0xEC</w:t>
      </w:r>
      <w:r>
        <w:t xml:space="preserve"> </w:t>
      </w:r>
      <w:r>
        <w:t xml:space="preserve">= driver master switch</w:t>
      </w:r>
      <w:hyperlink r:id="rId29">
        <w:r>
          <w:rPr>
            <w:rStyle w:val="Hyperlink"/>
          </w:rPr>
          <w:t xml:space="preserve">[8]</w:t>
        </w:r>
      </w:hyperlink>
      <w:hyperlink r:id="rId30">
        <w:r>
          <w:rPr>
            <w:rStyle w:val="Hyperlink"/>
          </w:rPr>
          <w:t xml:space="preserve">[9]</w:t>
        </w:r>
      </w:hyperlink>
      <w:r>
        <w:t xml:space="preserve">.</w:t>
      </w:r>
    </w:p>
    <w:p>
      <w:pPr>
        <w:pStyle w:val="Compact"/>
        <w:numPr>
          <w:ilvl w:val="0"/>
          <w:numId w:val="1001"/>
        </w:numPr>
      </w:pPr>
      <w:r>
        <w:rPr>
          <w:b/>
          <w:bCs/>
        </w:rPr>
        <w:t xml:space="preserve">Diagnostic session:</w:t>
      </w:r>
      <w:r>
        <w:t xml:space="preserve"> </w:t>
      </w:r>
      <w:r>
        <w:t xml:space="preserve">Standard 0x10 service. Body ECU may accept 0x10 0x01 (default) or may require 0x10 0x5F (custom session) for active tests</w:t>
      </w:r>
      <w:hyperlink r:id="rId39">
        <w:r>
          <w:rPr>
            <w:rStyle w:val="Hyperlink"/>
          </w:rPr>
          <w:t xml:space="preserve">[17]</w:t>
        </w:r>
      </w:hyperlink>
      <w:r>
        <w:t xml:space="preserve">. In practice, Techstream likely handles this – ensure you are in a diagnostic session before sending actuator commands. No security access (0x27) is needed for window/lock active tests on this model.</w:t>
      </w:r>
    </w:p>
    <w:p>
      <w:pPr>
        <w:pStyle w:val="Compact"/>
        <w:numPr>
          <w:ilvl w:val="0"/>
          <w:numId w:val="1001"/>
        </w:numPr>
      </w:pPr>
      <w:r>
        <w:rPr>
          <w:b/>
          <w:bCs/>
        </w:rPr>
        <w:t xml:space="preserve">Service 0x30 (InputOutputControlByLocalId):</w:t>
      </w:r>
      <w:r>
        <w:t xml:space="preserve"> </w:t>
      </w:r>
      <w:r>
        <w:t xml:space="preserve">Used to command actuators. Known Local IDs on Gen3 Body ECU:</w:t>
      </w:r>
    </w:p>
    <w:p>
      <w:pPr>
        <w:pStyle w:val="Compact"/>
        <w:numPr>
          <w:ilvl w:val="0"/>
          <w:numId w:val="1001"/>
        </w:numPr>
      </w:pPr>
      <w:r>
        <w:rPr>
          <w:i/>
          <w:iCs/>
        </w:rPr>
        <w:t xml:space="preserve">0x06:</w:t>
      </w:r>
      <w:r>
        <w:t xml:space="preserve"> </w:t>
      </w:r>
      <w:r>
        <w:t xml:space="preserve">Security horn control (buzzer) – data byte bit0x20 = on</w:t>
      </w:r>
      <w:hyperlink r:id="rId37">
        <w:r>
          <w:rPr>
            <w:rStyle w:val="Hyperlink"/>
          </w:rPr>
          <w:t xml:space="preserve">[21]</w:t>
        </w:r>
      </w:hyperlink>
      <w:r>
        <w:t xml:space="preserve">.</w:t>
      </w:r>
    </w:p>
    <w:p>
      <w:pPr>
        <w:pStyle w:val="Compact"/>
        <w:numPr>
          <w:ilvl w:val="0"/>
          <w:numId w:val="1001"/>
        </w:numPr>
      </w:pPr>
      <w:r>
        <w:rPr>
          <w:i/>
          <w:iCs/>
        </w:rPr>
        <w:t xml:space="preserve">0x11:</w:t>
      </w:r>
      <w:r>
        <w:t xml:space="preserve"> </w:t>
      </w:r>
      <w:r>
        <w:t xml:space="preserve">Door locks and back hatch – uses bitfields 0x80, 0x40, 0x20 for lock/unlock drivers/all, etc.</w:t>
      </w:r>
      <w:hyperlink r:id="rId34">
        <w:r>
          <w:rPr>
            <w:rStyle w:val="Hyperlink"/>
          </w:rPr>
          <w:t xml:space="preserve">[12]</w:t>
        </w:r>
      </w:hyperlink>
      <w:hyperlink r:id="rId41">
        <w:r>
          <w:rPr>
            <w:rStyle w:val="Hyperlink"/>
          </w:rPr>
          <w:t xml:space="preserve">[18]</w:t>
        </w:r>
      </w:hyperlink>
      <w:r>
        <w:t xml:space="preserve">.</w:t>
      </w:r>
    </w:p>
    <w:p>
      <w:pPr>
        <w:pStyle w:val="Compact"/>
        <w:numPr>
          <w:ilvl w:val="0"/>
          <w:numId w:val="1001"/>
        </w:numPr>
      </w:pPr>
      <w:r>
        <w:rPr>
          <w:i/>
          <w:iCs/>
        </w:rPr>
        <w:t xml:space="preserve">0x15:</w:t>
      </w:r>
      <w:r>
        <w:t xml:space="preserve"> </w:t>
      </w:r>
      <w:r>
        <w:t xml:space="preserve">Headlamps – bit 0x40 for ON (only in AUTO mode)</w:t>
      </w:r>
      <w:hyperlink r:id="rId31">
        <w:r>
          <w:rPr>
            <w:rStyle w:val="Hyperlink"/>
          </w:rPr>
          <w:t xml:space="preserve">[22]</w:t>
        </w:r>
      </w:hyperlink>
      <w:r>
        <w:t xml:space="preserve">.</w:t>
      </w:r>
    </w:p>
    <w:p>
      <w:pPr>
        <w:numPr>
          <w:ilvl w:val="0"/>
          <w:numId w:val="1001"/>
        </w:numPr>
      </w:pPr>
      <w:r>
        <w:rPr>
          <w:i/>
          <w:iCs/>
        </w:rPr>
        <w:t xml:space="preserve">Window control:</w:t>
      </w:r>
      <w:r>
        <w:t xml:space="preserve"> </w:t>
      </w:r>
      <w:r>
        <w:t xml:space="preserve">(Not explicitly documented, but likely in this range.) Possibly 0x12 or 0x13 or similar, with bits for each window’s up/down. It might also be that no single ID covers all windows; instead, one must use the sub-ECUs:</w:t>
      </w:r>
    </w:p>
    <w:p>
      <w:pPr>
        <w:pStyle w:val="Compact"/>
        <w:numPr>
          <w:ilvl w:val="1"/>
          <w:numId w:val="1002"/>
        </w:numPr>
      </w:pPr>
      <w:r>
        <w:t xml:space="preserve">If using sub-ECU route: Service 0x30 on each door ECU with a local identifier (e.g., many Denso window ECUs use ID 0x01 for “window up/down” routine, where you send a value for direction). The exact values would come from testing or reverse-engineering the firmware.</w:t>
      </w:r>
    </w:p>
    <w:p>
      <w:pPr>
        <w:numPr>
          <w:ilvl w:val="0"/>
          <w:numId w:val="1001"/>
        </w:numPr>
      </w:pPr>
      <w:r>
        <w:rPr>
          <w:b/>
          <w:bCs/>
        </w:rPr>
        <w:t xml:space="preserve">Service 0x31 (RoutineControl):</w:t>
      </w:r>
      <w:r>
        <w:t xml:space="preserve"> </w:t>
      </w:r>
      <w:r>
        <w:t xml:space="preserve">Unconfirmed for windows on this model. Some Toyota ECUs use 0x31 for things like window initialization or calibration. For example, after replacing a motor you might run a calibration routine. If any OBD-II tool mentions a “initialize power window” function, that would be a 0x31 routine on the door ECU. This is separate from simply driving the motor and likely not needed for normal up/down control.</w:t>
      </w:r>
    </w:p>
    <w:p>
      <w:pPr>
        <w:numPr>
          <w:ilvl w:val="0"/>
          <w:numId w:val="1001"/>
        </w:numPr>
      </w:pPr>
      <w:r>
        <w:rPr>
          <w:b/>
          <w:bCs/>
        </w:rPr>
        <w:t xml:space="preserve">Example payload (door lock for reference):</w:t>
      </w:r>
      <w:r>
        <w:t xml:space="preserve"> </w:t>
      </w:r>
      <w:r>
        <w:t xml:space="preserve">Request to 0x750:</w:t>
      </w:r>
      <w:r>
        <w:t xml:space="preserve"> </w:t>
      </w:r>
      <w:r>
        <w:rPr>
          <w:rStyle w:val="VerbatimChar"/>
        </w:rPr>
        <w:t xml:space="preserve">40 05 30 11 00 80 00 00</w:t>
      </w:r>
      <w:r>
        <w:t xml:space="preserve"> </w:t>
      </w:r>
      <w:r>
        <w:t xml:space="preserve">– Here</w:t>
      </w:r>
      <w:r>
        <w:t xml:space="preserve"> </w:t>
      </w:r>
      <w:r>
        <w:rPr>
          <w:rStyle w:val="VerbatimChar"/>
        </w:rPr>
        <w:t xml:space="preserve">40</w:t>
      </w:r>
      <w:r>
        <w:t xml:space="preserve"> </w:t>
      </w:r>
      <w:r>
        <w:t xml:space="preserve">= Body ECU, length=05, service=30, LocalID=0x11, data bytes</w:t>
      </w:r>
      <w:r>
        <w:t xml:space="preserve"> </w:t>
      </w:r>
      <w:r>
        <w:rPr>
          <w:rStyle w:val="VerbatimChar"/>
        </w:rPr>
        <w:t xml:space="preserve">00 80</w:t>
      </w:r>
      <w:r>
        <w:t xml:space="preserve"> </w:t>
      </w:r>
      <w:r>
        <w:t xml:space="preserve">cause all-door lock</w:t>
      </w:r>
      <w:hyperlink r:id="rId34">
        <w:r>
          <w:rPr>
            <w:rStyle w:val="Hyperlink"/>
          </w:rPr>
          <w:t xml:space="preserve">[12]</w:t>
        </w:r>
      </w:hyperlink>
      <w:r>
        <w:t xml:space="preserve">. Response (0x758) will be either a positive acknowledgement (</w:t>
      </w:r>
      <w:r>
        <w:rPr>
          <w:rStyle w:val="VerbatimChar"/>
        </w:rPr>
        <w:t xml:space="preserve">30 11 00 80 00</w:t>
      </w:r>
      <w:r>
        <w:t xml:space="preserve"> </w:t>
      </w:r>
      <w:r>
        <w:t xml:space="preserve">echoed perhaps) or a simple ACK. If invalid, a negative response with code (7F 30 ...) would be returned. We expect window commands to follow a similar pattern, just with different LocalID/bit.</w:t>
      </w:r>
    </w:p>
    <w:p>
      <w:pPr>
        <w:numPr>
          <w:ilvl w:val="0"/>
          <w:numId w:val="1001"/>
        </w:numPr>
      </w:pPr>
      <w:r>
        <w:rPr>
          <w:b/>
          <w:bCs/>
        </w:rPr>
        <w:t xml:space="preserve">Timing/Session considerations:</w:t>
      </w:r>
      <w:r>
        <w:t xml:space="preserve"> </w:t>
      </w:r>
      <w:r>
        <w:t xml:space="preserve">Perform these in a single session. The tester should send periodic 0x3E (Tester Present) if it holds the session open while a window is moving, to avoid session timeout. If sending multiple commands (one per window), ensure to respect any required inter-frame timing. The Body ECU is not very fast; give perhaps 50–100ms between actuator commands. Also, do not spam the commands – for sustained motion, it might be that one command toggles the motor on and it stays on until a stop command or timeout. (Techstream likely has a “Start” and “Stop” for each direction.) Monitor the responses: a positive completion (0x30) might mean the action started, and you might have to issue another to stop.</w:t>
      </w:r>
    </w:p>
    <w:p>
      <w:pPr>
        <w:numPr>
          <w:ilvl w:val="0"/>
          <w:numId w:val="1001"/>
        </w:numPr>
      </w:pPr>
      <w:r>
        <w:rPr>
          <w:b/>
          <w:bCs/>
        </w:rPr>
        <w:t xml:space="preserve">Model-year caveats:</w:t>
      </w:r>
      <w:r>
        <w:t xml:space="preserve"> </w:t>
      </w:r>
      <w:r>
        <w:t xml:space="preserve">The</w:t>
      </w:r>
      <w:r>
        <w:t xml:space="preserve"> </w:t>
      </w:r>
      <w:r>
        <w:rPr>
          <w:b/>
          <w:bCs/>
        </w:rPr>
        <w:t xml:space="preserve">2016 Prius v</w:t>
      </w:r>
      <w:r>
        <w:t xml:space="preserve"> </w:t>
      </w:r>
      <w:r>
        <w:t xml:space="preserve">is still Gen3 technology, so everything above applies. (The Gen4 Prius liftback, 2016+, moved to a different elec architecture with more widespread UDS.) For other Toyota/Lexus 2009–2017 models, the exact CAN IDs differ but many use the 0x750 scheme for body. For example, a Scion/Toyota 86 (FR-S) uses 0x750 for body and required the same approach to control locks and even turn signals via diagnostics</w:t>
      </w:r>
      <w:hyperlink r:id="rId45">
        <w:r>
          <w:rPr>
            <w:rStyle w:val="Hyperlink"/>
          </w:rPr>
          <w:t xml:space="preserve">[23]</w:t>
        </w:r>
      </w:hyperlink>
      <w:r>
        <w:t xml:space="preserve">. The similarities suggest Toyota’s body network protocol was fairly uniform in that era. Thus, a lot of this research carries over to Camry, RAV4, etc. (with perhaps different sub-IDs if they have separate door ECUs). Always consult model-specific info, but the concept of gateway-mediated diagnostic control is general.</w:t>
      </w:r>
    </w:p>
    <w:p>
      <w:pPr>
        <w:pStyle w:val="FirstParagraph"/>
      </w:pPr>
      <w:r>
        <w:rPr>
          <w:b/>
          <w:bCs/>
        </w:rPr>
        <w:t xml:space="preserve">2nd Gen Prius note:</w:t>
      </w:r>
      <w:r>
        <w:t xml:space="preserve"> </w:t>
      </w:r>
      <w:r>
        <w:t xml:space="preserve">(2004–2009) Those had a separate Gateway ECU and a BEAN bus for body. The concepts are similar but addresses differ (and some used K-Line for body). Since our focus is the 2016 Prius v, which is Gen3, we stick to the CAN/LIN approach described.</w:t>
      </w:r>
    </w:p>
    <w:bookmarkEnd w:id="46"/>
    <w:bookmarkStart w:id="47" w:name="aftermarket-modules-community-findings"/>
    <w:p>
      <w:pPr>
        <w:pStyle w:val="Heading2"/>
      </w:pPr>
      <w:r>
        <w:t xml:space="preserve">Aftermarket Modules &amp; Community Findings</w:t>
      </w:r>
    </w:p>
    <w:p>
      <w:pPr>
        <w:pStyle w:val="FirstParagraph"/>
      </w:pPr>
      <w:r>
        <w:t xml:space="preserve">Several aftermarket OBD-II plugins (e.g. Prius “auto window closer”) have been around for Gen3 Prius. While they don’t publish their tech, the consensus is they use the above diagnostic method. The module simply automates it: upon lock or unlock signals (detected on CAN or through the BCM), it sends the routine control frames to roll windows up or down. One Prius owner confirmed</w:t>
      </w:r>
      <w:r>
        <w:t xml:space="preserve"> </w:t>
      </w:r>
      <w:r>
        <w:rPr>
          <w:i/>
          <w:iCs/>
        </w:rPr>
        <w:t xml:space="preserve">“the OBD2 module works awesome – just plug in and it uses 3 unlock clicks to roll down windows, lock to roll them up”</w:t>
      </w:r>
      <w:hyperlink r:id="rId43">
        <w:r>
          <w:rPr>
            <w:rStyle w:val="Hyperlink"/>
          </w:rPr>
          <w:t xml:space="preserve">[20]</w:t>
        </w:r>
      </w:hyperlink>
      <w:r>
        <w:t xml:space="preserve">. This aligns with the idea that it listens for the triple-click (the car sees those as normal remote commands, which the BCM does process – e.g., multiple unlock presses often flash turn signals but otherwise do nothing special). The module then triggers the window movement via CAN.</w:t>
      </w:r>
    </w:p>
    <w:p>
      <w:pPr>
        <w:pStyle w:val="BodyText"/>
      </w:pPr>
      <w:r>
        <w:t xml:space="preserve">Because these devices operate with the car off, they also ensure the Body ECU is awake. Likely, they temporarily simulate an ACC signal or use the 45-second window after unlocking (since pressing unlock 3 times in a row would typically happen right after a unlock, within the timeframe that courtesy power is available). It’s reported that if that time window lapses, some devices will not function until you wake the car (open a door, etc.). This again underscores that</w:t>
      </w:r>
      <w:r>
        <w:t xml:space="preserve"> </w:t>
      </w:r>
      <w:r>
        <w:rPr>
          <w:b/>
          <w:bCs/>
        </w:rPr>
        <w:t xml:space="preserve">power window control via OBD requires the Body ECU to be powered</w:t>
      </w:r>
      <w:r>
        <w:t xml:space="preserve"> </w:t>
      </w:r>
      <w:r>
        <w:t xml:space="preserve">– either naturally or by the tool’s intervention</w:t>
      </w:r>
      <w:hyperlink r:id="rId42">
        <w:r>
          <w:rPr>
            <w:rStyle w:val="Hyperlink"/>
          </w:rPr>
          <w:t xml:space="preserve">[19]</w:t>
        </w:r>
      </w:hyperlink>
      <w:r>
        <w:t xml:space="preserve">.</w:t>
      </w:r>
    </w:p>
    <w:p>
      <w:pPr>
        <w:pStyle w:val="BodyText"/>
      </w:pPr>
      <w:r>
        <w:t xml:space="preserve">No specific CAN IDs beyond 0x750 were noted in community forums for windows, which implies that these modules don’t rely on any</w:t>
      </w:r>
      <w:r>
        <w:t xml:space="preserve"> </w:t>
      </w:r>
      <w:r>
        <w:rPr>
          <w:i/>
          <w:iCs/>
        </w:rPr>
        <w:t xml:space="preserve">broadcast CAN frames</w:t>
      </w:r>
      <w:r>
        <w:t xml:space="preserve"> </w:t>
      </w:r>
      <w:r>
        <w:t xml:space="preserve">to move windows (indeed none were found when you “hold unlock” because the feature was disabled on US cars). Instead, they create their own CAN traffic (the diag frames). This matches the fact that when people sniffed the Prius CAN bus while using Techstream or these modules, they saw the 0x750 messages, not any simple CAN data frame toggling window motors.</w:t>
      </w:r>
    </w:p>
    <w:p>
      <w:pPr>
        <w:pStyle w:val="BodyText"/>
      </w:pPr>
      <w:r>
        <w:rPr>
          <w:b/>
          <w:bCs/>
        </w:rPr>
        <w:t xml:space="preserve">Confidence note:</w:t>
      </w:r>
      <w:r>
        <w:t xml:space="preserve"> </w:t>
      </w:r>
      <w:r>
        <w:t xml:space="preserve">The information on exact payload for windows is pieced together from analogous functions and credible sources, but an official Toyota tech document for, say,</w:t>
      </w:r>
      <w:r>
        <w:t xml:space="preserve"> </w:t>
      </w:r>
      <w:r>
        <w:rPr>
          <w:i/>
          <w:iCs/>
        </w:rPr>
        <w:t xml:space="preserve">“Power Window Active Test – Data List”</w:t>
      </w:r>
      <w:r>
        <w:t xml:space="preserve"> </w:t>
      </w:r>
      <w:r>
        <w:t xml:space="preserve">would be ideal to fully confirm. If accessible, one should look up</w:t>
      </w:r>
      <w:r>
        <w:t xml:space="preserve"> </w:t>
      </w:r>
      <w:r>
        <w:rPr>
          <w:i/>
          <w:iCs/>
        </w:rPr>
        <w:t xml:space="preserve">“Power Window Control – Active Test”</w:t>
      </w:r>
      <w:r>
        <w:t xml:space="preserve"> </w:t>
      </w:r>
      <w:r>
        <w:t xml:space="preserve">in Toyota Techstream’s Function Guide or the Repair Manual. It might list something like “</w:t>
      </w:r>
      <w:r>
        <w:rPr>
          <w:b/>
          <w:bCs/>
        </w:rPr>
        <w:t xml:space="preserve">Active Test: Power Window Up (FR)</w:t>
      </w:r>
      <w:r>
        <w:t xml:space="preserve"> </w:t>
      </w:r>
      <w:r>
        <w:t xml:space="preserve">– ECU: Main Body – Description: Forces the front right window motor up.” The lack of publicly available documentation means a bit of trial and error is involved in practice, but the framework above is solidly based on Toyota’s known diagnostic strategy for body systems</w:t>
      </w:r>
      <w:hyperlink r:id="rId31">
        <w:r>
          <w:rPr>
            <w:rStyle w:val="Hyperlink"/>
          </w:rPr>
          <w:t xml:space="preserve">[10]</w:t>
        </w:r>
      </w:hyperlink>
      <w:hyperlink r:id="rId41">
        <w:r>
          <w:rPr>
            <w:rStyle w:val="Hyperlink"/>
          </w:rPr>
          <w:t xml:space="preserve">[18]</w:t>
        </w:r>
      </w:hyperlink>
      <w:r>
        <w:t xml:space="preserve">.</w:t>
      </w:r>
    </w:p>
    <w:bookmarkEnd w:id="47"/>
    <w:bookmarkStart w:id="51" w:name="Xa999d6189466fa04748c6ffa1ea0fff7ba66222"/>
    <w:p>
      <w:pPr>
        <w:pStyle w:val="Heading2"/>
      </w:pPr>
      <w:r>
        <w:t xml:space="preserve">Relevant Toyota Documentation Sections (for further research)</w:t>
      </w:r>
    </w:p>
    <w:p>
      <w:pPr>
        <w:pStyle w:val="FirstParagraph"/>
      </w:pPr>
      <w:r>
        <w:t xml:space="preserve">Even though Toyota’s official manuals are behind a paywall, here are the</w:t>
      </w:r>
      <w:r>
        <w:t xml:space="preserve"> </w:t>
      </w:r>
      <w:r>
        <w:rPr>
          <w:b/>
          <w:bCs/>
        </w:rPr>
        <w:t xml:space="preserve">exact sections and documents</w:t>
      </w:r>
      <w:r>
        <w:t xml:space="preserve"> </w:t>
      </w:r>
      <w:r>
        <w:t xml:space="preserve">one should obtain for a 2016 Prius v to get more detail:</w:t>
      </w:r>
    </w:p>
    <w:p>
      <w:pPr>
        <w:numPr>
          <w:ilvl w:val="0"/>
          <w:numId w:val="1003"/>
        </w:numPr>
      </w:pPr>
      <w:r>
        <w:rPr>
          <w:b/>
          <w:bCs/>
        </w:rPr>
        <w:t xml:space="preserve">2016 Prius v Repair Manual –</w:t>
      </w:r>
      <w:r>
        <w:rPr>
          <w:b/>
          <w:bCs/>
        </w:rPr>
        <w:t xml:space="preserve"> </w:t>
      </w:r>
      <w:r>
        <w:rPr>
          <w:b/>
          <w:bCs/>
          <w:i/>
          <w:iCs/>
        </w:rPr>
        <w:t xml:space="preserve">Power Window Control System</w:t>
      </w:r>
      <w:r>
        <w:t xml:space="preserve">: Look for subsections like</w:t>
      </w:r>
      <w:r>
        <w:t xml:space="preserve"> </w:t>
      </w:r>
      <w:r>
        <w:rPr>
          <w:i/>
          <w:iCs/>
        </w:rPr>
        <w:t xml:space="preserve">System Description</w:t>
      </w:r>
      <w:r>
        <w:t xml:space="preserve">,</w:t>
      </w:r>
      <w:r>
        <w:t xml:space="preserve"> </w:t>
      </w:r>
      <w:r>
        <w:rPr>
          <w:i/>
          <w:iCs/>
        </w:rPr>
        <w:t xml:space="preserve">Operation</w:t>
      </w:r>
      <w:r>
        <w:t xml:space="preserve">,</w:t>
      </w:r>
      <w:r>
        <w:t xml:space="preserve"> </w:t>
      </w:r>
      <w:r>
        <w:rPr>
          <w:i/>
          <w:iCs/>
        </w:rPr>
        <w:t xml:space="preserve">Problem Symptoms Table</w:t>
      </w:r>
      <w:r>
        <w:t xml:space="preserve">, and</w:t>
      </w:r>
      <w:r>
        <w:t xml:space="preserve"> </w:t>
      </w:r>
      <w:r>
        <w:rPr>
          <w:i/>
          <w:iCs/>
        </w:rPr>
        <w:t xml:space="preserve">Active Test (Using Techstream)</w:t>
      </w:r>
      <w:r>
        <w:t xml:space="preserve">. The System Description will explain how the LIN communication works between Body ECU and windows. The Active Test section (if present) will confirm the Techstream procedure to roll windows up/down – this can reveal if it’s done via Main Body or individual addresses. (E.g., it might instruct entering</w:t>
      </w:r>
      <w:r>
        <w:t xml:space="preserve"> </w:t>
      </w:r>
      <w:r>
        <w:rPr>
          <w:i/>
          <w:iCs/>
        </w:rPr>
        <w:t xml:space="preserve">“Main Body ECU – Active Test – Front Left Power Window – UP”</w:t>
      </w:r>
      <w:r>
        <w:t xml:space="preserve">).</w:t>
      </w:r>
    </w:p>
    <w:p>
      <w:pPr>
        <w:numPr>
          <w:ilvl w:val="0"/>
          <w:numId w:val="1003"/>
        </w:numPr>
      </w:pPr>
      <w:r>
        <w:rPr>
          <w:b/>
          <w:bCs/>
        </w:rPr>
        <w:t xml:space="preserve">2016 Prius v New Car Features (NCF) –</w:t>
      </w:r>
      <w:r>
        <w:rPr>
          <w:b/>
          <w:bCs/>
        </w:rPr>
        <w:t xml:space="preserve"> </w:t>
      </w:r>
      <w:r>
        <w:rPr>
          <w:b/>
          <w:bCs/>
          <w:i/>
          <w:iCs/>
        </w:rPr>
        <w:t xml:space="preserve">Multiplex Communication/System Outline</w:t>
      </w:r>
      <w:r>
        <w:t xml:space="preserve">: The NCF manual often has a chapter on the body electrical system. It will have a network diagram showing the Body ECU and LIN nodes (door ECUs), and usually a write-up of the “multiplex communication” for windows and locks. Look for a diagram or text describing the</w:t>
      </w:r>
      <w:r>
        <w:t xml:space="preserve"> </w:t>
      </w:r>
      <w:r>
        <w:rPr>
          <w:i/>
          <w:iCs/>
        </w:rPr>
        <w:t xml:space="preserve">LIN bus (LIN2) connecting the main body ECU with the door modules</w:t>
      </w:r>
      <w:r>
        <w:t xml:space="preserve">. This will solidify the gateway functionality in an official way.</w:t>
      </w:r>
    </w:p>
    <w:p>
      <w:pPr>
        <w:numPr>
          <w:ilvl w:val="0"/>
          <w:numId w:val="1003"/>
        </w:numPr>
      </w:pPr>
      <w:r>
        <w:rPr>
          <w:b/>
          <w:bCs/>
        </w:rPr>
        <w:t xml:space="preserve">Electrical Wiring Diagram (EWD) for Prius v –</w:t>
      </w:r>
      <w:r>
        <w:rPr>
          <w:b/>
          <w:bCs/>
        </w:rPr>
        <w:t xml:space="preserve"> </w:t>
      </w:r>
      <w:r>
        <w:rPr>
          <w:b/>
          <w:bCs/>
          <w:i/>
          <w:iCs/>
        </w:rPr>
        <w:t xml:space="preserve">Power Window System</w:t>
      </w:r>
      <w:r>
        <w:t xml:space="preserve">: Specifically obtain the wiring diagram pages for Power Windows (the portal-diagnostov references show it as two pages). These diagrams label each component and the connections. For example, you’ll find labels like “LIN2” between the Body ECU and door, and see the “Multiplex Master Switch” in driver door with lines to the motor, etc. The EWD is useful to identify connector pins: e.g.,</w:t>
      </w:r>
      <w:r>
        <w:t xml:space="preserve"> </w:t>
      </w:r>
      <w:r>
        <w:rPr>
          <w:i/>
          <w:iCs/>
        </w:rPr>
        <w:t xml:space="preserve">Main Body ECU connector 2A pin-27 is LIN2 bus to windows</w:t>
      </w:r>
      <w:r>
        <w:t xml:space="preserve"> </w:t>
      </w:r>
      <w:r>
        <w:t xml:space="preserve">(this was actually mentioned in an AllData excerpt and forum discussion</w:t>
      </w:r>
      <w:hyperlink r:id="rId48">
        <w:r>
          <w:rPr>
            <w:rStyle w:val="Hyperlink"/>
          </w:rPr>
          <w:t xml:space="preserve">[24]</w:t>
        </w:r>
      </w:hyperlink>
      <w:r>
        <w:t xml:space="preserve">). The EWD will also list</w:t>
      </w:r>
      <w:r>
        <w:t xml:space="preserve"> </w:t>
      </w:r>
      <w:r>
        <w:rPr>
          <w:b/>
          <w:bCs/>
        </w:rPr>
        <w:t xml:space="preserve">terminal functions for the Body ECU</w:t>
      </w:r>
      <w:r>
        <w:t xml:space="preserve"> </w:t>
      </w:r>
      <w:r>
        <w:t xml:space="preserve">– confirming which pin is LIN, which go to window relays, etc., which can hint at how the commands work. For instance, if a terminal is “P/W Relay (Power Windows Relay) output”, that shows the Body ECU controls the power feed to windows.</w:t>
      </w:r>
    </w:p>
    <w:p>
      <w:pPr>
        <w:numPr>
          <w:ilvl w:val="0"/>
          <w:numId w:val="1003"/>
        </w:numPr>
      </w:pPr>
      <w:r>
        <w:rPr>
          <w:b/>
          <w:bCs/>
        </w:rPr>
        <w:t xml:space="preserve">Repair Manual –</w:t>
      </w:r>
      <w:r>
        <w:rPr>
          <w:b/>
          <w:bCs/>
        </w:rPr>
        <w:t xml:space="preserve"> </w:t>
      </w:r>
      <w:r>
        <w:rPr>
          <w:b/>
          <w:bCs/>
          <w:i/>
          <w:iCs/>
        </w:rPr>
        <w:t xml:space="preserve">Main Body ECU (Multiplex Network Body ECU) – Removal/Installation &amp; Connector</w:t>
      </w:r>
      <w:r>
        <w:rPr>
          <w:b/>
          <w:bCs/>
        </w:rPr>
        <w:t xml:space="preserve">:</w:t>
      </w:r>
      <w:r>
        <w:t xml:space="preserve"> </w:t>
      </w:r>
      <w:r>
        <w:t xml:space="preserve">This section shows the junction block and might have a</w:t>
      </w:r>
      <w:r>
        <w:t xml:space="preserve"> </w:t>
      </w:r>
      <w:r>
        <w:rPr>
          <w:i/>
          <w:iCs/>
        </w:rPr>
        <w:t xml:space="preserve">“Connector List”</w:t>
      </w:r>
      <w:r>
        <w:t xml:space="preserve"> </w:t>
      </w:r>
      <w:r>
        <w:t xml:space="preserve">or</w:t>
      </w:r>
      <w:r>
        <w:t xml:space="preserve"> </w:t>
      </w:r>
      <w:r>
        <w:rPr>
          <w:i/>
          <w:iCs/>
        </w:rPr>
        <w:t xml:space="preserve">“Terminal Description”</w:t>
      </w:r>
      <w:r>
        <w:t xml:space="preserve">. In particular, look for any “DLC3 -&gt; Main Body ECU communication” info. Sometimes there’s a note like</w:t>
      </w:r>
      <w:r>
        <w:t xml:space="preserve"> </w:t>
      </w:r>
      <w:r>
        <w:rPr>
          <w:i/>
          <w:iCs/>
        </w:rPr>
        <w:t xml:space="preserve">“this ECU communicates via CAN and LIN; use the Toyota Techstream to perform diagnostics”</w:t>
      </w:r>
      <w:r>
        <w:t xml:space="preserve"> </w:t>
      </w:r>
      <w:r>
        <w:t xml:space="preserve">– not hugely informative, but it might mention the active test names. Also,</w:t>
      </w:r>
      <w:r>
        <w:t xml:space="preserve"> </w:t>
      </w:r>
      <w:r>
        <w:rPr>
          <w:i/>
          <w:iCs/>
        </w:rPr>
        <w:t xml:space="preserve">Diagnostic Trouble Code (DTC) listings for Body ECU</w:t>
      </w:r>
      <w:r>
        <w:t xml:space="preserve"> </w:t>
      </w:r>
      <w:r>
        <w:t xml:space="preserve">can be telling: for example, DTC B2321/22/23/24 are “power window communication stop” for each door</w:t>
      </w:r>
      <w:hyperlink r:id="rId49">
        <w:r>
          <w:rPr>
            <w:rStyle w:val="Hyperlink"/>
          </w:rPr>
          <w:t xml:space="preserve">[25]</w:t>
        </w:r>
      </w:hyperlink>
      <w:r>
        <w:t xml:space="preserve">. This confirms the body ECU expects communication with each window motor (except driver’s, interestingly) – indeed B2321 is driver side “door ECU communication stop” and includes the master switch as a possible culprit</w:t>
      </w:r>
      <w:hyperlink r:id="rId50">
        <w:r>
          <w:rPr>
            <w:rStyle w:val="Hyperlink"/>
          </w:rPr>
          <w:t xml:space="preserve">[26]</w:t>
        </w:r>
      </w:hyperlink>
      <w:r>
        <w:t xml:space="preserve">. Those DTC descriptions in the RM could reveal the network layout (they did in Gen3: e.g.,</w:t>
      </w:r>
      <w:r>
        <w:t xml:space="preserve"> </w:t>
      </w:r>
      <w:r>
        <w:rPr>
          <w:i/>
          <w:iCs/>
        </w:rPr>
        <w:t xml:space="preserve">“B2321: Lost communication with driver window motor – Possible: master switch, body ECU, wiring”</w:t>
      </w:r>
      <w:r>
        <w:t xml:space="preserve">).</w:t>
      </w:r>
    </w:p>
    <w:p>
      <w:pPr>
        <w:numPr>
          <w:ilvl w:val="0"/>
          <w:numId w:val="1003"/>
        </w:numPr>
      </w:pPr>
      <w:r>
        <w:rPr>
          <w:b/>
          <w:bCs/>
        </w:rPr>
        <w:t xml:space="preserve">Techstream user guide or Active Test reference:</w:t>
      </w:r>
      <w:r>
        <w:t xml:space="preserve"> </w:t>
      </w:r>
      <w:r>
        <w:t xml:space="preserve">Toyota may not publish this publicly, but sometimes Techstream’s help files list what each active test does under the hood. If available, look for a Toyota diagnostic workbook that includes Prius (some training materials leaked). Otherwise, one could recreate this by performing an active test while logging CAN. Since you already have a working knowledge, capturing that would give you the exact service and data bytes used.</w:t>
      </w:r>
    </w:p>
    <w:p>
      <w:pPr>
        <w:pStyle w:val="FirstParagraph"/>
      </w:pPr>
      <w:r>
        <w:t xml:space="preserve">By gathering the above documents (especially the Repair Manual’s</w:t>
      </w:r>
      <w:r>
        <w:t xml:space="preserve"> </w:t>
      </w:r>
      <w:r>
        <w:rPr>
          <w:i/>
          <w:iCs/>
        </w:rPr>
        <w:t xml:space="preserve">Power Window</w:t>
      </w:r>
      <w:r>
        <w:t xml:space="preserve"> </w:t>
      </w:r>
      <w:r>
        <w:t xml:space="preserve">section and the EWD), you’ll have authoritative confirmation of how the system is supposed to work and how a technician would manually activate the windows. This, combined with the community-found CAN command info, provides a comprehensive picture.</w:t>
      </w:r>
    </w:p>
    <w:p>
      <w:pPr>
        <w:pStyle w:val="BodyText"/>
      </w:pPr>
      <w:r>
        <w:rPr>
          <w:b/>
          <w:bCs/>
        </w:rPr>
        <w:t xml:space="preserve">References:</w:t>
      </w:r>
    </w:p>
    <w:p>
      <w:pPr>
        <w:pStyle w:val="Compact"/>
        <w:numPr>
          <w:ilvl w:val="0"/>
          <w:numId w:val="1004"/>
        </w:numPr>
      </w:pPr>
      <w:r>
        <w:t xml:space="preserve">Toyota Prius v Wiring Diagram – Power Windows (shows LIN bus from Body ECU to window motors)</w:t>
      </w:r>
      <w:hyperlink r:id="rId21">
        <w:r>
          <w:rPr>
            <w:rStyle w:val="Hyperlink"/>
          </w:rPr>
          <w:t xml:space="preserve">[1]</w:t>
        </w:r>
      </w:hyperlink>
      <w:r>
        <w:t xml:space="preserve">.</w:t>
      </w:r>
    </w:p>
    <w:p>
      <w:pPr>
        <w:pStyle w:val="Compact"/>
        <w:numPr>
          <w:ilvl w:val="0"/>
          <w:numId w:val="1004"/>
        </w:numPr>
      </w:pPr>
      <w:r>
        <w:t xml:space="preserve">PriusChat forums – ChapmanF’s explanation of Gen3 Body ECU and LIN (no separate gateway ECU in Gen3; LIN connects body ECU, master switch, and other window ECUs)</w:t>
      </w:r>
      <w:hyperlink r:id="rId21">
        <w:r>
          <w:rPr>
            <w:rStyle w:val="Hyperlink"/>
          </w:rPr>
          <w:t xml:space="preserve">[1]</w:t>
        </w:r>
      </w:hyperlink>
      <w:r>
        <w:t xml:space="preserve">.</w:t>
      </w:r>
    </w:p>
    <w:p>
      <w:pPr>
        <w:pStyle w:val="Compact"/>
        <w:numPr>
          <w:ilvl w:val="0"/>
          <w:numId w:val="1004"/>
        </w:numPr>
      </w:pPr>
      <w:r>
        <w:t xml:space="preserve">PriusChat forums – User confirmation of Techstream window active tests (ChapmanF notes the tester can command window motors)</w:t>
      </w:r>
      <w:hyperlink r:id="rId23">
        <w:r>
          <w:rPr>
            <w:rStyle w:val="Hyperlink"/>
          </w:rPr>
          <w:t xml:space="preserve">[2]</w:t>
        </w:r>
      </w:hyperlink>
      <w:r>
        <w:t xml:space="preserve">.</w:t>
      </w:r>
    </w:p>
    <w:p>
      <w:pPr>
        <w:pStyle w:val="Compact"/>
        <w:numPr>
          <w:ilvl w:val="0"/>
          <w:numId w:val="1004"/>
        </w:numPr>
      </w:pPr>
      <w:r>
        <w:t xml:space="preserve">Reddit r/CarHacking – Toyota diagnostics discussion (IDs 0x750/0x758 for Body, extended addressing usage, and need for 0x10 session 0x5F in some cases)</w:t>
      </w:r>
      <w:hyperlink r:id="rId39">
        <w:r>
          <w:rPr>
            <w:rStyle w:val="Hyperlink"/>
          </w:rPr>
          <w:t xml:space="preserve">[17]</w:t>
        </w:r>
      </w:hyperlink>
      <w:hyperlink r:id="rId29">
        <w:r>
          <w:rPr>
            <w:rStyle w:val="Hyperlink"/>
          </w:rPr>
          <w:t xml:space="preserve">[8]</w:t>
        </w:r>
      </w:hyperlink>
      <w:r>
        <w:t xml:space="preserve">.</w:t>
      </w:r>
    </w:p>
    <w:p>
      <w:pPr>
        <w:pStyle w:val="Compact"/>
        <w:numPr>
          <w:ilvl w:val="0"/>
          <w:numId w:val="1004"/>
        </w:numPr>
      </w:pPr>
      <w:r>
        <w:t xml:space="preserve">GrandPrixForums (Penright’s post) – Open-source Prius CAN project listing Body ECU commands (horn, locks, etc. via 0x750 + service 0x30)</w:t>
      </w:r>
      <w:hyperlink r:id="rId31">
        <w:r>
          <w:rPr>
            <w:rStyle w:val="Hyperlink"/>
          </w:rPr>
          <w:t xml:space="preserve">[10]</w:t>
        </w:r>
      </w:hyperlink>
      <w:hyperlink r:id="rId41">
        <w:r>
          <w:rPr>
            <w:rStyle w:val="Hyperlink"/>
          </w:rPr>
          <w:t xml:space="preserve">[18]</w:t>
        </w:r>
      </w:hyperlink>
      <w:r>
        <w:t xml:space="preserve">. These illustrate the exact data format for similar actuator controls on the Prius.</w:t>
      </w:r>
    </w:p>
    <w:p>
      <w:pPr>
        <w:pStyle w:val="Compact"/>
        <w:numPr>
          <w:ilvl w:val="0"/>
          <w:numId w:val="1004"/>
        </w:numPr>
      </w:pPr>
      <w:r>
        <w:t xml:space="preserve">PriusChat forums – Door lock control via CAN with example frames (demonstrates successful use of 0x750 and service 0x30 to actuate locks)</w:t>
      </w:r>
      <w:hyperlink r:id="rId33">
        <w:r>
          <w:rPr>
            <w:rStyle w:val="Hyperlink"/>
          </w:rPr>
          <w:t xml:space="preserve">[11]</w:t>
        </w:r>
      </w:hyperlink>
      <w:hyperlink r:id="rId34">
        <w:r>
          <w:rPr>
            <w:rStyle w:val="Hyperlink"/>
          </w:rPr>
          <w:t xml:space="preserve">[12]</w:t>
        </w:r>
      </w:hyperlink>
      <w:r>
        <w:t xml:space="preserve">.</w:t>
      </w:r>
    </w:p>
    <w:p>
      <w:pPr>
        <w:pStyle w:val="Compact"/>
        <w:numPr>
          <w:ilvl w:val="0"/>
          <w:numId w:val="1004"/>
        </w:numPr>
      </w:pPr>
      <w:r>
        <w:t xml:space="preserve">Reddit r/CarHacking – User ojuniour’s notes on remote window control (mentions needing to power the BCM for windows, i.e., sending ACC on)</w:t>
      </w:r>
      <w:hyperlink r:id="rId42">
        <w:r>
          <w:rPr>
            <w:rStyle w:val="Hyperlink"/>
          </w:rPr>
          <w:t xml:space="preserve">[19]</w:t>
        </w:r>
      </w:hyperlink>
      <w:r>
        <w:t xml:space="preserve">.</w:t>
      </w:r>
    </w:p>
    <w:p>
      <w:pPr>
        <w:pStyle w:val="Compact"/>
        <w:numPr>
          <w:ilvl w:val="0"/>
          <w:numId w:val="1004"/>
        </w:numPr>
      </w:pPr>
      <w:r>
        <w:t xml:space="preserve">PriusChat forums – Discussion of OBD-II window modules (user reports and usage, e.g. 3x unlock = windows down)</w:t>
      </w:r>
      <w:hyperlink r:id="rId43">
        <w:r>
          <w:rPr>
            <w:rStyle w:val="Hyperlink"/>
          </w:rPr>
          <w:t xml:space="preserve">[20]</w:t>
        </w:r>
      </w:hyperlink>
      <w:r>
        <w:t xml:space="preserve">.</w:t>
      </w:r>
    </w:p>
    <w:p>
      <w:pPr>
        <w:pStyle w:val="FirstParagraph"/>
      </w:pPr>
      <w:r>
        <w:t xml:space="preserve">Each of these sources supports the approach that</w:t>
      </w:r>
      <w:r>
        <w:t xml:space="preserve"> </w:t>
      </w:r>
      <w:r>
        <w:rPr>
          <w:b/>
          <w:bCs/>
        </w:rPr>
        <w:t xml:space="preserve">window control is achieved through diagnostic requests to the Main Body ECU, which in turn communicates with the window motor controllers</w:t>
      </w:r>
      <w:hyperlink r:id="rId21">
        <w:r>
          <w:rPr>
            <w:rStyle w:val="Hyperlink"/>
          </w:rPr>
          <w:t xml:space="preserve">[1]</w:t>
        </w:r>
      </w:hyperlink>
      <w:hyperlink r:id="rId31">
        <w:r>
          <w:rPr>
            <w:rStyle w:val="Hyperlink"/>
          </w:rPr>
          <w:t xml:space="preserve">[10]</w:t>
        </w:r>
      </w:hyperlink>
      <w:r>
        <w:t xml:space="preserve">. No simple CAN broadcast for “window up” exists on the high-speed CAN – it has to be done via the gateway’s supported routines.</w:t>
      </w:r>
    </w:p>
    <w:bookmarkEnd w:id="51"/>
    <w:bookmarkEnd w:id="52"/>
    <w:bookmarkEnd w:id="53"/>
    <w:p>
      <w:r>
        <w:pict>
          <v:rect style="width:0;height:1.5pt" o:hralign="center" o:hrstd="t" o:hr="t"/>
        </w:pict>
      </w:r>
    </w:p>
    <w:bookmarkStart w:id="62" w:name="citations"/>
    <w:p>
      <w:pPr>
        <w:pStyle w:val="FirstParagraph"/>
      </w:pPr>
      <w:hyperlink r:id="rId21">
        <w:r>
          <w:rPr>
            <w:rStyle w:val="Hyperlink"/>
          </w:rPr>
          <w:t xml:space="preserve">[1]</w:t>
        </w:r>
      </w:hyperlink>
      <w:r>
        <w:t xml:space="preserve"> </w:t>
      </w:r>
      <w:hyperlink r:id="rId48">
        <w:r>
          <w:rPr>
            <w:rStyle w:val="Hyperlink"/>
          </w:rPr>
          <w:t xml:space="preserve">[24]</w:t>
        </w:r>
      </w:hyperlink>
      <w:r>
        <w:t xml:space="preserve"> </w:t>
      </w:r>
      <w:r>
        <w:t xml:space="preserve">Help request: Main Body ECU schematic? | PriusChat</w:t>
      </w:r>
    </w:p>
    <w:p>
      <w:pPr>
        <w:pStyle w:val="BodyText"/>
      </w:pPr>
      <w:hyperlink r:id="rId54">
        <w:r>
          <w:rPr>
            <w:rStyle w:val="Hyperlink"/>
          </w:rPr>
          <w:t xml:space="preserve">https://priuschat.com/threads/help-request-main-body-ecu-schematic.248642/</w:t>
        </w:r>
      </w:hyperlink>
    </w:p>
    <w:p>
      <w:pPr>
        <w:pStyle w:val="BodyText"/>
      </w:pPr>
      <w:hyperlink r:id="rId23">
        <w:r>
          <w:rPr>
            <w:rStyle w:val="Hyperlink"/>
          </w:rPr>
          <w:t xml:space="preserve">[2]</w:t>
        </w:r>
      </w:hyperlink>
      <w:r>
        <w:t xml:space="preserve"> </w:t>
      </w:r>
      <w:hyperlink r:id="rId24">
        <w:r>
          <w:rPr>
            <w:rStyle w:val="Hyperlink"/>
          </w:rPr>
          <w:t xml:space="preserve">[3]</w:t>
        </w:r>
      </w:hyperlink>
      <w:r>
        <w:t xml:space="preserve"> </w:t>
      </w:r>
      <w:r>
        <w:t xml:space="preserve">Issues with power windows, moonroof, power locks. | PriusChat</w:t>
      </w:r>
    </w:p>
    <w:p>
      <w:pPr>
        <w:pStyle w:val="BodyText"/>
      </w:pPr>
      <w:hyperlink r:id="rId55">
        <w:r>
          <w:rPr>
            <w:rStyle w:val="Hyperlink"/>
          </w:rPr>
          <w:t xml:space="preserve">https://priuschat.com/threads/issues-with-power-windows-moonroof-power-locks.174611/</w:t>
        </w:r>
      </w:hyperlink>
    </w:p>
    <w:p>
      <w:pPr>
        <w:pStyle w:val="BodyText"/>
      </w:pPr>
      <w:hyperlink r:id="rId25">
        <w:r>
          <w:rPr>
            <w:rStyle w:val="Hyperlink"/>
          </w:rPr>
          <w:t xml:space="preserve">[4]</w:t>
        </w:r>
      </w:hyperlink>
      <w:r>
        <w:t xml:space="preserve"> </w:t>
      </w:r>
      <w:r>
        <w:t xml:space="preserve">[Toyota Prius] Finding the CAN ID for UDS Diagnostic Communication : r/CarHacking</w:t>
      </w:r>
    </w:p>
    <w:p>
      <w:pPr>
        <w:pStyle w:val="BodyText"/>
      </w:pPr>
      <w:hyperlink r:id="rId56">
        <w:r>
          <w:rPr>
            <w:rStyle w:val="Hyperlink"/>
          </w:rPr>
          <w:t xml:space="preserve">https://www.reddit.com/r/CarHacking/comments/1k55ch4/toyota_prius_finding_the_can_id_for_uds/</w:t>
        </w:r>
      </w:hyperlink>
    </w:p>
    <w:p>
      <w:pPr>
        <w:pStyle w:val="BodyText"/>
      </w:pPr>
      <w:hyperlink r:id="rId26">
        <w:r>
          <w:rPr>
            <w:rStyle w:val="Hyperlink"/>
          </w:rPr>
          <w:t xml:space="preserve">[5]</w:t>
        </w:r>
      </w:hyperlink>
      <w:r>
        <w:t xml:space="preserve"> </w:t>
      </w:r>
      <w:hyperlink r:id="rId27">
        <w:r>
          <w:rPr>
            <w:rStyle w:val="Hyperlink"/>
          </w:rPr>
          <w:t xml:space="preserve">[6]</w:t>
        </w:r>
      </w:hyperlink>
      <w:r>
        <w:t xml:space="preserve"> </w:t>
      </w:r>
      <w:hyperlink r:id="rId42">
        <w:r>
          <w:rPr>
            <w:rStyle w:val="Hyperlink"/>
          </w:rPr>
          <w:t xml:space="preserve">[19]</w:t>
        </w:r>
      </w:hyperlink>
      <w:r>
        <w:t xml:space="preserve"> </w:t>
      </w:r>
      <w:hyperlink r:id="rId45">
        <w:r>
          <w:rPr>
            <w:rStyle w:val="Hyperlink"/>
          </w:rPr>
          <w:t xml:space="preserve">[23]</w:t>
        </w:r>
      </w:hyperlink>
      <w:r>
        <w:t xml:space="preserve"> </w:t>
      </w:r>
      <w:r>
        <w:t xml:space="preserve">Toyota CanBus help (2014 Scion FRS) : r/CarHacking</w:t>
      </w:r>
    </w:p>
    <w:p>
      <w:pPr>
        <w:pStyle w:val="BodyText"/>
      </w:pPr>
      <w:hyperlink r:id="rId57">
        <w:r>
          <w:rPr>
            <w:rStyle w:val="Hyperlink"/>
          </w:rPr>
          <w:t xml:space="preserve">https://www.reddit.com/r/CarHacking/comments/15h8k4a/toyota_canbus_help_2014_scion_frs/</w:t>
        </w:r>
      </w:hyperlink>
    </w:p>
    <w:p>
      <w:pPr>
        <w:pStyle w:val="BodyText"/>
      </w:pPr>
      <w:hyperlink r:id="rId28">
        <w:r>
          <w:rPr>
            <w:rStyle w:val="Hyperlink"/>
          </w:rPr>
          <w:t xml:space="preserve">[7]</w:t>
        </w:r>
      </w:hyperlink>
      <w:r>
        <w:t xml:space="preserve"> </w:t>
      </w:r>
      <w:hyperlink r:id="rId29">
        <w:r>
          <w:rPr>
            <w:rStyle w:val="Hyperlink"/>
          </w:rPr>
          <w:t xml:space="preserve">[8]</w:t>
        </w:r>
      </w:hyperlink>
      <w:r>
        <w:t xml:space="preserve"> </w:t>
      </w:r>
      <w:hyperlink r:id="rId30">
        <w:r>
          <w:rPr>
            <w:rStyle w:val="Hyperlink"/>
          </w:rPr>
          <w:t xml:space="preserve">[9]</w:t>
        </w:r>
      </w:hyperlink>
      <w:r>
        <w:t xml:space="preserve"> </w:t>
      </w:r>
      <w:hyperlink r:id="rId31">
        <w:r>
          <w:rPr>
            <w:rStyle w:val="Hyperlink"/>
          </w:rPr>
          <w:t xml:space="preserve">[10]</w:t>
        </w:r>
      </w:hyperlink>
      <w:r>
        <w:t xml:space="preserve"> </w:t>
      </w:r>
      <w:hyperlink r:id="rId34">
        <w:r>
          <w:rPr>
            <w:rStyle w:val="Hyperlink"/>
          </w:rPr>
          <w:t xml:space="preserve">[12]</w:t>
        </w:r>
      </w:hyperlink>
      <w:r>
        <w:t xml:space="preserve"> </w:t>
      </w:r>
      <w:hyperlink r:id="rId35">
        <w:r>
          <w:rPr>
            <w:rStyle w:val="Hyperlink"/>
          </w:rPr>
          <w:t xml:space="preserve">[13]</w:t>
        </w:r>
      </w:hyperlink>
      <w:r>
        <w:t xml:space="preserve"> </w:t>
      </w:r>
      <w:hyperlink r:id="rId36">
        <w:r>
          <w:rPr>
            <w:rStyle w:val="Hyperlink"/>
          </w:rPr>
          <w:t xml:space="preserve">[14]</w:t>
        </w:r>
      </w:hyperlink>
      <w:r>
        <w:t xml:space="preserve"> </w:t>
      </w:r>
      <w:hyperlink r:id="rId37">
        <w:r>
          <w:rPr>
            <w:rStyle w:val="Hyperlink"/>
          </w:rPr>
          <w:t xml:space="preserve">[15]</w:t>
        </w:r>
      </w:hyperlink>
      <w:r>
        <w:t xml:space="preserve"> </w:t>
      </w:r>
      <w:hyperlink r:id="rId38">
        <w:r>
          <w:rPr>
            <w:rStyle w:val="Hyperlink"/>
          </w:rPr>
          <w:t xml:space="preserve">[16]</w:t>
        </w:r>
      </w:hyperlink>
      <w:r>
        <w:t xml:space="preserve"> </w:t>
      </w:r>
      <w:hyperlink r:id="rId39">
        <w:r>
          <w:rPr>
            <w:rStyle w:val="Hyperlink"/>
          </w:rPr>
          <w:t xml:space="preserve">[17]</w:t>
        </w:r>
      </w:hyperlink>
      <w:r>
        <w:t xml:space="preserve"> </w:t>
      </w:r>
      <w:hyperlink r:id="rId41">
        <w:r>
          <w:rPr>
            <w:rStyle w:val="Hyperlink"/>
          </w:rPr>
          <w:t xml:space="preserve">[18]</w:t>
        </w:r>
      </w:hyperlink>
      <w:r>
        <w:t xml:space="preserve"> </w:t>
      </w:r>
      <w:hyperlink r:id="rId37">
        <w:r>
          <w:rPr>
            <w:rStyle w:val="Hyperlink"/>
          </w:rPr>
          <w:t xml:space="preserve">[21]</w:t>
        </w:r>
      </w:hyperlink>
      <w:r>
        <w:t xml:space="preserve"> </w:t>
      </w:r>
      <w:hyperlink r:id="rId31">
        <w:r>
          <w:rPr>
            <w:rStyle w:val="Hyperlink"/>
          </w:rPr>
          <w:t xml:space="preserve">[22]</w:t>
        </w:r>
      </w:hyperlink>
      <w:r>
        <w:t xml:space="preserve"> </w:t>
      </w:r>
      <w:r>
        <w:t xml:space="preserve"> </w:t>
      </w:r>
      <w:r>
        <w:t xml:space="preserve">Raspberry Pi - Virtual Sensors for Car Computers</w:t>
      </w:r>
    </w:p>
    <w:p>
      <w:pPr>
        <w:pStyle w:val="BodyText"/>
      </w:pPr>
      <w:hyperlink r:id="rId58">
        <w:r>
          <w:rPr>
            <w:rStyle w:val="Hyperlink"/>
          </w:rPr>
          <w:t xml:space="preserve">https://www.grandprixforums.com/general-grand-prix-discussion/96047-raspberry-pi-virtual-sensors-for-car-computers.html</w:t>
        </w:r>
      </w:hyperlink>
    </w:p>
    <w:p>
      <w:pPr>
        <w:pStyle w:val="BodyText"/>
      </w:pPr>
      <w:hyperlink r:id="rId33">
        <w:r>
          <w:rPr>
            <w:rStyle w:val="Hyperlink"/>
          </w:rPr>
          <w:t xml:space="preserve">[11]</w:t>
        </w:r>
      </w:hyperlink>
      <w:r>
        <w:t xml:space="preserve"> </w:t>
      </w:r>
      <w:r>
        <w:t xml:space="preserve">Door lock code via CAN | PriusChat</w:t>
      </w:r>
    </w:p>
    <w:p>
      <w:pPr>
        <w:pStyle w:val="BodyText"/>
      </w:pPr>
      <w:hyperlink r:id="rId59">
        <w:r>
          <w:rPr>
            <w:rStyle w:val="Hyperlink"/>
          </w:rPr>
          <w:t xml:space="preserve">https://priuschat.com/threads/door-lock-code-via-can.123180/</w:t>
        </w:r>
      </w:hyperlink>
    </w:p>
    <w:p>
      <w:pPr>
        <w:pStyle w:val="BodyText"/>
      </w:pPr>
      <w:hyperlink r:id="rId43">
        <w:r>
          <w:rPr>
            <w:rStyle w:val="Hyperlink"/>
          </w:rPr>
          <w:t xml:space="preserve">[20]</w:t>
        </w:r>
      </w:hyperlink>
      <w:r>
        <w:t xml:space="preserve"> </w:t>
      </w:r>
      <w:r>
        <w:t xml:space="preserve">Auto roll windows up when lock from remote... | PriusChat</w:t>
      </w:r>
    </w:p>
    <w:p>
      <w:pPr>
        <w:pStyle w:val="BodyText"/>
      </w:pPr>
      <w:hyperlink r:id="rId60">
        <w:r>
          <w:rPr>
            <w:rStyle w:val="Hyperlink"/>
          </w:rPr>
          <w:t xml:space="preserve">https://priuschat.com/threads/auto-roll-windows-up-when-lock-from-remote.147747/</w:t>
        </w:r>
      </w:hyperlink>
    </w:p>
    <w:p>
      <w:pPr>
        <w:pStyle w:val="BodyText"/>
      </w:pPr>
      <w:hyperlink r:id="rId49">
        <w:r>
          <w:rPr>
            <w:rStyle w:val="Hyperlink"/>
          </w:rPr>
          <w:t xml:space="preserve">[25]</w:t>
        </w:r>
      </w:hyperlink>
      <w:r>
        <w:t xml:space="preserve"> </w:t>
      </w:r>
      <w:hyperlink r:id="rId50">
        <w:r>
          <w:rPr>
            <w:rStyle w:val="Hyperlink"/>
          </w:rPr>
          <w:t xml:space="preserve">[26]</w:t>
        </w:r>
      </w:hyperlink>
      <w:r>
        <w:t xml:space="preserve"> </w:t>
      </w:r>
      <w:r>
        <w:t xml:space="preserve">PARK ASSIST / MONITORING: ADVANCED PARKING GUIDANCE SYSTEM: DIAGNOSTIC TROUBLE CODE CHART (2010 Prius)</w:t>
      </w:r>
    </w:p>
    <w:p>
      <w:pPr>
        <w:pStyle w:val="BodyText"/>
      </w:pPr>
      <w:hyperlink r:id="rId61">
        <w:r>
          <w:rPr>
            <w:rStyle w:val="Hyperlink"/>
          </w:rPr>
          <w:t xml:space="preserve">https://attachments.priuschat.com/attachment-files/2019/11/177582_Prius_DTC_Codes2010.pdf</w:t>
        </w:r>
      </w:hyperlink>
    </w:p>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1" Target="https://attachments.priuschat.com/attachment-files/2019/11/177582_Prius_DTC_Codes2010.pdf" TargetMode="External" /><Relationship Type="http://schemas.openxmlformats.org/officeDocument/2006/relationships/hyperlink" Id="rId50" Target="https://attachments.priuschat.com/attachment-files/2019/11/177582_Prius_DTC_Codes2010.pdf#:~:text=3,D%20FR%20DOOR%20fuse%20B2322" TargetMode="External" /><Relationship Type="http://schemas.openxmlformats.org/officeDocument/2006/relationships/hyperlink" Id="rId49" Target="https://attachments.priuschat.com/attachment-files/2019/11/177582_Prius_DTC_Codes2010.pdf#:~:text=match%20at%20L4252%205,Instrument%20panel%20junction%20block%20assembly" TargetMode="External" /><Relationship Type="http://schemas.openxmlformats.org/officeDocument/2006/relationships/hyperlink" Id="rId60" Target="https://priuschat.com/threads/auto-roll-windows-up-when-lock-from-remote.147747/" TargetMode="External" /><Relationship Type="http://schemas.openxmlformats.org/officeDocument/2006/relationships/hyperlink" Id="rId43" Target="https://priuschat.com/threads/auto-roll-windows-up-when-lock-from-remote.147747/#:~:text=," TargetMode="External" /><Relationship Type="http://schemas.openxmlformats.org/officeDocument/2006/relationships/hyperlink" Id="rId59" Target="https://priuschat.com/threads/door-lock-code-via-can.123180/" TargetMode="External" /><Relationship Type="http://schemas.openxmlformats.org/officeDocument/2006/relationships/hyperlink" Id="rId33" Target="https://priuschat.com/threads/door-lock-code-via-can.123180/#:~:text=,arbitration_id%3D0x750%2C%20extended_id%3DFalse%2C%20timestamp%3Dtime.clock" TargetMode="External" /><Relationship Type="http://schemas.openxmlformats.org/officeDocument/2006/relationships/hyperlink" Id="rId54" Target="https://priuschat.com/threads/help-request-main-body-ecu-schematic.248642/" TargetMode="External" /><Relationship Type="http://schemas.openxmlformats.org/officeDocument/2006/relationships/hyperlink" Id="rId21" Target="https://priuschat.com/threads/help-request-main-body-ecu-schematic.248642/#:~:text=," TargetMode="External" /><Relationship Type="http://schemas.openxmlformats.org/officeDocument/2006/relationships/hyperlink" Id="rId48" Target="https://priuschat.com/threads/help-request-main-body-ecu-schematic.248642/#:~:text=,for%20the%20Body%20ECU%20for" TargetMode="External" /><Relationship Type="http://schemas.openxmlformats.org/officeDocument/2006/relationships/hyperlink" Id="rId55" Target="https://priuschat.com/threads/issues-with-power-windows-moonroof-power-locks.174611/" TargetMode="External" /><Relationship Type="http://schemas.openxmlformats.org/officeDocument/2006/relationships/hyperlink" Id="rId23" Target="https://priuschat.com/threads/issues-with-power-windows-moonroof-power-locks.174611/#:~:text=,I" TargetMode="External" /><Relationship Type="http://schemas.openxmlformats.org/officeDocument/2006/relationships/hyperlink" Id="rId24" Target="https://priuschat.com/threads/issues-with-power-windows-moonroof-power-locks.174611/#:~:text=where%20you%20can%20command%20the,Chap" TargetMode="External" /><Relationship Type="http://schemas.openxmlformats.org/officeDocument/2006/relationships/hyperlink" Id="rId58" Target="https://www.grandprixforums.com/general-grand-prix-discussion/96047-raspberry-pi-virtual-sensors-for-car-computers.html" TargetMode="External" /><Relationship Type="http://schemas.openxmlformats.org/officeDocument/2006/relationships/hyperlink" Id="rId36" Target="https://www.grandprixforums.com/general-grand-prix-discussion/96047-raspberry-pi-virtual-sensors-for-car-computers.html#:~:text=," TargetMode="External" /><Relationship Type="http://schemas.openxmlformats.org/officeDocument/2006/relationships/hyperlink" Id="rId37" Target="https://www.grandprixforums.com/general-grand-prix-discussion/96047-raspberry-pi-virtual-sensors-for-car-computers.html#:~:text=,0x30%2C%200x06%2C%200x00%2C%200x00" TargetMode="External" /><Relationship Type="http://schemas.openxmlformats.org/officeDocument/2006/relationships/hyperlink" Id="rId31" Target="https://www.grandprixforums.com/general-grand-prix-discussion/96047-raspberry-pi-virtual-sensors-for-car-computers.html#:~:text=,0x30%2C%200x06%2C%200x00%2C%200x20" TargetMode="External" /><Relationship Type="http://schemas.openxmlformats.org/officeDocument/2006/relationships/hyperlink" Id="rId34" Target="https://www.grandprixforums.com/general-grand-prix-discussion/96047-raspberry-pi-virtual-sensors-for-car-computers.html#:~:text=,0x30%2C%200x11%2C%200x00%2C%200x40%2C%200x00" TargetMode="External" /><Relationship Type="http://schemas.openxmlformats.org/officeDocument/2006/relationships/hyperlink" Id="rId30" Target="https://www.grandprixforums.com/general-grand-prix-discussion/96047-raspberry-pi-virtual-sensors-for-car-computers.html#:~:text=,Main%20Switch" TargetMode="External" /><Relationship Type="http://schemas.openxmlformats.org/officeDocument/2006/relationships/hyperlink" Id="rId38" Target="https://www.grandprixforums.com/general-grand-prix-discussion/96047-raspberry-pi-virtual-sensors-for-car-computers.html#:~:text=,Only%20works" TargetMode="External" /><Relationship Type="http://schemas.openxmlformats.org/officeDocument/2006/relationships/hyperlink" Id="rId29" Target="https://www.grandprixforums.com/general-grand-prix-discussion/96047-raspberry-pi-virtual-sensors-for-car-computers.html#:~:text=,TP_RLDoor%20%3D%200x93" TargetMode="External" /><Relationship Type="http://schemas.openxmlformats.org/officeDocument/2006/relationships/hyperlink" Id="rId28" Target="https://www.grandprixforums.com/general-grand-prix-discussion/96047-raspberry-pi-virtual-sensors-for-car-computers.html#:~:text=,TP_SR%20%3D%200xAD" TargetMode="External" /><Relationship Type="http://schemas.openxmlformats.org/officeDocument/2006/relationships/hyperlink" Id="rId41" Target="https://www.grandprixforums.com/general-grand-prix-discussion/96047-raspberry-pi-virtual-sensors-for-car-computers.html#:~:text=,Unlock%20the%20Hatch" TargetMode="External" /><Relationship Type="http://schemas.openxmlformats.org/officeDocument/2006/relationships/hyperlink" Id="rId39" Target="https://www.grandprixforums.com/general-grand-prix-discussion/96047-raspberry-pi-virtual-sensors-for-car-computers.html#:~:text=,wid" TargetMode="External" /><Relationship Type="http://schemas.openxmlformats.org/officeDocument/2006/relationships/hyperlink" Id="rId35" Target="https://www.grandprixforums.com/general-grand-prix-discussion/96047-raspberry-pi-virtual-sensors-for-car-computers.html#:~:text=match%20at%20L520%20," TargetMode="External" /><Relationship Type="http://schemas.openxmlformats.org/officeDocument/2006/relationships/hyperlink" Id="rId57" Target="https://www.reddit.com/r/CarHacking/comments/15h8k4a/toyota_canbus_help_2014_scion_frs/" TargetMode="External" /><Relationship Type="http://schemas.openxmlformats.org/officeDocument/2006/relationships/hyperlink" Id="rId27" Target="https://www.reddit.com/r/CarHacking/comments/15h8k4a/toyota_canbus_help_2014_scion_frs/#:~:text=0x727%20Transmission%200x72F" TargetMode="External" /><Relationship Type="http://schemas.openxmlformats.org/officeDocument/2006/relationships/hyperlink" Id="rId45" Target="https://www.reddit.com/r/CarHacking/comments/15h8k4a/toyota_canbus_help_2014_scion_frs/#:~:text=To%20control%20turn%20lights%20you,0x781%20Precrash%200x789" TargetMode="External" /><Relationship Type="http://schemas.openxmlformats.org/officeDocument/2006/relationships/hyperlink" Id="rId26" Target="https://www.reddit.com/r/CarHacking/comments/15h8k4a/toyota_canbus_help_2014_scion_frs/#:~:text=To%20control%20turn%20lights%20you,exactly%20message%20you%20should%20sent" TargetMode="External" /><Relationship Type="http://schemas.openxmlformats.org/officeDocument/2006/relationships/hyperlink" Id="rId42" Target="https://www.reddit.com/r/CarHacking/comments/15h8k4a/toyota_canbus_help_2014_scion_frs/#:~:text=door%20lock%20and%20unlock%20and,other%20are%20pretty%20straight%20forward" TargetMode="External" /><Relationship Type="http://schemas.openxmlformats.org/officeDocument/2006/relationships/hyperlink" Id="rId56" Target="https://www.reddit.com/r/CarHacking/comments/1k55ch4/toyota_prius_finding_the_can_id_for_uds/" TargetMode="External" /><Relationship Type="http://schemas.openxmlformats.org/officeDocument/2006/relationships/hyperlink" Id="rId25" Target="https://www.reddit.com/r/CarHacking/comments/1k55ch4/toyota_prius_finding_the_can_id_for_uds/#:~:text=Officially%2C%20Toyota%20does%20not%20implement,or%20comply%20with%20UDS" TargetMode="External" /></Relationships>
</file>

<file path=word/_rels/footnotes.xml.rels><?xml version="1.0" encoding="UTF-8"?><Relationships xmlns="http://schemas.openxmlformats.org/package/2006/relationships"><Relationship Type="http://schemas.openxmlformats.org/officeDocument/2006/relationships/hyperlink" Id="rId61" Target="https://attachments.priuschat.com/attachment-files/2019/11/177582_Prius_DTC_Codes2010.pdf" TargetMode="External" /><Relationship Type="http://schemas.openxmlformats.org/officeDocument/2006/relationships/hyperlink" Id="rId50" Target="https://attachments.priuschat.com/attachment-files/2019/11/177582_Prius_DTC_Codes2010.pdf#:~:text=3,D%20FR%20DOOR%20fuse%20B2322" TargetMode="External" /><Relationship Type="http://schemas.openxmlformats.org/officeDocument/2006/relationships/hyperlink" Id="rId49" Target="https://attachments.priuschat.com/attachment-files/2019/11/177582_Prius_DTC_Codes2010.pdf#:~:text=match%20at%20L4252%205,Instrument%20panel%20junction%20block%20assembly" TargetMode="External" /><Relationship Type="http://schemas.openxmlformats.org/officeDocument/2006/relationships/hyperlink" Id="rId60" Target="https://priuschat.com/threads/auto-roll-windows-up-when-lock-from-remote.147747/" TargetMode="External" /><Relationship Type="http://schemas.openxmlformats.org/officeDocument/2006/relationships/hyperlink" Id="rId43" Target="https://priuschat.com/threads/auto-roll-windows-up-when-lock-from-remote.147747/#:~:text=," TargetMode="External" /><Relationship Type="http://schemas.openxmlformats.org/officeDocument/2006/relationships/hyperlink" Id="rId59" Target="https://priuschat.com/threads/door-lock-code-via-can.123180/" TargetMode="External" /><Relationship Type="http://schemas.openxmlformats.org/officeDocument/2006/relationships/hyperlink" Id="rId33" Target="https://priuschat.com/threads/door-lock-code-via-can.123180/#:~:text=,arbitration_id%3D0x750%2C%20extended_id%3DFalse%2C%20timestamp%3Dtime.clock" TargetMode="External" /><Relationship Type="http://schemas.openxmlformats.org/officeDocument/2006/relationships/hyperlink" Id="rId54" Target="https://priuschat.com/threads/help-request-main-body-ecu-schematic.248642/" TargetMode="External" /><Relationship Type="http://schemas.openxmlformats.org/officeDocument/2006/relationships/hyperlink" Id="rId21" Target="https://priuschat.com/threads/help-request-main-body-ecu-schematic.248642/#:~:text=," TargetMode="External" /><Relationship Type="http://schemas.openxmlformats.org/officeDocument/2006/relationships/hyperlink" Id="rId48" Target="https://priuschat.com/threads/help-request-main-body-ecu-schematic.248642/#:~:text=,for%20the%20Body%20ECU%20for" TargetMode="External" /><Relationship Type="http://schemas.openxmlformats.org/officeDocument/2006/relationships/hyperlink" Id="rId55" Target="https://priuschat.com/threads/issues-with-power-windows-moonroof-power-locks.174611/" TargetMode="External" /><Relationship Type="http://schemas.openxmlformats.org/officeDocument/2006/relationships/hyperlink" Id="rId23" Target="https://priuschat.com/threads/issues-with-power-windows-moonroof-power-locks.174611/#:~:text=,I" TargetMode="External" /><Relationship Type="http://schemas.openxmlformats.org/officeDocument/2006/relationships/hyperlink" Id="rId24" Target="https://priuschat.com/threads/issues-with-power-windows-moonroof-power-locks.174611/#:~:text=where%20you%20can%20command%20the,Chap" TargetMode="External" /><Relationship Type="http://schemas.openxmlformats.org/officeDocument/2006/relationships/hyperlink" Id="rId58" Target="https://www.grandprixforums.com/general-grand-prix-discussion/96047-raspberry-pi-virtual-sensors-for-car-computers.html" TargetMode="External" /><Relationship Type="http://schemas.openxmlformats.org/officeDocument/2006/relationships/hyperlink" Id="rId36" Target="https://www.grandprixforums.com/general-grand-prix-discussion/96047-raspberry-pi-virtual-sensors-for-car-computers.html#:~:text=," TargetMode="External" /><Relationship Type="http://schemas.openxmlformats.org/officeDocument/2006/relationships/hyperlink" Id="rId37" Target="https://www.grandprixforums.com/general-grand-prix-discussion/96047-raspberry-pi-virtual-sensors-for-car-computers.html#:~:text=,0x30%2C%200x06%2C%200x00%2C%200x00" TargetMode="External" /><Relationship Type="http://schemas.openxmlformats.org/officeDocument/2006/relationships/hyperlink" Id="rId31" Target="https://www.grandprixforums.com/general-grand-prix-discussion/96047-raspberry-pi-virtual-sensors-for-car-computers.html#:~:text=,0x30%2C%200x06%2C%200x00%2C%200x20" TargetMode="External" /><Relationship Type="http://schemas.openxmlformats.org/officeDocument/2006/relationships/hyperlink" Id="rId34" Target="https://www.grandprixforums.com/general-grand-prix-discussion/96047-raspberry-pi-virtual-sensors-for-car-computers.html#:~:text=,0x30%2C%200x11%2C%200x00%2C%200x40%2C%200x00" TargetMode="External" /><Relationship Type="http://schemas.openxmlformats.org/officeDocument/2006/relationships/hyperlink" Id="rId30" Target="https://www.grandprixforums.com/general-grand-prix-discussion/96047-raspberry-pi-virtual-sensors-for-car-computers.html#:~:text=,Main%20Switch" TargetMode="External" /><Relationship Type="http://schemas.openxmlformats.org/officeDocument/2006/relationships/hyperlink" Id="rId38" Target="https://www.grandprixforums.com/general-grand-prix-discussion/96047-raspberry-pi-virtual-sensors-for-car-computers.html#:~:text=,Only%20works" TargetMode="External" /><Relationship Type="http://schemas.openxmlformats.org/officeDocument/2006/relationships/hyperlink" Id="rId29" Target="https://www.grandprixforums.com/general-grand-prix-discussion/96047-raspberry-pi-virtual-sensors-for-car-computers.html#:~:text=,TP_RLDoor%20%3D%200x93" TargetMode="External" /><Relationship Type="http://schemas.openxmlformats.org/officeDocument/2006/relationships/hyperlink" Id="rId28" Target="https://www.grandprixforums.com/general-grand-prix-discussion/96047-raspberry-pi-virtual-sensors-for-car-computers.html#:~:text=,TP_SR%20%3D%200xAD" TargetMode="External" /><Relationship Type="http://schemas.openxmlformats.org/officeDocument/2006/relationships/hyperlink" Id="rId41" Target="https://www.grandprixforums.com/general-grand-prix-discussion/96047-raspberry-pi-virtual-sensors-for-car-computers.html#:~:text=,Unlock%20the%20Hatch" TargetMode="External" /><Relationship Type="http://schemas.openxmlformats.org/officeDocument/2006/relationships/hyperlink" Id="rId39" Target="https://www.grandprixforums.com/general-grand-prix-discussion/96047-raspberry-pi-virtual-sensors-for-car-computers.html#:~:text=,wid" TargetMode="External" /><Relationship Type="http://schemas.openxmlformats.org/officeDocument/2006/relationships/hyperlink" Id="rId35" Target="https://www.grandprixforums.com/general-grand-prix-discussion/96047-raspberry-pi-virtual-sensors-for-car-computers.html#:~:text=match%20at%20L520%20," TargetMode="External" /><Relationship Type="http://schemas.openxmlformats.org/officeDocument/2006/relationships/hyperlink" Id="rId57" Target="https://www.reddit.com/r/CarHacking/comments/15h8k4a/toyota_canbus_help_2014_scion_frs/" TargetMode="External" /><Relationship Type="http://schemas.openxmlformats.org/officeDocument/2006/relationships/hyperlink" Id="rId27" Target="https://www.reddit.com/r/CarHacking/comments/15h8k4a/toyota_canbus_help_2014_scion_frs/#:~:text=0x727%20Transmission%200x72F" TargetMode="External" /><Relationship Type="http://schemas.openxmlformats.org/officeDocument/2006/relationships/hyperlink" Id="rId45" Target="https://www.reddit.com/r/CarHacking/comments/15h8k4a/toyota_canbus_help_2014_scion_frs/#:~:text=To%20control%20turn%20lights%20you,0x781%20Precrash%200x789" TargetMode="External" /><Relationship Type="http://schemas.openxmlformats.org/officeDocument/2006/relationships/hyperlink" Id="rId26" Target="https://www.reddit.com/r/CarHacking/comments/15h8k4a/toyota_canbus_help_2014_scion_frs/#:~:text=To%20control%20turn%20lights%20you,exactly%20message%20you%20should%20sent" TargetMode="External" /><Relationship Type="http://schemas.openxmlformats.org/officeDocument/2006/relationships/hyperlink" Id="rId42" Target="https://www.reddit.com/r/CarHacking/comments/15h8k4a/toyota_canbus_help_2014_scion_frs/#:~:text=door%20lock%20and%20unlock%20and,other%20are%20pretty%20straight%20forward" TargetMode="External" /><Relationship Type="http://schemas.openxmlformats.org/officeDocument/2006/relationships/hyperlink" Id="rId56" Target="https://www.reddit.com/r/CarHacking/comments/1k55ch4/toyota_prius_finding_the_can_id_for_uds/" TargetMode="External" /><Relationship Type="http://schemas.openxmlformats.org/officeDocument/2006/relationships/hyperlink" Id="rId25" Target="https://www.reddit.com/r/CarHacking/comments/1k55ch4/toyota_prius_finding_the_can_id_for_uds/#:~:text=Officially%2C%20Toyota%20does%20not%20implement,or%20comply%20with%20UD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2026-02-09T21:24:38Z</dcterms:created>
  <dcterms:modified xsi:type="dcterms:W3CDTF">2026-02-09T21:24:38Z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