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36"/>
        </w:rPr>
        <w:t>PRESENTACIÓN DEL DISEÑO DE PRUEBAS A APLICAR AL PROYECTO</w:t>
      </w:r>
    </w:p>
    <w:p>
      <w:pPr>
        <w:spacing w:after="40"/>
        <w:jc w:val="center"/>
      </w:pPr>
      <w:r>
        <w:rPr>
          <w:b/>
          <w:color w:val="005A9C"/>
          <w:sz w:val="23"/>
        </w:rPr>
        <w:t>Sistema de Reserva de Hotel · Aseguramiento de la Calidad de Software (QA)</w:t>
      </w:r>
    </w:p>
    <w:p>
      <w:pPr>
        <w:spacing w:after="40"/>
        <w:jc w:val="center"/>
      </w:pPr>
      <w:r>
        <w:rPr>
          <w:color w:val="57606A"/>
          <w:sz w:val="20"/>
        </w:rPr>
        <w:t>Docente: Gerber Alexis Gómez Hidalgo  |  Fecha de entrega: 22 de octubre de 2026</w:t>
      </w:r>
    </w:p>
    <w:p>
      <w:pPr>
        <w:spacing w:after="200"/>
        <w:jc w:val="center"/>
      </w:pPr>
      <w:r>
        <w:rPr>
          <w:color w:val="57606A"/>
          <w:sz w:val="20"/>
        </w:rPr>
        <w:t>Integrantes: Ariel Isai Ascencio Ramos · Joselin Esmeralda Herrera Flores · Carlos Alonso Miranda Rivas · Camila Antonia Calderón Cortez</w:t>
      </w:r>
    </w:p>
    <w:p>
      <w:pPr>
        <w:pStyle w:val="Heading1"/>
        <w:spacing w:before="280" w:after="120"/>
      </w:pPr>
      <w:r>
        <w:rPr>
          <w:rFonts w:ascii="Calibri" w:hAnsi="Calibri"/>
          <w:b/>
          <w:color w:val="003366"/>
          <w:sz w:val="30"/>
        </w:rPr>
        <w:t>Índice</w:t>
      </w:r>
    </w:p>
    <w:p>
      <w:pPr>
        <w:spacing w:after="20"/>
      </w:pPr>
      <w:r>
        <w:rPr>
          <w:b/>
          <w:color w:val="003366"/>
          <w:sz w:val="20"/>
        </w:rPr>
        <w:t>1. Introducción</w:t>
      </w:r>
    </w:p>
    <w:p>
      <w:pPr>
        <w:spacing w:after="20"/>
      </w:pPr>
      <w:r>
        <w:rPr>
          <w:b/>
          <w:color w:val="003366"/>
          <w:sz w:val="20"/>
        </w:rPr>
        <w:t>2. Objetivo</w:t>
      </w:r>
    </w:p>
    <w:p>
      <w:pPr>
        <w:spacing w:after="20"/>
      </w:pPr>
      <w:r>
        <w:rPr>
          <w:b/>
          <w:color w:val="003366"/>
          <w:sz w:val="20"/>
        </w:rPr>
        <w:t>3. Capturas de los casos programados</w:t>
      </w:r>
    </w:p>
    <w:p>
      <w:pPr>
        <w:spacing w:after="20"/>
      </w:pPr>
      <w:r>
        <w:rPr>
          <w:b w:val="0"/>
          <w:color w:val="24292F"/>
          <w:sz w:val="20"/>
        </w:rPr>
        <w:t xml:space="preserve">     3.1. Ariel Isai Ascencio Ramos — US-16 (#1040)</w:t>
      </w:r>
    </w:p>
    <w:p>
      <w:pPr>
        <w:spacing w:after="20"/>
      </w:pPr>
      <w:r>
        <w:rPr>
          <w:b w:val="0"/>
          <w:color w:val="24292F"/>
          <w:sz w:val="20"/>
        </w:rPr>
        <w:t xml:space="preserve">     3.2. Joselin Esmeralda Herrera Flores — US-15 (#1037)</w:t>
      </w:r>
    </w:p>
    <w:p>
      <w:pPr>
        <w:spacing w:after="20"/>
      </w:pPr>
      <w:r>
        <w:rPr>
          <w:b w:val="0"/>
          <w:color w:val="24292F"/>
          <w:sz w:val="20"/>
        </w:rPr>
        <w:t xml:space="preserve">     3.3. Carlos Alonso Miranda Rivas — US-14 (#1034)</w:t>
      </w:r>
    </w:p>
    <w:p>
      <w:pPr>
        <w:spacing w:after="20"/>
      </w:pPr>
      <w:r>
        <w:rPr>
          <w:b w:val="0"/>
          <w:color w:val="24292F"/>
          <w:sz w:val="20"/>
        </w:rPr>
        <w:t xml:space="preserve">     3.4. Camila Antonia Calderón Cortez — US-SEC-01 (#1043)</w:t>
      </w:r>
    </w:p>
    <w:p>
      <w:pPr>
        <w:spacing w:after="20"/>
      </w:pPr>
      <w:r>
        <w:rPr>
          <w:b w:val="0"/>
          <w:color w:val="24292F"/>
          <w:sz w:val="20"/>
        </w:rPr>
        <w:t xml:space="preserve">     3.5. Resultado de la ejecución de las pruebas</w:t>
      </w:r>
    </w:p>
    <w:p>
      <w:pPr>
        <w:spacing w:after="20"/>
      </w:pPr>
      <w:r>
        <w:rPr>
          <w:b/>
          <w:color w:val="003366"/>
          <w:sz w:val="20"/>
        </w:rPr>
        <w:t>4. Evidencias y capturas de casos en Azure DevOps</w:t>
      </w:r>
    </w:p>
    <w:p>
      <w:pPr>
        <w:spacing w:after="20"/>
      </w:pPr>
      <w:r>
        <w:rPr>
          <w:b w:val="0"/>
          <w:color w:val="24292F"/>
          <w:sz w:val="20"/>
        </w:rPr>
        <w:t xml:space="preserve">     4.1. Plan Maestro de Pruebas (Test Plan Maestro #1054)</w:t>
      </w:r>
    </w:p>
    <w:p>
      <w:pPr>
        <w:spacing w:after="20"/>
      </w:pPr>
      <w:r>
        <w:rPr>
          <w:b w:val="0"/>
          <w:color w:val="24292F"/>
          <w:sz w:val="20"/>
        </w:rPr>
        <w:t xml:space="preserve">     4.2. Detalle de casos de prueba registrados (TC-01 a TC-08)</w:t>
      </w:r>
    </w:p>
    <w:p>
      <w:pPr>
        <w:spacing w:after="20"/>
      </w:pPr>
      <w:r>
        <w:rPr>
          <w:b w:val="0"/>
          <w:color w:val="24292F"/>
          <w:sz w:val="20"/>
        </w:rPr>
        <w:t xml:space="preserve">     4.3. Trazabilidad con requerimientos en Azure Boards (PBIs y Kanban)</w:t>
      </w:r>
    </w:p>
    <w:p>
      <w:pPr>
        <w:spacing w:after="20"/>
      </w:pPr>
      <w:r>
        <w:rPr>
          <w:b w:val="0"/>
          <w:color w:val="24292F"/>
          <w:sz w:val="20"/>
        </w:rPr>
        <w:t xml:space="preserve">     4.4. Reporte de progreso y métricas de calidad (Progress Report)</w:t>
      </w:r>
    </w:p>
    <w:p>
      <w:pPr>
        <w:spacing w:after="20"/>
      </w:pPr>
      <w:r>
        <w:rPr>
          <w:b w:val="0"/>
          <w:color w:val="24292F"/>
          <w:sz w:val="20"/>
        </w:rPr>
        <w:t xml:space="preserve">     4.5. Matriz de casos de prueba registrados en Azure Test Plans</w:t>
      </w:r>
    </w:p>
    <w:p>
      <w:pPr>
        <w:spacing w:after="20"/>
      </w:pPr>
      <w:r>
        <w:rPr>
          <w:b/>
          <w:color w:val="003366"/>
          <w:sz w:val="20"/>
        </w:rPr>
        <w:t>5. Conclusiones y reflexión por integrante</w:t>
      </w:r>
    </w:p>
    <w:p>
      <w:pPr>
        <w:spacing w:after="20"/>
      </w:pPr>
      <w:r>
        <w:rPr>
          <w:b/>
          <w:color w:val="003366"/>
          <w:sz w:val="20"/>
        </w:rPr>
        <w:t>6. Enlace del repositorio en GitHub</w:t>
      </w:r>
    </w:p>
    <w:p>
      <w:r>
        <w:br w:type="page"/>
      </w:r>
    </w:p>
    <w:p>
      <w:pPr>
        <w:pStyle w:val="Heading1"/>
        <w:spacing w:before="280" w:after="120"/>
      </w:pPr>
      <w:r>
        <w:rPr>
          <w:rFonts w:ascii="Calibri" w:hAnsi="Calibri"/>
          <w:b/>
          <w:color w:val="003366"/>
          <w:sz w:val="30"/>
        </w:rPr>
        <w:t>1. Introducción</w:t>
      </w:r>
    </w:p>
    <w:p>
      <w:pPr>
        <w:spacing w:after="120" w:line="276" w:lineRule="auto"/>
        <w:jc w:val="both"/>
      </w:pPr>
      <w:r>
        <w:rPr>
          <w:b w:val="0"/>
          <w:i w:val="0"/>
          <w:color w:val="24292F"/>
          <w:sz w:val="21"/>
        </w:rPr>
        <w:t>El Sistema de Reserva de Hotel es una aplicación desarrollada con ASP.NET Core MVC sobre .NET, con acceso a datos mediante Entity Framework Core, que permite gestionar habitaciones, reservas, tarifas por temporada, reportes y control de acceso por roles. Por tratarse de un sistema transaccional, un error en el cálculo de una tarifa, en la validación de fechas o en la detección de habitaciones ocupadas se traduce directamente en pérdidas económicas y en una mala experiencia para el huésped; por ello la calidad del software debe verificarse de forma planificada y rigurosa en cada nivel de la arquitectura.</w:t>
      </w:r>
    </w:p>
    <w:p>
      <w:pPr>
        <w:spacing w:after="120" w:line="276" w:lineRule="auto"/>
        <w:jc w:val="both"/>
      </w:pPr>
      <w:r>
        <w:rPr>
          <w:b w:val="0"/>
          <w:i w:val="0"/>
          <w:color w:val="24292F"/>
          <w:sz w:val="21"/>
        </w:rPr>
        <w:t>Para garantizar un aseguramiento de la calidad (QA) integral bajo la norma ISO/IEC/IEEE 29119, el equipo organizó el trabajo a partir de las historias de usuario (US-14, US-15, US-16 y US-SEC-01) registradas en Azure DevOps y distribuyó entre los cuatro integrantes el diseño y la programación de las pruebas en tres niveles fundamentales:</w:t>
      </w:r>
    </w:p>
    <w:p>
      <w:pPr>
        <w:pStyle w:val="ListBullet"/>
        <w:spacing w:after="60" w:line="264" w:lineRule="auto"/>
        <w:jc w:val="both"/>
      </w:pPr>
      <w:r>
        <w:rPr>
          <w:color w:val="24292F"/>
          <w:sz w:val="21"/>
        </w:rPr>
        <w:t>Pruebas Unitarias (Moq / AAA): verificación aislada de la lógica y reglas de negocio de los servicios (UT-01 a UT-21).</w:t>
      </w:r>
    </w:p>
    <w:p>
      <w:pPr>
        <w:pStyle w:val="ListBullet"/>
        <w:spacing w:after="60" w:line="264" w:lineRule="auto"/>
        <w:jc w:val="both"/>
      </w:pPr>
      <w:r>
        <w:rPr>
          <w:color w:val="24292F"/>
          <w:sz w:val="21"/>
        </w:rPr>
        <w:t>Pruebas de Aceptación (UAT): validación de flujos de usuario y reglas críticas del sistema (TC-01 a TC-08) vinculadas al Test Plan #1054 de Azure DevOps.</w:t>
      </w:r>
    </w:p>
    <w:p>
      <w:pPr>
        <w:pStyle w:val="ListBullet"/>
        <w:spacing w:after="60" w:line="264" w:lineRule="auto"/>
        <w:jc w:val="both"/>
      </w:pPr>
      <w:r>
        <w:rPr>
          <w:color w:val="24292F"/>
          <w:sz w:val="21"/>
        </w:rPr>
        <w:t>Pruebas de API (HTTP / REST): validación de contratos, códigos de estado HTTP y persistencia en endpoints (API-01 a API-16).</w:t>
      </w:r>
    </w:p>
    <w:p>
      <w:pPr>
        <w:spacing w:after="120" w:line="276" w:lineRule="auto"/>
        <w:jc w:val="both"/>
      </w:pPr>
      <w:r>
        <w:rPr>
          <w:b w:val="0"/>
          <w:i w:val="0"/>
          <w:color w:val="24292F"/>
          <w:sz w:val="21"/>
        </w:rPr>
        <w:t>Este documento presenta el resultado consolidado de ese diseño: primero las capturas del código de los casos programados por cada integrante (clasificados en pruebas unitarias, de aceptación y de API), luego las evidencias de los casos documentados en Azure DevOps, y finalmente las conclusiones y la reflexión individual. Como cierre se incluye el enlace del repositorio oficial en GitHub.</w:t>
      </w:r>
    </w:p>
    <w:p>
      <w:pPr>
        <w:pStyle w:val="Heading1"/>
        <w:spacing w:before="280" w:after="120"/>
      </w:pPr>
      <w:r>
        <w:rPr>
          <w:rFonts w:ascii="Calibri" w:hAnsi="Calibri"/>
          <w:b/>
          <w:color w:val="003366"/>
          <w:sz w:val="30"/>
        </w:rPr>
        <w:t>2. Objetivo</w:t>
      </w:r>
    </w:p>
    <w:p>
      <w:pPr>
        <w:spacing w:after="120" w:line="276" w:lineRule="auto"/>
        <w:jc w:val="both"/>
      </w:pPr>
      <w:r>
        <w:rPr>
          <w:b/>
          <w:color w:val="24292F"/>
          <w:sz w:val="21"/>
        </w:rPr>
        <w:t xml:space="preserve">Objetivo general. </w:t>
      </w:r>
      <w:r>
        <w:rPr>
          <w:b w:val="0"/>
          <w:color w:val="24292F"/>
          <w:sz w:val="21"/>
        </w:rPr>
        <w:t>Elaborar el diseño de los casos de prueba a aplicar al Sistema de Reserva de Hotel, estructurados en pruebas unitarias, pruebas de aceptación y pruebas de API, garantizando que las reglas de negocio críticas queden verificadas de manera automatizada y con trazabilidad formal en Azure DevOps.</w:t>
      </w:r>
    </w:p>
    <w:p>
      <w:pPr>
        <w:spacing w:after="60" w:line="276" w:lineRule="auto"/>
      </w:pPr>
      <w:r>
        <w:rPr>
          <w:b/>
          <w:i w:val="0"/>
          <w:color w:val="24292F"/>
          <w:sz w:val="21"/>
        </w:rPr>
        <w:t>Objetivos específicos:</w:t>
      </w:r>
    </w:p>
    <w:p>
      <w:pPr>
        <w:pStyle w:val="ListBullet"/>
        <w:spacing w:after="60" w:line="264" w:lineRule="auto"/>
        <w:jc w:val="both"/>
      </w:pPr>
      <w:r>
        <w:rPr>
          <w:color w:val="24292F"/>
          <w:sz w:val="21"/>
        </w:rPr>
        <w:t>Diseñar y programar pruebas unitarias aisladas con xUnit y Moq para los servicios de negocio (UT-01 a UT-21).</w:t>
      </w:r>
    </w:p>
    <w:p>
      <w:pPr>
        <w:pStyle w:val="ListBullet"/>
        <w:spacing w:after="60" w:line="264" w:lineRule="auto"/>
        <w:jc w:val="both"/>
      </w:pPr>
      <w:r>
        <w:rPr>
          <w:color w:val="24292F"/>
          <w:sz w:val="21"/>
        </w:rPr>
        <w:t>Diseñar y programar pruebas de aceptación automatizadas (TC-01 a TC-08) vinculadas al Test Plan #1054 de Azure DevOps.</w:t>
      </w:r>
    </w:p>
    <w:p>
      <w:pPr>
        <w:pStyle w:val="ListBullet"/>
        <w:spacing w:after="60" w:line="264" w:lineRule="auto"/>
        <w:jc w:val="both"/>
      </w:pPr>
      <w:r>
        <w:rPr>
          <w:color w:val="24292F"/>
          <w:sz w:val="21"/>
        </w:rPr>
        <w:t>Diseñar y programar pruebas de API sobre los endpoints HTTP REST con WebApplicationFactory y base de datos en memoria (API-01 a API-16).</w:t>
      </w:r>
    </w:p>
    <w:p>
      <w:pPr>
        <w:pStyle w:val="ListBullet"/>
        <w:spacing w:after="60" w:line="264" w:lineRule="auto"/>
        <w:jc w:val="both"/>
      </w:pPr>
      <w:r>
        <w:rPr>
          <w:color w:val="24292F"/>
          <w:sz w:val="21"/>
        </w:rPr>
        <w:t>Distribuir las responsabilidades de QA entre los cuatro integrantes conforme a las historias de usuario asignadas.</w:t>
      </w:r>
    </w:p>
    <w:p>
      <w:pPr>
        <w:pStyle w:val="ListBullet"/>
        <w:spacing w:after="60" w:line="264" w:lineRule="auto"/>
        <w:jc w:val="both"/>
      </w:pPr>
      <w:r>
        <w:rPr>
          <w:color w:val="24292F"/>
          <w:sz w:val="21"/>
        </w:rPr>
        <w:t>Consolidar en un documento formal las evidencias de los casos programados y documentados en Azure DevOps.</w:t>
      </w:r>
    </w:p>
    <w:p>
      <w:r>
        <w:br w:type="page"/>
      </w:r>
    </w:p>
    <w:p>
      <w:pPr>
        <w:pStyle w:val="Heading1"/>
        <w:spacing w:before="280" w:after="120"/>
      </w:pPr>
      <w:r>
        <w:rPr>
          <w:rFonts w:ascii="Calibri" w:hAnsi="Calibri"/>
          <w:b/>
          <w:color w:val="003366"/>
          <w:sz w:val="30"/>
        </w:rPr>
        <w:t>3. Capturas de los casos programados</w:t>
      </w:r>
    </w:p>
    <w:p>
      <w:pPr>
        <w:spacing w:after="120" w:line="276" w:lineRule="auto"/>
        <w:jc w:val="both"/>
      </w:pPr>
      <w:r>
        <w:rPr>
          <w:b w:val="0"/>
          <w:i w:val="0"/>
          <w:color w:val="24292F"/>
          <w:sz w:val="21"/>
        </w:rPr>
        <w:t>Las siguientes capturas corresponden al código real de las pruebas almacenadas en el repositorio, organizadas por integrante. Cada integrante diseñó y programó los tres niveles de prueba que le fueron asignados: Pruebas Unitarias, Pruebas de Aceptación y Pruebas de API.</w:t>
      </w:r>
    </w:p>
    <w:p>
      <w:pPr>
        <w:pStyle w:val="Heading2"/>
        <w:spacing w:before="200" w:after="80"/>
      </w:pPr>
      <w:r>
        <w:rPr>
          <w:rFonts w:ascii="Calibri" w:hAnsi="Calibri"/>
          <w:b/>
          <w:color w:val="005A9C"/>
          <w:sz w:val="25"/>
        </w:rPr>
        <w:t>3.1. Ariel Isai Ascencio Ramos — US-16 (#1040): Reglas Cronológicas y Autenticación</w:t>
      </w:r>
    </w:p>
    <w:p>
      <w:pPr>
        <w:spacing w:after="80" w:line="276" w:lineRule="auto"/>
      </w:pPr>
      <w:r>
        <w:rPr>
          <w:b w:val="0"/>
          <w:i/>
          <w:color w:val="24292F"/>
          <w:sz w:val="21"/>
        </w:rPr>
        <w:t>Cobertura asignada: Pruebas Unitarias (UT-01 a UT-06), Pruebas de Aceptación (TC-01 y TC-07) y Pruebas de API (API-01 a API-05).</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ValidadorFechasTests.cs</w:t>
            </w:r>
            <w:r>
              <w:rPr>
                <w:rFonts w:ascii="Segoe UI" w:hAnsi="Segoe UI"/>
                <w:color w:val="A0A0A0"/>
                <w:sz w:val="16"/>
              </w:rPr>
              <w:t xml:space="preserve">   —   Pruebas Unitarias (UT-01/UT-03) — Ariel Isai Ascencio Ramos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9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10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void</w:t>
            </w:r>
            <w:r>
              <w:rPr>
                <w:rFonts w:ascii="Consolas" w:hAnsi="Consolas" w:eastAsia="Consolas"/>
                <w:color w:val="D4D4D4"/>
                <w:sz w:val="15"/>
              </w:rPr>
              <w:t xml:space="preserve"> </w:t>
            </w:r>
            <w:r>
              <w:rPr>
                <w:rFonts w:ascii="Consolas" w:hAnsi="Consolas" w:eastAsia="Consolas"/>
                <w:color w:val="DCDCAA"/>
                <w:sz w:val="15"/>
              </w:rPr>
              <w:t>FechasValidas_EntradaFuturaYMenorQueSalida_RetornaTrue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11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12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 13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14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15  </w:t>
            </w:r>
          </w:p>
          <w:p>
            <w:pPr>
              <w:spacing w:before="0" w:after="0" w:lineRule="exact" w:line="204"/>
            </w:pPr>
            <w:r>
              <w:rPr>
                <w:rFonts w:ascii="Consolas" w:hAnsi="Consolas" w:eastAsia="Consolas"/>
                <w:color w:val="858585"/>
                <w:sz w:val="15"/>
              </w:rPr>
              <w:t xml:space="preserve"> 16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17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ValidadorFechas</w:t>
            </w:r>
            <w:r>
              <w:rPr>
                <w:rFonts w:ascii="Consolas" w:hAnsi="Consolas" w:eastAsia="Consolas"/>
                <w:color w:val="D4D4D4"/>
                <w:sz w:val="15"/>
              </w:rPr>
              <w:t>.</w:t>
            </w:r>
            <w:r>
              <w:rPr>
                <w:rFonts w:ascii="Consolas" w:hAnsi="Consolas" w:eastAsia="Consolas"/>
                <w:color w:val="DCDCAA"/>
                <w:sz w:val="15"/>
              </w:rPr>
              <w:t>FechasValidas</w:t>
            </w:r>
            <w:r>
              <w:rPr>
                <w:rFonts w:ascii="Consolas" w:hAnsi="Consolas" w:eastAsia="Consolas"/>
                <w:color w:val="D4D4D4"/>
                <w:sz w:val="15"/>
              </w:rPr>
              <w:t>(</w:t>
            </w:r>
            <w:r>
              <w:rPr>
                <w:rFonts w:ascii="Consolas" w:hAnsi="Consolas" w:eastAsia="Consolas"/>
                <w:color w:val="9CDCFE"/>
                <w:sz w:val="15"/>
              </w:rPr>
              <w:t>entrada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18  </w:t>
            </w:r>
          </w:p>
          <w:p>
            <w:pPr>
              <w:spacing w:before="0" w:after="0" w:lineRule="exact" w:line="204"/>
            </w:pPr>
            <w:r>
              <w:rPr>
                <w:rFonts w:ascii="Consolas" w:hAnsi="Consolas" w:eastAsia="Consolas"/>
                <w:color w:val="858585"/>
                <w:sz w:val="15"/>
              </w:rPr>
              <w:t xml:space="preserve"> 19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20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21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22  </w:t>
            </w:r>
          </w:p>
          <w:p>
            <w:pPr>
              <w:spacing w:before="0" w:after="0" w:lineRule="exact" w:line="204"/>
            </w:pPr>
            <w:r>
              <w:rPr>
                <w:rFonts w:ascii="Consolas" w:hAnsi="Consolas" w:eastAsia="Consolas"/>
                <w:color w:val="858585"/>
                <w:sz w:val="15"/>
              </w:rPr>
              <w:t xml:space="preserve"> 23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24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void</w:t>
            </w:r>
            <w:r>
              <w:rPr>
                <w:rFonts w:ascii="Consolas" w:hAnsi="Consolas" w:eastAsia="Consolas"/>
                <w:color w:val="D4D4D4"/>
                <w:sz w:val="15"/>
              </w:rPr>
              <w:t xml:space="preserve"> </w:t>
            </w:r>
            <w:r>
              <w:rPr>
                <w:rFonts w:ascii="Consolas" w:hAnsi="Consolas" w:eastAsia="Consolas"/>
                <w:color w:val="DCDCAA"/>
                <w:sz w:val="15"/>
              </w:rPr>
              <w:t>FechasValidas_EntradaHoyYSalidaManana_RetornaTrue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25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26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 27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29  </w:t>
            </w:r>
          </w:p>
          <w:p>
            <w:pPr>
              <w:spacing w:before="0" w:after="0" w:lineRule="exact" w:line="204"/>
            </w:pPr>
            <w:r>
              <w:rPr>
                <w:rFonts w:ascii="Consolas" w:hAnsi="Consolas" w:eastAsia="Consolas"/>
                <w:color w:val="858585"/>
                <w:sz w:val="15"/>
              </w:rPr>
              <w:t xml:space="preserve"> 30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31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ValidadorFechas</w:t>
            </w:r>
            <w:r>
              <w:rPr>
                <w:rFonts w:ascii="Consolas" w:hAnsi="Consolas" w:eastAsia="Consolas"/>
                <w:color w:val="D4D4D4"/>
                <w:sz w:val="15"/>
              </w:rPr>
              <w:t>.</w:t>
            </w:r>
            <w:r>
              <w:rPr>
                <w:rFonts w:ascii="Consolas" w:hAnsi="Consolas" w:eastAsia="Consolas"/>
                <w:color w:val="DCDCAA"/>
                <w:sz w:val="15"/>
              </w:rPr>
              <w:t>FechasValidas</w:t>
            </w:r>
            <w:r>
              <w:rPr>
                <w:rFonts w:ascii="Consolas" w:hAnsi="Consolas" w:eastAsia="Consolas"/>
                <w:color w:val="D4D4D4"/>
                <w:sz w:val="15"/>
              </w:rPr>
              <w:t>(</w:t>
            </w:r>
            <w:r>
              <w:rPr>
                <w:rFonts w:ascii="Consolas" w:hAnsi="Consolas" w:eastAsia="Consolas"/>
                <w:color w:val="9CDCFE"/>
                <w:sz w:val="15"/>
              </w:rPr>
              <w:t>entrada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32  </w:t>
            </w:r>
          </w:p>
          <w:p>
            <w:pPr>
              <w:spacing w:before="0" w:after="0" w:lineRule="exact" w:line="204"/>
            </w:pPr>
            <w:r>
              <w:rPr>
                <w:rFonts w:ascii="Consolas" w:hAnsi="Consolas" w:eastAsia="Consolas"/>
                <w:color w:val="858585"/>
                <w:sz w:val="15"/>
              </w:rPr>
              <w:t xml:space="preserve"> 33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34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35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36  </w:t>
            </w:r>
          </w:p>
          <w:p>
            <w:pPr>
              <w:spacing w:before="0" w:after="0" w:lineRule="exact" w:line="204"/>
            </w:pPr>
            <w:r>
              <w:rPr>
                <w:rFonts w:ascii="Consolas" w:hAnsi="Consolas" w:eastAsia="Consolas"/>
                <w:color w:val="858585"/>
                <w:sz w:val="15"/>
              </w:rPr>
              <w:t xml:space="preserve"> 37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38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void</w:t>
            </w:r>
            <w:r>
              <w:rPr>
                <w:rFonts w:ascii="Consolas" w:hAnsi="Consolas" w:eastAsia="Consolas"/>
                <w:color w:val="D4D4D4"/>
                <w:sz w:val="15"/>
              </w:rPr>
              <w:t xml:space="preserve"> </w:t>
            </w:r>
            <w:r>
              <w:rPr>
                <w:rFonts w:ascii="Consolas" w:hAnsi="Consolas" w:eastAsia="Consolas"/>
                <w:color w:val="DCDCAA"/>
                <w:sz w:val="15"/>
              </w:rPr>
              <w:t>FechasValidas_EntradaMayorQueSalida_RetornaFalse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39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40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 41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42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43  </w:t>
            </w:r>
          </w:p>
          <w:p>
            <w:pPr>
              <w:spacing w:before="0" w:after="0" w:lineRule="exact" w:line="204"/>
            </w:pPr>
            <w:r>
              <w:rPr>
                <w:rFonts w:ascii="Consolas" w:hAnsi="Consolas" w:eastAsia="Consolas"/>
                <w:color w:val="858585"/>
                <w:sz w:val="15"/>
              </w:rPr>
              <w:t xml:space="preserve"> 44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45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ValidadorFechas</w:t>
            </w:r>
            <w:r>
              <w:rPr>
                <w:rFonts w:ascii="Consolas" w:hAnsi="Consolas" w:eastAsia="Consolas"/>
                <w:color w:val="D4D4D4"/>
                <w:sz w:val="15"/>
              </w:rPr>
              <w:t>.</w:t>
            </w:r>
            <w:r>
              <w:rPr>
                <w:rFonts w:ascii="Consolas" w:hAnsi="Consolas" w:eastAsia="Consolas"/>
                <w:color w:val="DCDCAA"/>
                <w:sz w:val="15"/>
              </w:rPr>
              <w:t>FechasValidas</w:t>
            </w:r>
            <w:r>
              <w:rPr>
                <w:rFonts w:ascii="Consolas" w:hAnsi="Consolas" w:eastAsia="Consolas"/>
                <w:color w:val="D4D4D4"/>
                <w:sz w:val="15"/>
              </w:rPr>
              <w:t>(</w:t>
            </w:r>
            <w:r>
              <w:rPr>
                <w:rFonts w:ascii="Consolas" w:hAnsi="Consolas" w:eastAsia="Consolas"/>
                <w:color w:val="9CDCFE"/>
                <w:sz w:val="15"/>
              </w:rPr>
              <w:t>entrada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46  </w:t>
            </w:r>
          </w:p>
          <w:p>
            <w:pPr>
              <w:spacing w:before="0" w:after="0" w:lineRule="exact" w:line="204"/>
            </w:pPr>
            <w:r>
              <w:rPr>
                <w:rFonts w:ascii="Consolas" w:hAnsi="Consolas" w:eastAsia="Consolas"/>
                <w:color w:val="858585"/>
                <w:sz w:val="15"/>
              </w:rPr>
              <w:t xml:space="preserve"> 47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48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49  </w:t>
            </w:r>
            <w:r>
              <w:rPr>
                <w:rFonts w:ascii="Consolas" w:hAnsi="Consolas" w:eastAsia="Consolas"/>
                <w:color w:val="D4D4D4"/>
                <w:sz w:val="15"/>
              </w:rPr>
              <w:t>}</w:t>
            </w:r>
          </w:p>
        </w:tc>
      </w:tr>
    </w:tbl>
    <w:p>
      <w:pPr>
        <w:spacing w:before="60" w:after="200"/>
        <w:jc w:val="center"/>
      </w:pPr>
      <w:r>
        <w:rPr>
          <w:i/>
          <w:color w:val="57606A"/>
          <w:sz w:val="18"/>
        </w:rPr>
        <w:t>Figura 1. Validación unitaria de fechas: rango válido vs entrada mayor o igual a salida.</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(TC-01) — Ariel Isai Ascencio Ramos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185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186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TC_01_Autenticacion_LoginAsync_AdministradorAutorizado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187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188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189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uow</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UnitOfWork</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190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AuthService</w:t>
            </w:r>
            <w:r>
              <w:rPr>
                <w:rFonts w:ascii="Consolas" w:hAnsi="Consolas" w:eastAsia="Consolas"/>
                <w:color w:val="D4D4D4"/>
                <w:sz w:val="15"/>
              </w:rPr>
              <w:t>(</w:t>
            </w:r>
            <w:r>
              <w:rPr>
                <w:rFonts w:ascii="Consolas" w:hAnsi="Consolas" w:eastAsia="Consolas"/>
                <w:color w:val="9CDCFE"/>
                <w:sz w:val="15"/>
              </w:rPr>
              <w:t>uow</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191  </w:t>
            </w:r>
          </w:p>
          <w:p>
            <w:pPr>
              <w:spacing w:before="0" w:after="0" w:lineRule="exact" w:line="204"/>
            </w:pPr>
            <w:r>
              <w:rPr>
                <w:rFonts w:ascii="Consolas" w:hAnsi="Consolas" w:eastAsia="Consolas"/>
                <w:color w:val="858585"/>
                <w:sz w:val="15"/>
              </w:rPr>
              <w:t xml:space="preserve">192  </w:t>
            </w:r>
            <w:r>
              <w:rPr>
                <w:rFonts w:ascii="Consolas" w:hAnsi="Consolas" w:eastAsia="Consolas"/>
                <w:color w:val="D4D4D4"/>
                <w:sz w:val="15"/>
              </w:rPr>
              <w:t xml:space="preserve">    </w:t>
            </w:r>
            <w:r>
              <w:rPr>
                <w:rFonts w:ascii="Consolas" w:hAnsi="Consolas" w:eastAsia="Consolas"/>
                <w:color w:val="6A9955"/>
                <w:sz w:val="15"/>
              </w:rPr>
              <w:t>// 1. Login exitoso con credenciales de administrador</w:t>
            </w:r>
          </w:p>
          <w:p>
            <w:pPr>
              <w:spacing w:before="0" w:after="0" w:lineRule="exact" w:line="204"/>
            </w:pPr>
            <w:r>
              <w:rPr>
                <w:rFonts w:ascii="Consolas" w:hAnsi="Consolas" w:eastAsia="Consolas"/>
                <w:color w:val="858585"/>
                <w:sz w:val="15"/>
              </w:rPr>
              <w:t xml:space="preserve">193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loginDto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LoginDto</w:t>
            </w:r>
          </w:p>
          <w:p>
            <w:pPr>
              <w:spacing w:before="0" w:after="0" w:lineRule="exact" w:line="204"/>
            </w:pPr>
            <w:r>
              <w:rPr>
                <w:rFonts w:ascii="Consolas" w:hAnsi="Consolas" w:eastAsia="Consolas"/>
                <w:color w:val="858585"/>
                <w:sz w:val="15"/>
              </w:rPr>
              <w:t xml:space="preserve">194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195  </w:t>
            </w:r>
            <w:r>
              <w:rPr>
                <w:rFonts w:ascii="Consolas" w:hAnsi="Consolas" w:eastAsia="Consolas"/>
                <w:color w:val="D4D4D4"/>
                <w:sz w:val="15"/>
              </w:rPr>
              <w:t xml:space="preserve">        </w:t>
            </w:r>
            <w:r>
              <w:rPr>
                <w:rFonts w:ascii="Consolas" w:hAnsi="Consolas" w:eastAsia="Consolas"/>
                <w:color w:val="4EC9B0"/>
                <w:sz w:val="15"/>
              </w:rPr>
              <w:t>Email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"admin@facturacion.com"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196  </w:t>
            </w:r>
            <w:r>
              <w:rPr>
                <w:rFonts w:ascii="Consolas" w:hAnsi="Consolas" w:eastAsia="Consolas"/>
                <w:color w:val="D4D4D4"/>
                <w:sz w:val="15"/>
              </w:rPr>
              <w:t xml:space="preserve">        </w:t>
            </w:r>
            <w:r>
              <w:rPr>
                <w:rFonts w:ascii="Consolas" w:hAnsi="Consolas" w:eastAsia="Consolas"/>
                <w:color w:val="4EC9B0"/>
                <w:sz w:val="15"/>
              </w:rPr>
              <w:t>Password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"Admin123!"</w:t>
            </w:r>
          </w:p>
          <w:p>
            <w:pPr>
              <w:spacing w:before="0" w:after="0" w:lineRule="exact" w:line="204"/>
            </w:pPr>
            <w:r>
              <w:rPr>
                <w:rFonts w:ascii="Consolas" w:hAnsi="Consolas" w:eastAsia="Consolas"/>
                <w:color w:val="858585"/>
                <w:sz w:val="15"/>
              </w:rPr>
              <w:t xml:space="preserve">197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198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9CDCFE"/>
                <w:sz w:val="15"/>
              </w:rPr>
              <w:t>success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message</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w:t>
            </w:r>
            <w:r>
              <w:rPr>
                <w:rFonts w:ascii="Consolas" w:hAnsi="Consolas" w:eastAsia="Consolas"/>
                <w:color w:val="DCDCAA"/>
                <w:sz w:val="15"/>
              </w:rPr>
              <w:t>LoginAsync</w:t>
            </w:r>
            <w:r>
              <w:rPr>
                <w:rFonts w:ascii="Consolas" w:hAnsi="Consolas" w:eastAsia="Consolas"/>
                <w:color w:val="D4D4D4"/>
                <w:sz w:val="15"/>
              </w:rPr>
              <w:t>(</w:t>
            </w:r>
            <w:r>
              <w:rPr>
                <w:rFonts w:ascii="Consolas" w:hAnsi="Consolas" w:eastAsia="Consolas"/>
                <w:color w:val="9CDCFE"/>
                <w:sz w:val="15"/>
              </w:rPr>
              <w:t>loginDto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199  </w:t>
            </w:r>
          </w:p>
          <w:p>
            <w:pPr>
              <w:spacing w:before="0" w:after="0" w:lineRule="exact" w:line="204"/>
            </w:pPr>
            <w:r>
              <w:rPr>
                <w:rFonts w:ascii="Consolas" w:hAnsi="Consolas" w:eastAsia="Consolas"/>
                <w:color w:val="858585"/>
                <w:sz w:val="15"/>
              </w:rPr>
              <w:t xml:space="preserve">200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success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inicio de sesión debió ser exitoso."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201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202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CE9178"/>
                <w:sz w:val="15"/>
              </w:rPr>
              <w:t>"admin@facturacion.com"</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9CDCFE"/>
                <w:sz w:val="15"/>
              </w:rPr>
              <w:t>Email</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203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Contains</w:t>
            </w:r>
            <w:r>
              <w:rPr>
                <w:rFonts w:ascii="Consolas" w:hAnsi="Consolas" w:eastAsia="Consolas"/>
                <w:color w:val="D4D4D4"/>
                <w:sz w:val="15"/>
              </w:rPr>
              <w:t>(</w:t>
            </w:r>
            <w:r>
              <w:rPr>
                <w:rFonts w:ascii="Consolas" w:hAnsi="Consolas" w:eastAsia="Consolas"/>
                <w:color w:val="CE9178"/>
                <w:sz w:val="15"/>
              </w:rPr>
              <w:t>"Administrador"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9CDCFE"/>
                <w:sz w:val="15"/>
              </w:rPr>
              <w:t>Roles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204  </w:t>
            </w:r>
          </w:p>
          <w:p>
            <w:pPr>
              <w:spacing w:before="0" w:after="0" w:lineRule="exact" w:line="204"/>
            </w:pPr>
            <w:r>
              <w:rPr>
                <w:rFonts w:ascii="Consolas" w:hAnsi="Consolas" w:eastAsia="Consolas"/>
                <w:color w:val="858585"/>
                <w:sz w:val="15"/>
              </w:rPr>
              <w:t xml:space="preserve">205  </w:t>
            </w:r>
            <w:r>
              <w:rPr>
                <w:rFonts w:ascii="Consolas" w:hAnsi="Consolas" w:eastAsia="Consolas"/>
                <w:color w:val="D4D4D4"/>
                <w:sz w:val="15"/>
              </w:rPr>
              <w:t xml:space="preserve">    </w:t>
            </w:r>
            <w:r>
              <w:rPr>
                <w:rFonts w:ascii="Consolas" w:hAnsi="Consolas" w:eastAsia="Consolas"/>
                <w:color w:val="6A9955"/>
                <w:sz w:val="15"/>
              </w:rPr>
              <w:t>// 2. Intento fallido con contraseña incorrecta</w:t>
            </w:r>
          </w:p>
          <w:p>
            <w:pPr>
              <w:spacing w:before="0" w:after="0" w:lineRule="exact" w:line="204"/>
            </w:pPr>
            <w:r>
              <w:rPr>
                <w:rFonts w:ascii="Consolas" w:hAnsi="Consolas" w:eastAsia="Consolas"/>
                <w:color w:val="858585"/>
                <w:sz w:val="15"/>
              </w:rPr>
              <w:t xml:space="preserve">206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9CDCFE"/>
                <w:sz w:val="15"/>
              </w:rPr>
              <w:t>failSuccess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failMessage</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failUser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w:t>
            </w:r>
            <w:r>
              <w:rPr>
                <w:rFonts w:ascii="Consolas" w:hAnsi="Consolas" w:eastAsia="Consolas"/>
                <w:color w:val="DCDCAA"/>
                <w:sz w:val="15"/>
              </w:rPr>
              <w:t>LoginAsync</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LoginDto</w:t>
            </w:r>
          </w:p>
          <w:p>
            <w:pPr>
              <w:spacing w:before="0" w:after="0" w:lineRule="exact" w:line="204"/>
            </w:pPr>
            <w:r>
              <w:rPr>
                <w:rFonts w:ascii="Consolas" w:hAnsi="Consolas" w:eastAsia="Consolas"/>
                <w:color w:val="858585"/>
                <w:sz w:val="15"/>
              </w:rPr>
              <w:t xml:space="preserve">207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208  </w:t>
            </w:r>
            <w:r>
              <w:rPr>
                <w:rFonts w:ascii="Consolas" w:hAnsi="Consolas" w:eastAsia="Consolas"/>
                <w:color w:val="D4D4D4"/>
                <w:sz w:val="15"/>
              </w:rPr>
              <w:t xml:space="preserve">        </w:t>
            </w:r>
            <w:r>
              <w:rPr>
                <w:rFonts w:ascii="Consolas" w:hAnsi="Consolas" w:eastAsia="Consolas"/>
                <w:color w:val="4EC9B0"/>
                <w:sz w:val="15"/>
              </w:rPr>
              <w:t>Email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"admin@facturacion.com"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209  </w:t>
            </w:r>
            <w:r>
              <w:rPr>
                <w:rFonts w:ascii="Consolas" w:hAnsi="Consolas" w:eastAsia="Consolas"/>
                <w:color w:val="D4D4D4"/>
                <w:sz w:val="15"/>
              </w:rPr>
              <w:t xml:space="preserve">        </w:t>
            </w:r>
            <w:r>
              <w:rPr>
                <w:rFonts w:ascii="Consolas" w:hAnsi="Consolas" w:eastAsia="Consolas"/>
                <w:color w:val="4EC9B0"/>
                <w:sz w:val="15"/>
              </w:rPr>
              <w:t>Password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"PasswordInvalida999!"</w:t>
            </w:r>
          </w:p>
          <w:p>
            <w:pPr>
              <w:spacing w:before="0" w:after="0" w:lineRule="exact" w:line="204"/>
            </w:pPr>
            <w:r>
              <w:rPr>
                <w:rFonts w:ascii="Consolas" w:hAnsi="Consolas" w:eastAsia="Consolas"/>
                <w:color w:val="858585"/>
                <w:sz w:val="15"/>
              </w:rPr>
              <w:t xml:space="preserve">210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211  </w:t>
            </w:r>
          </w:p>
          <w:p>
            <w:pPr>
              <w:spacing w:before="0" w:after="0" w:lineRule="exact" w:line="204"/>
            </w:pPr>
            <w:r>
              <w:rPr>
                <w:rFonts w:ascii="Consolas" w:hAnsi="Consolas" w:eastAsia="Consolas"/>
                <w:color w:val="858585"/>
                <w:sz w:val="15"/>
              </w:rPr>
              <w:t xml:space="preserve">212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failSuccess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login con credenciales inválidas debe fallar."</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213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Null</w:t>
            </w:r>
            <w:r>
              <w:rPr>
                <w:rFonts w:ascii="Consolas" w:hAnsi="Consolas" w:eastAsia="Consolas"/>
                <w:color w:val="D4D4D4"/>
                <w:sz w:val="15"/>
              </w:rPr>
              <w:t>(</w:t>
            </w:r>
            <w:r>
              <w:rPr>
                <w:rFonts w:ascii="Consolas" w:hAnsi="Consolas" w:eastAsia="Consolas"/>
                <w:color w:val="9CDCFE"/>
                <w:sz w:val="15"/>
              </w:rPr>
              <w:t>failUser</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214  </w:t>
            </w:r>
            <w:r>
              <w:rPr>
                <w:rFonts w:ascii="Consolas" w:hAnsi="Consolas" w:eastAsia="Consolas"/>
                <w:color w:val="D4D4D4"/>
                <w:sz w:val="15"/>
              </w:rPr>
              <w:t>}</w:t>
            </w:r>
          </w:p>
        </w:tc>
      </w:tr>
    </w:tbl>
    <w:p>
      <w:pPr>
        <w:spacing w:before="60" w:after="200"/>
        <w:jc w:val="center"/>
      </w:pPr>
      <w:r>
        <w:rPr>
          <w:i/>
          <w:color w:val="57606A"/>
          <w:sz w:val="18"/>
        </w:rPr>
        <w:t>Figura 2. Caso de aceptación TC-01: autenticación de administrador con AuthService.LoginAsync.</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(TC-07) — Ariel Isai Ascencio Ramos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369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370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TC_07_ValidarPasswordAsync_VerificacionHashSHA256</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371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372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uow</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UnitOfWork</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AuthService</w:t>
            </w:r>
            <w:r>
              <w:rPr>
                <w:rFonts w:ascii="Consolas" w:hAnsi="Consolas" w:eastAsia="Consolas"/>
                <w:color w:val="D4D4D4"/>
                <w:sz w:val="15"/>
              </w:rPr>
              <w:t>(</w:t>
            </w:r>
            <w:r>
              <w:rPr>
                <w:rFonts w:ascii="Consolas" w:hAnsi="Consolas" w:eastAsia="Consolas"/>
                <w:color w:val="9CDCFE"/>
                <w:sz w:val="15"/>
              </w:rPr>
              <w:t>uow</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375  </w:t>
            </w:r>
          </w:p>
          <w:p>
            <w:pPr>
              <w:spacing w:before="0" w:after="0" w:lineRule="exact" w:line="204"/>
            </w:pPr>
            <w:r>
              <w:rPr>
                <w:rFonts w:ascii="Consolas" w:hAnsi="Consolas" w:eastAsia="Consolas"/>
                <w:color w:val="858585"/>
                <w:sz w:val="15"/>
              </w:rPr>
              <w:t xml:space="preserve">376  </w:t>
            </w:r>
            <w:r>
              <w:rPr>
                <w:rFonts w:ascii="Consolas" w:hAnsi="Consolas" w:eastAsia="Consolas"/>
                <w:color w:val="D4D4D4"/>
                <w:sz w:val="15"/>
              </w:rPr>
              <w:t xml:space="preserve">    </w:t>
            </w:r>
            <w:r>
              <w:rPr>
                <w:rFonts w:ascii="Consolas" w:hAnsi="Consolas" w:eastAsia="Consolas"/>
                <w:color w:val="6A9955"/>
                <w:sz w:val="15"/>
              </w:rPr>
              <w:t>// Escenario 1: Credenciales válidas del administrador sembrado</w:t>
            </w:r>
          </w:p>
          <w:p>
            <w:pPr>
              <w:spacing w:before="0" w:after="0" w:lineRule="exact" w:line="204"/>
            </w:pPr>
            <w:r>
              <w:rPr>
                <w:rFonts w:ascii="Consolas" w:hAnsi="Consolas" w:eastAsia="Consolas"/>
                <w:color w:val="858585"/>
                <w:sz w:val="15"/>
              </w:rPr>
              <w:t xml:space="preserve">377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passValida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w:t>
            </w:r>
            <w:r>
              <w:rPr>
                <w:rFonts w:ascii="Consolas" w:hAnsi="Consolas" w:eastAsia="Consolas"/>
                <w:color w:val="DCDCAA"/>
                <w:sz w:val="15"/>
              </w:rPr>
              <w:t>ValidarPasswordAsync</w:t>
            </w:r>
            <w:r>
              <w:rPr>
                <w:rFonts w:ascii="Consolas" w:hAnsi="Consolas" w:eastAsia="Consolas"/>
                <w:color w:val="D4D4D4"/>
                <w:sz w:val="15"/>
              </w:rPr>
              <w:t>(</w:t>
            </w:r>
            <w:r>
              <w:rPr>
                <w:rFonts w:ascii="Consolas" w:hAnsi="Consolas" w:eastAsia="Consolas"/>
                <w:color w:val="CE9178"/>
                <w:sz w:val="15"/>
              </w:rPr>
              <w:t>"admin@facturacion.com"</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"Admin123!"</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passValida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"La contraseña válida 'Admin123!' debió ser validada como true por ValidarPasswordAsync."</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379  </w:t>
            </w:r>
          </w:p>
          <w:p>
            <w:pPr>
              <w:spacing w:before="0" w:after="0" w:lineRule="exact" w:line="204"/>
            </w:pPr>
            <w:r>
              <w:rPr>
                <w:rFonts w:ascii="Consolas" w:hAnsi="Consolas" w:eastAsia="Consolas"/>
                <w:color w:val="858585"/>
                <w:sz w:val="15"/>
              </w:rPr>
              <w:t xml:space="preserve">380  </w:t>
            </w:r>
            <w:r>
              <w:rPr>
                <w:rFonts w:ascii="Consolas" w:hAnsi="Consolas" w:eastAsia="Consolas"/>
                <w:color w:val="D4D4D4"/>
                <w:sz w:val="15"/>
              </w:rPr>
              <w:t xml:space="preserve">    </w:t>
            </w:r>
            <w:r>
              <w:rPr>
                <w:rFonts w:ascii="Consolas" w:hAnsi="Consolas" w:eastAsia="Consolas"/>
                <w:color w:val="6A9955"/>
                <w:sz w:val="15"/>
              </w:rPr>
              <w:t>// Escenario 2: Contraseña errónea con correo existente</w:t>
            </w:r>
          </w:p>
          <w:p>
            <w:pPr>
              <w:spacing w:before="0" w:after="0" w:lineRule="exact" w:line="204"/>
            </w:pPr>
            <w:r>
              <w:rPr>
                <w:rFonts w:ascii="Consolas" w:hAnsi="Consolas" w:eastAsia="Consolas"/>
                <w:color w:val="858585"/>
                <w:sz w:val="15"/>
              </w:rPr>
              <w:t xml:space="preserve">381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passErronea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w:t>
            </w:r>
            <w:r>
              <w:rPr>
                <w:rFonts w:ascii="Consolas" w:hAnsi="Consolas" w:eastAsia="Consolas"/>
                <w:color w:val="DCDCAA"/>
                <w:sz w:val="15"/>
              </w:rPr>
              <w:t>ValidarPasswordAsync</w:t>
            </w:r>
            <w:r>
              <w:rPr>
                <w:rFonts w:ascii="Consolas" w:hAnsi="Consolas" w:eastAsia="Consolas"/>
                <w:color w:val="D4D4D4"/>
                <w:sz w:val="15"/>
              </w:rPr>
              <w:t>(</w:t>
            </w:r>
            <w:r>
              <w:rPr>
                <w:rFonts w:ascii="Consolas" w:hAnsi="Consolas" w:eastAsia="Consolas"/>
                <w:color w:val="CE9178"/>
                <w:sz w:val="15"/>
              </w:rPr>
              <w:t>"admin@facturacion.com"</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"ClaveIncorrecta999!"</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382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passErronea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"Una contraseña inválida debió retornar false."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383  </w:t>
            </w:r>
          </w:p>
          <w:p>
            <w:pPr>
              <w:spacing w:before="0" w:after="0" w:lineRule="exact" w:line="204"/>
            </w:pPr>
            <w:r>
              <w:rPr>
                <w:rFonts w:ascii="Consolas" w:hAnsi="Consolas" w:eastAsia="Consolas"/>
                <w:color w:val="858585"/>
                <w:sz w:val="15"/>
              </w:rPr>
              <w:t xml:space="preserve">384  </w:t>
            </w:r>
            <w:r>
              <w:rPr>
                <w:rFonts w:ascii="Consolas" w:hAnsi="Consolas" w:eastAsia="Consolas"/>
                <w:color w:val="D4D4D4"/>
                <w:sz w:val="15"/>
              </w:rPr>
              <w:t xml:space="preserve">    </w:t>
            </w:r>
            <w:r>
              <w:rPr>
                <w:rFonts w:ascii="Consolas" w:hAnsi="Consolas" w:eastAsia="Consolas"/>
                <w:color w:val="6A9955"/>
                <w:sz w:val="15"/>
              </w:rPr>
              <w:t>// Escenario 3: Correo inexistente en el sistema</w:t>
            </w:r>
          </w:p>
          <w:p>
            <w:pPr>
              <w:spacing w:before="0" w:after="0" w:lineRule="exact" w:line="204"/>
            </w:pPr>
            <w:r>
              <w:rPr>
                <w:rFonts w:ascii="Consolas" w:hAnsi="Consolas" w:eastAsia="Consolas"/>
                <w:color w:val="858585"/>
                <w:sz w:val="15"/>
              </w:rPr>
              <w:t xml:space="preserve">385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passInexistente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w:t>
            </w:r>
            <w:r>
              <w:rPr>
                <w:rFonts w:ascii="Consolas" w:hAnsi="Consolas" w:eastAsia="Consolas"/>
                <w:color w:val="DCDCAA"/>
                <w:sz w:val="15"/>
              </w:rPr>
              <w:t>ValidarPasswordAsync</w:t>
            </w:r>
            <w:r>
              <w:rPr>
                <w:rFonts w:ascii="Consolas" w:hAnsi="Consolas" w:eastAsia="Consolas"/>
                <w:color w:val="D4D4D4"/>
                <w:sz w:val="15"/>
              </w:rPr>
              <w:t>(</w:t>
            </w:r>
            <w:r>
              <w:rPr>
                <w:rFonts w:ascii="Consolas" w:hAnsi="Consolas" w:eastAsia="Consolas"/>
                <w:color w:val="CE9178"/>
                <w:sz w:val="15"/>
              </w:rPr>
              <w:t>"noexiste@hotel.com"</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"Admin123!"</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386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passInexistente</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"Un usuario inexistente debió retornar false."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387  </w:t>
            </w:r>
            <w:r>
              <w:rPr>
                <w:rFonts w:ascii="Consolas" w:hAnsi="Consolas" w:eastAsia="Consolas"/>
                <w:color w:val="D4D4D4"/>
                <w:sz w:val="15"/>
              </w:rPr>
              <w:t>}</w:t>
            </w:r>
          </w:p>
        </w:tc>
      </w:tr>
    </w:tbl>
    <w:p>
      <w:pPr>
        <w:spacing w:before="60" w:after="200"/>
        <w:jc w:val="center"/>
      </w:pPr>
      <w:r>
        <w:rPr>
          <w:i/>
          <w:color w:val="57606A"/>
          <w:sz w:val="18"/>
        </w:rPr>
        <w:t>Figura 3. Caso de aceptación TC-07: validación criptográfica de contraseña contra el hash SHA-256.</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ValidadorFechasIntegrationTests.cs</w:t>
            </w:r>
            <w:r>
              <w:rPr>
                <w:rFonts w:ascii="Segoe UI" w:hAnsi="Segoe UI"/>
                <w:color w:val="A0A0A0"/>
                <w:sz w:val="16"/>
              </w:rPr>
              <w:t xml:space="preserve">   —   Pruebas de API (API-02/API-03) — Ariel Isai Ascencio Ramos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60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61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PostReserva_ConFechaEntradaMayorQueSalida_Retorna400BadRequest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62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63  </w:t>
            </w:r>
            <w:r>
              <w:rPr>
                <w:rFonts w:ascii="Consolas" w:hAnsi="Consolas" w:eastAsia="Consolas"/>
                <w:color w:val="D4D4D4"/>
                <w:sz w:val="15"/>
              </w:rPr>
              <w:t xml:space="preserve">    </w:t>
            </w:r>
            <w:r>
              <w:rPr>
                <w:rFonts w:ascii="Consolas" w:hAnsi="Consolas" w:eastAsia="Consolas"/>
                <w:color w:val="6A9955"/>
                <w:sz w:val="15"/>
              </w:rPr>
              <w:t>// Arrange (US-16 #1040 - Caso Rango Invertido)</w:t>
            </w:r>
          </w:p>
          <w:p>
            <w:pPr>
              <w:spacing w:before="0" w:after="0" w:lineRule="exact" w:line="204"/>
            </w:pPr>
            <w:r>
              <w:rPr>
                <w:rFonts w:ascii="Consolas" w:hAnsi="Consolas" w:eastAsia="Consolas"/>
                <w:color w:val="858585"/>
                <w:sz w:val="15"/>
              </w:rPr>
              <w:t xml:space="preserve"> 64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reservaInvertida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 65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66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67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Invertido"</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68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69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70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150m</w:t>
            </w:r>
          </w:p>
          <w:p>
            <w:pPr>
              <w:spacing w:before="0" w:after="0" w:lineRule="exact" w:line="204"/>
            </w:pPr>
            <w:r>
              <w:rPr>
                <w:rFonts w:ascii="Consolas" w:hAnsi="Consolas" w:eastAsia="Consolas"/>
                <w:color w:val="858585"/>
                <w:sz w:val="15"/>
              </w:rPr>
              <w:t xml:space="preserve"> 71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72  </w:t>
            </w:r>
          </w:p>
          <w:p>
            <w:pPr>
              <w:spacing w:before="0" w:after="0" w:lineRule="exact" w:line="204"/>
            </w:pPr>
            <w:r>
              <w:rPr>
                <w:rFonts w:ascii="Consolas" w:hAnsi="Consolas" w:eastAsia="Consolas"/>
                <w:color w:val="858585"/>
                <w:sz w:val="15"/>
              </w:rPr>
              <w:t xml:space="preserve"> 73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74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_client</w:t>
            </w:r>
            <w:r>
              <w:rPr>
                <w:rFonts w:ascii="Consolas" w:hAnsi="Consolas" w:eastAsia="Consolas"/>
                <w:color w:val="D4D4D4"/>
                <w:sz w:val="15"/>
              </w:rPr>
              <w:t>.</w:t>
            </w:r>
            <w:r>
              <w:rPr>
                <w:rFonts w:ascii="Consolas" w:hAnsi="Consolas" w:eastAsia="Consolas"/>
                <w:color w:val="DCDCAA"/>
                <w:sz w:val="15"/>
              </w:rPr>
              <w:t>PostAsJsonAsync</w:t>
            </w:r>
            <w:r>
              <w:rPr>
                <w:rFonts w:ascii="Consolas" w:hAnsi="Consolas" w:eastAsia="Consolas"/>
                <w:color w:val="D4D4D4"/>
                <w:sz w:val="15"/>
              </w:rPr>
              <w:t>(</w:t>
            </w:r>
            <w:r>
              <w:rPr>
                <w:rFonts w:ascii="Consolas" w:hAnsi="Consolas" w:eastAsia="Consolas"/>
                <w:color w:val="CE9178"/>
                <w:sz w:val="15"/>
              </w:rPr>
              <w:t>"/Reserva/Crear"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reservaInvertida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75  </w:t>
            </w:r>
          </w:p>
          <w:p>
            <w:pPr>
              <w:spacing w:before="0" w:after="0" w:lineRule="exact" w:line="204"/>
            </w:pPr>
            <w:r>
              <w:rPr>
                <w:rFonts w:ascii="Consolas" w:hAnsi="Consolas" w:eastAsia="Consolas"/>
                <w:color w:val="858585"/>
                <w:sz w:val="15"/>
              </w:rPr>
              <w:t xml:space="preserve"> 76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77  </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StatusCode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4EC9B0"/>
                <w:sz w:val="15"/>
              </w:rPr>
              <w:t>HttpStatusCode</w:t>
            </w:r>
            <w:r>
              <w:rPr>
                <w:rFonts w:ascii="Consolas" w:hAnsi="Consolas" w:eastAsia="Consolas"/>
                <w:color w:val="D4D4D4"/>
                <w:sz w:val="15"/>
              </w:rPr>
              <w:t>.</w:t>
            </w:r>
            <w:r>
              <w:rPr>
                <w:rFonts w:ascii="Consolas" w:hAnsi="Consolas" w:eastAsia="Consolas"/>
                <w:color w:val="9CDCFE"/>
                <w:sz w:val="15"/>
              </w:rPr>
              <w:t>BadRequest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78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79  </w:t>
            </w:r>
          </w:p>
          <w:p>
            <w:pPr>
              <w:spacing w:before="0" w:after="0" w:lineRule="exact" w:line="204"/>
            </w:pPr>
            <w:r>
              <w:rPr>
                <w:rFonts w:ascii="Consolas" w:hAnsi="Consolas" w:eastAsia="Consolas"/>
                <w:color w:val="858585"/>
                <w:sz w:val="15"/>
              </w:rPr>
              <w:t xml:space="preserve"> 80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81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PostReserva_ConFechaEntradaIgualASalida_Retorna400BadRequest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82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83  </w:t>
            </w:r>
            <w:r>
              <w:rPr>
                <w:rFonts w:ascii="Consolas" w:hAnsi="Consolas" w:eastAsia="Consolas"/>
                <w:color w:val="D4D4D4"/>
                <w:sz w:val="15"/>
              </w:rPr>
              <w:t xml:space="preserve">    </w:t>
            </w:r>
            <w:r>
              <w:rPr>
                <w:rFonts w:ascii="Consolas" w:hAnsi="Consolas" w:eastAsia="Consolas"/>
                <w:color w:val="6A9955"/>
                <w:sz w:val="15"/>
              </w:rPr>
              <w:t>// Arrange (US-16 #1040 - Caso Estancia Cero Noches)</w:t>
            </w:r>
          </w:p>
          <w:p>
            <w:pPr>
              <w:spacing w:before="0" w:after="0" w:lineRule="exact" w:line="204"/>
            </w:pPr>
            <w:r>
              <w:rPr>
                <w:rFonts w:ascii="Consolas" w:hAnsi="Consolas" w:eastAsia="Consolas"/>
                <w:color w:val="858585"/>
                <w:sz w:val="15"/>
              </w:rPr>
              <w:t xml:space="preserve"> 84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reservaMismoDia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 85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86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87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Mismo Dia"</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88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89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90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100m</w:t>
            </w:r>
          </w:p>
          <w:p>
            <w:pPr>
              <w:spacing w:before="0" w:after="0" w:lineRule="exact" w:line="204"/>
            </w:pPr>
            <w:r>
              <w:rPr>
                <w:rFonts w:ascii="Consolas" w:hAnsi="Consolas" w:eastAsia="Consolas"/>
                <w:color w:val="858585"/>
                <w:sz w:val="15"/>
              </w:rPr>
              <w:t xml:space="preserve"> 91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92  </w:t>
            </w:r>
          </w:p>
          <w:p>
            <w:pPr>
              <w:spacing w:before="0" w:after="0" w:lineRule="exact" w:line="204"/>
            </w:pPr>
            <w:r>
              <w:rPr>
                <w:rFonts w:ascii="Consolas" w:hAnsi="Consolas" w:eastAsia="Consolas"/>
                <w:color w:val="858585"/>
                <w:sz w:val="15"/>
              </w:rPr>
              <w:t xml:space="preserve"> 93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94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_client</w:t>
            </w:r>
            <w:r>
              <w:rPr>
                <w:rFonts w:ascii="Consolas" w:hAnsi="Consolas" w:eastAsia="Consolas"/>
                <w:color w:val="D4D4D4"/>
                <w:sz w:val="15"/>
              </w:rPr>
              <w:t>.</w:t>
            </w:r>
            <w:r>
              <w:rPr>
                <w:rFonts w:ascii="Consolas" w:hAnsi="Consolas" w:eastAsia="Consolas"/>
                <w:color w:val="DCDCAA"/>
                <w:sz w:val="15"/>
              </w:rPr>
              <w:t>PostAsJsonAsync</w:t>
            </w:r>
            <w:r>
              <w:rPr>
                <w:rFonts w:ascii="Consolas" w:hAnsi="Consolas" w:eastAsia="Consolas"/>
                <w:color w:val="D4D4D4"/>
                <w:sz w:val="15"/>
              </w:rPr>
              <w:t>(</w:t>
            </w:r>
            <w:r>
              <w:rPr>
                <w:rFonts w:ascii="Consolas" w:hAnsi="Consolas" w:eastAsia="Consolas"/>
                <w:color w:val="CE9178"/>
                <w:sz w:val="15"/>
              </w:rPr>
              <w:t>"/Reserva/Crear"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reservaMismoDia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95  </w:t>
            </w:r>
          </w:p>
          <w:p>
            <w:pPr>
              <w:spacing w:before="0" w:after="0" w:lineRule="exact" w:line="204"/>
            </w:pPr>
            <w:r>
              <w:rPr>
                <w:rFonts w:ascii="Consolas" w:hAnsi="Consolas" w:eastAsia="Consolas"/>
                <w:color w:val="858585"/>
                <w:sz w:val="15"/>
              </w:rPr>
              <w:t xml:space="preserve"> 96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97  </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StatusCode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4EC9B0"/>
                <w:sz w:val="15"/>
              </w:rPr>
              <w:t>HttpStatusCode</w:t>
            </w:r>
            <w:r>
              <w:rPr>
                <w:rFonts w:ascii="Consolas" w:hAnsi="Consolas" w:eastAsia="Consolas"/>
                <w:color w:val="D4D4D4"/>
                <w:sz w:val="15"/>
              </w:rPr>
              <w:t>.</w:t>
            </w:r>
            <w:r>
              <w:rPr>
                <w:rFonts w:ascii="Consolas" w:hAnsi="Consolas" w:eastAsia="Consolas"/>
                <w:color w:val="9CDCFE"/>
                <w:sz w:val="15"/>
              </w:rPr>
              <w:t>BadRequest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98  </w:t>
            </w:r>
            <w:r>
              <w:rPr>
                <w:rFonts w:ascii="Consolas" w:hAnsi="Consolas" w:eastAsia="Consolas"/>
                <w:color w:val="D4D4D4"/>
                <w:sz w:val="15"/>
              </w:rPr>
              <w:t>}</w:t>
            </w:r>
          </w:p>
        </w:tc>
      </w:tr>
    </w:tbl>
    <w:p>
      <w:pPr>
        <w:spacing w:before="60" w:after="200"/>
        <w:jc w:val="center"/>
      </w:pPr>
      <w:r>
        <w:rPr>
          <w:i/>
          <w:color w:val="57606A"/>
          <w:sz w:val="18"/>
        </w:rPr>
        <w:t>Figura 4. Pruebas de API HTTP: POST /Reserva/Crear rechazando fechas invertidas y estancia 0 noches (400 BadRequest).</w:t>
      </w:r>
    </w:p>
    <w:p>
      <w:pPr>
        <w:pStyle w:val="Heading2"/>
        <w:spacing w:before="200" w:after="80"/>
      </w:pPr>
      <w:r>
        <w:rPr>
          <w:rFonts w:ascii="Calibri" w:hAnsi="Calibri"/>
          <w:b/>
          <w:color w:val="005A9C"/>
          <w:sz w:val="25"/>
        </w:rPr>
        <w:t>3.2. Joselin Esmeralda Herrera Flores — US-15 (#1037): Disponibilidad y Catálogo</w:t>
      </w:r>
    </w:p>
    <w:p>
      <w:pPr>
        <w:spacing w:after="80" w:line="276" w:lineRule="auto"/>
      </w:pPr>
      <w:r>
        <w:rPr>
          <w:b w:val="0"/>
          <w:i/>
          <w:color w:val="24292F"/>
          <w:sz w:val="21"/>
        </w:rPr>
        <w:t>Cobertura asignada: Pruebas Unitarias (UT-07 a UT-12), Pruebas de Aceptación (TC-04 y TC-05) y Pruebas de API (API-06 a API-08).</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DisponibilidadServiceTests.cs</w:t>
            </w:r>
            <w:r>
              <w:rPr>
                <w:rFonts w:ascii="Segoe UI" w:hAnsi="Segoe UI"/>
                <w:color w:val="A0A0A0"/>
                <w:sz w:val="16"/>
              </w:rPr>
              <w:t xml:space="preserve">   —   Pruebas Unitarias (UT-09/UT-10) — Joselin Esmeralda Herrera Flores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74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75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ObtenerDisponiblesAsync_ConReservaActivaEnConflicto_ExcluyeHabitacionOcupada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76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77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 78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habitaciones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Habitacion</w:t>
            </w:r>
            <w:r>
              <w:rPr>
                <w:rFonts w:ascii="Consolas" w:hAnsi="Consolas" w:eastAsia="Consolas"/>
                <w:color w:val="D4D4D4"/>
                <w:sz w:val="15"/>
              </w:rPr>
              <w:t>&gt;</w:t>
            </w:r>
          </w:p>
          <w:p>
            <w:pPr>
              <w:spacing w:before="0" w:after="0" w:lineRule="exact" w:line="204"/>
            </w:pPr>
            <w:r>
              <w:rPr>
                <w:rFonts w:ascii="Consolas" w:hAnsi="Consolas" w:eastAsia="Consolas"/>
                <w:color w:val="858585"/>
                <w:sz w:val="15"/>
              </w:rPr>
              <w:t xml:space="preserve"> 79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80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Habitacion</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Numero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Activa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true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81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Habitacion</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Numero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Activa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true</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82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83  </w:t>
            </w:r>
          </w:p>
          <w:p>
            <w:pPr>
              <w:spacing w:before="0" w:after="0" w:lineRule="exact" w:line="204"/>
            </w:pPr>
            <w:r>
              <w:rPr>
                <w:rFonts w:ascii="Consolas" w:hAnsi="Consolas" w:eastAsia="Consolas"/>
                <w:color w:val="858585"/>
                <w:sz w:val="15"/>
              </w:rPr>
              <w:t xml:space="preserve"> 84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Reserva</w:t>
            </w:r>
            <w:r>
              <w:rPr>
                <w:rFonts w:ascii="Consolas" w:hAnsi="Consolas" w:eastAsia="Consolas"/>
                <w:color w:val="D4D4D4"/>
                <w:sz w:val="15"/>
              </w:rPr>
              <w:t>&gt;</w:t>
            </w:r>
          </w:p>
          <w:p>
            <w:pPr>
              <w:spacing w:before="0" w:after="0" w:lineRule="exact" w:line="204"/>
            </w:pPr>
            <w:r>
              <w:rPr>
                <w:rFonts w:ascii="Consolas" w:hAnsi="Consolas" w:eastAsia="Consolas"/>
                <w:color w:val="858585"/>
                <w:sz w:val="15"/>
              </w:rPr>
              <w:t xml:space="preserve"> 85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86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 87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88  </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89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90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91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92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 93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94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95  </w:t>
            </w:r>
          </w:p>
          <w:p>
            <w:pPr>
              <w:spacing w:before="0" w:after="0" w:lineRule="exact" w:line="204"/>
            </w:pPr>
            <w:r>
              <w:rPr>
                <w:rFonts w:ascii="Consolas" w:hAnsi="Consolas" w:eastAsia="Consolas"/>
                <w:color w:val="858585"/>
                <w:sz w:val="15"/>
              </w:rPr>
              <w:t xml:space="preserve"> 96  </w:t>
            </w:r>
            <w:r>
              <w:rPr>
                <w:rFonts w:ascii="Consolas" w:hAnsi="Consolas" w:eastAsia="Consolas"/>
                <w:color w:val="D4D4D4"/>
                <w:sz w:val="15"/>
              </w:rPr>
              <w:t xml:space="preserve">    </w:t>
            </w:r>
            <w:r>
              <w:rPr>
                <w:rFonts w:ascii="Consolas" w:hAnsi="Consolas" w:eastAsia="Consolas"/>
                <w:color w:val="9CDCFE"/>
                <w:sz w:val="15"/>
              </w:rPr>
              <w:t>_habitacionRepoMock</w:t>
            </w:r>
            <w:r>
              <w:rPr>
                <w:rFonts w:ascii="Consolas" w:hAnsi="Consolas" w:eastAsia="Consolas"/>
                <w:color w:val="D4D4D4"/>
                <w:sz w:val="15"/>
              </w:rPr>
              <w:t>.</w:t>
            </w:r>
            <w:r>
              <w:rPr>
                <w:rFonts w:ascii="Consolas" w:hAnsi="Consolas" w:eastAsia="Consolas"/>
                <w:color w:val="DCDCAA"/>
                <w:sz w:val="15"/>
              </w:rPr>
              <w:t>Setup</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ObtenerTodasAsync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ReturnsAsync</w:t>
            </w:r>
            <w:r>
              <w:rPr>
                <w:rFonts w:ascii="Consolas" w:hAnsi="Consolas" w:eastAsia="Consolas"/>
                <w:color w:val="D4D4D4"/>
                <w:sz w:val="15"/>
              </w:rPr>
              <w:t>(</w:t>
            </w:r>
            <w:r>
              <w:rPr>
                <w:rFonts w:ascii="Consolas" w:hAnsi="Consolas" w:eastAsia="Consolas"/>
                <w:color w:val="9CDCFE"/>
                <w:sz w:val="15"/>
              </w:rPr>
              <w:t>habitaciones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97  </w:t>
            </w:r>
            <w:r>
              <w:rPr>
                <w:rFonts w:ascii="Consolas" w:hAnsi="Consolas" w:eastAsia="Consolas"/>
                <w:color w:val="D4D4D4"/>
                <w:sz w:val="15"/>
              </w:rPr>
              <w:t xml:space="preserve">    </w:t>
            </w:r>
            <w:r>
              <w:rPr>
                <w:rFonts w:ascii="Consolas" w:hAnsi="Consolas" w:eastAsia="Consolas"/>
                <w:color w:val="9CDCFE"/>
                <w:sz w:val="15"/>
              </w:rPr>
              <w:t>_reservaRepoMock</w:t>
            </w:r>
            <w:r>
              <w:rPr>
                <w:rFonts w:ascii="Consolas" w:hAnsi="Consolas" w:eastAsia="Consolas"/>
                <w:color w:val="D4D4D4"/>
                <w:sz w:val="15"/>
              </w:rPr>
              <w:t>.</w:t>
            </w:r>
            <w:r>
              <w:rPr>
                <w:rFonts w:ascii="Consolas" w:hAnsi="Consolas" w:eastAsia="Consolas"/>
                <w:color w:val="DCDCAA"/>
                <w:sz w:val="15"/>
              </w:rPr>
              <w:t>Setup</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ObtenerTodasAsync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ReturnsAsync</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98  </w:t>
            </w:r>
          </w:p>
          <w:p>
            <w:pPr>
              <w:spacing w:before="0" w:after="0" w:lineRule="exact" w:line="204"/>
            </w:pPr>
            <w:r>
              <w:rPr>
                <w:rFonts w:ascii="Consolas" w:hAnsi="Consolas" w:eastAsia="Consolas"/>
                <w:color w:val="858585"/>
                <w:sz w:val="15"/>
              </w:rPr>
              <w:t xml:space="preserve"> 99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3</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6</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101  </w:t>
            </w:r>
          </w:p>
          <w:p>
            <w:pPr>
              <w:spacing w:before="0" w:after="0" w:lineRule="exact" w:line="204"/>
            </w:pPr>
            <w:r>
              <w:rPr>
                <w:rFonts w:ascii="Consolas" w:hAnsi="Consolas" w:eastAsia="Consolas"/>
                <w:color w:val="858585"/>
                <w:sz w:val="15"/>
              </w:rPr>
              <w:t xml:space="preserve">102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103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disponibles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_service</w:t>
            </w:r>
            <w:r>
              <w:rPr>
                <w:rFonts w:ascii="Consolas" w:hAnsi="Consolas" w:eastAsia="Consolas"/>
                <w:color w:val="D4D4D4"/>
                <w:sz w:val="15"/>
              </w:rPr>
              <w:t>.</w:t>
            </w:r>
            <w:r>
              <w:rPr>
                <w:rFonts w:ascii="Consolas" w:hAnsi="Consolas" w:eastAsia="Consolas"/>
                <w:color w:val="DCDCAA"/>
                <w:sz w:val="15"/>
              </w:rPr>
              <w:t>ObtenerDisponiblesAsync</w:t>
            </w:r>
            <w:r>
              <w:rPr>
                <w:rFonts w:ascii="Consolas" w:hAnsi="Consolas" w:eastAsia="Consolas"/>
                <w:color w:val="D4D4D4"/>
                <w:sz w:val="15"/>
              </w:rPr>
              <w:t>(</w:t>
            </w:r>
            <w:r>
              <w:rPr>
                <w:rFonts w:ascii="Consolas" w:hAnsi="Consolas" w:eastAsia="Consolas"/>
                <w:color w:val="9CDCFE"/>
                <w:sz w:val="15"/>
              </w:rPr>
              <w:t>entrada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104  </w:t>
            </w:r>
          </w:p>
          <w:p>
            <w:pPr>
              <w:spacing w:before="0" w:after="0" w:lineRule="exact" w:line="204"/>
            </w:pPr>
            <w:r>
              <w:rPr>
                <w:rFonts w:ascii="Consolas" w:hAnsi="Consolas" w:eastAsia="Consolas"/>
                <w:color w:val="858585"/>
                <w:sz w:val="15"/>
              </w:rPr>
              <w:t xml:space="preserve">105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106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Single</w:t>
            </w:r>
            <w:r>
              <w:rPr>
                <w:rFonts w:ascii="Consolas" w:hAnsi="Consolas" w:eastAsia="Consolas"/>
                <w:color w:val="D4D4D4"/>
                <w:sz w:val="15"/>
              </w:rPr>
              <w:t>(</w:t>
            </w:r>
            <w:r>
              <w:rPr>
                <w:rFonts w:ascii="Consolas" w:hAnsi="Consolas" w:eastAsia="Consolas"/>
                <w:color w:val="9CDCFE"/>
                <w:sz w:val="15"/>
              </w:rPr>
              <w:t>disponibles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107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disponibles</w:t>
            </w:r>
            <w:r>
              <w:rPr>
                <w:rFonts w:ascii="Consolas" w:hAnsi="Consolas" w:eastAsia="Consolas"/>
                <w:color w:val="D4D4D4"/>
                <w:sz w:val="15"/>
              </w:rPr>
              <w:t>[</w:t>
            </w:r>
            <w:r>
              <w:rPr>
                <w:rFonts w:ascii="Consolas" w:hAnsi="Consolas" w:eastAsia="Consolas"/>
                <w:color w:val="B5CEA8"/>
                <w:sz w:val="15"/>
              </w:rPr>
              <w:t>0</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108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109  </w:t>
            </w:r>
          </w:p>
          <w:p>
            <w:pPr>
              <w:spacing w:before="0" w:after="0" w:lineRule="exact" w:line="204"/>
            </w:pPr>
            <w:r>
              <w:rPr>
                <w:rFonts w:ascii="Consolas" w:hAnsi="Consolas" w:eastAsia="Consolas"/>
                <w:color w:val="858585"/>
                <w:sz w:val="15"/>
              </w:rPr>
              <w:t xml:space="preserve">110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111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ObtenerDisponiblesAsync_ConReservaCanceladaEnMismoRango_NoExcluyeHabitacion</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112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113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114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habitaciones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Habitacion</w:t>
            </w:r>
            <w:r>
              <w:rPr>
                <w:rFonts w:ascii="Consolas" w:hAnsi="Consolas" w:eastAsia="Consolas"/>
                <w:color w:val="D4D4D4"/>
                <w:sz w:val="15"/>
              </w:rPr>
              <w:t>&gt;</w:t>
            </w:r>
          </w:p>
          <w:p>
            <w:pPr>
              <w:spacing w:before="0" w:after="0" w:lineRule="exact" w:line="204"/>
            </w:pPr>
            <w:r>
              <w:rPr>
                <w:rFonts w:ascii="Consolas" w:hAnsi="Consolas" w:eastAsia="Consolas"/>
                <w:color w:val="858585"/>
                <w:sz w:val="15"/>
              </w:rPr>
              <w:t xml:space="preserve">115  </w:t>
            </w:r>
            <w:r>
              <w:rPr>
                <w:rFonts w:ascii="Consolas" w:hAnsi="Consolas" w:eastAsia="Consolas"/>
                <w:color w:val="D4D4D4"/>
                <w:sz w:val="15"/>
              </w:rPr>
              <w:t xml:space="preserve">    </w:t>
            </w:r>
            <w:r>
              <w:rPr>
                <w:rFonts w:ascii="Consolas" w:hAnsi="Consolas" w:eastAsia="Consolas"/>
                <w:color w:val="D4D4D4"/>
                <w:sz w:val="15"/>
              </w:rPr>
              <w:t>{</w:t>
            </w:r>
          </w:p>
        </w:tc>
      </w:tr>
    </w:tbl>
    <w:p>
      <w:pPr>
        <w:spacing w:before="60" w:after="200"/>
        <w:jc w:val="center"/>
      </w:pPr>
      <w:r>
        <w:rPr>
          <w:i/>
          <w:color w:val="57606A"/>
          <w:sz w:val="18"/>
        </w:rPr>
        <w:t>Figura 5. Pruebas unitarias de DisponibilidadService con Moq: exclusión de habitación ocupada por reserva activa.</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(TC-04) — Joselin Esmeralda Herrera Flores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264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265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TC_04_ReporteRangoFechas_InclusionesYExclusiones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266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267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268  </w:t>
            </w:r>
          </w:p>
          <w:p>
            <w:pPr>
              <w:spacing w:before="0" w:after="0" w:lineRule="exact" w:line="204"/>
            </w:pPr>
            <w:r>
              <w:rPr>
                <w:rFonts w:ascii="Consolas" w:hAnsi="Consolas" w:eastAsia="Consolas"/>
                <w:color w:val="858585"/>
                <w:sz w:val="15"/>
              </w:rPr>
              <w:t xml:space="preserve">269  </w:t>
            </w:r>
            <w:r>
              <w:rPr>
                <w:rFonts w:ascii="Consolas" w:hAnsi="Consolas" w:eastAsia="Consolas"/>
                <w:color w:val="D4D4D4"/>
                <w:sz w:val="15"/>
              </w:rPr>
              <w:t xml:space="preserve">    </w:t>
            </w:r>
            <w:r>
              <w:rPr>
                <w:rFonts w:ascii="Consolas" w:hAnsi="Consolas" w:eastAsia="Consolas"/>
                <w:color w:val="6A9955"/>
                <w:sz w:val="15"/>
              </w:rPr>
              <w:t>// Asegurar que exista una reserva en noviembre y otra en diciembre</w:t>
            </w:r>
          </w:p>
          <w:p>
            <w:pPr>
              <w:spacing w:before="0" w:after="0" w:lineRule="exact" w:line="204"/>
            </w:pPr>
            <w:r>
              <w:rPr>
                <w:rFonts w:ascii="Consolas" w:hAnsi="Consolas" w:eastAsia="Consolas"/>
                <w:color w:val="858585"/>
                <w:sz w:val="15"/>
              </w:rPr>
              <w:t xml:space="preserve">270  </w:t>
            </w:r>
            <w:r>
              <w:rPr>
                <w:rFonts w:ascii="Consolas" w:hAnsi="Consolas" w:eastAsia="Consolas"/>
                <w:color w:val="D4D4D4"/>
                <w:sz w:val="15"/>
              </w:rPr>
              <w:t xml:space="preserve">    </w:t>
            </w:r>
            <w:r>
              <w:rPr>
                <w:rFonts w:ascii="Consolas" w:hAnsi="Consolas" w:eastAsia="Consolas"/>
                <w:color w:val="C586C0"/>
                <w:sz w:val="15"/>
              </w:rPr>
              <w:t>if</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Any</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"Huesped_Diciembre_TC04"</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271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272  </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Add</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273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274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275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"Huesped_Diciembre_TC04"</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276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277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278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600.00m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279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280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281  </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CDCAA"/>
                <w:sz w:val="15"/>
              </w:rPr>
              <w:t>SaveChangesAsync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282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283  </w:t>
            </w:r>
          </w:p>
          <w:p>
            <w:pPr>
              <w:spacing w:before="0" w:after="0" w:lineRule="exact" w:line="204"/>
            </w:pPr>
            <w:r>
              <w:rPr>
                <w:rFonts w:ascii="Consolas" w:hAnsi="Consolas" w:eastAsia="Consolas"/>
                <w:color w:val="858585"/>
                <w:sz w:val="15"/>
              </w:rPr>
              <w:t xml:space="preserve">284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inicio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285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fin</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30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286  </w:t>
            </w:r>
          </w:p>
          <w:p>
            <w:pPr>
              <w:spacing w:before="0" w:after="0" w:lineRule="exact" w:line="204"/>
            </w:pPr>
            <w:r>
              <w:rPr>
                <w:rFonts w:ascii="Consolas" w:hAnsi="Consolas" w:eastAsia="Consolas"/>
                <w:color w:val="858585"/>
                <w:sz w:val="15"/>
              </w:rPr>
              <w:t xml:space="preserve">287  </w:t>
            </w:r>
            <w:r>
              <w:rPr>
                <w:rFonts w:ascii="Consolas" w:hAnsi="Consolas" w:eastAsia="Consolas"/>
                <w:color w:val="D4D4D4"/>
                <w:sz w:val="15"/>
              </w:rPr>
              <w:t xml:space="preserve">    </w:t>
            </w:r>
            <w:r>
              <w:rPr>
                <w:rFonts w:ascii="Consolas" w:hAnsi="Consolas" w:eastAsia="Consolas"/>
                <w:color w:val="6A9955"/>
                <w:sz w:val="15"/>
              </w:rPr>
              <w:t>// Ejecución del filtro tal como lo hace ReportesController.Reservas(inicio, fin)</w:t>
            </w:r>
          </w:p>
          <w:p>
            <w:pPr>
              <w:spacing w:before="0" w:after="0" w:lineRule="exact" w:line="204"/>
            </w:pPr>
            <w:r>
              <w:rPr>
                <w:rFonts w:ascii="Consolas" w:hAnsi="Consolas" w:eastAsia="Consolas"/>
                <w:color w:val="858585"/>
                <w:sz w:val="15"/>
              </w:rPr>
              <w:t xml:space="preserve">288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query</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p>
          <w:p>
            <w:pPr>
              <w:spacing w:before="0" w:after="0" w:lineRule="exact" w:line="204"/>
            </w:pPr>
            <w:r>
              <w:rPr>
                <w:rFonts w:ascii="Consolas" w:hAnsi="Consolas" w:eastAsia="Consolas"/>
                <w:color w:val="858585"/>
                <w:sz w:val="15"/>
              </w:rPr>
              <w:t xml:space="preserve">289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CDCAA"/>
                <w:sz w:val="15"/>
              </w:rPr>
              <w:t>Where</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FechaEntrada</w:t>
            </w:r>
            <w:r>
              <w:rPr>
                <w:rFonts w:ascii="Consolas" w:hAnsi="Consolas" w:eastAsia="Consolas"/>
                <w:color w:val="D4D4D4"/>
                <w:sz w:val="15"/>
              </w:rPr>
              <w:t xml:space="preserve"> </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inicio</w:t>
            </w:r>
            <w:r>
              <w:rPr>
                <w:rFonts w:ascii="Consolas" w:hAnsi="Consolas" w:eastAsia="Consolas"/>
                <w:color w:val="D4D4D4"/>
                <w:sz w:val="15"/>
              </w:rPr>
              <w:t xml:space="preserve"> </w:t>
            </w:r>
            <w:r>
              <w:rPr>
                <w:rFonts w:ascii="Consolas" w:hAnsi="Consolas" w:eastAsia="Consolas"/>
                <w:color w:val="D4D4D4"/>
                <w:sz w:val="15"/>
              </w:rPr>
              <w:t>&amp;</w:t>
            </w:r>
            <w:r>
              <w:rPr>
                <w:rFonts w:ascii="Consolas" w:hAnsi="Consolas" w:eastAsia="Consolas"/>
                <w:color w:val="D4D4D4"/>
                <w:sz w:val="15"/>
              </w:rPr>
              <w:t>&amp;</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FechaSalida</w:t>
            </w:r>
            <w:r>
              <w:rPr>
                <w:rFonts w:ascii="Consolas" w:hAnsi="Consolas" w:eastAsia="Consolas"/>
                <w:color w:val="D4D4D4"/>
                <w:sz w:val="15"/>
              </w:rPr>
              <w:t xml:space="preserve"> </w:t>
            </w:r>
            <w:r>
              <w:rPr>
                <w:rFonts w:ascii="Consolas" w:hAnsi="Consolas" w:eastAsia="Consolas"/>
                <w:color w:val="D4D4D4"/>
                <w:sz w:val="15"/>
              </w:rPr>
              <w:t>&lt;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fin</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290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CDCAA"/>
                <w:sz w:val="15"/>
              </w:rPr>
              <w:t>ToList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291  </w:t>
            </w:r>
          </w:p>
          <w:p>
            <w:pPr>
              <w:spacing w:before="0" w:after="0" w:lineRule="exact" w:line="204"/>
            </w:pPr>
            <w:r>
              <w:rPr>
                <w:rFonts w:ascii="Consolas" w:hAnsi="Consolas" w:eastAsia="Consolas"/>
                <w:color w:val="858585"/>
                <w:sz w:val="15"/>
              </w:rPr>
              <w:t xml:space="preserve">292  </w:t>
            </w:r>
            <w:r>
              <w:rPr>
                <w:rFonts w:ascii="Consolas" w:hAnsi="Consolas" w:eastAsia="Consolas"/>
                <w:color w:val="D4D4D4"/>
                <w:sz w:val="15"/>
              </w:rPr>
              <w:t xml:space="preserve">    </w:t>
            </w:r>
            <w:r>
              <w:rPr>
                <w:rFonts w:ascii="Consolas" w:hAnsi="Consolas" w:eastAsia="Consolas"/>
                <w:color w:val="6A9955"/>
                <w:sz w:val="15"/>
              </w:rPr>
              <w:t>// Inclusión: reserva de noviembre presente</w:t>
            </w:r>
          </w:p>
          <w:p>
            <w:pPr>
              <w:spacing w:before="0" w:after="0" w:lineRule="exact" w:line="204"/>
            </w:pPr>
            <w:r>
              <w:rPr>
                <w:rFonts w:ascii="Consolas" w:hAnsi="Consolas" w:eastAsia="Consolas"/>
                <w:color w:val="858585"/>
                <w:sz w:val="15"/>
              </w:rPr>
              <w:t xml:space="preserve">293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Contains</w:t>
            </w:r>
            <w:r>
              <w:rPr>
                <w:rFonts w:ascii="Consolas" w:hAnsi="Consolas" w:eastAsia="Consolas"/>
                <w:color w:val="D4D4D4"/>
                <w:sz w:val="15"/>
              </w:rPr>
              <w:t>(</w:t>
            </w:r>
            <w:r>
              <w:rPr>
                <w:rFonts w:ascii="Consolas" w:hAnsi="Consolas" w:eastAsia="Consolas"/>
                <w:color w:val="9CDCFE"/>
                <w:sz w:val="15"/>
              </w:rPr>
              <w:t>query</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Existente QA"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294  </w:t>
            </w:r>
          </w:p>
          <w:p>
            <w:pPr>
              <w:spacing w:before="0" w:after="0" w:lineRule="exact" w:line="204"/>
            </w:pPr>
            <w:r>
              <w:rPr>
                <w:rFonts w:ascii="Consolas" w:hAnsi="Consolas" w:eastAsia="Consolas"/>
                <w:color w:val="858585"/>
                <w:sz w:val="15"/>
              </w:rPr>
              <w:t xml:space="preserve">295  </w:t>
            </w:r>
            <w:r>
              <w:rPr>
                <w:rFonts w:ascii="Consolas" w:hAnsi="Consolas" w:eastAsia="Consolas"/>
                <w:color w:val="D4D4D4"/>
                <w:sz w:val="15"/>
              </w:rPr>
              <w:t xml:space="preserve">    </w:t>
            </w:r>
            <w:r>
              <w:rPr>
                <w:rFonts w:ascii="Consolas" w:hAnsi="Consolas" w:eastAsia="Consolas"/>
                <w:color w:val="6A9955"/>
                <w:sz w:val="15"/>
              </w:rPr>
              <w:t>// Exclusión: reserva de diciembre excluida</w:t>
            </w:r>
          </w:p>
          <w:p>
            <w:pPr>
              <w:spacing w:before="0" w:after="0" w:lineRule="exact" w:line="204"/>
            </w:pPr>
            <w:r>
              <w:rPr>
                <w:rFonts w:ascii="Consolas" w:hAnsi="Consolas" w:eastAsia="Consolas"/>
                <w:color w:val="858585"/>
                <w:sz w:val="15"/>
              </w:rPr>
              <w:t xml:space="preserve">296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DoesNotContain</w:t>
            </w:r>
            <w:r>
              <w:rPr>
                <w:rFonts w:ascii="Consolas" w:hAnsi="Consolas" w:eastAsia="Consolas"/>
                <w:color w:val="D4D4D4"/>
                <w:sz w:val="15"/>
              </w:rPr>
              <w:t>(</w:t>
            </w:r>
            <w:r>
              <w:rPr>
                <w:rFonts w:ascii="Consolas" w:hAnsi="Consolas" w:eastAsia="Consolas"/>
                <w:color w:val="9CDCFE"/>
                <w:sz w:val="15"/>
              </w:rPr>
              <w:t>query</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"Huesped_Diciembre_TC04"</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297  </w:t>
            </w:r>
            <w:r>
              <w:rPr>
                <w:rFonts w:ascii="Consolas" w:hAnsi="Consolas" w:eastAsia="Consolas"/>
                <w:color w:val="D4D4D4"/>
                <w:sz w:val="15"/>
              </w:rPr>
              <w:t>}</w:t>
            </w:r>
          </w:p>
        </w:tc>
      </w:tr>
    </w:tbl>
    <w:p>
      <w:pPr>
        <w:spacing w:before="60" w:after="200"/>
        <w:jc w:val="center"/>
      </w:pPr>
      <w:r>
        <w:rPr>
          <w:i/>
          <w:color w:val="57606A"/>
          <w:sz w:val="18"/>
        </w:rPr>
        <w:t>Figura 6. Caso de aceptación TC-04: filtrado de reservas por rango de fechas en reporte gerencial.</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(TC-05) — Joselin Esmeralda Herrera Flores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299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300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TC_05_ValidarAnticolision_DisponibilidadService_Y_ReservaService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301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302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repo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ReservaRepository</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ReservaService</w:t>
            </w:r>
            <w:r>
              <w:rPr>
                <w:rFonts w:ascii="Consolas" w:hAnsi="Consolas" w:eastAsia="Consolas"/>
                <w:color w:val="D4D4D4"/>
                <w:sz w:val="15"/>
              </w:rPr>
              <w:t>(</w:t>
            </w:r>
            <w:r>
              <w:rPr>
                <w:rFonts w:ascii="Consolas" w:hAnsi="Consolas" w:eastAsia="Consolas"/>
                <w:color w:val="9CDCFE"/>
                <w:sz w:val="15"/>
              </w:rPr>
              <w:t>repo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305  </w:t>
            </w:r>
          </w:p>
          <w:p>
            <w:pPr>
              <w:spacing w:before="0" w:after="0" w:lineRule="exact" w:line="204"/>
            </w:pPr>
            <w:r>
              <w:rPr>
                <w:rFonts w:ascii="Consolas" w:hAnsi="Consolas" w:eastAsia="Consolas"/>
                <w:color w:val="858585"/>
                <w:sz w:val="15"/>
              </w:rPr>
              <w:t xml:space="preserve">306  </w:t>
            </w:r>
            <w:r>
              <w:rPr>
                <w:rFonts w:ascii="Consolas" w:hAnsi="Consolas" w:eastAsia="Consolas"/>
                <w:color w:val="D4D4D4"/>
                <w:sz w:val="15"/>
              </w:rPr>
              <w:t xml:space="preserve">    </w:t>
            </w:r>
            <w:r>
              <w:rPr>
                <w:rFonts w:ascii="Consolas" w:hAnsi="Consolas" w:eastAsia="Consolas"/>
                <w:color w:val="6A9955"/>
                <w:sz w:val="15"/>
              </w:rPr>
              <w:t>// Asegurar aislamiento: solo la reserva base del 10 al 15 en Habitación 1</w:t>
            </w:r>
          </w:p>
          <w:p>
            <w:pPr>
              <w:spacing w:before="0" w:after="0" w:lineRule="exact" w:line="204"/>
            </w:pPr>
            <w:r>
              <w:rPr>
                <w:rFonts w:ascii="Consolas" w:hAnsi="Consolas" w:eastAsia="Consolas"/>
                <w:color w:val="858585"/>
                <w:sz w:val="15"/>
              </w:rPr>
              <w:t xml:space="preserve">307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extras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Where</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 xml:space="preserve"> </w:t>
            </w:r>
            <w:r>
              <w:rPr>
                <w:rFonts w:ascii="Consolas" w:hAnsi="Consolas" w:eastAsia="Consolas"/>
                <w:color w:val="D4D4D4"/>
                <w:sz w:val="15"/>
              </w:rPr>
              <w:t>&amp;</w:t>
            </w:r>
            <w:r>
              <w:rPr>
                <w:rFonts w:ascii="Consolas" w:hAnsi="Consolas" w:eastAsia="Consolas"/>
                <w:color w:val="D4D4D4"/>
                <w:sz w:val="15"/>
              </w:rPr>
              <w:t>&amp;</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Existente QA"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ToList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308  </w:t>
            </w:r>
            <w:r>
              <w:rPr>
                <w:rFonts w:ascii="Consolas" w:hAnsi="Consolas" w:eastAsia="Consolas"/>
                <w:color w:val="D4D4D4"/>
                <w:sz w:val="15"/>
              </w:rPr>
              <w:t xml:space="preserve">    </w:t>
            </w:r>
            <w:r>
              <w:rPr>
                <w:rFonts w:ascii="Consolas" w:hAnsi="Consolas" w:eastAsia="Consolas"/>
                <w:color w:val="C586C0"/>
                <w:sz w:val="15"/>
              </w:rPr>
              <w:t>if</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9CDCFE"/>
                <w:sz w:val="15"/>
              </w:rPr>
              <w:t>extras</w:t>
            </w:r>
            <w:r>
              <w:rPr>
                <w:rFonts w:ascii="Consolas" w:hAnsi="Consolas" w:eastAsia="Consolas"/>
                <w:color w:val="D4D4D4"/>
                <w:sz w:val="15"/>
              </w:rPr>
              <w:t>.</w:t>
            </w:r>
            <w:r>
              <w:rPr>
                <w:rFonts w:ascii="Consolas" w:hAnsi="Consolas" w:eastAsia="Consolas"/>
                <w:color w:val="DCDCAA"/>
                <w:sz w:val="15"/>
              </w:rPr>
              <w:t>Any</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309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310  </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RemoveRange</w:t>
            </w:r>
            <w:r>
              <w:rPr>
                <w:rFonts w:ascii="Consolas" w:hAnsi="Consolas" w:eastAsia="Consolas"/>
                <w:color w:val="D4D4D4"/>
                <w:sz w:val="15"/>
              </w:rPr>
              <w:t>(</w:t>
            </w:r>
            <w:r>
              <w:rPr>
                <w:rFonts w:ascii="Consolas" w:hAnsi="Consolas" w:eastAsia="Consolas"/>
                <w:color w:val="9CDCFE"/>
                <w:sz w:val="15"/>
              </w:rPr>
              <w:t>extras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311  </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CDCAA"/>
                <w:sz w:val="15"/>
              </w:rPr>
              <w:t>SaveChangesAsync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312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313  </w:t>
            </w:r>
          </w:p>
          <w:p>
            <w:pPr>
              <w:spacing w:before="0" w:after="0" w:lineRule="exact" w:line="204"/>
            </w:pPr>
            <w:r>
              <w:rPr>
                <w:rFonts w:ascii="Consolas" w:hAnsi="Consolas" w:eastAsia="Consolas"/>
                <w:color w:val="858585"/>
                <w:sz w:val="15"/>
              </w:rPr>
              <w:t xml:space="preserve">314  </w:t>
            </w:r>
            <w:r>
              <w:rPr>
                <w:rFonts w:ascii="Consolas" w:hAnsi="Consolas" w:eastAsia="Consolas"/>
                <w:color w:val="D4D4D4"/>
                <w:sz w:val="15"/>
              </w:rPr>
              <w:t xml:space="preserve">    </w:t>
            </w:r>
            <w:r>
              <w:rPr>
                <w:rFonts w:ascii="Consolas" w:hAnsi="Consolas" w:eastAsia="Consolas"/>
                <w:color w:val="6A9955"/>
                <w:sz w:val="15"/>
              </w:rPr>
              <w:t>// Caso 1: Solapamiento frontal (entrada 8 a salida 12 con reserva del 10 al 15) -&gt; false</w:t>
            </w:r>
          </w:p>
          <w:p>
            <w:pPr>
              <w:spacing w:before="0" w:after="0" w:lineRule="exact" w:line="204"/>
            </w:pPr>
            <w:r>
              <w:rPr>
                <w:rFonts w:ascii="Consolas" w:hAnsi="Consolas" w:eastAsia="Consolas"/>
                <w:color w:val="858585"/>
                <w:sz w:val="15"/>
              </w:rPr>
              <w:t xml:space="preserve">315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dispFrontal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ValidarDisponibilidadAsync</w:t>
            </w:r>
            <w:r>
              <w:rPr>
                <w:rFonts w:ascii="Consolas" w:hAnsi="Consolas" w:eastAsia="Consolas"/>
                <w:color w:val="D4D4D4"/>
                <w:sz w:val="15"/>
              </w:rPr>
              <w:t>(</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8</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316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dispFrontal</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solapamiento frontal debió retornar false."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317  </w:t>
            </w:r>
          </w:p>
          <w:p>
            <w:pPr>
              <w:spacing w:before="0" w:after="0" w:lineRule="exact" w:line="204"/>
            </w:pPr>
            <w:r>
              <w:rPr>
                <w:rFonts w:ascii="Consolas" w:hAnsi="Consolas" w:eastAsia="Consolas"/>
                <w:color w:val="858585"/>
                <w:sz w:val="15"/>
              </w:rPr>
              <w:t xml:space="preserve">318  </w:t>
            </w:r>
            <w:r>
              <w:rPr>
                <w:rFonts w:ascii="Consolas" w:hAnsi="Consolas" w:eastAsia="Consolas"/>
                <w:color w:val="D4D4D4"/>
                <w:sz w:val="15"/>
              </w:rPr>
              <w:t xml:space="preserve">    </w:t>
            </w:r>
            <w:r>
              <w:rPr>
                <w:rFonts w:ascii="Consolas" w:hAnsi="Consolas" w:eastAsia="Consolas"/>
                <w:color w:val="6A9955"/>
                <w:sz w:val="15"/>
              </w:rPr>
              <w:t>// Caso 2: Solapamiento trasero (entrada 13 a salida 17) -&gt; false</w:t>
            </w:r>
          </w:p>
          <w:p>
            <w:pPr>
              <w:spacing w:before="0" w:after="0" w:lineRule="exact" w:line="204"/>
            </w:pPr>
            <w:r>
              <w:rPr>
                <w:rFonts w:ascii="Consolas" w:hAnsi="Consolas" w:eastAsia="Consolas"/>
                <w:color w:val="858585"/>
                <w:sz w:val="15"/>
              </w:rPr>
              <w:t xml:space="preserve">319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dispTrasero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ValidarDisponibilidadAsync</w:t>
            </w:r>
            <w:r>
              <w:rPr>
                <w:rFonts w:ascii="Consolas" w:hAnsi="Consolas" w:eastAsia="Consolas"/>
                <w:color w:val="D4D4D4"/>
                <w:sz w:val="15"/>
              </w:rPr>
              <w:t>(</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13</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17</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320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dispTrasero</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solapamiento trasero debió retornar false."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321  </w:t>
            </w:r>
          </w:p>
          <w:p>
            <w:pPr>
              <w:spacing w:before="0" w:after="0" w:lineRule="exact" w:line="204"/>
            </w:pPr>
            <w:r>
              <w:rPr>
                <w:rFonts w:ascii="Consolas" w:hAnsi="Consolas" w:eastAsia="Consolas"/>
                <w:color w:val="858585"/>
                <w:sz w:val="15"/>
              </w:rPr>
              <w:t xml:space="preserve">322  </w:t>
            </w:r>
            <w:r>
              <w:rPr>
                <w:rFonts w:ascii="Consolas" w:hAnsi="Consolas" w:eastAsia="Consolas"/>
                <w:color w:val="D4D4D4"/>
                <w:sz w:val="15"/>
              </w:rPr>
              <w:t xml:space="preserve">    </w:t>
            </w:r>
            <w:r>
              <w:rPr>
                <w:rFonts w:ascii="Consolas" w:hAnsi="Consolas" w:eastAsia="Consolas"/>
                <w:color w:val="6A9955"/>
                <w:sz w:val="15"/>
              </w:rPr>
              <w:t>// Caso 3: Solapamiento interno (entrada 11 a salida 14) -&gt; false</w:t>
            </w:r>
          </w:p>
          <w:p>
            <w:pPr>
              <w:spacing w:before="0" w:after="0" w:lineRule="exact" w:line="204"/>
            </w:pPr>
            <w:r>
              <w:rPr>
                <w:rFonts w:ascii="Consolas" w:hAnsi="Consolas" w:eastAsia="Consolas"/>
                <w:color w:val="858585"/>
                <w:sz w:val="15"/>
              </w:rPr>
              <w:t xml:space="preserve">323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dispInterno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ValidarDisponibilidadAsync</w:t>
            </w:r>
            <w:r>
              <w:rPr>
                <w:rFonts w:ascii="Consolas" w:hAnsi="Consolas" w:eastAsia="Consolas"/>
                <w:color w:val="D4D4D4"/>
                <w:sz w:val="15"/>
              </w:rPr>
              <w:t>(</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14</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324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False</w:t>
            </w:r>
            <w:r>
              <w:rPr>
                <w:rFonts w:ascii="Consolas" w:hAnsi="Consolas" w:eastAsia="Consolas"/>
                <w:color w:val="D4D4D4"/>
                <w:sz w:val="15"/>
              </w:rPr>
              <w:t>(</w:t>
            </w:r>
            <w:r>
              <w:rPr>
                <w:rFonts w:ascii="Consolas" w:hAnsi="Consolas" w:eastAsia="Consolas"/>
                <w:color w:val="9CDCFE"/>
                <w:sz w:val="15"/>
              </w:rPr>
              <w:t>dispInterno</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solapamiento interno debió retornar false."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325  </w:t>
            </w:r>
          </w:p>
          <w:p>
            <w:pPr>
              <w:spacing w:before="0" w:after="0" w:lineRule="exact" w:line="204"/>
            </w:pPr>
            <w:r>
              <w:rPr>
                <w:rFonts w:ascii="Consolas" w:hAnsi="Consolas" w:eastAsia="Consolas"/>
                <w:color w:val="858585"/>
                <w:sz w:val="15"/>
              </w:rPr>
              <w:t xml:space="preserve">326  </w:t>
            </w:r>
            <w:r>
              <w:rPr>
                <w:rFonts w:ascii="Consolas" w:hAnsi="Consolas" w:eastAsia="Consolas"/>
                <w:color w:val="D4D4D4"/>
                <w:sz w:val="15"/>
              </w:rPr>
              <w:t xml:space="preserve">    </w:t>
            </w:r>
            <w:r>
              <w:rPr>
                <w:rFonts w:ascii="Consolas" w:hAnsi="Consolas" w:eastAsia="Consolas"/>
                <w:color w:val="6A9955"/>
                <w:sz w:val="15"/>
              </w:rPr>
              <w:t>// Caso 4: Rango libre (entrada 25 a salida 28) -&gt; true</w:t>
            </w:r>
          </w:p>
          <w:p>
            <w:pPr>
              <w:spacing w:before="0" w:after="0" w:lineRule="exact" w:line="204"/>
            </w:pPr>
            <w:r>
              <w:rPr>
                <w:rFonts w:ascii="Consolas" w:hAnsi="Consolas" w:eastAsia="Consolas"/>
                <w:color w:val="858585"/>
                <w:sz w:val="15"/>
              </w:rPr>
              <w:t xml:space="preserve">327  </w:t>
            </w:r>
            <w:r>
              <w:rPr>
                <w:rFonts w:ascii="Consolas" w:hAnsi="Consolas" w:eastAsia="Consolas"/>
                <w:color w:val="D4D4D4"/>
                <w:sz w:val="15"/>
              </w:rPr>
              <w:t xml:space="preserve">    </w:t>
            </w:r>
            <w:r>
              <w:rPr>
                <w:rFonts w:ascii="Consolas" w:hAnsi="Consolas" w:eastAsia="Consolas"/>
                <w:color w:val="569CD6"/>
                <w:sz w:val="15"/>
              </w:rPr>
              <w:t>bool</w:t>
            </w:r>
            <w:r>
              <w:rPr>
                <w:rFonts w:ascii="Consolas" w:hAnsi="Consolas" w:eastAsia="Consolas"/>
                <w:color w:val="D4D4D4"/>
                <w:sz w:val="15"/>
              </w:rPr>
              <w:t xml:space="preserve"> </w:t>
            </w:r>
            <w:r>
              <w:rPr>
                <w:rFonts w:ascii="Consolas" w:hAnsi="Consolas" w:eastAsia="Consolas"/>
                <w:color w:val="9CDCFE"/>
                <w:sz w:val="15"/>
              </w:rPr>
              <w:t>dispLibre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ValidarDisponibilidadAsync</w:t>
            </w:r>
            <w:r>
              <w:rPr>
                <w:rFonts w:ascii="Consolas" w:hAnsi="Consolas" w:eastAsia="Consolas"/>
                <w:color w:val="D4D4D4"/>
                <w:sz w:val="15"/>
              </w:rPr>
              <w:t>(</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25</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28</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328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dispLibre</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rango libre debió retornar true."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329  </w:t>
            </w:r>
            <w:r>
              <w:rPr>
                <w:rFonts w:ascii="Consolas" w:hAnsi="Consolas" w:eastAsia="Consolas"/>
                <w:color w:val="D4D4D4"/>
                <w:sz w:val="15"/>
              </w:rPr>
              <w:t>}</w:t>
            </w:r>
          </w:p>
        </w:tc>
      </w:tr>
    </w:tbl>
    <w:p>
      <w:pPr>
        <w:spacing w:before="60" w:after="200"/>
        <w:jc w:val="center"/>
      </w:pPr>
      <w:r>
        <w:rPr>
          <w:i/>
          <w:color w:val="57606A"/>
          <w:sz w:val="18"/>
        </w:rPr>
        <w:t>Figura 7. Caso de aceptación TC-05: control anticolisión de disponibilidad ante fechas solapadas.</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DisponibilidadIntegrationTests.cs</w:t>
            </w:r>
            <w:r>
              <w:rPr>
                <w:rFonts w:ascii="Segoe UI" w:hAnsi="Segoe UI"/>
                <w:color w:val="A0A0A0"/>
                <w:sz w:val="16"/>
              </w:rPr>
              <w:t xml:space="preserve">   —   Prueba de API (API-07) — Joselin Esmeralda Herrera Flores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45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46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GetDisponibilidad_EnRangoConReservaActiva_ExcluyeHabitacionOcupada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47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48  </w:t>
            </w:r>
            <w:r>
              <w:rPr>
                <w:rFonts w:ascii="Consolas" w:hAnsi="Consolas" w:eastAsia="Consolas"/>
                <w:color w:val="D4D4D4"/>
                <w:sz w:val="15"/>
              </w:rPr>
              <w:t xml:space="preserve">    </w:t>
            </w:r>
            <w:r>
              <w:rPr>
                <w:rFonts w:ascii="Consolas" w:hAnsi="Consolas" w:eastAsia="Consolas"/>
                <w:color w:val="6A9955"/>
                <w:sz w:val="15"/>
              </w:rPr>
              <w:t>// Arrange (US-15 #1037 - Conflicto con la reserva semilla existente del día 10 al 15)</w:t>
            </w:r>
          </w:p>
          <w:p>
            <w:pPr>
              <w:spacing w:before="0" w:after="0" w:lineRule="exact" w:line="204"/>
            </w:pPr>
            <w:r>
              <w:rPr>
                <w:rFonts w:ascii="Consolas" w:hAnsi="Consolas" w:eastAsia="Consolas"/>
                <w:color w:val="858585"/>
                <w:sz w:val="15"/>
              </w:rPr>
              <w:t xml:space="preserve"> 49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ToString</w:t>
            </w:r>
            <w:r>
              <w:rPr>
                <w:rFonts w:ascii="Consolas" w:hAnsi="Consolas" w:eastAsia="Consolas"/>
                <w:color w:val="D4D4D4"/>
                <w:sz w:val="15"/>
              </w:rPr>
              <w:t>(</w:t>
            </w:r>
            <w:r>
              <w:rPr>
                <w:rFonts w:ascii="Consolas" w:hAnsi="Consolas" w:eastAsia="Consolas"/>
                <w:color w:val="CE9178"/>
                <w:sz w:val="15"/>
              </w:rPr>
              <w:t>"yyyy-MM-dd"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14</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ToString</w:t>
            </w:r>
            <w:r>
              <w:rPr>
                <w:rFonts w:ascii="Consolas" w:hAnsi="Consolas" w:eastAsia="Consolas"/>
                <w:color w:val="D4D4D4"/>
                <w:sz w:val="15"/>
              </w:rPr>
              <w:t>(</w:t>
            </w:r>
            <w:r>
              <w:rPr>
                <w:rFonts w:ascii="Consolas" w:hAnsi="Consolas" w:eastAsia="Consolas"/>
                <w:color w:val="CE9178"/>
                <w:sz w:val="15"/>
              </w:rPr>
              <w:t>"yyyy-MM-dd"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51  </w:t>
            </w:r>
          </w:p>
          <w:p>
            <w:pPr>
              <w:spacing w:before="0" w:after="0" w:lineRule="exact" w:line="204"/>
            </w:pPr>
            <w:r>
              <w:rPr>
                <w:rFonts w:ascii="Consolas" w:hAnsi="Consolas" w:eastAsia="Consolas"/>
                <w:color w:val="858585"/>
                <w:sz w:val="15"/>
              </w:rPr>
              <w:t xml:space="preserve"> 52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53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_client</w:t>
            </w:r>
            <w:r>
              <w:rPr>
                <w:rFonts w:ascii="Consolas" w:hAnsi="Consolas" w:eastAsia="Consolas"/>
                <w:color w:val="D4D4D4"/>
                <w:sz w:val="15"/>
              </w:rPr>
              <w:t>.</w:t>
            </w:r>
            <w:r>
              <w:rPr>
                <w:rFonts w:ascii="Consolas" w:hAnsi="Consolas" w:eastAsia="Consolas"/>
                <w:color w:val="DCDCAA"/>
                <w:sz w:val="15"/>
              </w:rPr>
              <w:t>GetAsync</w:t>
            </w:r>
            <w:r>
              <w:rPr>
                <w:rFonts w:ascii="Consolas" w:hAnsi="Consolas" w:eastAsia="Consolas"/>
                <w:color w:val="D4D4D4"/>
                <w:sz w:val="15"/>
              </w:rPr>
              <w:t>(</w:t>
            </w:r>
            <w:r>
              <w:rPr>
                <w:rFonts w:ascii="Consolas" w:hAnsi="Consolas" w:eastAsia="Consolas"/>
                <w:color w:val="CE9178"/>
                <w:sz w:val="15"/>
              </w:rPr>
              <w:t>$"/Disponibilidad?entrada={entrada}&amp;salida={salida}"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54  </w:t>
            </w:r>
          </w:p>
          <w:p>
            <w:pPr>
              <w:spacing w:before="0" w:after="0" w:lineRule="exact" w:line="204"/>
            </w:pPr>
            <w:r>
              <w:rPr>
                <w:rFonts w:ascii="Consolas" w:hAnsi="Consolas" w:eastAsia="Consolas"/>
                <w:color w:val="858585"/>
                <w:sz w:val="15"/>
              </w:rPr>
              <w:t xml:space="preserve"> 55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56  </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StatusCode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4EC9B0"/>
                <w:sz w:val="15"/>
              </w:rPr>
              <w:t>HttpStatusCode</w:t>
            </w:r>
            <w:r>
              <w:rPr>
                <w:rFonts w:ascii="Consolas" w:hAnsi="Consolas" w:eastAsia="Consolas"/>
                <w:color w:val="D4D4D4"/>
                <w:sz w:val="15"/>
              </w:rPr>
              <w:t>.</w:t>
            </w:r>
            <w:r>
              <w:rPr>
                <w:rFonts w:ascii="Consolas" w:hAnsi="Consolas" w:eastAsia="Consolas"/>
                <w:color w:val="9CDCFE"/>
                <w:sz w:val="15"/>
              </w:rPr>
              <w:t>OK</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57  </w:t>
            </w:r>
          </w:p>
          <w:p>
            <w:pPr>
              <w:spacing w:before="0" w:after="0" w:lineRule="exact" w:line="204"/>
            </w:pPr>
            <w:r>
              <w:rPr>
                <w:rFonts w:ascii="Consolas" w:hAnsi="Consolas" w:eastAsia="Consolas"/>
                <w:color w:val="858585"/>
                <w:sz w:val="15"/>
              </w:rPr>
              <w:t xml:space="preserve"> 58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disponibles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Content</w:t>
            </w:r>
            <w:r>
              <w:rPr>
                <w:rFonts w:ascii="Consolas" w:hAnsi="Consolas" w:eastAsia="Consolas"/>
                <w:color w:val="D4D4D4"/>
                <w:sz w:val="15"/>
              </w:rPr>
              <w:t>.</w:t>
            </w:r>
            <w:r>
              <w:rPr>
                <w:rFonts w:ascii="Consolas" w:hAnsi="Consolas" w:eastAsia="Consolas"/>
                <w:color w:val="9CDCFE"/>
                <w:sz w:val="15"/>
              </w:rPr>
              <w:t>ReadFromJsonAsync</w:t>
            </w:r>
            <w:r>
              <w:rPr>
                <w:rFonts w:ascii="Consolas" w:hAnsi="Consolas" w:eastAsia="Consolas"/>
                <w:color w:val="D4D4D4"/>
                <w:sz w:val="15"/>
              </w:rPr>
              <w:t>&lt;</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Habitacion</w:t>
            </w:r>
            <w:r>
              <w:rPr>
                <w:rFonts w:ascii="Consolas" w:hAnsi="Consolas" w:eastAsia="Consolas"/>
                <w:color w:val="D4D4D4"/>
                <w:sz w:val="15"/>
              </w:rPr>
              <w:t>&gt;</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59  </w:t>
            </w:r>
            <w:r>
              <w:rPr>
                <w:rFonts w:ascii="Consolas" w:hAnsi="Consolas" w:eastAsia="Consolas"/>
                <w:color w:val="D4D4D4"/>
                <w:sz w:val="15"/>
              </w:rPr>
              <w:t xml:space="preserve">    </w:t>
            </w:r>
            <w:r>
              <w:rPr>
                <w:rFonts w:ascii="Consolas" w:hAnsi="Consolas" w:eastAsia="Consolas"/>
                <w:color w:val="9CDCFE"/>
                <w:sz w:val="15"/>
              </w:rPr>
              <w:t>disponibles</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NotBeNull</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60  </w:t>
            </w:r>
            <w:r>
              <w:rPr>
                <w:rFonts w:ascii="Consolas" w:hAnsi="Consolas" w:eastAsia="Consolas"/>
                <w:color w:val="D4D4D4"/>
                <w:sz w:val="15"/>
              </w:rPr>
              <w:t xml:space="preserve">    </w:t>
            </w:r>
            <w:r>
              <w:rPr>
                <w:rFonts w:ascii="Consolas" w:hAnsi="Consolas" w:eastAsia="Consolas"/>
                <w:color w:val="9CDCFE"/>
                <w:sz w:val="15"/>
              </w:rPr>
              <w:t>disponibles</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NotContain</w:t>
            </w:r>
            <w:r>
              <w:rPr>
                <w:rFonts w:ascii="Consolas" w:hAnsi="Consolas" w:eastAsia="Consolas"/>
                <w:color w:val="D4D4D4"/>
                <w:sz w:val="15"/>
              </w:rPr>
              <w:t>(</w:t>
            </w:r>
            <w:r>
              <w:rPr>
                <w:rFonts w:ascii="Consolas" w:hAnsi="Consolas" w:eastAsia="Consolas"/>
                <w:color w:val="9CDCFE"/>
                <w:sz w:val="15"/>
              </w:rPr>
              <w:t>h</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h</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61  </w:t>
            </w:r>
            <w:r>
              <w:rPr>
                <w:rFonts w:ascii="Consolas" w:hAnsi="Consolas" w:eastAsia="Consolas"/>
                <w:color w:val="D4D4D4"/>
                <w:sz w:val="15"/>
              </w:rPr>
              <w:t>}</w:t>
            </w:r>
          </w:p>
        </w:tc>
      </w:tr>
    </w:tbl>
    <w:p>
      <w:pPr>
        <w:spacing w:before="60" w:after="200"/>
        <w:jc w:val="center"/>
      </w:pPr>
      <w:r>
        <w:rPr>
          <w:i/>
          <w:color w:val="57606A"/>
          <w:sz w:val="18"/>
        </w:rPr>
        <w:t>Figura 8. Prueba de API HTTP: GET /Disponibilidad excluyendo habitación ocupada con reserva activa.</w:t>
      </w:r>
    </w:p>
    <w:p>
      <w:pPr>
        <w:pStyle w:val="Heading2"/>
        <w:spacing w:before="200" w:after="80"/>
      </w:pPr>
      <w:r>
        <w:rPr>
          <w:rFonts w:ascii="Calibri" w:hAnsi="Calibri"/>
          <w:b/>
          <w:color w:val="005A9C"/>
          <w:sz w:val="25"/>
        </w:rPr>
        <w:t>3.3. Carlos Alonso Miranda Rivas — US-14 (#1034): Consultas y Lectura</w:t>
      </w:r>
    </w:p>
    <w:p>
      <w:pPr>
        <w:spacing w:after="80" w:line="276" w:lineRule="auto"/>
      </w:pPr>
      <w:r>
        <w:rPr>
          <w:b w:val="0"/>
          <w:i/>
          <w:color w:val="24292F"/>
          <w:sz w:val="21"/>
        </w:rPr>
        <w:t>Cobertura asignada: Pruebas Unitarias (UT-13 a UT-16), Pruebas de Aceptación (TC-02 y TC-08) y Pruebas de API (API-09 a API-12).</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ReservaPublicaServiceTests.cs</w:t>
            </w:r>
            <w:r>
              <w:rPr>
                <w:rFonts w:ascii="Segoe UI" w:hAnsi="Segoe UI"/>
                <w:color w:val="A0A0A0"/>
                <w:sz w:val="16"/>
              </w:rPr>
              <w:t xml:space="preserve">   —   Pruebas Unitarias (UT-13/UT-14) — Carlos Alonso Miranda Rivas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23  </w:t>
            </w:r>
            <w:r>
              <w:rPr>
                <w:rFonts w:ascii="Consolas" w:hAnsi="Consolas" w:eastAsia="Consolas"/>
                <w:color w:val="569CD6"/>
                <w:sz w:val="15"/>
              </w:rPr>
              <w:t>#region Carlos Alonso Miranda Rivas - US-14 (#1034) - Consultas y Lectura</w:t>
            </w:r>
          </w:p>
          <w:p>
            <w:pPr>
              <w:spacing w:before="0" w:after="0" w:lineRule="exact" w:line="204"/>
            </w:pPr>
            <w:r>
              <w:rPr>
                <w:rFonts w:ascii="Consolas" w:hAnsi="Consolas" w:eastAsia="Consolas"/>
                <w:color w:val="858585"/>
                <w:sz w:val="15"/>
              </w:rPr>
              <w:t xml:space="preserve"> 24  </w:t>
            </w:r>
          </w:p>
          <w:p>
            <w:pPr>
              <w:spacing w:before="0" w:after="0" w:lineRule="exact" w:line="204"/>
            </w:pPr>
            <w:r>
              <w:rPr>
                <w:rFonts w:ascii="Consolas" w:hAnsi="Consolas" w:eastAsia="Consolas"/>
                <w:color w:val="858585"/>
                <w:sz w:val="15"/>
              </w:rPr>
              <w:t xml:space="preserve"> 25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26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ObtenerPorDia_FechaValida_RetornaReservas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27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28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 29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fecha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reservasSimuladas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Reserva</w:t>
            </w:r>
            <w:r>
              <w:rPr>
                <w:rFonts w:ascii="Consolas" w:hAnsi="Consolas" w:eastAsia="Consolas"/>
                <w:color w:val="D4D4D4"/>
                <w:sz w:val="15"/>
              </w:rPr>
              <w:t>&gt;</w:t>
            </w:r>
          </w:p>
          <w:p>
            <w:pPr>
              <w:spacing w:before="0" w:after="0" w:lineRule="exact" w:line="204"/>
            </w:pPr>
            <w:r>
              <w:rPr>
                <w:rFonts w:ascii="Consolas" w:hAnsi="Consolas" w:eastAsia="Consolas"/>
                <w:color w:val="858585"/>
                <w:sz w:val="15"/>
              </w:rPr>
              <w:t xml:space="preserve"> 31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32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33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34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35  </w:t>
            </w:r>
          </w:p>
          <w:p>
            <w:pPr>
              <w:spacing w:before="0" w:after="0" w:lineRule="exact" w:line="204"/>
            </w:pPr>
            <w:r>
              <w:rPr>
                <w:rFonts w:ascii="Consolas" w:hAnsi="Consolas" w:eastAsia="Consolas"/>
                <w:color w:val="858585"/>
                <w:sz w:val="15"/>
              </w:rPr>
              <w:t xml:space="preserve"> 36  </w:t>
            </w:r>
            <w:r>
              <w:rPr>
                <w:rFonts w:ascii="Consolas" w:hAnsi="Consolas" w:eastAsia="Consolas"/>
                <w:color w:val="D4D4D4"/>
                <w:sz w:val="15"/>
              </w:rPr>
              <w:t xml:space="preserve">    </w:t>
            </w:r>
            <w:r>
              <w:rPr>
                <w:rFonts w:ascii="Consolas" w:hAnsi="Consolas" w:eastAsia="Consolas"/>
                <w:color w:val="9CDCFE"/>
                <w:sz w:val="15"/>
              </w:rPr>
              <w:t>_reservaRepoMock</w:t>
            </w:r>
            <w:r>
              <w:rPr>
                <w:rFonts w:ascii="Consolas" w:hAnsi="Consolas" w:eastAsia="Consolas"/>
                <w:color w:val="D4D4D4"/>
                <w:sz w:val="15"/>
              </w:rPr>
              <w:t>.</w:t>
            </w:r>
            <w:r>
              <w:rPr>
                <w:rFonts w:ascii="Consolas" w:hAnsi="Consolas" w:eastAsia="Consolas"/>
                <w:color w:val="DCDCAA"/>
                <w:sz w:val="15"/>
              </w:rPr>
              <w:t>Setup</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ObtenerPorDiaAsync</w:t>
            </w:r>
            <w:r>
              <w:rPr>
                <w:rFonts w:ascii="Consolas" w:hAnsi="Consolas" w:eastAsia="Consolas"/>
                <w:color w:val="D4D4D4"/>
                <w:sz w:val="15"/>
              </w:rPr>
              <w:t>(</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ReturnsAsync</w:t>
            </w:r>
            <w:r>
              <w:rPr>
                <w:rFonts w:ascii="Consolas" w:hAnsi="Consolas" w:eastAsia="Consolas"/>
                <w:color w:val="D4D4D4"/>
                <w:sz w:val="15"/>
              </w:rPr>
              <w:t>(</w:t>
            </w:r>
            <w:r>
              <w:rPr>
                <w:rFonts w:ascii="Consolas" w:hAnsi="Consolas" w:eastAsia="Consolas"/>
                <w:color w:val="9CDCFE"/>
                <w:sz w:val="15"/>
              </w:rPr>
              <w:t>reservasSimuladas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37  </w:t>
            </w:r>
          </w:p>
          <w:p>
            <w:pPr>
              <w:spacing w:before="0" w:after="0" w:lineRule="exact" w:line="204"/>
            </w:pPr>
            <w:r>
              <w:rPr>
                <w:rFonts w:ascii="Consolas" w:hAnsi="Consolas" w:eastAsia="Consolas"/>
                <w:color w:val="858585"/>
                <w:sz w:val="15"/>
              </w:rPr>
              <w:t xml:space="preserve"> 38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39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_service</w:t>
            </w:r>
            <w:r>
              <w:rPr>
                <w:rFonts w:ascii="Consolas" w:hAnsi="Consolas" w:eastAsia="Consolas"/>
                <w:color w:val="D4D4D4"/>
                <w:sz w:val="15"/>
              </w:rPr>
              <w:t>.</w:t>
            </w:r>
            <w:r>
              <w:rPr>
                <w:rFonts w:ascii="Consolas" w:hAnsi="Consolas" w:eastAsia="Consolas"/>
                <w:color w:val="DCDCAA"/>
                <w:sz w:val="15"/>
              </w:rPr>
              <w:t>ObtenerPorDiaAsync</w:t>
            </w:r>
            <w:r>
              <w:rPr>
                <w:rFonts w:ascii="Consolas" w:hAnsi="Consolas" w:eastAsia="Consolas"/>
                <w:color w:val="D4D4D4"/>
                <w:sz w:val="15"/>
              </w:rPr>
              <w:t>(</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40  </w:t>
            </w:r>
          </w:p>
          <w:p>
            <w:pPr>
              <w:spacing w:before="0" w:after="0" w:lineRule="exact" w:line="204"/>
            </w:pPr>
            <w:r>
              <w:rPr>
                <w:rFonts w:ascii="Consolas" w:hAnsi="Consolas" w:eastAsia="Consolas"/>
                <w:color w:val="858585"/>
                <w:sz w:val="15"/>
              </w:rPr>
              <w:t xml:space="preserve"> 41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42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43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9CDCFE"/>
                <w:sz w:val="15"/>
              </w:rPr>
              <w:t>Count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44  </w:t>
            </w:r>
            <w:r>
              <w:rPr>
                <w:rFonts w:ascii="Consolas" w:hAnsi="Consolas" w:eastAsia="Consolas"/>
                <w:color w:val="D4D4D4"/>
                <w:sz w:val="15"/>
              </w:rPr>
              <w:t xml:space="preserve">    </w:t>
            </w:r>
            <w:r>
              <w:rPr>
                <w:rFonts w:ascii="Consolas" w:hAnsi="Consolas" w:eastAsia="Consolas"/>
                <w:color w:val="9CDCFE"/>
                <w:sz w:val="15"/>
              </w:rPr>
              <w:t>_reservaRepoMock</w:t>
            </w:r>
            <w:r>
              <w:rPr>
                <w:rFonts w:ascii="Consolas" w:hAnsi="Consolas" w:eastAsia="Consolas"/>
                <w:color w:val="D4D4D4"/>
                <w:sz w:val="15"/>
              </w:rPr>
              <w:t>.</w:t>
            </w:r>
            <w:r>
              <w:rPr>
                <w:rFonts w:ascii="Consolas" w:hAnsi="Consolas" w:eastAsia="Consolas"/>
                <w:color w:val="DCDCAA"/>
                <w:sz w:val="15"/>
              </w:rPr>
              <w:t>Verify</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ObtenerPorDiaAsync</w:t>
            </w:r>
            <w:r>
              <w:rPr>
                <w:rFonts w:ascii="Consolas" w:hAnsi="Consolas" w:eastAsia="Consolas"/>
                <w:color w:val="D4D4D4"/>
                <w:sz w:val="15"/>
              </w:rPr>
              <w:t>(</w:t>
            </w:r>
            <w:r>
              <w:rPr>
                <w:rFonts w:ascii="Consolas" w:hAnsi="Consolas" w:eastAsia="Consolas"/>
                <w:color w:val="9CDCFE"/>
                <w:sz w:val="15"/>
              </w:rPr>
              <w:t>fecha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Times</w:t>
            </w:r>
            <w:r>
              <w:rPr>
                <w:rFonts w:ascii="Consolas" w:hAnsi="Consolas" w:eastAsia="Consolas"/>
                <w:color w:val="D4D4D4"/>
                <w:sz w:val="15"/>
              </w:rPr>
              <w:t>.</w:t>
            </w:r>
            <w:r>
              <w:rPr>
                <w:rFonts w:ascii="Consolas" w:hAnsi="Consolas" w:eastAsia="Consolas"/>
                <w:color w:val="9CDCFE"/>
                <w:sz w:val="15"/>
              </w:rPr>
              <w:t>Once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45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46  </w:t>
            </w:r>
          </w:p>
          <w:p>
            <w:pPr>
              <w:spacing w:before="0" w:after="0" w:lineRule="exact" w:line="204"/>
            </w:pPr>
            <w:r>
              <w:rPr>
                <w:rFonts w:ascii="Consolas" w:hAnsi="Consolas" w:eastAsia="Consolas"/>
                <w:color w:val="858585"/>
                <w:sz w:val="15"/>
              </w:rPr>
              <w:t xml:space="preserve"> 47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48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ObtenerTodas_ListaCompleta_RetornaReservas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49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50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 51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listaEsperada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Reserva</w:t>
            </w:r>
            <w:r>
              <w:rPr>
                <w:rFonts w:ascii="Consolas" w:hAnsi="Consolas" w:eastAsia="Consolas"/>
                <w:color w:val="D4D4D4"/>
                <w:sz w:val="15"/>
              </w:rPr>
              <w:t>&gt;</w:t>
            </w:r>
          </w:p>
          <w:p>
            <w:pPr>
              <w:spacing w:before="0" w:after="0" w:lineRule="exact" w:line="204"/>
            </w:pPr>
            <w:r>
              <w:rPr>
                <w:rFonts w:ascii="Consolas" w:hAnsi="Consolas" w:eastAsia="Consolas"/>
                <w:color w:val="858585"/>
                <w:sz w:val="15"/>
              </w:rPr>
              <w:t xml:space="preserve"> 52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53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"Juan Perez"</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54  </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"Maria Gomez"</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55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56  </w:t>
            </w:r>
          </w:p>
          <w:p>
            <w:pPr>
              <w:spacing w:before="0" w:after="0" w:lineRule="exact" w:line="204"/>
            </w:pPr>
            <w:r>
              <w:rPr>
                <w:rFonts w:ascii="Consolas" w:hAnsi="Consolas" w:eastAsia="Consolas"/>
                <w:color w:val="858585"/>
                <w:sz w:val="15"/>
              </w:rPr>
              <w:t xml:space="preserve"> 57  </w:t>
            </w:r>
            <w:r>
              <w:rPr>
                <w:rFonts w:ascii="Consolas" w:hAnsi="Consolas" w:eastAsia="Consolas"/>
                <w:color w:val="D4D4D4"/>
                <w:sz w:val="15"/>
              </w:rPr>
              <w:t xml:space="preserve">    </w:t>
            </w:r>
            <w:r>
              <w:rPr>
                <w:rFonts w:ascii="Consolas" w:hAnsi="Consolas" w:eastAsia="Consolas"/>
                <w:color w:val="9CDCFE"/>
                <w:sz w:val="15"/>
              </w:rPr>
              <w:t>_reservaRepoMock</w:t>
            </w:r>
            <w:r>
              <w:rPr>
                <w:rFonts w:ascii="Consolas" w:hAnsi="Consolas" w:eastAsia="Consolas"/>
                <w:color w:val="D4D4D4"/>
                <w:sz w:val="15"/>
              </w:rPr>
              <w:t>.</w:t>
            </w:r>
            <w:r>
              <w:rPr>
                <w:rFonts w:ascii="Consolas" w:hAnsi="Consolas" w:eastAsia="Consolas"/>
                <w:color w:val="DCDCAA"/>
                <w:sz w:val="15"/>
              </w:rPr>
              <w:t>Setup</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ObtenerTodasAsync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ReturnsAsync</w:t>
            </w:r>
            <w:r>
              <w:rPr>
                <w:rFonts w:ascii="Consolas" w:hAnsi="Consolas" w:eastAsia="Consolas"/>
                <w:color w:val="D4D4D4"/>
                <w:sz w:val="15"/>
              </w:rPr>
              <w:t>(</w:t>
            </w:r>
            <w:r>
              <w:rPr>
                <w:rFonts w:ascii="Consolas" w:hAnsi="Consolas" w:eastAsia="Consolas"/>
                <w:color w:val="9CDCFE"/>
                <w:sz w:val="15"/>
              </w:rPr>
              <w:t>listaEsperada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58  </w:t>
            </w:r>
          </w:p>
          <w:p>
            <w:pPr>
              <w:spacing w:before="0" w:after="0" w:lineRule="exact" w:line="204"/>
            </w:pPr>
            <w:r>
              <w:rPr>
                <w:rFonts w:ascii="Consolas" w:hAnsi="Consolas" w:eastAsia="Consolas"/>
                <w:color w:val="858585"/>
                <w:sz w:val="15"/>
              </w:rPr>
              <w:t xml:space="preserve"> 59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60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_service</w:t>
            </w:r>
            <w:r>
              <w:rPr>
                <w:rFonts w:ascii="Consolas" w:hAnsi="Consolas" w:eastAsia="Consolas"/>
                <w:color w:val="D4D4D4"/>
                <w:sz w:val="15"/>
              </w:rPr>
              <w:t>.</w:t>
            </w:r>
            <w:r>
              <w:rPr>
                <w:rFonts w:ascii="Consolas" w:hAnsi="Consolas" w:eastAsia="Consolas"/>
                <w:color w:val="DCDCAA"/>
                <w:sz w:val="15"/>
              </w:rPr>
              <w:t>ObtenerTodasAsync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tc>
      </w:tr>
    </w:tbl>
    <w:p>
      <w:pPr>
        <w:spacing w:before="60" w:after="200"/>
        <w:jc w:val="center"/>
      </w:pPr>
      <w:r>
        <w:rPr>
          <w:i/>
          <w:color w:val="57606A"/>
          <w:sz w:val="18"/>
        </w:rPr>
        <w:t>Figura 9. Pruebas unitarias de ReservaService: consulta de reservas por día con repositorio simulado (Moq).</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(TC-02) — Carlos Alonso Miranda Rivas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216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217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TC_02_ConsultaReservas_ObtenerPorDiaAsync_FechaEspecifica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218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219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repo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ReservaRepository</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ReservaService</w:t>
            </w:r>
            <w:r>
              <w:rPr>
                <w:rFonts w:ascii="Consolas" w:hAnsi="Consolas" w:eastAsia="Consolas"/>
                <w:color w:val="D4D4D4"/>
                <w:sz w:val="15"/>
              </w:rPr>
              <w:t>(</w:t>
            </w:r>
            <w:r>
              <w:rPr>
                <w:rFonts w:ascii="Consolas" w:hAnsi="Consolas" w:eastAsia="Consolas"/>
                <w:color w:val="9CDCFE"/>
                <w:sz w:val="15"/>
              </w:rPr>
              <w:t>repo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222  </w:t>
            </w:r>
          </w:p>
          <w:p>
            <w:pPr>
              <w:spacing w:before="0" w:after="0" w:lineRule="exact" w:line="204"/>
            </w:pPr>
            <w:r>
              <w:rPr>
                <w:rFonts w:ascii="Consolas" w:hAnsi="Consolas" w:eastAsia="Consolas"/>
                <w:color w:val="858585"/>
                <w:sz w:val="15"/>
              </w:rPr>
              <w:t xml:space="preserve">223  </w:t>
            </w:r>
            <w:r>
              <w:rPr>
                <w:rFonts w:ascii="Consolas" w:hAnsi="Consolas" w:eastAsia="Consolas"/>
                <w:color w:val="D4D4D4"/>
                <w:sz w:val="15"/>
              </w:rPr>
              <w:t xml:space="preserve">    </w:t>
            </w:r>
            <w:r>
              <w:rPr>
                <w:rFonts w:ascii="Consolas" w:hAnsi="Consolas" w:eastAsia="Consolas"/>
                <w:color w:val="6A9955"/>
                <w:sz w:val="15"/>
              </w:rPr>
              <w:t>// 1. Consulta para fecha específica donde existe reserva activa (2026-11-10)</w:t>
            </w:r>
          </w:p>
          <w:p>
            <w:pPr>
              <w:spacing w:before="0" w:after="0" w:lineRule="exact" w:line="204"/>
            </w:pPr>
            <w:r>
              <w:rPr>
                <w:rFonts w:ascii="Consolas" w:hAnsi="Consolas" w:eastAsia="Consolas"/>
                <w:color w:val="858585"/>
                <w:sz w:val="15"/>
              </w:rPr>
              <w:t xml:space="preserve">224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ObtenerPorDiaAsync</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225  </w:t>
            </w:r>
          </w:p>
          <w:p>
            <w:pPr>
              <w:spacing w:before="0" w:after="0" w:lineRule="exact" w:line="204"/>
            </w:pPr>
            <w:r>
              <w:rPr>
                <w:rFonts w:ascii="Consolas" w:hAnsi="Consolas" w:eastAsia="Consolas"/>
                <w:color w:val="858585"/>
                <w:sz w:val="15"/>
              </w:rPr>
              <w:t xml:space="preserve">226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227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NotEmpty</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Contains</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"Cliente Existente QA"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229  </w:t>
            </w:r>
          </w:p>
          <w:p>
            <w:pPr>
              <w:spacing w:before="0" w:after="0" w:lineRule="exact" w:line="204"/>
            </w:pPr>
            <w:r>
              <w:rPr>
                <w:rFonts w:ascii="Consolas" w:hAnsi="Consolas" w:eastAsia="Consolas"/>
                <w:color w:val="858585"/>
                <w:sz w:val="15"/>
              </w:rPr>
              <w:t xml:space="preserve">230  </w:t>
            </w:r>
            <w:r>
              <w:rPr>
                <w:rFonts w:ascii="Consolas" w:hAnsi="Consolas" w:eastAsia="Consolas"/>
                <w:color w:val="D4D4D4"/>
                <w:sz w:val="15"/>
              </w:rPr>
              <w:t xml:space="preserve">    </w:t>
            </w:r>
            <w:r>
              <w:rPr>
                <w:rFonts w:ascii="Consolas" w:hAnsi="Consolas" w:eastAsia="Consolas"/>
                <w:color w:val="6A9955"/>
                <w:sz w:val="15"/>
              </w:rPr>
              <w:t>// 2. Consulta para fecha sin reservas (2026-10-01)</w:t>
            </w:r>
          </w:p>
          <w:p>
            <w:pPr>
              <w:spacing w:before="0" w:after="0" w:lineRule="exact" w:line="204"/>
            </w:pPr>
            <w:r>
              <w:rPr>
                <w:rFonts w:ascii="Consolas" w:hAnsi="Consolas" w:eastAsia="Consolas"/>
                <w:color w:val="858585"/>
                <w:sz w:val="15"/>
              </w:rPr>
              <w:t xml:space="preserve">231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reservasVacias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ObtenerPorDiaAsync</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232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Empty</w:t>
            </w:r>
            <w:r>
              <w:rPr>
                <w:rFonts w:ascii="Consolas" w:hAnsi="Consolas" w:eastAsia="Consolas"/>
                <w:color w:val="D4D4D4"/>
                <w:sz w:val="15"/>
              </w:rPr>
              <w:t>(</w:t>
            </w:r>
            <w:r>
              <w:rPr>
                <w:rFonts w:ascii="Consolas" w:hAnsi="Consolas" w:eastAsia="Consolas"/>
                <w:color w:val="9CDCFE"/>
                <w:sz w:val="15"/>
              </w:rPr>
              <w:t>reservasVacias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233  </w:t>
            </w:r>
            <w:r>
              <w:rPr>
                <w:rFonts w:ascii="Consolas" w:hAnsi="Consolas" w:eastAsia="Consolas"/>
                <w:color w:val="D4D4D4"/>
                <w:sz w:val="15"/>
              </w:rPr>
              <w:t>}</w:t>
            </w:r>
          </w:p>
        </w:tc>
      </w:tr>
    </w:tbl>
    <w:p>
      <w:pPr>
        <w:spacing w:before="60" w:after="200"/>
        <w:jc w:val="center"/>
      </w:pPr>
      <w:r>
        <w:rPr>
          <w:i/>
          <w:color w:val="57606A"/>
          <w:sz w:val="18"/>
        </w:rPr>
        <w:t>Figura 10. Caso de aceptación TC-02: consulta de reservas por día específico y cálculo de noches.</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(TC-08) — Carlos Alonso Miranda Rivas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389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390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TC_08_RestriccionAccesoAdministrativo_UsuarioSinPermisos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391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392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393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uow</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UnitOfWork</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AuthService</w:t>
            </w:r>
            <w:r>
              <w:rPr>
                <w:rFonts w:ascii="Consolas" w:hAnsi="Consolas" w:eastAsia="Consolas"/>
                <w:color w:val="D4D4D4"/>
                <w:sz w:val="15"/>
              </w:rPr>
              <w:t>(</w:t>
            </w:r>
            <w:r>
              <w:rPr>
                <w:rFonts w:ascii="Consolas" w:hAnsi="Consolas" w:eastAsia="Consolas"/>
                <w:color w:val="9CDCFE"/>
                <w:sz w:val="15"/>
              </w:rPr>
              <w:t>uow</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395  </w:t>
            </w:r>
          </w:p>
          <w:p>
            <w:pPr>
              <w:spacing w:before="0" w:after="0" w:lineRule="exact" w:line="204"/>
            </w:pPr>
            <w:r>
              <w:rPr>
                <w:rFonts w:ascii="Consolas" w:hAnsi="Consolas" w:eastAsia="Consolas"/>
                <w:color w:val="858585"/>
                <w:sz w:val="15"/>
              </w:rPr>
              <w:t xml:space="preserve">396  </w:t>
            </w:r>
            <w:r>
              <w:rPr>
                <w:rFonts w:ascii="Consolas" w:hAnsi="Consolas" w:eastAsia="Consolas"/>
                <w:color w:val="D4D4D4"/>
                <w:sz w:val="15"/>
              </w:rPr>
              <w:t xml:space="preserve">    </w:t>
            </w:r>
            <w:r>
              <w:rPr>
                <w:rFonts w:ascii="Consolas" w:hAnsi="Consolas" w:eastAsia="Consolas"/>
                <w:color w:val="6A9955"/>
                <w:sz w:val="15"/>
              </w:rPr>
              <w:t>// 1. Validar autenticación de usuario sin rol Administrador</w:t>
            </w:r>
          </w:p>
          <w:p>
            <w:pPr>
              <w:spacing w:before="0" w:after="0" w:lineRule="exact" w:line="204"/>
            </w:pPr>
            <w:r>
              <w:rPr>
                <w:rFonts w:ascii="Consolas" w:hAnsi="Consolas" w:eastAsia="Consolas"/>
                <w:color w:val="858585"/>
                <w:sz w:val="15"/>
              </w:rPr>
              <w:t xml:space="preserve">397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9CDCFE"/>
                <w:sz w:val="15"/>
              </w:rPr>
              <w:t>success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message</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authService</w:t>
            </w:r>
            <w:r>
              <w:rPr>
                <w:rFonts w:ascii="Consolas" w:hAnsi="Consolas" w:eastAsia="Consolas"/>
                <w:color w:val="D4D4D4"/>
                <w:sz w:val="15"/>
              </w:rPr>
              <w:t>.</w:t>
            </w:r>
            <w:r>
              <w:rPr>
                <w:rFonts w:ascii="Consolas" w:hAnsi="Consolas" w:eastAsia="Consolas"/>
                <w:color w:val="DCDCAA"/>
                <w:sz w:val="15"/>
              </w:rPr>
              <w:t>LoginAsync</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LoginDto</w:t>
            </w:r>
          </w:p>
          <w:p>
            <w:pPr>
              <w:spacing w:before="0" w:after="0" w:lineRule="exact" w:line="204"/>
            </w:pPr>
            <w:r>
              <w:rPr>
                <w:rFonts w:ascii="Consolas" w:hAnsi="Consolas" w:eastAsia="Consolas"/>
                <w:color w:val="858585"/>
                <w:sz w:val="15"/>
              </w:rPr>
              <w:t xml:space="preserve">398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399  </w:t>
            </w:r>
            <w:r>
              <w:rPr>
                <w:rFonts w:ascii="Consolas" w:hAnsi="Consolas" w:eastAsia="Consolas"/>
                <w:color w:val="D4D4D4"/>
                <w:sz w:val="15"/>
              </w:rPr>
              <w:t xml:space="preserve">        </w:t>
            </w:r>
            <w:r>
              <w:rPr>
                <w:rFonts w:ascii="Consolas" w:hAnsi="Consolas" w:eastAsia="Consolas"/>
                <w:color w:val="4EC9B0"/>
                <w:sz w:val="15"/>
              </w:rPr>
              <w:t>Email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"juan.perez@testqa.com"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400  </w:t>
            </w:r>
            <w:r>
              <w:rPr>
                <w:rFonts w:ascii="Consolas" w:hAnsi="Consolas" w:eastAsia="Consolas"/>
                <w:color w:val="D4D4D4"/>
                <w:sz w:val="15"/>
              </w:rPr>
              <w:t xml:space="preserve">        </w:t>
            </w:r>
            <w:r>
              <w:rPr>
                <w:rFonts w:ascii="Consolas" w:hAnsi="Consolas" w:eastAsia="Consolas"/>
                <w:color w:val="4EC9B0"/>
                <w:sz w:val="15"/>
              </w:rPr>
              <w:t>Password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"UserPassword123!"</w:t>
            </w:r>
          </w:p>
          <w:p>
            <w:pPr>
              <w:spacing w:before="0" w:after="0" w:lineRule="exact" w:line="204"/>
            </w:pPr>
            <w:r>
              <w:rPr>
                <w:rFonts w:ascii="Consolas" w:hAnsi="Consolas" w:eastAsia="Consolas"/>
                <w:color w:val="858585"/>
                <w:sz w:val="15"/>
              </w:rPr>
              <w:t xml:space="preserve">401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402  </w:t>
            </w:r>
          </w:p>
          <w:p>
            <w:pPr>
              <w:spacing w:before="0" w:after="0" w:lineRule="exact" w:line="204"/>
            </w:pPr>
            <w:r>
              <w:rPr>
                <w:rFonts w:ascii="Consolas" w:hAnsi="Consolas" w:eastAsia="Consolas"/>
                <w:color w:val="858585"/>
                <w:sz w:val="15"/>
              </w:rPr>
              <w:t xml:space="preserve">403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success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"El usuario 'juan.perez@testqa.com' debe poder autenticarse."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404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405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DoesNotContain</w:t>
            </w:r>
            <w:r>
              <w:rPr>
                <w:rFonts w:ascii="Consolas" w:hAnsi="Consolas" w:eastAsia="Consolas"/>
                <w:color w:val="D4D4D4"/>
                <w:sz w:val="15"/>
              </w:rPr>
              <w:t>(</w:t>
            </w:r>
            <w:r>
              <w:rPr>
                <w:rFonts w:ascii="Consolas" w:hAnsi="Consolas" w:eastAsia="Consolas"/>
                <w:color w:val="CE9178"/>
                <w:sz w:val="15"/>
              </w:rPr>
              <w:t>"Administrador"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9CDCFE"/>
                <w:sz w:val="15"/>
              </w:rPr>
              <w:t>Roles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406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Contains</w:t>
            </w:r>
            <w:r>
              <w:rPr>
                <w:rFonts w:ascii="Consolas" w:hAnsi="Consolas" w:eastAsia="Consolas"/>
                <w:color w:val="D4D4D4"/>
                <w:sz w:val="15"/>
              </w:rPr>
              <w:t>(</w:t>
            </w:r>
            <w:r>
              <w:rPr>
                <w:rFonts w:ascii="Consolas" w:hAnsi="Consolas" w:eastAsia="Consolas"/>
                <w:color w:val="CE9178"/>
                <w:sz w:val="15"/>
              </w:rPr>
              <w:t>"Usuario"</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usuario</w:t>
            </w:r>
            <w:r>
              <w:rPr>
                <w:rFonts w:ascii="Consolas" w:hAnsi="Consolas" w:eastAsia="Consolas"/>
                <w:color w:val="D4D4D4"/>
                <w:sz w:val="15"/>
              </w:rPr>
              <w:t>.</w:t>
            </w:r>
            <w:r>
              <w:rPr>
                <w:rFonts w:ascii="Consolas" w:hAnsi="Consolas" w:eastAsia="Consolas"/>
                <w:color w:val="9CDCFE"/>
                <w:sz w:val="15"/>
              </w:rPr>
              <w:t>Roles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407  </w:t>
            </w:r>
          </w:p>
          <w:p>
            <w:pPr>
              <w:spacing w:before="0" w:after="0" w:lineRule="exact" w:line="204"/>
            </w:pPr>
            <w:r>
              <w:rPr>
                <w:rFonts w:ascii="Consolas" w:hAnsi="Consolas" w:eastAsia="Consolas"/>
                <w:color w:val="858585"/>
                <w:sz w:val="15"/>
              </w:rPr>
              <w:t xml:space="preserve">408  </w:t>
            </w:r>
            <w:r>
              <w:rPr>
                <w:rFonts w:ascii="Consolas" w:hAnsi="Consolas" w:eastAsia="Consolas"/>
                <w:color w:val="D4D4D4"/>
                <w:sz w:val="15"/>
              </w:rPr>
              <w:t xml:space="preserve">    </w:t>
            </w:r>
            <w:r>
              <w:rPr>
                <w:rFonts w:ascii="Consolas" w:hAnsi="Consolas" w:eastAsia="Consolas"/>
                <w:color w:val="6A9955"/>
                <w:sz w:val="15"/>
              </w:rPr>
              <w:t>// 2. Verificar que el controlador administrativo esté protegido con atributo [Authorize(Roles = "Administrador")]</w:t>
            </w:r>
          </w:p>
          <w:p>
            <w:pPr>
              <w:spacing w:before="0" w:after="0" w:lineRule="exact" w:line="204"/>
            </w:pPr>
            <w:r>
              <w:rPr>
                <w:rFonts w:ascii="Consolas" w:hAnsi="Consolas" w:eastAsia="Consolas"/>
                <w:color w:val="858585"/>
                <w:sz w:val="15"/>
              </w:rPr>
              <w:t xml:space="preserve">409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authorizeAttr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typeof</w:t>
            </w:r>
            <w:r>
              <w:rPr>
                <w:rFonts w:ascii="Consolas" w:hAnsi="Consolas" w:eastAsia="Consolas"/>
                <w:color w:val="D4D4D4"/>
                <w:sz w:val="15"/>
              </w:rPr>
              <w:t>(</w:t>
            </w:r>
            <w:r>
              <w:rPr>
                <w:rFonts w:ascii="Consolas" w:hAnsi="Consolas" w:eastAsia="Consolas"/>
                <w:color w:val="4EC9B0"/>
                <w:sz w:val="15"/>
              </w:rPr>
              <w:t>AdminController</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9CDCFE"/>
                <w:sz w:val="15"/>
              </w:rPr>
              <w:t>GetCustomAttribute</w:t>
            </w:r>
            <w:r>
              <w:rPr>
                <w:rFonts w:ascii="Consolas" w:hAnsi="Consolas" w:eastAsia="Consolas"/>
                <w:color w:val="D4D4D4"/>
                <w:sz w:val="15"/>
              </w:rPr>
              <w:t>&lt;</w:t>
            </w:r>
            <w:r>
              <w:rPr>
                <w:rFonts w:ascii="Consolas" w:hAnsi="Consolas" w:eastAsia="Consolas"/>
                <w:color w:val="4EC9B0"/>
                <w:sz w:val="15"/>
              </w:rPr>
              <w:t>AuthorizeAttribute</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410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authorizeAttr</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411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CE9178"/>
                <w:sz w:val="15"/>
              </w:rPr>
              <w:t>"Administrador"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authorizeAttr</w:t>
            </w:r>
            <w:r>
              <w:rPr>
                <w:rFonts w:ascii="Consolas" w:hAnsi="Consolas" w:eastAsia="Consolas"/>
                <w:color w:val="D4D4D4"/>
                <w:sz w:val="15"/>
              </w:rPr>
              <w:t>.</w:t>
            </w:r>
            <w:r>
              <w:rPr>
                <w:rFonts w:ascii="Consolas" w:hAnsi="Consolas" w:eastAsia="Consolas"/>
                <w:color w:val="9CDCFE"/>
                <w:sz w:val="15"/>
              </w:rPr>
              <w:t>Roles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412  </w:t>
            </w:r>
            <w:r>
              <w:rPr>
                <w:rFonts w:ascii="Consolas" w:hAnsi="Consolas" w:eastAsia="Consolas"/>
                <w:color w:val="D4D4D4"/>
                <w:sz w:val="15"/>
              </w:rPr>
              <w:t>}</w:t>
            </w:r>
          </w:p>
        </w:tc>
      </w:tr>
    </w:tbl>
    <w:p>
      <w:pPr>
        <w:spacing w:before="60" w:after="200"/>
        <w:jc w:val="center"/>
      </w:pPr>
      <w:r>
        <w:rPr>
          <w:i/>
          <w:color w:val="57606A"/>
          <w:sz w:val="18"/>
        </w:rPr>
        <w:t>Figura 11. Caso de aceptación TC-08: restricción de acceso con atributo [Authorize(Roles = "Administrador")].</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ConsultasReservaIntegrationTests.cs</w:t>
            </w:r>
            <w:r>
              <w:rPr>
                <w:rFonts w:ascii="Segoe UI" w:hAnsi="Segoe UI"/>
                <w:color w:val="A0A0A0"/>
                <w:sz w:val="16"/>
              </w:rPr>
              <w:t xml:space="preserve">   —   Pruebas de API (API-09/API-10) — Carlos Alonso Miranda Rivas</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23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24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GetObtenerPorDia_ConFechaConReservas_Retorna200OkYListaReservas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25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26  </w:t>
            </w:r>
            <w:r>
              <w:rPr>
                <w:rFonts w:ascii="Consolas" w:hAnsi="Consolas" w:eastAsia="Consolas"/>
                <w:color w:val="D4D4D4"/>
                <w:sz w:val="15"/>
              </w:rPr>
              <w:t xml:space="preserve">    </w:t>
            </w:r>
            <w:r>
              <w:rPr>
                <w:rFonts w:ascii="Consolas" w:hAnsi="Consolas" w:eastAsia="Consolas"/>
                <w:color w:val="6A9955"/>
                <w:sz w:val="15"/>
              </w:rPr>
              <w:t>// Arrange (US-14 #1034 - La reserva semilla 1 abarca del día +10 al día +15)</w:t>
            </w:r>
          </w:p>
          <w:p>
            <w:pPr>
              <w:spacing w:before="0" w:after="0" w:lineRule="exact" w:line="204"/>
            </w:pPr>
            <w:r>
              <w:rPr>
                <w:rFonts w:ascii="Consolas" w:hAnsi="Consolas" w:eastAsia="Consolas"/>
                <w:color w:val="858585"/>
                <w:sz w:val="15"/>
              </w:rPr>
              <w:t xml:space="preserve"> 27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fechaConsulta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ToString</w:t>
            </w:r>
            <w:r>
              <w:rPr>
                <w:rFonts w:ascii="Consolas" w:hAnsi="Consolas" w:eastAsia="Consolas"/>
                <w:color w:val="D4D4D4"/>
                <w:sz w:val="15"/>
              </w:rPr>
              <w:t>(</w:t>
            </w:r>
            <w:r>
              <w:rPr>
                <w:rFonts w:ascii="Consolas" w:hAnsi="Consolas" w:eastAsia="Consolas"/>
                <w:color w:val="CE9178"/>
                <w:sz w:val="15"/>
              </w:rPr>
              <w:t>"yyyy-MM-dd"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28  </w:t>
            </w:r>
          </w:p>
          <w:p>
            <w:pPr>
              <w:spacing w:before="0" w:after="0" w:lineRule="exact" w:line="204"/>
            </w:pPr>
            <w:r>
              <w:rPr>
                <w:rFonts w:ascii="Consolas" w:hAnsi="Consolas" w:eastAsia="Consolas"/>
                <w:color w:val="858585"/>
                <w:sz w:val="15"/>
              </w:rPr>
              <w:t xml:space="preserve"> 29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30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_client</w:t>
            </w:r>
            <w:r>
              <w:rPr>
                <w:rFonts w:ascii="Consolas" w:hAnsi="Consolas" w:eastAsia="Consolas"/>
                <w:color w:val="D4D4D4"/>
                <w:sz w:val="15"/>
              </w:rPr>
              <w:t>.</w:t>
            </w:r>
            <w:r>
              <w:rPr>
                <w:rFonts w:ascii="Consolas" w:hAnsi="Consolas" w:eastAsia="Consolas"/>
                <w:color w:val="DCDCAA"/>
                <w:sz w:val="15"/>
              </w:rPr>
              <w:t>GetAsync</w:t>
            </w:r>
            <w:r>
              <w:rPr>
                <w:rFonts w:ascii="Consolas" w:hAnsi="Consolas" w:eastAsia="Consolas"/>
                <w:color w:val="D4D4D4"/>
                <w:sz w:val="15"/>
              </w:rPr>
              <w:t>(</w:t>
            </w:r>
            <w:r>
              <w:rPr>
                <w:rFonts w:ascii="Consolas" w:hAnsi="Consolas" w:eastAsia="Consolas"/>
                <w:color w:val="CE9178"/>
                <w:sz w:val="15"/>
              </w:rPr>
              <w:t>$"/Reserva/ObtenerPorDia?fecha={fechaConsulta}"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31  </w:t>
            </w:r>
          </w:p>
          <w:p>
            <w:pPr>
              <w:spacing w:before="0" w:after="0" w:lineRule="exact" w:line="204"/>
            </w:pPr>
            <w:r>
              <w:rPr>
                <w:rFonts w:ascii="Consolas" w:hAnsi="Consolas" w:eastAsia="Consolas"/>
                <w:color w:val="858585"/>
                <w:sz w:val="15"/>
              </w:rPr>
              <w:t xml:space="preserve"> 32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33  </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StatusCode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4EC9B0"/>
                <w:sz w:val="15"/>
              </w:rPr>
              <w:t>HttpStatusCode</w:t>
            </w:r>
            <w:r>
              <w:rPr>
                <w:rFonts w:ascii="Consolas" w:hAnsi="Consolas" w:eastAsia="Consolas"/>
                <w:color w:val="D4D4D4"/>
                <w:sz w:val="15"/>
              </w:rPr>
              <w:t>.</w:t>
            </w:r>
            <w:r>
              <w:rPr>
                <w:rFonts w:ascii="Consolas" w:hAnsi="Consolas" w:eastAsia="Consolas"/>
                <w:color w:val="9CDCFE"/>
                <w:sz w:val="15"/>
              </w:rPr>
              <w:t>OK</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34  </w:t>
            </w:r>
          </w:p>
          <w:p>
            <w:pPr>
              <w:spacing w:before="0" w:after="0" w:lineRule="exact" w:line="204"/>
            </w:pPr>
            <w:r>
              <w:rPr>
                <w:rFonts w:ascii="Consolas" w:hAnsi="Consolas" w:eastAsia="Consolas"/>
                <w:color w:val="858585"/>
                <w:sz w:val="15"/>
              </w:rPr>
              <w:t xml:space="preserve"> 35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Content</w:t>
            </w:r>
            <w:r>
              <w:rPr>
                <w:rFonts w:ascii="Consolas" w:hAnsi="Consolas" w:eastAsia="Consolas"/>
                <w:color w:val="D4D4D4"/>
                <w:sz w:val="15"/>
              </w:rPr>
              <w:t>.</w:t>
            </w:r>
            <w:r>
              <w:rPr>
                <w:rFonts w:ascii="Consolas" w:hAnsi="Consolas" w:eastAsia="Consolas"/>
                <w:color w:val="9CDCFE"/>
                <w:sz w:val="15"/>
              </w:rPr>
              <w:t>ReadFromJsonAsync</w:t>
            </w:r>
            <w:r>
              <w:rPr>
                <w:rFonts w:ascii="Consolas" w:hAnsi="Consolas" w:eastAsia="Consolas"/>
                <w:color w:val="D4D4D4"/>
                <w:sz w:val="15"/>
              </w:rPr>
              <w:t>&lt;</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Reserva</w:t>
            </w:r>
            <w:r>
              <w:rPr>
                <w:rFonts w:ascii="Consolas" w:hAnsi="Consolas" w:eastAsia="Consolas"/>
                <w:color w:val="D4D4D4"/>
                <w:sz w:val="15"/>
              </w:rPr>
              <w:t>&gt;</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36  </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NotBeNull</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37  </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Contain</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38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39  </w:t>
            </w:r>
          </w:p>
          <w:p>
            <w:pPr>
              <w:spacing w:before="0" w:after="0" w:lineRule="exact" w:line="204"/>
            </w:pPr>
            <w:r>
              <w:rPr>
                <w:rFonts w:ascii="Consolas" w:hAnsi="Consolas" w:eastAsia="Consolas"/>
                <w:color w:val="858585"/>
                <w:sz w:val="15"/>
              </w:rPr>
              <w:t xml:space="preserve"> 40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41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GetObtenerPorDia_ConFechaSinReservas_Retorna200OkYListaVacia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42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43  </w:t>
            </w:r>
            <w:r>
              <w:rPr>
                <w:rFonts w:ascii="Consolas" w:hAnsi="Consolas" w:eastAsia="Consolas"/>
                <w:color w:val="D4D4D4"/>
                <w:sz w:val="15"/>
              </w:rPr>
              <w:t xml:space="preserve">    </w:t>
            </w:r>
            <w:r>
              <w:rPr>
                <w:rFonts w:ascii="Consolas" w:hAnsi="Consolas" w:eastAsia="Consolas"/>
                <w:color w:val="6A9955"/>
                <w:sz w:val="15"/>
              </w:rPr>
              <w:t>// Arrange (US-14 #1034 - Fecha futura lejana sin reservas registradas)</w:t>
            </w:r>
          </w:p>
          <w:p>
            <w:pPr>
              <w:spacing w:before="0" w:after="0" w:lineRule="exact" w:line="204"/>
            </w:pPr>
            <w:r>
              <w:rPr>
                <w:rFonts w:ascii="Consolas" w:hAnsi="Consolas" w:eastAsia="Consolas"/>
                <w:color w:val="858585"/>
                <w:sz w:val="15"/>
              </w:rPr>
              <w:t xml:space="preserve"> 44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fechaSinReservas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60</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ToString</w:t>
            </w:r>
            <w:r>
              <w:rPr>
                <w:rFonts w:ascii="Consolas" w:hAnsi="Consolas" w:eastAsia="Consolas"/>
                <w:color w:val="D4D4D4"/>
                <w:sz w:val="15"/>
              </w:rPr>
              <w:t>(</w:t>
            </w:r>
            <w:r>
              <w:rPr>
                <w:rFonts w:ascii="Consolas" w:hAnsi="Consolas" w:eastAsia="Consolas"/>
                <w:color w:val="CE9178"/>
                <w:sz w:val="15"/>
              </w:rPr>
              <w:t>"yyyy-MM-dd"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45  </w:t>
            </w:r>
          </w:p>
          <w:p>
            <w:pPr>
              <w:spacing w:before="0" w:after="0" w:lineRule="exact" w:line="204"/>
            </w:pPr>
            <w:r>
              <w:rPr>
                <w:rFonts w:ascii="Consolas" w:hAnsi="Consolas" w:eastAsia="Consolas"/>
                <w:color w:val="858585"/>
                <w:sz w:val="15"/>
              </w:rPr>
              <w:t xml:space="preserve"> 46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47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_client</w:t>
            </w:r>
            <w:r>
              <w:rPr>
                <w:rFonts w:ascii="Consolas" w:hAnsi="Consolas" w:eastAsia="Consolas"/>
                <w:color w:val="D4D4D4"/>
                <w:sz w:val="15"/>
              </w:rPr>
              <w:t>.</w:t>
            </w:r>
            <w:r>
              <w:rPr>
                <w:rFonts w:ascii="Consolas" w:hAnsi="Consolas" w:eastAsia="Consolas"/>
                <w:color w:val="DCDCAA"/>
                <w:sz w:val="15"/>
              </w:rPr>
              <w:t>GetAsync</w:t>
            </w:r>
            <w:r>
              <w:rPr>
                <w:rFonts w:ascii="Consolas" w:hAnsi="Consolas" w:eastAsia="Consolas"/>
                <w:color w:val="D4D4D4"/>
                <w:sz w:val="15"/>
              </w:rPr>
              <w:t>(</w:t>
            </w:r>
            <w:r>
              <w:rPr>
                <w:rFonts w:ascii="Consolas" w:hAnsi="Consolas" w:eastAsia="Consolas"/>
                <w:color w:val="CE9178"/>
                <w:sz w:val="15"/>
              </w:rPr>
              <w:t>$"/Reserva/ObtenerPorDia?fecha={fechaSinReservas}"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48  </w:t>
            </w:r>
          </w:p>
          <w:p>
            <w:pPr>
              <w:spacing w:before="0" w:after="0" w:lineRule="exact" w:line="204"/>
            </w:pPr>
            <w:r>
              <w:rPr>
                <w:rFonts w:ascii="Consolas" w:hAnsi="Consolas" w:eastAsia="Consolas"/>
                <w:color w:val="858585"/>
                <w:sz w:val="15"/>
              </w:rPr>
              <w:t xml:space="preserve"> 49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50  </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StatusCode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4EC9B0"/>
                <w:sz w:val="15"/>
              </w:rPr>
              <w:t>HttpStatusCode</w:t>
            </w:r>
            <w:r>
              <w:rPr>
                <w:rFonts w:ascii="Consolas" w:hAnsi="Consolas" w:eastAsia="Consolas"/>
                <w:color w:val="D4D4D4"/>
                <w:sz w:val="15"/>
              </w:rPr>
              <w:t>.</w:t>
            </w:r>
            <w:r>
              <w:rPr>
                <w:rFonts w:ascii="Consolas" w:hAnsi="Consolas" w:eastAsia="Consolas"/>
                <w:color w:val="9CDCFE"/>
                <w:sz w:val="15"/>
              </w:rPr>
              <w:t>OK</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51  </w:t>
            </w:r>
          </w:p>
          <w:p>
            <w:pPr>
              <w:spacing w:before="0" w:after="0" w:lineRule="exact" w:line="204"/>
            </w:pPr>
            <w:r>
              <w:rPr>
                <w:rFonts w:ascii="Consolas" w:hAnsi="Consolas" w:eastAsia="Consolas"/>
                <w:color w:val="858585"/>
                <w:sz w:val="15"/>
              </w:rPr>
              <w:t xml:space="preserve"> 52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Content</w:t>
            </w:r>
            <w:r>
              <w:rPr>
                <w:rFonts w:ascii="Consolas" w:hAnsi="Consolas" w:eastAsia="Consolas"/>
                <w:color w:val="D4D4D4"/>
                <w:sz w:val="15"/>
              </w:rPr>
              <w:t>.</w:t>
            </w:r>
            <w:r>
              <w:rPr>
                <w:rFonts w:ascii="Consolas" w:hAnsi="Consolas" w:eastAsia="Consolas"/>
                <w:color w:val="9CDCFE"/>
                <w:sz w:val="15"/>
              </w:rPr>
              <w:t>ReadFromJsonAsync</w:t>
            </w:r>
            <w:r>
              <w:rPr>
                <w:rFonts w:ascii="Consolas" w:hAnsi="Consolas" w:eastAsia="Consolas"/>
                <w:color w:val="D4D4D4"/>
                <w:sz w:val="15"/>
              </w:rPr>
              <w:t>&lt;</w:t>
            </w:r>
            <w:r>
              <w:rPr>
                <w:rFonts w:ascii="Consolas" w:hAnsi="Consolas" w:eastAsia="Consolas"/>
                <w:color w:val="4EC9B0"/>
                <w:sz w:val="15"/>
              </w:rPr>
              <w:t>List</w:t>
            </w:r>
            <w:r>
              <w:rPr>
                <w:rFonts w:ascii="Consolas" w:hAnsi="Consolas" w:eastAsia="Consolas"/>
                <w:color w:val="D4D4D4"/>
                <w:sz w:val="15"/>
              </w:rPr>
              <w:t>&lt;</w:t>
            </w:r>
            <w:r>
              <w:rPr>
                <w:rFonts w:ascii="Consolas" w:hAnsi="Consolas" w:eastAsia="Consolas"/>
                <w:color w:val="4EC9B0"/>
                <w:sz w:val="15"/>
              </w:rPr>
              <w:t>Reserva</w:t>
            </w:r>
            <w:r>
              <w:rPr>
                <w:rFonts w:ascii="Consolas" w:hAnsi="Consolas" w:eastAsia="Consolas"/>
                <w:color w:val="D4D4D4"/>
                <w:sz w:val="15"/>
              </w:rPr>
              <w:t>&gt;</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53  </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NotBeNull</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54  </w:t>
            </w:r>
            <w:r>
              <w:rPr>
                <w:rFonts w:ascii="Consolas" w:hAnsi="Consolas" w:eastAsia="Consolas"/>
                <w:color w:val="D4D4D4"/>
                <w:sz w:val="15"/>
              </w:rPr>
              <w:t xml:space="preserve">    </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BeEmpty</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55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56  </w:t>
            </w:r>
          </w:p>
        </w:tc>
      </w:tr>
    </w:tbl>
    <w:p>
      <w:pPr>
        <w:spacing w:before="60" w:after="200"/>
        <w:jc w:val="center"/>
      </w:pPr>
      <w:r>
        <w:rPr>
          <w:i/>
          <w:color w:val="57606A"/>
          <w:sz w:val="18"/>
        </w:rPr>
        <w:t>Figura 12. Pruebas de API HTTP: GET /Reserva/ObtenerPorDia (con reservas 200 OK y sin reservas lista vacía).</w:t>
      </w:r>
    </w:p>
    <w:p>
      <w:pPr>
        <w:pStyle w:val="Heading2"/>
        <w:spacing w:before="200" w:after="80"/>
      </w:pPr>
      <w:r>
        <w:rPr>
          <w:rFonts w:ascii="Calibri" w:hAnsi="Calibri"/>
          <w:b/>
          <w:color w:val="005A9C"/>
          <w:sz w:val="25"/>
        </w:rPr>
        <w:t>3.4. Camila Antonia Calderón Cortez — US-SEC-01 (#1043): Mutación, CRUD y Tarifas</w:t>
      </w:r>
    </w:p>
    <w:p>
      <w:pPr>
        <w:spacing w:after="80" w:line="276" w:lineRule="auto"/>
      </w:pPr>
      <w:r>
        <w:rPr>
          <w:b w:val="0"/>
          <w:i/>
          <w:color w:val="24292F"/>
          <w:sz w:val="21"/>
        </w:rPr>
        <w:t>Cobertura asignada: Pruebas Unitarias (UT-17 a UT-21), Pruebas de Aceptación (TC-03 y TC-06) y Pruebas de API (API-13 a API-16).</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ReservaPublicaServiceTests.cs</w:t>
            </w:r>
            <w:r>
              <w:rPr>
                <w:rFonts w:ascii="Segoe UI" w:hAnsi="Segoe UI"/>
                <w:color w:val="A0A0A0"/>
                <w:sz w:val="16"/>
              </w:rPr>
              <w:t xml:space="preserve">   —   Prueba Unitaria (UT-17) — Camila Antonia Calderón Cortez</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102  </w:t>
            </w:r>
            <w:r>
              <w:rPr>
                <w:rFonts w:ascii="Consolas" w:hAnsi="Consolas" w:eastAsia="Consolas"/>
                <w:color w:val="569CD6"/>
                <w:sz w:val="15"/>
              </w:rPr>
              <w:t>#region Camila Antonia Calderón Cortez - US-SEC-01 (#1043) - Mutación y Validación de Colisión</w:t>
            </w:r>
          </w:p>
          <w:p>
            <w:pPr>
              <w:spacing w:before="0" w:after="0" w:lineRule="exact" w:line="204"/>
            </w:pPr>
            <w:r>
              <w:rPr>
                <w:rFonts w:ascii="Consolas" w:hAnsi="Consolas" w:eastAsia="Consolas"/>
                <w:color w:val="858585"/>
                <w:sz w:val="15"/>
              </w:rPr>
              <w:t xml:space="preserve">103  </w:t>
            </w:r>
          </w:p>
          <w:p>
            <w:pPr>
              <w:spacing w:before="0" w:after="0" w:lineRule="exact" w:line="204"/>
            </w:pPr>
            <w:r>
              <w:rPr>
                <w:rFonts w:ascii="Consolas" w:hAnsi="Consolas" w:eastAsia="Consolas"/>
                <w:color w:val="858585"/>
                <w:sz w:val="15"/>
              </w:rPr>
              <w:t xml:space="preserve">104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105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Reservar_DatosValidos_CreaReserva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106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107  </w:t>
            </w:r>
            <w:r>
              <w:rPr>
                <w:rFonts w:ascii="Consolas" w:hAnsi="Consolas" w:eastAsia="Consolas"/>
                <w:color w:val="D4D4D4"/>
                <w:sz w:val="15"/>
              </w:rPr>
              <w:t xml:space="preserve">    </w:t>
            </w:r>
            <w:r>
              <w:rPr>
                <w:rFonts w:ascii="Consolas" w:hAnsi="Consolas" w:eastAsia="Consolas"/>
                <w:color w:val="6A9955"/>
                <w:sz w:val="15"/>
              </w:rPr>
              <w:t>// Arrange</w:t>
            </w:r>
          </w:p>
          <w:p>
            <w:pPr>
              <w:spacing w:before="0" w:after="0" w:lineRule="exact" w:line="204"/>
            </w:pPr>
            <w:r>
              <w:rPr>
                <w:rFonts w:ascii="Consolas" w:hAnsi="Consolas" w:eastAsia="Consolas"/>
                <w:color w:val="858585"/>
                <w:sz w:val="15"/>
              </w:rPr>
              <w:t xml:space="preserve">108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109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110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"Ana Torres"</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111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112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2</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113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114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150m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115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116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117  </w:t>
            </w:r>
          </w:p>
          <w:p>
            <w:pPr>
              <w:spacing w:before="0" w:after="0" w:lineRule="exact" w:line="204"/>
            </w:pPr>
            <w:r>
              <w:rPr>
                <w:rFonts w:ascii="Consolas" w:hAnsi="Consolas" w:eastAsia="Consolas"/>
                <w:color w:val="858585"/>
                <w:sz w:val="15"/>
              </w:rPr>
              <w:t xml:space="preserve">118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reservaCreada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119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120  </w:t>
            </w:r>
            <w:r>
              <w:rPr>
                <w:rFonts w:ascii="Consolas" w:hAnsi="Consolas" w:eastAsia="Consolas"/>
                <w:color w:val="D4D4D4"/>
                <w:sz w:val="15"/>
              </w:rPr>
              <w:t xml:space="preserve">        </w:t>
            </w:r>
            <w:r>
              <w:rPr>
                <w:rFonts w:ascii="Consolas" w:hAnsi="Consolas" w:eastAsia="Consolas"/>
                <w:color w:val="4EC9B0"/>
                <w:sz w:val="15"/>
              </w:rPr>
              <w:t>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10</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121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"Ana Torres"</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122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123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9CDCFE"/>
                <w:sz w:val="15"/>
              </w:rPr>
              <w:t>FechaEntrada</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124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9CDCFE"/>
                <w:sz w:val="15"/>
              </w:rPr>
              <w:t>FechaSalida</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125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150m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126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127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128  </w:t>
            </w:r>
          </w:p>
          <w:p>
            <w:pPr>
              <w:spacing w:before="0" w:after="0" w:lineRule="exact" w:line="204"/>
            </w:pPr>
            <w:r>
              <w:rPr>
                <w:rFonts w:ascii="Consolas" w:hAnsi="Consolas" w:eastAsia="Consolas"/>
                <w:color w:val="858585"/>
                <w:sz w:val="15"/>
              </w:rPr>
              <w:t xml:space="preserve">129  </w:t>
            </w:r>
            <w:r>
              <w:rPr>
                <w:rFonts w:ascii="Consolas" w:hAnsi="Consolas" w:eastAsia="Consolas"/>
                <w:color w:val="D4D4D4"/>
                <w:sz w:val="15"/>
              </w:rPr>
              <w:t xml:space="preserve">    </w:t>
            </w:r>
            <w:r>
              <w:rPr>
                <w:rFonts w:ascii="Consolas" w:hAnsi="Consolas" w:eastAsia="Consolas"/>
                <w:color w:val="9CDCFE"/>
                <w:sz w:val="15"/>
              </w:rPr>
              <w:t>_reservaRepoMock</w:t>
            </w:r>
            <w:r>
              <w:rPr>
                <w:rFonts w:ascii="Consolas" w:hAnsi="Consolas" w:eastAsia="Consolas"/>
                <w:color w:val="D4D4D4"/>
                <w:sz w:val="15"/>
              </w:rPr>
              <w:t>.</w:t>
            </w:r>
            <w:r>
              <w:rPr>
                <w:rFonts w:ascii="Consolas" w:hAnsi="Consolas" w:eastAsia="Consolas"/>
                <w:color w:val="DCDCAA"/>
                <w:sz w:val="15"/>
              </w:rPr>
              <w:t>Setup</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CrearAsync</w:t>
            </w:r>
            <w:r>
              <w:rPr>
                <w:rFonts w:ascii="Consolas" w:hAnsi="Consolas" w:eastAsia="Consolas"/>
                <w:color w:val="D4D4D4"/>
                <w:sz w:val="15"/>
              </w:rPr>
              <w:t>(</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ReturnsAsync</w:t>
            </w:r>
            <w:r>
              <w:rPr>
                <w:rFonts w:ascii="Consolas" w:hAnsi="Consolas" w:eastAsia="Consolas"/>
                <w:color w:val="D4D4D4"/>
                <w:sz w:val="15"/>
              </w:rPr>
              <w:t>(</w:t>
            </w:r>
            <w:r>
              <w:rPr>
                <w:rFonts w:ascii="Consolas" w:hAnsi="Consolas" w:eastAsia="Consolas"/>
                <w:color w:val="9CDCFE"/>
                <w:sz w:val="15"/>
              </w:rPr>
              <w:t>reservaCreada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130  </w:t>
            </w:r>
          </w:p>
          <w:p>
            <w:pPr>
              <w:spacing w:before="0" w:after="0" w:lineRule="exact" w:line="204"/>
            </w:pPr>
            <w:r>
              <w:rPr>
                <w:rFonts w:ascii="Consolas" w:hAnsi="Consolas" w:eastAsia="Consolas"/>
                <w:color w:val="858585"/>
                <w:sz w:val="15"/>
              </w:rPr>
              <w:t xml:space="preserve">131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132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_service</w:t>
            </w:r>
            <w:r>
              <w:rPr>
                <w:rFonts w:ascii="Consolas" w:hAnsi="Consolas" w:eastAsia="Consolas"/>
                <w:color w:val="D4D4D4"/>
                <w:sz w:val="15"/>
              </w:rPr>
              <w:t>.</w:t>
            </w:r>
            <w:r>
              <w:rPr>
                <w:rFonts w:ascii="Consolas" w:hAnsi="Consolas" w:eastAsia="Consolas"/>
                <w:color w:val="DCDCAA"/>
                <w:sz w:val="15"/>
              </w:rPr>
              <w:t>ReservarAsync</w:t>
            </w:r>
            <w:r>
              <w:rPr>
                <w:rFonts w:ascii="Consolas" w:hAnsi="Consolas" w:eastAsia="Consolas"/>
                <w:color w:val="D4D4D4"/>
                <w:sz w:val="15"/>
              </w:rPr>
              <w:t>(</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133  </w:t>
            </w:r>
          </w:p>
          <w:p>
            <w:pPr>
              <w:spacing w:before="0" w:after="0" w:lineRule="exact" w:line="204"/>
            </w:pPr>
            <w:r>
              <w:rPr>
                <w:rFonts w:ascii="Consolas" w:hAnsi="Consolas" w:eastAsia="Consolas"/>
                <w:color w:val="858585"/>
                <w:sz w:val="15"/>
              </w:rPr>
              <w:t xml:space="preserve">134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135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136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B5CEA8"/>
                <w:sz w:val="15"/>
              </w:rPr>
              <w:t>10</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137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CE9178"/>
                <w:sz w:val="15"/>
              </w:rPr>
              <w:t>"Ana Torres"</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138  </w:t>
            </w:r>
            <w:r>
              <w:rPr>
                <w:rFonts w:ascii="Consolas" w:hAnsi="Consolas" w:eastAsia="Consolas"/>
                <w:color w:val="D4D4D4"/>
                <w:sz w:val="15"/>
              </w:rPr>
              <w:t xml:space="preserve">    </w:t>
            </w:r>
            <w:r>
              <w:rPr>
                <w:rFonts w:ascii="Consolas" w:hAnsi="Consolas" w:eastAsia="Consolas"/>
                <w:color w:val="9CDCFE"/>
                <w:sz w:val="15"/>
              </w:rPr>
              <w:t>_reservaRepoMock</w:t>
            </w:r>
            <w:r>
              <w:rPr>
                <w:rFonts w:ascii="Consolas" w:hAnsi="Consolas" w:eastAsia="Consolas"/>
                <w:color w:val="D4D4D4"/>
                <w:sz w:val="15"/>
              </w:rPr>
              <w:t>.</w:t>
            </w:r>
            <w:r>
              <w:rPr>
                <w:rFonts w:ascii="Consolas" w:hAnsi="Consolas" w:eastAsia="Consolas"/>
                <w:color w:val="DCDCAA"/>
                <w:sz w:val="15"/>
              </w:rPr>
              <w:t>Verify</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DCDCAA"/>
                <w:sz w:val="15"/>
              </w:rPr>
              <w:t>CrearAsync</w:t>
            </w:r>
            <w:r>
              <w:rPr>
                <w:rFonts w:ascii="Consolas" w:hAnsi="Consolas" w:eastAsia="Consolas"/>
                <w:color w:val="D4D4D4"/>
                <w:sz w:val="15"/>
              </w:rPr>
              <w:t>(</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Times</w:t>
            </w:r>
            <w:r>
              <w:rPr>
                <w:rFonts w:ascii="Consolas" w:hAnsi="Consolas" w:eastAsia="Consolas"/>
                <w:color w:val="D4D4D4"/>
                <w:sz w:val="15"/>
              </w:rPr>
              <w:t>.</w:t>
            </w:r>
            <w:r>
              <w:rPr>
                <w:rFonts w:ascii="Consolas" w:hAnsi="Consolas" w:eastAsia="Consolas"/>
                <w:color w:val="9CDCFE"/>
                <w:sz w:val="15"/>
              </w:rPr>
              <w:t>Once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139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140  </w:t>
            </w:r>
          </w:p>
        </w:tc>
      </w:tr>
    </w:tbl>
    <w:p>
      <w:pPr>
        <w:spacing w:before="60" w:after="200"/>
        <w:jc w:val="center"/>
      </w:pPr>
      <w:r>
        <w:rPr>
          <w:i/>
          <w:color w:val="57606A"/>
          <w:sz w:val="18"/>
        </w:rPr>
        <w:t>Figura 13. Prueba unitaria de ReservaService.ReservarAsync: creación transaccional con datos válidos usando Moq.</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(TC-03) — Camila Antonia Calderón Cortez</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235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236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TC_03_CreacionYPersistenciaReserva_ReservarAsync</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237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238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239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repo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ReservaRepository</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240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ReservaService</w:t>
            </w:r>
            <w:r>
              <w:rPr>
                <w:rFonts w:ascii="Consolas" w:hAnsi="Consolas" w:eastAsia="Consolas"/>
                <w:color w:val="D4D4D4"/>
                <w:sz w:val="15"/>
              </w:rPr>
              <w:t>(</w:t>
            </w:r>
            <w:r>
              <w:rPr>
                <w:rFonts w:ascii="Consolas" w:hAnsi="Consolas" w:eastAsia="Consolas"/>
                <w:color w:val="9CDCFE"/>
                <w:sz w:val="15"/>
              </w:rPr>
              <w:t>repo</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241  </w:t>
            </w:r>
          </w:p>
          <w:p>
            <w:pPr>
              <w:spacing w:before="0" w:after="0" w:lineRule="exact" w:line="204"/>
            </w:pPr>
            <w:r>
              <w:rPr>
                <w:rFonts w:ascii="Consolas" w:hAnsi="Consolas" w:eastAsia="Consolas"/>
                <w:color w:val="858585"/>
                <w:sz w:val="15"/>
              </w:rPr>
              <w:t xml:space="preserve">242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243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244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245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"Huesped_Unit_Creacion_TC03"</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246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247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4</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248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300.00m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249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250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251  </w:t>
            </w:r>
          </w:p>
          <w:p>
            <w:pPr>
              <w:spacing w:before="0" w:after="0" w:lineRule="exact" w:line="204"/>
            </w:pPr>
            <w:r>
              <w:rPr>
                <w:rFonts w:ascii="Consolas" w:hAnsi="Consolas" w:eastAsia="Consolas"/>
                <w:color w:val="858585"/>
                <w:sz w:val="15"/>
              </w:rPr>
              <w:t xml:space="preserve">252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creada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reservaService</w:t>
            </w:r>
            <w:r>
              <w:rPr>
                <w:rFonts w:ascii="Consolas" w:hAnsi="Consolas" w:eastAsia="Consolas"/>
                <w:color w:val="D4D4D4"/>
                <w:sz w:val="15"/>
              </w:rPr>
              <w:t>.</w:t>
            </w:r>
            <w:r>
              <w:rPr>
                <w:rFonts w:ascii="Consolas" w:hAnsi="Consolas" w:eastAsia="Consolas"/>
                <w:color w:val="DCDCAA"/>
                <w:sz w:val="15"/>
              </w:rPr>
              <w:t>ReservarAsync</w:t>
            </w:r>
            <w:r>
              <w:rPr>
                <w:rFonts w:ascii="Consolas" w:hAnsi="Consolas" w:eastAsia="Consolas"/>
                <w:color w:val="D4D4D4"/>
                <w:sz w:val="15"/>
              </w:rPr>
              <w:t>(</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253  </w:t>
            </w:r>
          </w:p>
          <w:p>
            <w:pPr>
              <w:spacing w:before="0" w:after="0" w:lineRule="exact" w:line="204"/>
            </w:pPr>
            <w:r>
              <w:rPr>
                <w:rFonts w:ascii="Consolas" w:hAnsi="Consolas" w:eastAsia="Consolas"/>
                <w:color w:val="858585"/>
                <w:sz w:val="15"/>
              </w:rPr>
              <w:t xml:space="preserve">254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creada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255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True</w:t>
            </w:r>
            <w:r>
              <w:rPr>
                <w:rFonts w:ascii="Consolas" w:hAnsi="Consolas" w:eastAsia="Consolas"/>
                <w:color w:val="D4D4D4"/>
                <w:sz w:val="15"/>
              </w:rPr>
              <w:t>(</w:t>
            </w:r>
            <w:r>
              <w:rPr>
                <w:rFonts w:ascii="Consolas" w:hAnsi="Consolas" w:eastAsia="Consolas"/>
                <w:color w:val="9CDCFE"/>
                <w:sz w:val="15"/>
              </w:rPr>
              <w:t>creada</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 xml:space="preserve"> </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B5CEA8"/>
                <w:sz w:val="15"/>
              </w:rPr>
              <w:t>0</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"La reserva creada debe tener un Id asignado por la base de datos."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256  </w:t>
            </w:r>
          </w:p>
          <w:p>
            <w:pPr>
              <w:spacing w:before="0" w:after="0" w:lineRule="exact" w:line="204"/>
            </w:pPr>
            <w:r>
              <w:rPr>
                <w:rFonts w:ascii="Consolas" w:hAnsi="Consolas" w:eastAsia="Consolas"/>
                <w:color w:val="858585"/>
                <w:sz w:val="15"/>
              </w:rPr>
              <w:t xml:space="preserve">257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persistida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FindAsync</w:t>
            </w:r>
            <w:r>
              <w:rPr>
                <w:rFonts w:ascii="Consolas" w:hAnsi="Consolas" w:eastAsia="Consolas"/>
                <w:color w:val="D4D4D4"/>
                <w:sz w:val="15"/>
              </w:rPr>
              <w:t>(</w:t>
            </w:r>
            <w:r>
              <w:rPr>
                <w:rFonts w:ascii="Consolas" w:hAnsi="Consolas" w:eastAsia="Consolas"/>
                <w:color w:val="9CDCFE"/>
                <w:sz w:val="15"/>
              </w:rPr>
              <w:t>creada</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258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persistida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259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CE9178"/>
                <w:sz w:val="15"/>
              </w:rPr>
              <w:t>"Huesped_Unit_Creacion_TC03"</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persistida</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260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persistida</w:t>
            </w:r>
            <w:r>
              <w:rPr>
                <w:rFonts w:ascii="Consolas" w:hAnsi="Consolas" w:eastAsia="Consolas"/>
                <w:color w:val="D4D4D4"/>
                <w:sz w:val="15"/>
              </w:rPr>
              <w:t>.</w:t>
            </w:r>
            <w:r>
              <w:rPr>
                <w:rFonts w:ascii="Consolas" w:hAnsi="Consolas" w:eastAsia="Consolas"/>
                <w:color w:val="9CDCFE"/>
                <w:sz w:val="15"/>
              </w:rPr>
              <w:t>FechaEntrada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261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4</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persistida</w:t>
            </w:r>
            <w:r>
              <w:rPr>
                <w:rFonts w:ascii="Consolas" w:hAnsi="Consolas" w:eastAsia="Consolas"/>
                <w:color w:val="D4D4D4"/>
                <w:sz w:val="15"/>
              </w:rPr>
              <w:t>.</w:t>
            </w:r>
            <w:r>
              <w:rPr>
                <w:rFonts w:ascii="Consolas" w:hAnsi="Consolas" w:eastAsia="Consolas"/>
                <w:color w:val="9CDCFE"/>
                <w:sz w:val="15"/>
              </w:rPr>
              <w:t>FechaSalida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262  </w:t>
            </w:r>
            <w:r>
              <w:rPr>
                <w:rFonts w:ascii="Consolas" w:hAnsi="Consolas" w:eastAsia="Consolas"/>
                <w:color w:val="D4D4D4"/>
                <w:sz w:val="15"/>
              </w:rPr>
              <w:t>}</w:t>
            </w:r>
          </w:p>
        </w:tc>
      </w:tr>
    </w:tbl>
    <w:p>
      <w:pPr>
        <w:spacing w:before="60" w:after="200"/>
        <w:jc w:val="center"/>
      </w:pPr>
      <w:r>
        <w:rPr>
          <w:i/>
          <w:color w:val="57606A"/>
          <w:sz w:val="18"/>
        </w:rPr>
        <w:t>Figura 14. Caso de aceptación TC-03: creación y persistencia transaccional de una reserva.</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UnitTests_TC05_TC06.cs</w:t>
            </w:r>
            <w:r>
              <w:rPr>
                <w:rFonts w:ascii="Segoe UI" w:hAnsi="Segoe UI"/>
                <w:color w:val="A0A0A0"/>
                <w:sz w:val="16"/>
              </w:rPr>
              <w:t xml:space="preserve">   —   Prueba de Aceptación (TC-06) — Camila Antonia Calderón Cortez</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331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332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TC_06_ValidarCalculoDinamicoTarifaTemporadaAlta_3Noches_X_120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333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334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_fixture</w:t>
            </w:r>
            <w:r>
              <w:rPr>
                <w:rFonts w:ascii="Consolas" w:hAnsi="Consolas" w:eastAsia="Consolas"/>
                <w:color w:val="D4D4D4"/>
                <w:sz w:val="15"/>
              </w:rPr>
              <w:t>.</w:t>
            </w:r>
            <w:r>
              <w:rPr>
                <w:rFonts w:ascii="Consolas" w:hAnsi="Consolas" w:eastAsia="Consolas"/>
                <w:color w:val="DCDCAA"/>
                <w:sz w:val="15"/>
              </w:rPr>
              <w:t>CreateContext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335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controller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ReservasAdminController</w:t>
            </w:r>
            <w:r>
              <w:rPr>
                <w:rFonts w:ascii="Consolas" w:hAnsi="Consolas" w:eastAsia="Consolas"/>
                <w:color w:val="D4D4D4"/>
                <w:sz w:val="15"/>
              </w:rPr>
              <w:t>(</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336  </w:t>
            </w:r>
          </w:p>
          <w:p>
            <w:pPr>
              <w:spacing w:before="0" w:after="0" w:lineRule="exact" w:line="204"/>
            </w:pPr>
            <w:r>
              <w:rPr>
                <w:rFonts w:ascii="Consolas" w:hAnsi="Consolas" w:eastAsia="Consolas"/>
                <w:color w:val="858585"/>
                <w:sz w:val="15"/>
              </w:rPr>
              <w:t xml:space="preserve">337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tipoSuite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TipoHabitaciones</w:t>
            </w:r>
            <w:r>
              <w:rPr>
                <w:rFonts w:ascii="Consolas" w:hAnsi="Consolas" w:eastAsia="Consolas"/>
                <w:color w:val="D4D4D4"/>
                <w:sz w:val="15"/>
              </w:rPr>
              <w:t>.</w:t>
            </w:r>
            <w:r>
              <w:rPr>
                <w:rFonts w:ascii="Consolas" w:hAnsi="Consolas" w:eastAsia="Consolas"/>
                <w:color w:val="DCDCAA"/>
                <w:sz w:val="15"/>
              </w:rPr>
              <w:t>FirstOrDefaultAsync</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tipoSuite</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339  </w:t>
            </w:r>
          </w:p>
          <w:p>
            <w:pPr>
              <w:spacing w:before="0" w:after="0" w:lineRule="exact" w:line="204"/>
            </w:pPr>
            <w:r>
              <w:rPr>
                <w:rFonts w:ascii="Consolas" w:hAnsi="Consolas" w:eastAsia="Consolas"/>
                <w:color w:val="858585"/>
                <w:sz w:val="15"/>
              </w:rPr>
              <w:t xml:space="preserve">340  </w:t>
            </w:r>
            <w:r>
              <w:rPr>
                <w:rFonts w:ascii="Consolas" w:hAnsi="Consolas" w:eastAsia="Consolas"/>
                <w:color w:val="D4D4D4"/>
                <w:sz w:val="15"/>
              </w:rPr>
              <w:t xml:space="preserve">    </w:t>
            </w:r>
            <w:r>
              <w:rPr>
                <w:rFonts w:ascii="Consolas" w:hAnsi="Consolas" w:eastAsia="Consolas"/>
                <w:color w:val="6A9955"/>
                <w:sz w:val="15"/>
              </w:rPr>
              <w:t>// Reserva solicitada para 3 noches (del 2026-11-20 al 2026-11-23)</w:t>
            </w:r>
          </w:p>
          <w:p>
            <w:pPr>
              <w:spacing w:before="0" w:after="0" w:lineRule="exact" w:line="204"/>
            </w:pPr>
            <w:r>
              <w:rPr>
                <w:rFonts w:ascii="Consolas" w:hAnsi="Consolas" w:eastAsia="Consolas"/>
                <w:color w:val="858585"/>
                <w:sz w:val="15"/>
              </w:rPr>
              <w:t xml:space="preserve">341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342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343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344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"Huésped Temporada Alta QA"</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345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346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DCDCAA"/>
                <w:sz w:val="15"/>
              </w:rPr>
              <w:t>DateTime</w:t>
            </w:r>
            <w:r>
              <w:rPr>
                <w:rFonts w:ascii="Consolas" w:hAnsi="Consolas" w:eastAsia="Consolas"/>
                <w:color w:val="D4D4D4"/>
                <w:sz w:val="15"/>
              </w:rPr>
              <w:t>(</w:t>
            </w:r>
            <w:r>
              <w:rPr>
                <w:rFonts w:ascii="Consolas" w:hAnsi="Consolas" w:eastAsia="Consolas"/>
                <w:color w:val="B5CEA8"/>
                <w:sz w:val="15"/>
              </w:rPr>
              <w:t>2026</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11</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23</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347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348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349  </w:t>
            </w:r>
          </w:p>
          <w:p>
            <w:pPr>
              <w:spacing w:before="0" w:after="0" w:lineRule="exact" w:line="204"/>
            </w:pPr>
            <w:r>
              <w:rPr>
                <w:rFonts w:ascii="Consolas" w:hAnsi="Consolas" w:eastAsia="Consolas"/>
                <w:color w:val="858585"/>
                <w:sz w:val="15"/>
              </w:rPr>
              <w:t xml:space="preserve">350  </w:t>
            </w:r>
            <w:r>
              <w:rPr>
                <w:rFonts w:ascii="Consolas" w:hAnsi="Consolas" w:eastAsia="Consolas"/>
                <w:color w:val="D4D4D4"/>
                <w:sz w:val="15"/>
              </w:rPr>
              <w:t xml:space="preserve">    </w:t>
            </w:r>
            <w:r>
              <w:rPr>
                <w:rFonts w:ascii="Consolas" w:hAnsi="Consolas" w:eastAsia="Consolas"/>
                <w:color w:val="6A9955"/>
                <w:sz w:val="15"/>
              </w:rPr>
              <w:t>// Ejecución del controlador real en WebMVC</w:t>
            </w:r>
          </w:p>
          <w:p>
            <w:pPr>
              <w:spacing w:before="0" w:after="0" w:lineRule="exact" w:line="204"/>
            </w:pPr>
            <w:r>
              <w:rPr>
                <w:rFonts w:ascii="Consolas" w:hAnsi="Consolas" w:eastAsia="Consolas"/>
                <w:color w:val="858585"/>
                <w:sz w:val="15"/>
              </w:rPr>
              <w:t xml:space="preserve">351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resultado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controller</w:t>
            </w:r>
            <w:r>
              <w:rPr>
                <w:rFonts w:ascii="Consolas" w:hAnsi="Consolas" w:eastAsia="Consolas"/>
                <w:color w:val="D4D4D4"/>
                <w:sz w:val="15"/>
              </w:rPr>
              <w:t>.</w:t>
            </w:r>
            <w:r>
              <w:rPr>
                <w:rFonts w:ascii="Consolas" w:hAnsi="Consolas" w:eastAsia="Consolas"/>
                <w:color w:val="DCDCAA"/>
                <w:sz w:val="15"/>
              </w:rPr>
              <w:t>Crear</w:t>
            </w:r>
            <w:r>
              <w:rPr>
                <w:rFonts w:ascii="Consolas" w:hAnsi="Consolas" w:eastAsia="Consolas"/>
                <w:color w:val="D4D4D4"/>
                <w:sz w:val="15"/>
              </w:rPr>
              <w:t>(</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tipoSuite</w:t>
            </w:r>
            <w:r>
              <w:rPr>
                <w:rFonts w:ascii="Consolas" w:hAnsi="Consolas" w:eastAsia="Consolas"/>
                <w:color w:val="D4D4D4"/>
                <w:sz w:val="15"/>
              </w:rPr>
              <w:t>.</w:t>
            </w:r>
            <w:r>
              <w:rPr>
                <w:rFonts w:ascii="Consolas" w:hAnsi="Consolas" w:eastAsia="Consolas"/>
                <w:color w:val="9CDCFE"/>
                <w:sz w:val="15"/>
              </w:rPr>
              <w:t>TipoHabitacionId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352  </w:t>
            </w:r>
          </w:p>
          <w:p>
            <w:pPr>
              <w:spacing w:before="0" w:after="0" w:lineRule="exact" w:line="204"/>
            </w:pPr>
            <w:r>
              <w:rPr>
                <w:rFonts w:ascii="Consolas" w:hAnsi="Consolas" w:eastAsia="Consolas"/>
                <w:color w:val="858585"/>
                <w:sz w:val="15"/>
              </w:rPr>
              <w:t xml:space="preserve">353  </w:t>
            </w:r>
            <w:r>
              <w:rPr>
                <w:rFonts w:ascii="Consolas" w:hAnsi="Consolas" w:eastAsia="Consolas"/>
                <w:color w:val="D4D4D4"/>
                <w:sz w:val="15"/>
              </w:rPr>
              <w:t xml:space="preserve">    </w:t>
            </w:r>
            <w:r>
              <w:rPr>
                <w:rFonts w:ascii="Consolas" w:hAnsi="Consolas" w:eastAsia="Consolas"/>
                <w:color w:val="6A9955"/>
                <w:sz w:val="15"/>
              </w:rPr>
              <w:t>// Consultar la reserva persistida en la BD QA</w:t>
            </w:r>
          </w:p>
          <w:p>
            <w:pPr>
              <w:spacing w:before="0" w:after="0" w:lineRule="exact" w:line="204"/>
            </w:pPr>
            <w:r>
              <w:rPr>
                <w:rFonts w:ascii="Consolas" w:hAnsi="Consolas" w:eastAsia="Consolas"/>
                <w:color w:val="858585"/>
                <w:sz w:val="15"/>
              </w:rPr>
              <w:t xml:space="preserve">354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reservaGuardada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context</w:t>
            </w:r>
            <w:r>
              <w:rPr>
                <w:rFonts w:ascii="Consolas" w:hAnsi="Consolas" w:eastAsia="Consolas"/>
                <w:color w:val="D4D4D4"/>
                <w:sz w:val="15"/>
              </w:rPr>
              <w:t>.</w:t>
            </w:r>
            <w:r>
              <w:rPr>
                <w:rFonts w:ascii="Consolas" w:hAnsi="Consolas" w:eastAsia="Consolas"/>
                <w:color w:val="9CDCFE"/>
                <w:sz w:val="15"/>
              </w:rPr>
              <w:t>Reservas</w:t>
            </w:r>
          </w:p>
          <w:p>
            <w:pPr>
              <w:spacing w:before="0" w:after="0" w:lineRule="exact" w:line="204"/>
            </w:pPr>
            <w:r>
              <w:rPr>
                <w:rFonts w:ascii="Consolas" w:hAnsi="Consolas" w:eastAsia="Consolas"/>
                <w:color w:val="858585"/>
                <w:sz w:val="15"/>
              </w:rPr>
              <w:t xml:space="preserve">355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CDCAA"/>
                <w:sz w:val="15"/>
              </w:rPr>
              <w:t>FirstOrDefaultAsync</w:t>
            </w:r>
            <w:r>
              <w:rPr>
                <w:rFonts w:ascii="Consolas" w:hAnsi="Consolas" w:eastAsia="Consolas"/>
                <w:color w:val="D4D4D4"/>
                <w:sz w:val="15"/>
              </w:rPr>
              <w:t>(</w:t>
            </w:r>
            <w:r>
              <w:rPr>
                <w:rFonts w:ascii="Consolas" w:hAnsi="Consolas" w:eastAsia="Consolas"/>
                <w:color w:val="9CDCFE"/>
                <w:sz w:val="15"/>
              </w:rPr>
              <w:t>r</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&gt;</w:t>
            </w:r>
            <w:r>
              <w:rPr>
                <w:rFonts w:ascii="Consolas" w:hAnsi="Consolas" w:eastAsia="Consolas"/>
                <w:color w:val="D4D4D4"/>
                <w:sz w:val="15"/>
              </w:rPr>
              <w:t xml:space="preserve"> </w:t>
            </w:r>
            <w:r>
              <w:rPr>
                <w:rFonts w:ascii="Consolas" w:hAnsi="Consolas" w:eastAsia="Consolas"/>
                <w:color w:val="9CDCFE"/>
                <w:sz w:val="15"/>
              </w:rPr>
              <w:t>r</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"Huésped Temporada Alta QA"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356  </w:t>
            </w:r>
          </w:p>
          <w:p>
            <w:pPr>
              <w:spacing w:before="0" w:after="0" w:lineRule="exact" w:line="204"/>
            </w:pPr>
            <w:r>
              <w:rPr>
                <w:rFonts w:ascii="Consolas" w:hAnsi="Consolas" w:eastAsia="Consolas"/>
                <w:color w:val="858585"/>
                <w:sz w:val="15"/>
              </w:rPr>
              <w:t xml:space="preserve">357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NotNull</w:t>
            </w:r>
            <w:r>
              <w:rPr>
                <w:rFonts w:ascii="Consolas" w:hAnsi="Consolas" w:eastAsia="Consolas"/>
                <w:color w:val="D4D4D4"/>
                <w:sz w:val="15"/>
              </w:rPr>
              <w:t>(</w:t>
            </w:r>
            <w:r>
              <w:rPr>
                <w:rFonts w:ascii="Consolas" w:hAnsi="Consolas" w:eastAsia="Consolas"/>
                <w:color w:val="9CDCFE"/>
                <w:sz w:val="15"/>
              </w:rPr>
              <w:t>reservaGuardada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358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B5CEA8"/>
                <w:sz w:val="15"/>
              </w:rPr>
              <w:t>3</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reservaGuardada</w:t>
            </w:r>
            <w:r>
              <w:rPr>
                <w:rFonts w:ascii="Consolas" w:hAnsi="Consolas" w:eastAsia="Consolas"/>
                <w:color w:val="D4D4D4"/>
                <w:sz w:val="15"/>
              </w:rPr>
              <w:t>.</w:t>
            </w:r>
            <w:r>
              <w:rPr>
                <w:rFonts w:ascii="Consolas" w:hAnsi="Consolas" w:eastAsia="Consolas"/>
                <w:color w:val="9CDCFE"/>
                <w:sz w:val="15"/>
              </w:rPr>
              <w:t>Noches</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359  </w:t>
            </w:r>
          </w:p>
          <w:p>
            <w:pPr>
              <w:spacing w:before="0" w:after="0" w:lineRule="exact" w:line="204"/>
            </w:pPr>
            <w:r>
              <w:rPr>
                <w:rFonts w:ascii="Consolas" w:hAnsi="Consolas" w:eastAsia="Consolas"/>
                <w:color w:val="858585"/>
                <w:sz w:val="15"/>
              </w:rPr>
              <w:t xml:space="preserve">360  </w:t>
            </w:r>
            <w:r>
              <w:rPr>
                <w:rFonts w:ascii="Consolas" w:hAnsi="Consolas" w:eastAsia="Consolas"/>
                <w:color w:val="D4D4D4"/>
                <w:sz w:val="15"/>
              </w:rPr>
              <w:t xml:space="preserve">    </w:t>
            </w:r>
            <w:r>
              <w:rPr>
                <w:rFonts w:ascii="Consolas" w:hAnsi="Consolas" w:eastAsia="Consolas"/>
                <w:color w:val="6A9955"/>
                <w:sz w:val="15"/>
              </w:rPr>
              <w:t>// Según el criterio de aceptación del caso TC-06 de Azure (#1051):</w:t>
            </w:r>
          </w:p>
          <w:p>
            <w:pPr>
              <w:spacing w:before="0" w:after="0" w:lineRule="exact" w:line="204"/>
            </w:pPr>
            <w:r>
              <w:rPr>
                <w:rFonts w:ascii="Consolas" w:hAnsi="Consolas" w:eastAsia="Consolas"/>
                <w:color w:val="858585"/>
                <w:sz w:val="15"/>
              </w:rPr>
              <w:t xml:space="preserve">361  </w:t>
            </w:r>
            <w:r>
              <w:rPr>
                <w:rFonts w:ascii="Consolas" w:hAnsi="Consolas" w:eastAsia="Consolas"/>
                <w:color w:val="D4D4D4"/>
                <w:sz w:val="15"/>
              </w:rPr>
              <w:t xml:space="preserve">    </w:t>
            </w:r>
            <w:r>
              <w:rPr>
                <w:rFonts w:ascii="Consolas" w:hAnsi="Consolas" w:eastAsia="Consolas"/>
                <w:color w:val="6A9955"/>
                <w:sz w:val="15"/>
              </w:rPr>
              <w:t>// "Validar cálculo dinámico de tarifa por temporada alta (3 noches x $120.00 = $360.00)"</w:t>
            </w:r>
          </w:p>
          <w:p>
            <w:pPr>
              <w:spacing w:before="0" w:after="0" w:lineRule="exact" w:line="204"/>
            </w:pPr>
            <w:r>
              <w:rPr>
                <w:rFonts w:ascii="Consolas" w:hAnsi="Consolas" w:eastAsia="Consolas"/>
                <w:color w:val="858585"/>
                <w:sz w:val="15"/>
              </w:rPr>
              <w:t xml:space="preserve">362  </w:t>
            </w:r>
            <w:r>
              <w:rPr>
                <w:rFonts w:ascii="Consolas" w:hAnsi="Consolas" w:eastAsia="Consolas"/>
                <w:color w:val="D4D4D4"/>
                <w:sz w:val="15"/>
              </w:rPr>
              <w:t xml:space="preserve">    </w:t>
            </w:r>
            <w:r>
              <w:rPr>
                <w:rFonts w:ascii="Consolas" w:hAnsi="Consolas" w:eastAsia="Consolas"/>
                <w:color w:val="569CD6"/>
                <w:sz w:val="15"/>
              </w:rPr>
              <w:t>const</w:t>
            </w:r>
            <w:r>
              <w:rPr>
                <w:rFonts w:ascii="Consolas" w:hAnsi="Consolas" w:eastAsia="Consolas"/>
                <w:color w:val="D4D4D4"/>
                <w:sz w:val="15"/>
              </w:rPr>
              <w:t xml:space="preserve"> </w:t>
            </w:r>
            <w:r>
              <w:rPr>
                <w:rFonts w:ascii="Consolas" w:hAnsi="Consolas" w:eastAsia="Consolas"/>
                <w:color w:val="569CD6"/>
                <w:sz w:val="15"/>
              </w:rPr>
              <w:t>decimal</w:t>
            </w:r>
            <w:r>
              <w:rPr>
                <w:rFonts w:ascii="Consolas" w:hAnsi="Consolas" w:eastAsia="Consolas"/>
                <w:color w:val="D4D4D4"/>
                <w:sz w:val="15"/>
              </w:rPr>
              <w:t xml:space="preserve"> </w:t>
            </w:r>
            <w:r>
              <w:rPr>
                <w:rFonts w:ascii="Consolas" w:hAnsi="Consolas" w:eastAsia="Consolas"/>
                <w:color w:val="9CDCFE"/>
                <w:sz w:val="15"/>
              </w:rPr>
              <w:t>tarifaPorNoche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120.00m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363  </w:t>
            </w:r>
            <w:r>
              <w:rPr>
                <w:rFonts w:ascii="Consolas" w:hAnsi="Consolas" w:eastAsia="Consolas"/>
                <w:color w:val="D4D4D4"/>
                <w:sz w:val="15"/>
              </w:rPr>
              <w:t xml:space="preserve">    </w:t>
            </w:r>
            <w:r>
              <w:rPr>
                <w:rFonts w:ascii="Consolas" w:hAnsi="Consolas" w:eastAsia="Consolas"/>
                <w:color w:val="569CD6"/>
                <w:sz w:val="15"/>
              </w:rPr>
              <w:t>decimal</w:t>
            </w:r>
            <w:r>
              <w:rPr>
                <w:rFonts w:ascii="Consolas" w:hAnsi="Consolas" w:eastAsia="Consolas"/>
                <w:color w:val="D4D4D4"/>
                <w:sz w:val="15"/>
              </w:rPr>
              <w:t xml:space="preserve"> </w:t>
            </w:r>
            <w:r>
              <w:rPr>
                <w:rFonts w:ascii="Consolas" w:hAnsi="Consolas" w:eastAsia="Consolas"/>
                <w:color w:val="9CDCFE"/>
                <w:sz w:val="15"/>
              </w:rPr>
              <w:t>totalEsperado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3</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tarifaPorNoche</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6A9955"/>
                <w:sz w:val="15"/>
              </w:rPr>
              <w:t>// $360.00</w:t>
            </w:r>
          </w:p>
          <w:p>
            <w:pPr>
              <w:spacing w:before="0" w:after="0" w:lineRule="exact" w:line="204"/>
            </w:pPr>
            <w:r>
              <w:rPr>
                <w:rFonts w:ascii="Consolas" w:hAnsi="Consolas" w:eastAsia="Consolas"/>
                <w:color w:val="858585"/>
                <w:sz w:val="15"/>
              </w:rPr>
              <w:t xml:space="preserve">364  </w:t>
            </w:r>
          </w:p>
          <w:p>
            <w:pPr>
              <w:spacing w:before="0" w:after="0" w:lineRule="exact" w:line="204"/>
            </w:pPr>
            <w:r>
              <w:rPr>
                <w:rFonts w:ascii="Consolas" w:hAnsi="Consolas" w:eastAsia="Consolas"/>
                <w:color w:val="858585"/>
                <w:sz w:val="15"/>
              </w:rPr>
              <w:t xml:space="preserve">365  </w:t>
            </w:r>
            <w:r>
              <w:rPr>
                <w:rFonts w:ascii="Consolas" w:hAnsi="Consolas" w:eastAsia="Consolas"/>
                <w:color w:val="D4D4D4"/>
                <w:sz w:val="15"/>
              </w:rPr>
              <w:t xml:space="preserve">    </w:t>
            </w:r>
            <w:r>
              <w:rPr>
                <w:rFonts w:ascii="Consolas" w:hAnsi="Consolas" w:eastAsia="Consolas"/>
                <w:color w:val="6A9955"/>
                <w:sz w:val="15"/>
              </w:rPr>
              <w:t>// Comprobación real: Falla debido al defecto en ReservasAdminController (multiplicación por número de noches omitida)</w:t>
            </w:r>
          </w:p>
          <w:p>
            <w:pPr>
              <w:spacing w:before="0" w:after="0" w:lineRule="exact" w:line="204"/>
            </w:pPr>
            <w:r>
              <w:rPr>
                <w:rFonts w:ascii="Consolas" w:hAnsi="Consolas" w:eastAsia="Consolas"/>
                <w:color w:val="858585"/>
                <w:sz w:val="15"/>
              </w:rPr>
              <w:t xml:space="preserve">366  </w:t>
            </w:r>
            <w:r>
              <w:rPr>
                <w:rFonts w:ascii="Consolas" w:hAnsi="Consolas" w:eastAsia="Consolas"/>
                <w:color w:val="D4D4D4"/>
                <w:sz w:val="15"/>
              </w:rPr>
              <w:t xml:space="preserve">    </w:t>
            </w:r>
            <w:r>
              <w:rPr>
                <w:rFonts w:ascii="Consolas" w:hAnsi="Consolas" w:eastAsia="Consolas"/>
                <w:color w:val="4EC9B0"/>
                <w:sz w:val="15"/>
              </w:rPr>
              <w:t>Assert</w:t>
            </w:r>
            <w:r>
              <w:rPr>
                <w:rFonts w:ascii="Consolas" w:hAnsi="Consolas" w:eastAsia="Consolas"/>
                <w:color w:val="D4D4D4"/>
                <w:sz w:val="15"/>
              </w:rPr>
              <w:t>.</w:t>
            </w:r>
            <w:r>
              <w:rPr>
                <w:rFonts w:ascii="Consolas" w:hAnsi="Consolas" w:eastAsia="Consolas"/>
                <w:color w:val="DCDCAA"/>
                <w:sz w:val="15"/>
              </w:rPr>
              <w:t>Equal</w:t>
            </w:r>
            <w:r>
              <w:rPr>
                <w:rFonts w:ascii="Consolas" w:hAnsi="Consolas" w:eastAsia="Consolas"/>
                <w:color w:val="D4D4D4"/>
                <w:sz w:val="15"/>
              </w:rPr>
              <w:t>(</w:t>
            </w:r>
            <w:r>
              <w:rPr>
                <w:rFonts w:ascii="Consolas" w:hAnsi="Consolas" w:eastAsia="Consolas"/>
                <w:color w:val="9CDCFE"/>
                <w:sz w:val="15"/>
              </w:rPr>
              <w:t>totalEsperado</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reservaGuardada</w:t>
            </w:r>
            <w:r>
              <w:rPr>
                <w:rFonts w:ascii="Consolas" w:hAnsi="Consolas" w:eastAsia="Consolas"/>
                <w:color w:val="D4D4D4"/>
                <w:sz w:val="15"/>
              </w:rPr>
              <w:t>.</w:t>
            </w:r>
            <w:r>
              <w:rPr>
                <w:rFonts w:ascii="Consolas" w:hAnsi="Consolas" w:eastAsia="Consolas"/>
                <w:color w:val="9CDCFE"/>
                <w:sz w:val="15"/>
              </w:rPr>
              <w:t>PrecioTotal</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367  </w:t>
            </w:r>
            <w:r>
              <w:rPr>
                <w:rFonts w:ascii="Consolas" w:hAnsi="Consolas" w:eastAsia="Consolas"/>
                <w:color w:val="D4D4D4"/>
                <w:sz w:val="15"/>
              </w:rPr>
              <w:t>}</w:t>
            </w:r>
          </w:p>
        </w:tc>
      </w:tr>
    </w:tbl>
    <w:p>
      <w:pPr>
        <w:spacing w:before="60" w:after="200"/>
        <w:jc w:val="center"/>
      </w:pPr>
      <w:r>
        <w:rPr>
          <w:i/>
          <w:color w:val="57606A"/>
          <w:sz w:val="18"/>
        </w:rPr>
        <w:t>Figura 15. Caso de aceptación TC-06: cálculo dinámico de tarifa por temporada alta (3 noches × $120.00).</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ReservaCrudIntegrationTests.cs</w:t>
            </w:r>
            <w:r>
              <w:rPr>
                <w:rFonts w:ascii="Segoe UI" w:hAnsi="Segoe UI"/>
                <w:color w:val="A0A0A0"/>
                <w:sz w:val="16"/>
              </w:rPr>
              <w:t xml:space="preserve">   —   Prueba de API (API-13) — Camila Antonia Calderón Cortez</w:t>
            </w:r>
          </w:p>
        </w:tc>
      </w:tr>
      <w:tr>
        <w:trPr>
          <w:cantSplit/>
        </w:trPr>
        <w:tc>
          <w:tcPr>
            <w:tcW w:type="dxa" w:w="10080"/>
            <w:shd w:val="clear" w:color="auto" w:fill="1E1E1E"/>
            <w:tcMar>
              <w:top w:w="110" w:type="dxa"/>
              <w:left w:w="160" w:type="dxa"/>
              <w:bottom w:w="110" w:type="dxa"/>
              <w:right w:w="120" w:type="dxa"/>
            </w:tcMar>
          </w:tcPr>
          <w:p>
            <w:pPr>
              <w:spacing w:before="0" w:after="0" w:lineRule="exact" w:line="204"/>
            </w:pPr>
            <w:r>
              <w:rPr>
                <w:rFonts w:ascii="Consolas" w:hAnsi="Consolas" w:eastAsia="Consolas"/>
                <w:color w:val="858585"/>
                <w:sz w:val="15"/>
              </w:rPr>
              <w:t xml:space="preserve"> 27  </w:t>
            </w:r>
            <w:r>
              <w:rPr>
                <w:rFonts w:ascii="Consolas" w:hAnsi="Consolas" w:eastAsia="Consolas"/>
                <w:color w:val="D4D4D4"/>
                <w:sz w:val="15"/>
              </w:rPr>
              <w:t>[</w:t>
            </w:r>
            <w:r>
              <w:rPr>
                <w:rFonts w:ascii="Consolas" w:hAnsi="Consolas" w:eastAsia="Consolas"/>
                <w:color w:val="4EC9B0"/>
                <w:sz w:val="15"/>
              </w:rPr>
              <w:t>Fact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28  </w:t>
            </w:r>
            <w:r>
              <w:rPr>
                <w:rFonts w:ascii="Consolas" w:hAnsi="Consolas" w:eastAsia="Consolas"/>
                <w:color w:val="569CD6"/>
                <w:sz w:val="15"/>
              </w:rPr>
              <w:t>public</w:t>
            </w:r>
            <w:r>
              <w:rPr>
                <w:rFonts w:ascii="Consolas" w:hAnsi="Consolas" w:eastAsia="Consolas"/>
                <w:color w:val="D4D4D4"/>
                <w:sz w:val="15"/>
              </w:rPr>
              <w:t xml:space="preserve"> </w:t>
            </w:r>
            <w:r>
              <w:rPr>
                <w:rFonts w:ascii="Consolas" w:hAnsi="Consolas" w:eastAsia="Consolas"/>
                <w:color w:val="569CD6"/>
                <w:sz w:val="15"/>
              </w:rPr>
              <w:t>async</w:t>
            </w:r>
            <w:r>
              <w:rPr>
                <w:rFonts w:ascii="Consolas" w:hAnsi="Consolas" w:eastAsia="Consolas"/>
                <w:color w:val="D4D4D4"/>
                <w:sz w:val="15"/>
              </w:rPr>
              <w:t xml:space="preserve"> </w:t>
            </w:r>
            <w:r>
              <w:rPr>
                <w:rFonts w:ascii="Consolas" w:hAnsi="Consolas" w:eastAsia="Consolas"/>
                <w:color w:val="4EC9B0"/>
                <w:sz w:val="15"/>
              </w:rPr>
              <w:t>Task</w:t>
            </w:r>
            <w:r>
              <w:rPr>
                <w:rFonts w:ascii="Consolas" w:hAnsi="Consolas" w:eastAsia="Consolas"/>
                <w:color w:val="D4D4D4"/>
                <w:sz w:val="15"/>
              </w:rPr>
              <w:t xml:space="preserve"> </w:t>
            </w:r>
            <w:r>
              <w:rPr>
                <w:rFonts w:ascii="Consolas" w:hAnsi="Consolas" w:eastAsia="Consolas"/>
                <w:color w:val="DCDCAA"/>
                <w:sz w:val="15"/>
              </w:rPr>
              <w:t>PostCrearReserva_PersisteEntidadEnBaseDeDatosInMemory</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29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30  </w:t>
            </w:r>
            <w:r>
              <w:rPr>
                <w:rFonts w:ascii="Consolas" w:hAnsi="Consolas" w:eastAsia="Consolas"/>
                <w:color w:val="D4D4D4"/>
                <w:sz w:val="15"/>
              </w:rPr>
              <w:t xml:space="preserve">    </w:t>
            </w:r>
            <w:r>
              <w:rPr>
                <w:rFonts w:ascii="Consolas" w:hAnsi="Consolas" w:eastAsia="Consolas"/>
                <w:color w:val="6A9955"/>
                <w:sz w:val="15"/>
              </w:rPr>
              <w:t>// Arrange (US-SEC-01 #1043 - Creación y Persistencia)</w:t>
            </w:r>
          </w:p>
          <w:p>
            <w:pPr>
              <w:spacing w:before="0" w:after="0" w:lineRule="exact" w:line="204"/>
            </w:pPr>
            <w:r>
              <w:rPr>
                <w:rFonts w:ascii="Consolas" w:hAnsi="Consolas" w:eastAsia="Consolas"/>
                <w:color w:val="858585"/>
                <w:sz w:val="15"/>
              </w:rPr>
              <w:t xml:space="preserve"> 31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569CD6"/>
                <w:sz w:val="15"/>
              </w:rPr>
              <w:t>new</w:t>
            </w:r>
            <w:r>
              <w:rPr>
                <w:rFonts w:ascii="Consolas" w:hAnsi="Consolas" w:eastAsia="Consolas"/>
                <w:color w:val="D4D4D4"/>
                <w:sz w:val="15"/>
              </w:rPr>
              <w:t xml:space="preserve"> </w:t>
            </w:r>
            <w:r>
              <w:rPr>
                <w:rFonts w:ascii="Consolas" w:hAnsi="Consolas" w:eastAsia="Consolas"/>
                <w:color w:val="4EC9B0"/>
                <w:sz w:val="15"/>
              </w:rPr>
              <w:t>Reserva</w:t>
            </w:r>
          </w:p>
          <w:p>
            <w:pPr>
              <w:spacing w:before="0" w:after="0" w:lineRule="exact" w:line="204"/>
            </w:pPr>
            <w:r>
              <w:rPr>
                <w:rFonts w:ascii="Consolas" w:hAnsi="Consolas" w:eastAsia="Consolas"/>
                <w:color w:val="858585"/>
                <w:sz w:val="15"/>
              </w:rPr>
              <w:t xml:space="preserve"> 32  </w:t>
            </w:r>
            <w:r>
              <w:rPr>
                <w:rFonts w:ascii="Consolas" w:hAnsi="Consolas" w:eastAsia="Consolas"/>
                <w:color w:val="D4D4D4"/>
                <w:sz w:val="15"/>
              </w:rPr>
              <w:t xml:space="preserve">    </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33  </w:t>
            </w:r>
            <w:r>
              <w:rPr>
                <w:rFonts w:ascii="Consolas" w:hAnsi="Consolas" w:eastAsia="Consolas"/>
                <w:color w:val="D4D4D4"/>
                <w:sz w:val="15"/>
              </w:rPr>
              <w:t xml:space="preserve">        </w:t>
            </w:r>
            <w:r>
              <w:rPr>
                <w:rFonts w:ascii="Consolas" w:hAnsi="Consolas" w:eastAsia="Consolas"/>
                <w:color w:val="4EC9B0"/>
                <w:sz w:val="15"/>
              </w:rPr>
              <w:t>HabitacionId</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1</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34  </w:t>
            </w:r>
            <w:r>
              <w:rPr>
                <w:rFonts w:ascii="Consolas" w:hAnsi="Consolas" w:eastAsia="Consolas"/>
                <w:color w:val="D4D4D4"/>
                <w:sz w:val="15"/>
              </w:rPr>
              <w:t xml:space="preserve">        </w:t>
            </w:r>
            <w:r>
              <w:rPr>
                <w:rFonts w:ascii="Consolas" w:hAnsi="Consolas" w:eastAsia="Consolas"/>
                <w:color w:val="4EC9B0"/>
                <w:sz w:val="15"/>
              </w:rPr>
              <w:t>NombreCliente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"Camila Calderon Test"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35  </w:t>
            </w:r>
            <w:r>
              <w:rPr>
                <w:rFonts w:ascii="Consolas" w:hAnsi="Consolas" w:eastAsia="Consolas"/>
                <w:color w:val="D4D4D4"/>
                <w:sz w:val="15"/>
              </w:rPr>
              <w:t xml:space="preserve">        </w:t>
            </w:r>
            <w:r>
              <w:rPr>
                <w:rFonts w:ascii="Consolas" w:hAnsi="Consolas" w:eastAsia="Consolas"/>
                <w:color w:val="4EC9B0"/>
                <w:sz w:val="15"/>
              </w:rPr>
              <w:t>FechaEntrada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30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36  </w:t>
            </w:r>
            <w:r>
              <w:rPr>
                <w:rFonts w:ascii="Consolas" w:hAnsi="Consolas" w:eastAsia="Consolas"/>
                <w:color w:val="D4D4D4"/>
                <w:sz w:val="15"/>
              </w:rPr>
              <w:t xml:space="preserve">        </w:t>
            </w:r>
            <w:r>
              <w:rPr>
                <w:rFonts w:ascii="Consolas" w:hAnsi="Consolas" w:eastAsia="Consolas"/>
                <w:color w:val="4EC9B0"/>
                <w:sz w:val="15"/>
              </w:rPr>
              <w:t>FechaSalida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4EC9B0"/>
                <w:sz w:val="15"/>
              </w:rPr>
              <w:t>DateTime</w:t>
            </w:r>
            <w:r>
              <w:rPr>
                <w:rFonts w:ascii="Consolas" w:hAnsi="Consolas" w:eastAsia="Consolas"/>
                <w:color w:val="D4D4D4"/>
                <w:sz w:val="15"/>
              </w:rPr>
              <w:t>.</w:t>
            </w:r>
            <w:r>
              <w:rPr>
                <w:rFonts w:ascii="Consolas" w:hAnsi="Consolas" w:eastAsia="Consolas"/>
                <w:color w:val="9CDCFE"/>
                <w:sz w:val="15"/>
              </w:rPr>
              <w:t>Today</w:t>
            </w:r>
            <w:r>
              <w:rPr>
                <w:rFonts w:ascii="Consolas" w:hAnsi="Consolas" w:eastAsia="Consolas"/>
                <w:color w:val="D4D4D4"/>
                <w:sz w:val="15"/>
              </w:rPr>
              <w:t>.</w:t>
            </w:r>
            <w:r>
              <w:rPr>
                <w:rFonts w:ascii="Consolas" w:hAnsi="Consolas" w:eastAsia="Consolas"/>
                <w:color w:val="DCDCAA"/>
                <w:sz w:val="15"/>
              </w:rPr>
              <w:t>AddDays</w:t>
            </w:r>
            <w:r>
              <w:rPr>
                <w:rFonts w:ascii="Consolas" w:hAnsi="Consolas" w:eastAsia="Consolas"/>
                <w:color w:val="D4D4D4"/>
                <w:sz w:val="15"/>
              </w:rPr>
              <w:t>(</w:t>
            </w:r>
            <w:r>
              <w:rPr>
                <w:rFonts w:ascii="Consolas" w:hAnsi="Consolas" w:eastAsia="Consolas"/>
                <w:color w:val="B5CEA8"/>
                <w:sz w:val="15"/>
              </w:rPr>
              <w:t>35</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37  </w:t>
            </w:r>
            <w:r>
              <w:rPr>
                <w:rFonts w:ascii="Consolas" w:hAnsi="Consolas" w:eastAsia="Consolas"/>
                <w:color w:val="D4D4D4"/>
                <w:sz w:val="15"/>
              </w:rPr>
              <w:t xml:space="preserve">        </w:t>
            </w:r>
            <w:r>
              <w:rPr>
                <w:rFonts w:ascii="Consolas" w:hAnsi="Consolas" w:eastAsia="Consolas"/>
                <w:color w:val="4EC9B0"/>
                <w:sz w:val="15"/>
              </w:rPr>
              <w:t>PrecioTotal</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B5CEA8"/>
                <w:sz w:val="15"/>
              </w:rPr>
              <w:t>450m</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38  </w:t>
            </w:r>
            <w:r>
              <w:rPr>
                <w:rFonts w:ascii="Consolas" w:hAnsi="Consolas" w:eastAsia="Consolas"/>
                <w:color w:val="D4D4D4"/>
                <w:sz w:val="15"/>
              </w:rPr>
              <w:t xml:space="preserve">        </w:t>
            </w:r>
            <w:r>
              <w:rPr>
                <w:rFonts w:ascii="Consolas" w:hAnsi="Consolas" w:eastAsia="Consolas"/>
                <w:color w:val="4EC9B0"/>
                <w:sz w:val="15"/>
              </w:rPr>
              <w:t>Estado</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E9178"/>
                <w:sz w:val="15"/>
              </w:rPr>
              <w:t>"Activa"</w:t>
            </w:r>
          </w:p>
          <w:p>
            <w:pPr>
              <w:spacing w:before="0" w:after="0" w:lineRule="exact" w:line="204"/>
            </w:pPr>
            <w:r>
              <w:rPr>
                <w:rFonts w:ascii="Consolas" w:hAnsi="Consolas" w:eastAsia="Consolas"/>
                <w:color w:val="858585"/>
                <w:sz w:val="15"/>
              </w:rPr>
              <w:t xml:space="preserve"> 39  </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40  </w:t>
            </w:r>
          </w:p>
          <w:p>
            <w:pPr>
              <w:spacing w:before="0" w:after="0" w:lineRule="exact" w:line="204"/>
            </w:pPr>
            <w:r>
              <w:rPr>
                <w:rFonts w:ascii="Consolas" w:hAnsi="Consolas" w:eastAsia="Consolas"/>
                <w:color w:val="858585"/>
                <w:sz w:val="15"/>
              </w:rPr>
              <w:t xml:space="preserve"> 41  </w:t>
            </w:r>
            <w:r>
              <w:rPr>
                <w:rFonts w:ascii="Consolas" w:hAnsi="Consolas" w:eastAsia="Consolas"/>
                <w:color w:val="D4D4D4"/>
                <w:sz w:val="15"/>
              </w:rPr>
              <w:t xml:space="preserve">    </w:t>
            </w:r>
            <w:r>
              <w:rPr>
                <w:rFonts w:ascii="Consolas" w:hAnsi="Consolas" w:eastAsia="Consolas"/>
                <w:color w:val="6A9955"/>
                <w:sz w:val="15"/>
              </w:rPr>
              <w:t>// Act</w:t>
            </w:r>
          </w:p>
          <w:p>
            <w:pPr>
              <w:spacing w:before="0" w:after="0" w:lineRule="exact" w:line="204"/>
            </w:pPr>
            <w:r>
              <w:rPr>
                <w:rFonts w:ascii="Consolas" w:hAnsi="Consolas" w:eastAsia="Consolas"/>
                <w:color w:val="858585"/>
                <w:sz w:val="15"/>
              </w:rPr>
              <w:t xml:space="preserve"> 42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_client</w:t>
            </w:r>
            <w:r>
              <w:rPr>
                <w:rFonts w:ascii="Consolas" w:hAnsi="Consolas" w:eastAsia="Consolas"/>
                <w:color w:val="D4D4D4"/>
                <w:sz w:val="15"/>
              </w:rPr>
              <w:t>.</w:t>
            </w:r>
            <w:r>
              <w:rPr>
                <w:rFonts w:ascii="Consolas" w:hAnsi="Consolas" w:eastAsia="Consolas"/>
                <w:color w:val="DCDCAA"/>
                <w:sz w:val="15"/>
              </w:rPr>
              <w:t>PostAsJsonAsync</w:t>
            </w:r>
            <w:r>
              <w:rPr>
                <w:rFonts w:ascii="Consolas" w:hAnsi="Consolas" w:eastAsia="Consolas"/>
                <w:color w:val="D4D4D4"/>
                <w:sz w:val="15"/>
              </w:rPr>
              <w:t>(</w:t>
            </w:r>
            <w:r>
              <w:rPr>
                <w:rFonts w:ascii="Consolas" w:hAnsi="Consolas" w:eastAsia="Consolas"/>
                <w:color w:val="CE9178"/>
                <w:sz w:val="15"/>
              </w:rPr>
              <w:t>"/Reserva/Crear"</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nuevaReserva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43  </w:t>
            </w:r>
          </w:p>
          <w:p>
            <w:pPr>
              <w:spacing w:before="0" w:after="0" w:lineRule="exact" w:line="204"/>
            </w:pPr>
            <w:r>
              <w:rPr>
                <w:rFonts w:ascii="Consolas" w:hAnsi="Consolas" w:eastAsia="Consolas"/>
                <w:color w:val="858585"/>
                <w:sz w:val="15"/>
              </w:rPr>
              <w:t xml:space="preserve"> 44  </w:t>
            </w:r>
            <w:r>
              <w:rPr>
                <w:rFonts w:ascii="Consolas" w:hAnsi="Consolas" w:eastAsia="Consolas"/>
                <w:color w:val="D4D4D4"/>
                <w:sz w:val="15"/>
              </w:rPr>
              <w:t xml:space="preserve">    </w:t>
            </w:r>
            <w:r>
              <w:rPr>
                <w:rFonts w:ascii="Consolas" w:hAnsi="Consolas" w:eastAsia="Consolas"/>
                <w:color w:val="6A9955"/>
                <w:sz w:val="15"/>
              </w:rPr>
              <w:t>// Assert</w:t>
            </w:r>
          </w:p>
          <w:p>
            <w:pPr>
              <w:spacing w:before="0" w:after="0" w:lineRule="exact" w:line="204"/>
            </w:pPr>
            <w:r>
              <w:rPr>
                <w:rFonts w:ascii="Consolas" w:hAnsi="Consolas" w:eastAsia="Consolas"/>
                <w:color w:val="858585"/>
                <w:sz w:val="15"/>
              </w:rPr>
              <w:t xml:space="preserve"> 45  </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StatusCode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4EC9B0"/>
                <w:sz w:val="15"/>
              </w:rPr>
              <w:t>HttpStatusCode</w:t>
            </w:r>
            <w:r>
              <w:rPr>
                <w:rFonts w:ascii="Consolas" w:hAnsi="Consolas" w:eastAsia="Consolas"/>
                <w:color w:val="D4D4D4"/>
                <w:sz w:val="15"/>
              </w:rPr>
              <w:t>.</w:t>
            </w:r>
            <w:r>
              <w:rPr>
                <w:rFonts w:ascii="Consolas" w:hAnsi="Consolas" w:eastAsia="Consolas"/>
                <w:color w:val="9CDCFE"/>
                <w:sz w:val="15"/>
              </w:rPr>
              <w:t>OK</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46  </w:t>
            </w:r>
          </w:p>
          <w:p>
            <w:pPr>
              <w:spacing w:before="0" w:after="0" w:lineRule="exact" w:line="204"/>
            </w:pPr>
            <w:r>
              <w:rPr>
                <w:rFonts w:ascii="Consolas" w:hAnsi="Consolas" w:eastAsia="Consolas"/>
                <w:color w:val="858585"/>
                <w:sz w:val="15"/>
              </w:rPr>
              <w:t xml:space="preserve"> 47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reservaCreada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response</w:t>
            </w:r>
            <w:r>
              <w:rPr>
                <w:rFonts w:ascii="Consolas" w:hAnsi="Consolas" w:eastAsia="Consolas"/>
                <w:color w:val="D4D4D4"/>
                <w:sz w:val="15"/>
              </w:rPr>
              <w:t>.</w:t>
            </w:r>
            <w:r>
              <w:rPr>
                <w:rFonts w:ascii="Consolas" w:hAnsi="Consolas" w:eastAsia="Consolas"/>
                <w:color w:val="9CDCFE"/>
                <w:sz w:val="15"/>
              </w:rPr>
              <w:t>Content</w:t>
            </w:r>
            <w:r>
              <w:rPr>
                <w:rFonts w:ascii="Consolas" w:hAnsi="Consolas" w:eastAsia="Consolas"/>
                <w:color w:val="D4D4D4"/>
                <w:sz w:val="15"/>
              </w:rPr>
              <w:t>.</w:t>
            </w:r>
            <w:r>
              <w:rPr>
                <w:rFonts w:ascii="Consolas" w:hAnsi="Consolas" w:eastAsia="Consolas"/>
                <w:color w:val="9CDCFE"/>
                <w:sz w:val="15"/>
              </w:rPr>
              <w:t>ReadFromJsonAsync</w:t>
            </w:r>
            <w:r>
              <w:rPr>
                <w:rFonts w:ascii="Consolas" w:hAnsi="Consolas" w:eastAsia="Consolas"/>
                <w:color w:val="D4D4D4"/>
                <w:sz w:val="15"/>
              </w:rPr>
              <w:t>&lt;</w:t>
            </w:r>
            <w:r>
              <w:rPr>
                <w:rFonts w:ascii="Consolas" w:hAnsi="Consolas" w:eastAsia="Consolas"/>
                <w:color w:val="4EC9B0"/>
                <w:sz w:val="15"/>
              </w:rPr>
              <w:t>Reserva</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48  </w:t>
            </w:r>
            <w:r>
              <w:rPr>
                <w:rFonts w:ascii="Consolas" w:hAnsi="Consolas" w:eastAsia="Consolas"/>
                <w:color w:val="D4D4D4"/>
                <w:sz w:val="15"/>
              </w:rPr>
              <w:t xml:space="preserve">    </w:t>
            </w:r>
            <w:r>
              <w:rPr>
                <w:rFonts w:ascii="Consolas" w:hAnsi="Consolas" w:eastAsia="Consolas"/>
                <w:color w:val="9CDCFE"/>
                <w:sz w:val="15"/>
              </w:rPr>
              <w:t>reservaCreada</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NotBeNull</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49  </w:t>
            </w:r>
            <w:r>
              <w:rPr>
                <w:rFonts w:ascii="Consolas" w:hAnsi="Consolas" w:eastAsia="Consolas"/>
                <w:color w:val="D4D4D4"/>
                <w:sz w:val="15"/>
              </w:rPr>
              <w:t xml:space="preserve">    </w:t>
            </w:r>
            <w:r>
              <w:rPr>
                <w:rFonts w:ascii="Consolas" w:hAnsi="Consolas" w:eastAsia="Consolas"/>
                <w:color w:val="9CDCFE"/>
                <w:sz w:val="15"/>
              </w:rPr>
              <w:t>reservaCreada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BeGreaterThan</w:t>
            </w:r>
            <w:r>
              <w:rPr>
                <w:rFonts w:ascii="Consolas" w:hAnsi="Consolas" w:eastAsia="Consolas"/>
                <w:color w:val="D4D4D4"/>
                <w:sz w:val="15"/>
              </w:rPr>
              <w:t>(</w:t>
            </w:r>
            <w:r>
              <w:rPr>
                <w:rFonts w:ascii="Consolas" w:hAnsi="Consolas" w:eastAsia="Consolas"/>
                <w:color w:val="B5CEA8"/>
                <w:sz w:val="15"/>
              </w:rPr>
              <w:t>0</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50  </w:t>
            </w:r>
            <w:r>
              <w:rPr>
                <w:rFonts w:ascii="Consolas" w:hAnsi="Consolas" w:eastAsia="Consolas"/>
                <w:color w:val="D4D4D4"/>
                <w:sz w:val="15"/>
              </w:rPr>
              <w:t xml:space="preserve">    </w:t>
            </w:r>
            <w:r>
              <w:rPr>
                <w:rFonts w:ascii="Consolas" w:hAnsi="Consolas" w:eastAsia="Consolas"/>
                <w:color w:val="9CDCFE"/>
                <w:sz w:val="15"/>
              </w:rPr>
              <w:t>reservaCreada</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CE9178"/>
                <w:sz w:val="15"/>
              </w:rPr>
              <w:t>"Camila Calderon Test"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51  </w:t>
            </w:r>
          </w:p>
          <w:p>
            <w:pPr>
              <w:spacing w:before="0" w:after="0" w:lineRule="exact" w:line="204"/>
            </w:pPr>
            <w:r>
              <w:rPr>
                <w:rFonts w:ascii="Consolas" w:hAnsi="Consolas" w:eastAsia="Consolas"/>
                <w:color w:val="858585"/>
                <w:sz w:val="15"/>
              </w:rPr>
              <w:t xml:space="preserve"> 52  </w:t>
            </w:r>
            <w:r>
              <w:rPr>
                <w:rFonts w:ascii="Consolas" w:hAnsi="Consolas" w:eastAsia="Consolas"/>
                <w:color w:val="D4D4D4"/>
                <w:sz w:val="15"/>
              </w:rPr>
              <w:t xml:space="preserve">    </w:t>
            </w:r>
            <w:r>
              <w:rPr>
                <w:rFonts w:ascii="Consolas" w:hAnsi="Consolas" w:eastAsia="Consolas"/>
                <w:color w:val="6A9955"/>
                <w:sz w:val="15"/>
              </w:rPr>
              <w:t>// Verificar persistencia directa en el contexto de BD en memoria</w:t>
            </w:r>
          </w:p>
          <w:p>
            <w:pPr>
              <w:spacing w:before="0" w:after="0" w:lineRule="exact" w:line="204"/>
            </w:pPr>
            <w:r>
              <w:rPr>
                <w:rFonts w:ascii="Consolas" w:hAnsi="Consolas" w:eastAsia="Consolas"/>
                <w:color w:val="858585"/>
                <w:sz w:val="15"/>
              </w:rPr>
              <w:t xml:space="preserve"> 53  </w:t>
            </w:r>
            <w:r>
              <w:rPr>
                <w:rFonts w:ascii="Consolas" w:hAnsi="Consolas" w:eastAsia="Consolas"/>
                <w:color w:val="D4D4D4"/>
                <w:sz w:val="15"/>
              </w:rPr>
              <w:t xml:space="preserve">    </w:t>
            </w:r>
            <w:r>
              <w:rPr>
                <w:rFonts w:ascii="Consolas" w:hAnsi="Consolas" w:eastAsia="Consolas"/>
                <w:color w:val="569CD6"/>
                <w:sz w:val="15"/>
              </w:rPr>
              <w:t>using</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scope</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_factory</w:t>
            </w:r>
            <w:r>
              <w:rPr>
                <w:rFonts w:ascii="Consolas" w:hAnsi="Consolas" w:eastAsia="Consolas"/>
                <w:color w:val="D4D4D4"/>
                <w:sz w:val="15"/>
              </w:rPr>
              <w:t>.</w:t>
            </w:r>
            <w:r>
              <w:rPr>
                <w:rFonts w:ascii="Consolas" w:hAnsi="Consolas" w:eastAsia="Consolas"/>
                <w:color w:val="9CDCFE"/>
                <w:sz w:val="15"/>
              </w:rPr>
              <w:t>Services</w:t>
            </w:r>
            <w:r>
              <w:rPr>
                <w:rFonts w:ascii="Consolas" w:hAnsi="Consolas" w:eastAsia="Consolas"/>
                <w:color w:val="D4D4D4"/>
                <w:sz w:val="15"/>
              </w:rPr>
              <w:t>.</w:t>
            </w:r>
            <w:r>
              <w:rPr>
                <w:rFonts w:ascii="Consolas" w:hAnsi="Consolas" w:eastAsia="Consolas"/>
                <w:color w:val="DCDCAA"/>
                <w:sz w:val="15"/>
              </w:rPr>
              <w:t>CreateScope</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54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db</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9CDCFE"/>
                <w:sz w:val="15"/>
              </w:rPr>
              <w:t>scope</w:t>
            </w:r>
            <w:r>
              <w:rPr>
                <w:rFonts w:ascii="Consolas" w:hAnsi="Consolas" w:eastAsia="Consolas"/>
                <w:color w:val="D4D4D4"/>
                <w:sz w:val="15"/>
              </w:rPr>
              <w:t>.</w:t>
            </w:r>
            <w:r>
              <w:rPr>
                <w:rFonts w:ascii="Consolas" w:hAnsi="Consolas" w:eastAsia="Consolas"/>
                <w:color w:val="9CDCFE"/>
                <w:sz w:val="15"/>
              </w:rPr>
              <w:t>ServiceProvider</w:t>
            </w:r>
            <w:r>
              <w:rPr>
                <w:rFonts w:ascii="Consolas" w:hAnsi="Consolas" w:eastAsia="Consolas"/>
                <w:color w:val="D4D4D4"/>
                <w:sz w:val="15"/>
              </w:rPr>
              <w:t>.</w:t>
            </w:r>
            <w:r>
              <w:rPr>
                <w:rFonts w:ascii="Consolas" w:hAnsi="Consolas" w:eastAsia="Consolas"/>
                <w:color w:val="9CDCFE"/>
                <w:sz w:val="15"/>
              </w:rPr>
              <w:t>GetRequiredService</w:t>
            </w:r>
            <w:r>
              <w:rPr>
                <w:rFonts w:ascii="Consolas" w:hAnsi="Consolas" w:eastAsia="Consolas"/>
                <w:color w:val="D4D4D4"/>
                <w:sz w:val="15"/>
              </w:rPr>
              <w:t>&lt;</w:t>
            </w:r>
            <w:r>
              <w:rPr>
                <w:rFonts w:ascii="Consolas" w:hAnsi="Consolas" w:eastAsia="Consolas"/>
                <w:color w:val="4EC9B0"/>
                <w:sz w:val="15"/>
              </w:rPr>
              <w:t>AppDbContext</w:t>
            </w:r>
            <w:r>
              <w:rPr>
                <w:rFonts w:ascii="Consolas" w:hAnsi="Consolas" w:eastAsia="Consolas"/>
                <w:color w:val="D4D4D4"/>
                <w:sz w:val="15"/>
              </w:rPr>
              <w:t>&gt;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55  </w:t>
            </w:r>
            <w:r>
              <w:rPr>
                <w:rFonts w:ascii="Consolas" w:hAnsi="Consolas" w:eastAsia="Consolas"/>
                <w:color w:val="D4D4D4"/>
                <w:sz w:val="15"/>
              </w:rPr>
              <w:t xml:space="preserve">    </w:t>
            </w:r>
            <w:r>
              <w:rPr>
                <w:rFonts w:ascii="Consolas" w:hAnsi="Consolas" w:eastAsia="Consolas"/>
                <w:color w:val="569CD6"/>
                <w:sz w:val="15"/>
              </w:rPr>
              <w:t>var</w:t>
            </w:r>
            <w:r>
              <w:rPr>
                <w:rFonts w:ascii="Consolas" w:hAnsi="Consolas" w:eastAsia="Consolas"/>
                <w:color w:val="D4D4D4"/>
                <w:sz w:val="15"/>
              </w:rPr>
              <w:t xml:space="preserve"> </w:t>
            </w:r>
            <w:r>
              <w:rPr>
                <w:rFonts w:ascii="Consolas" w:hAnsi="Consolas" w:eastAsia="Consolas"/>
                <w:color w:val="9CDCFE"/>
                <w:sz w:val="15"/>
              </w:rPr>
              <w:t>entidadPersistida</w:t>
            </w:r>
            <w:r>
              <w:rPr>
                <w:rFonts w:ascii="Consolas" w:hAnsi="Consolas" w:eastAsia="Consolas"/>
                <w:color w:val="D4D4D4"/>
                <w:sz w:val="15"/>
              </w:rPr>
              <w:t xml:space="preserve"> </w:t>
            </w:r>
            <w:r>
              <w:rPr>
                <w:rFonts w:ascii="Consolas" w:hAnsi="Consolas" w:eastAsia="Consolas"/>
                <w:color w:val="D4D4D4"/>
                <w:sz w:val="15"/>
              </w:rPr>
              <w:t>=</w:t>
            </w:r>
            <w:r>
              <w:rPr>
                <w:rFonts w:ascii="Consolas" w:hAnsi="Consolas" w:eastAsia="Consolas"/>
                <w:color w:val="D4D4D4"/>
                <w:sz w:val="15"/>
              </w:rPr>
              <w:t xml:space="preserve"> </w:t>
            </w:r>
            <w:r>
              <w:rPr>
                <w:rFonts w:ascii="Consolas" w:hAnsi="Consolas" w:eastAsia="Consolas"/>
                <w:color w:val="C586C0"/>
                <w:sz w:val="15"/>
              </w:rPr>
              <w:t>await</w:t>
            </w:r>
            <w:r>
              <w:rPr>
                <w:rFonts w:ascii="Consolas" w:hAnsi="Consolas" w:eastAsia="Consolas"/>
                <w:color w:val="D4D4D4"/>
                <w:sz w:val="15"/>
              </w:rPr>
              <w:t xml:space="preserve"> </w:t>
            </w:r>
            <w:r>
              <w:rPr>
                <w:rFonts w:ascii="Consolas" w:hAnsi="Consolas" w:eastAsia="Consolas"/>
                <w:color w:val="9CDCFE"/>
                <w:sz w:val="15"/>
              </w:rPr>
              <w:t>db</w:t>
            </w:r>
            <w:r>
              <w:rPr>
                <w:rFonts w:ascii="Consolas" w:hAnsi="Consolas" w:eastAsia="Consolas"/>
                <w:color w:val="D4D4D4"/>
                <w:sz w:val="15"/>
              </w:rPr>
              <w:t>.</w:t>
            </w:r>
            <w:r>
              <w:rPr>
                <w:rFonts w:ascii="Consolas" w:hAnsi="Consolas" w:eastAsia="Consolas"/>
                <w:color w:val="9CDCFE"/>
                <w:sz w:val="15"/>
              </w:rPr>
              <w:t>Reservas</w:t>
            </w:r>
            <w:r>
              <w:rPr>
                <w:rFonts w:ascii="Consolas" w:hAnsi="Consolas" w:eastAsia="Consolas"/>
                <w:color w:val="D4D4D4"/>
                <w:sz w:val="15"/>
              </w:rPr>
              <w:t>.</w:t>
            </w:r>
            <w:r>
              <w:rPr>
                <w:rFonts w:ascii="Consolas" w:hAnsi="Consolas" w:eastAsia="Consolas"/>
                <w:color w:val="DCDCAA"/>
                <w:sz w:val="15"/>
              </w:rPr>
              <w:t>FindAsync</w:t>
            </w:r>
            <w:r>
              <w:rPr>
                <w:rFonts w:ascii="Consolas" w:hAnsi="Consolas" w:eastAsia="Consolas"/>
                <w:color w:val="D4D4D4"/>
                <w:sz w:val="15"/>
              </w:rPr>
              <w:t>(</w:t>
            </w:r>
            <w:r>
              <w:rPr>
                <w:rFonts w:ascii="Consolas" w:hAnsi="Consolas" w:eastAsia="Consolas"/>
                <w:color w:val="9CDCFE"/>
                <w:sz w:val="15"/>
              </w:rPr>
              <w:t>reservaCreada</w:t>
            </w:r>
            <w:r>
              <w:rPr>
                <w:rFonts w:ascii="Consolas" w:hAnsi="Consolas" w:eastAsia="Consolas"/>
                <w:color w:val="D4D4D4"/>
                <w:sz w:val="15"/>
              </w:rPr>
              <w:t>.</w:t>
            </w:r>
            <w:r>
              <w:rPr>
                <w:rFonts w:ascii="Consolas" w:hAnsi="Consolas" w:eastAsia="Consolas"/>
                <w:color w:val="9CDCFE"/>
                <w:sz w:val="15"/>
              </w:rPr>
              <w:t>Id</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56  </w:t>
            </w:r>
          </w:p>
          <w:p>
            <w:pPr>
              <w:spacing w:before="0" w:after="0" w:lineRule="exact" w:line="204"/>
            </w:pPr>
            <w:r>
              <w:rPr>
                <w:rFonts w:ascii="Consolas" w:hAnsi="Consolas" w:eastAsia="Consolas"/>
                <w:color w:val="858585"/>
                <w:sz w:val="15"/>
              </w:rPr>
              <w:t xml:space="preserve"> 57  </w:t>
            </w:r>
            <w:r>
              <w:rPr>
                <w:rFonts w:ascii="Consolas" w:hAnsi="Consolas" w:eastAsia="Consolas"/>
                <w:color w:val="D4D4D4"/>
                <w:sz w:val="15"/>
              </w:rPr>
              <w:t xml:space="preserve">    </w:t>
            </w:r>
            <w:r>
              <w:rPr>
                <w:rFonts w:ascii="Consolas" w:hAnsi="Consolas" w:eastAsia="Consolas"/>
                <w:color w:val="9CDCFE"/>
                <w:sz w:val="15"/>
              </w:rPr>
              <w:t>entidadPersistida</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NotBeNull</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58  </w:t>
            </w:r>
            <w:r>
              <w:rPr>
                <w:rFonts w:ascii="Consolas" w:hAnsi="Consolas" w:eastAsia="Consolas"/>
                <w:color w:val="D4D4D4"/>
                <w:sz w:val="15"/>
              </w:rPr>
              <w:t xml:space="preserve">    </w:t>
            </w:r>
            <w:r>
              <w:rPr>
                <w:rFonts w:ascii="Consolas" w:hAnsi="Consolas" w:eastAsia="Consolas"/>
                <w:color w:val="9CDCFE"/>
                <w:sz w:val="15"/>
              </w:rPr>
              <w:t>entidadPersistida</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9CDCFE"/>
                <w:sz w:val="15"/>
              </w:rPr>
              <w:t>NombreCliente</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CE9178"/>
                <w:sz w:val="15"/>
              </w:rPr>
              <w:t>"Camila Calderon Test"</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59  </w:t>
            </w:r>
            <w:r>
              <w:rPr>
                <w:rFonts w:ascii="Consolas" w:hAnsi="Consolas" w:eastAsia="Consolas"/>
                <w:color w:val="D4D4D4"/>
                <w:sz w:val="15"/>
              </w:rPr>
              <w:t xml:space="preserve">    </w:t>
            </w:r>
            <w:r>
              <w:rPr>
                <w:rFonts w:ascii="Consolas" w:hAnsi="Consolas" w:eastAsia="Consolas"/>
                <w:color w:val="9CDCFE"/>
                <w:sz w:val="15"/>
              </w:rPr>
              <w:t>entidadPersistida</w:t>
            </w:r>
            <w:r>
              <w:rPr>
                <w:rFonts w:ascii="Consolas" w:hAnsi="Consolas" w:eastAsia="Consolas"/>
                <w:color w:val="D4D4D4"/>
                <w:sz w:val="15"/>
              </w:rPr>
              <w:t>.</w:t>
            </w:r>
            <w:r>
              <w:rPr>
                <w:rFonts w:ascii="Consolas" w:hAnsi="Consolas" w:eastAsia="Consolas"/>
                <w:color w:val="9CDCFE"/>
                <w:sz w:val="15"/>
              </w:rPr>
              <w:t>PrecioTotal</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B5CEA8"/>
                <w:sz w:val="15"/>
              </w:rPr>
              <w:t>450m</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60  </w:t>
            </w:r>
            <w:r>
              <w:rPr>
                <w:rFonts w:ascii="Consolas" w:hAnsi="Consolas" w:eastAsia="Consolas"/>
                <w:color w:val="D4D4D4"/>
                <w:sz w:val="15"/>
              </w:rPr>
              <w:t xml:space="preserve">    </w:t>
            </w:r>
            <w:r>
              <w:rPr>
                <w:rFonts w:ascii="Consolas" w:hAnsi="Consolas" w:eastAsia="Consolas"/>
                <w:color w:val="9CDCFE"/>
                <w:sz w:val="15"/>
              </w:rPr>
              <w:t>entidadPersistida</w:t>
            </w:r>
            <w:r>
              <w:rPr>
                <w:rFonts w:ascii="Consolas" w:hAnsi="Consolas" w:eastAsia="Consolas"/>
                <w:color w:val="D4D4D4"/>
                <w:sz w:val="15"/>
              </w:rPr>
              <w:t>.</w:t>
            </w:r>
            <w:r>
              <w:rPr>
                <w:rFonts w:ascii="Consolas" w:hAnsi="Consolas" w:eastAsia="Consolas"/>
                <w:color w:val="9CDCFE"/>
                <w:sz w:val="15"/>
              </w:rPr>
              <w:t>Estado</w:t>
            </w:r>
            <w:r>
              <w:rPr>
                <w:rFonts w:ascii="Consolas" w:hAnsi="Consolas" w:eastAsia="Consolas"/>
                <w:color w:val="D4D4D4"/>
                <w:sz w:val="15"/>
              </w:rPr>
              <w:t>.</w:t>
            </w:r>
            <w:r>
              <w:rPr>
                <w:rFonts w:ascii="Consolas" w:hAnsi="Consolas" w:eastAsia="Consolas"/>
                <w:color w:val="DCDCAA"/>
                <w:sz w:val="15"/>
              </w:rPr>
              <w:t>Should</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4D4D4"/>
                <w:sz w:val="15"/>
              </w:rPr>
              <w:t>.</w:t>
            </w:r>
            <w:r>
              <w:rPr>
                <w:rFonts w:ascii="Consolas" w:hAnsi="Consolas" w:eastAsia="Consolas"/>
                <w:color w:val="DCDCAA"/>
                <w:sz w:val="15"/>
              </w:rPr>
              <w:t>Be</w:t>
            </w:r>
            <w:r>
              <w:rPr>
                <w:rFonts w:ascii="Consolas" w:hAnsi="Consolas" w:eastAsia="Consolas"/>
                <w:color w:val="D4D4D4"/>
                <w:sz w:val="15"/>
              </w:rPr>
              <w:t>(</w:t>
            </w:r>
            <w:r>
              <w:rPr>
                <w:rFonts w:ascii="Consolas" w:hAnsi="Consolas" w:eastAsia="Consolas"/>
                <w:color w:val="CE9178"/>
                <w:sz w:val="15"/>
              </w:rPr>
              <w:t>"Activa"</w:t>
            </w:r>
            <w:r>
              <w:rPr>
                <w:rFonts w:ascii="Consolas" w:hAnsi="Consolas" w:eastAsia="Consolas"/>
                <w:color w:val="D4D4D4"/>
                <w:sz w:val="15"/>
              </w:rPr>
              <w:t>)</w:t>
            </w:r>
            <w:r>
              <w:rPr>
                <w:rFonts w:ascii="Consolas" w:hAnsi="Consolas" w:eastAsia="Consolas"/>
                <w:color w:val="D4D4D4"/>
                <w:sz w:val="15"/>
              </w:rPr>
              <w:t>;</w:t>
            </w:r>
          </w:p>
          <w:p>
            <w:pPr>
              <w:spacing w:before="0" w:after="0" w:lineRule="exact" w:line="204"/>
            </w:pPr>
            <w:r>
              <w:rPr>
                <w:rFonts w:ascii="Consolas" w:hAnsi="Consolas" w:eastAsia="Consolas"/>
                <w:color w:val="858585"/>
                <w:sz w:val="15"/>
              </w:rPr>
              <w:t xml:space="preserve"> 61  </w:t>
            </w:r>
            <w:r>
              <w:rPr>
                <w:rFonts w:ascii="Consolas" w:hAnsi="Consolas" w:eastAsia="Consolas"/>
                <w:color w:val="D4D4D4"/>
                <w:sz w:val="15"/>
              </w:rPr>
              <w:t>}</w:t>
            </w:r>
          </w:p>
        </w:tc>
      </w:tr>
    </w:tbl>
    <w:p>
      <w:pPr>
        <w:spacing w:before="60" w:after="200"/>
        <w:jc w:val="center"/>
      </w:pPr>
      <w:r>
        <w:rPr>
          <w:i/>
          <w:color w:val="57606A"/>
          <w:sz w:val="18"/>
        </w:rPr>
        <w:t>Figura 16. Prueba de API HTTP: POST /Reserva/Crear con persistencia real en base de datos InMemory.</w:t>
      </w:r>
    </w:p>
    <w:p>
      <w:pPr>
        <w:pStyle w:val="Heading2"/>
        <w:spacing w:before="200" w:after="80"/>
      </w:pPr>
      <w:r>
        <w:rPr>
          <w:rFonts w:ascii="Calibri" w:hAnsi="Calibri"/>
          <w:b/>
          <w:color w:val="005A9C"/>
          <w:sz w:val="25"/>
        </w:rPr>
        <w:t>3.5. Resultado de la ejecución de las pruebas</w:t>
      </w:r>
    </w:p>
    <w:p>
      <w:pPr>
        <w:spacing w:after="120" w:line="276" w:lineRule="auto"/>
        <w:jc w:val="both"/>
      </w:pPr>
      <w:r>
        <w:rPr>
          <w:b w:val="0"/>
          <w:i w:val="0"/>
          <w:color w:val="24292F"/>
          <w:sz w:val="21"/>
        </w:rPr>
        <w:t>Resultado obtenido al ejecutar dotnet test sobre los tres proyectos de pruebas del repositorio (Unitarias, de API y de Aceptación). La totalidad de las pruebas ejecutadas superan de manera satisfactoria el 100% de los criterios de aceptación y calidad especificados en Azure DevOps.</w:t>
      </w:r>
    </w:p>
    <w:tbl>
      <w:tblPr>
        <w:tblW w:type="auto" w:w="0"/>
        <w:jc w:val="center"/>
        <w:tblLayout w:type="fixed"/>
        <w:tblLook w:firstColumn="1" w:firstRow="1" w:lastColumn="0" w:lastRow="0" w:noHBand="0" w:noVBand="1" w:val="04A0"/>
      </w:tblPr>
      <w:tblGrid>
        <w:gridCol w:w="10080"/>
      </w:tblGrid>
      <w:tr>
        <w:tc>
          <w:tcPr>
            <w:tcW w:type="dxa" w:w="10080"/>
            <w:shd w:val="clear" w:color="auto" w:fill="252526"/>
            <w:tcMar>
              <w:top w:w="70" w:type="dxa"/>
              <w:left w:w="160" w:type="dxa"/>
              <w:bottom w:w="70" w:type="dxa"/>
              <w:right w:w="160" w:type="dxa"/>
            </w:tcMar>
          </w:tcPr>
          <w:p>
            <w:pPr>
              <w:keepNext/>
              <w:spacing w:after="0"/>
            </w:pPr>
            <w:r>
              <w:rPr>
                <w:rFonts w:ascii="Segoe UI" w:hAnsi="Segoe UI"/>
                <w:b/>
                <w:color w:val="FFFFFF"/>
                <w:sz w:val="17"/>
              </w:rPr>
              <w:t>PowerShell — dotnet test (SistemaReservaHotel)</w:t>
            </w:r>
          </w:p>
        </w:tc>
      </w:tr>
      <w:tr>
        <w:trPr>
          <w:cantSplit/>
        </w:trPr>
        <w:tc>
          <w:tcPr>
            <w:tcW w:type="dxa" w:w="10080"/>
            <w:shd w:val="clear" w:color="auto" w:fill="0C0C0C"/>
            <w:tcMar>
              <w:top w:w="110" w:type="dxa"/>
              <w:left w:w="160" w:type="dxa"/>
              <w:bottom w:w="110" w:type="dxa"/>
              <w:right w:w="120" w:type="dxa"/>
            </w:tcMar>
          </w:tcPr>
          <w:p>
            <w:pPr>
              <w:spacing w:before="0" w:after="0" w:lineRule="exact" w:line="204"/>
            </w:pPr>
            <w:r>
              <w:rPr>
                <w:rFonts w:ascii="Consolas" w:hAnsi="Consolas"/>
                <w:color w:val="CCCCCC"/>
                <w:sz w:val="15"/>
              </w:rPr>
              <w:t>PS&gt; dotnet test SistemaReservaHotel.UnitTests.csproj</w:t>
            </w:r>
          </w:p>
          <w:p>
            <w:pPr>
              <w:spacing w:before="0" w:after="0" w:lineRule="exact" w:line="204"/>
            </w:pPr>
            <w:r>
              <w:rPr>
                <w:rFonts w:ascii="Consolas" w:hAnsi="Consolas"/>
                <w:color w:val="4EC94E"/>
                <w:sz w:val="15"/>
              </w:rPr>
              <w:t>Correctas! - Con error: 0, Superado: 21, Omitido: 0, Total: 21 - SistemaReservaHotel.UnitTests.dll (net10.0)</w:t>
            </w:r>
          </w:p>
          <w:p>
            <w:pPr>
              <w:spacing w:before="0" w:after="0" w:lineRule="exact" w:line="204"/>
            </w:pPr>
            <w:r>
              <w:rPr>
                <w:rFonts w:ascii="Consolas" w:hAnsi="Consolas"/>
                <w:color w:val="CCCCCC"/>
                <w:sz w:val="15"/>
              </w:rPr>
            </w:r>
          </w:p>
          <w:p>
            <w:pPr>
              <w:spacing w:before="0" w:after="0" w:lineRule="exact" w:line="204"/>
            </w:pPr>
            <w:r>
              <w:rPr>
                <w:rFonts w:ascii="Consolas" w:hAnsi="Consolas"/>
                <w:color w:val="CCCCCC"/>
                <w:sz w:val="15"/>
              </w:rPr>
              <w:t>PS&gt; dotnet test SistemaReservaHotel.IntegrationTests.csproj</w:t>
            </w:r>
          </w:p>
          <w:p>
            <w:pPr>
              <w:spacing w:before="0" w:after="0" w:lineRule="exact" w:line="204"/>
            </w:pPr>
            <w:r>
              <w:rPr>
                <w:rFonts w:ascii="Consolas" w:hAnsi="Consolas"/>
                <w:color w:val="4EC94E"/>
                <w:sz w:val="15"/>
              </w:rPr>
              <w:t>Correctas! - Con error: 0, Superado: 16, Omitido: 0, Total: 16 - SistemaReservaHotel.IntegrationTests.dll (net10.0)</w:t>
            </w:r>
          </w:p>
          <w:p>
            <w:pPr>
              <w:spacing w:before="0" w:after="0" w:lineRule="exact" w:line="204"/>
            </w:pPr>
            <w:r>
              <w:rPr>
                <w:rFonts w:ascii="Consolas" w:hAnsi="Consolas"/>
                <w:color w:val="CCCCCC"/>
                <w:sz w:val="15"/>
              </w:rPr>
            </w:r>
          </w:p>
          <w:p>
            <w:pPr>
              <w:spacing w:before="0" w:after="0" w:lineRule="exact" w:line="204"/>
            </w:pPr>
            <w:r>
              <w:rPr>
                <w:rFonts w:ascii="Consolas" w:hAnsi="Consolas"/>
                <w:color w:val="CCCCCC"/>
                <w:sz w:val="15"/>
              </w:rPr>
              <w:t>PS&gt; dotnet test SistemaReservaHotel.Tests.csproj</w:t>
            </w:r>
          </w:p>
          <w:p>
            <w:pPr>
              <w:spacing w:before="0" w:after="0" w:lineRule="exact" w:line="204"/>
            </w:pPr>
            <w:r>
              <w:rPr>
                <w:rFonts w:ascii="Consolas" w:hAnsi="Consolas"/>
                <w:color w:val="4EC94E"/>
                <w:sz w:val="15"/>
              </w:rPr>
              <w:t>Correctas  UnitTests_TC01_TC08.TC_01_Autenticacion_LoginAsync_AdministradorAutorizado</w:t>
            </w:r>
          </w:p>
          <w:p>
            <w:pPr>
              <w:spacing w:before="0" w:after="0" w:lineRule="exact" w:line="204"/>
            </w:pPr>
            <w:r>
              <w:rPr>
                <w:rFonts w:ascii="Consolas" w:hAnsi="Consolas"/>
                <w:color w:val="4EC94E"/>
                <w:sz w:val="15"/>
              </w:rPr>
              <w:t>Correctas  UnitTests_TC01_TC08.TC_02_ConsultaReservas_ObtenerPorDiaAsync_FechaEspecifica</w:t>
            </w:r>
          </w:p>
          <w:p>
            <w:pPr>
              <w:spacing w:before="0" w:after="0" w:lineRule="exact" w:line="204"/>
            </w:pPr>
            <w:r>
              <w:rPr>
                <w:rFonts w:ascii="Consolas" w:hAnsi="Consolas"/>
                <w:color w:val="4EC94E"/>
                <w:sz w:val="15"/>
              </w:rPr>
              <w:t>Correctas  UnitTests_TC01_TC08.TC_03_CreacionYPersistenciaReserva_ReservarAsync</w:t>
            </w:r>
          </w:p>
          <w:p>
            <w:pPr>
              <w:spacing w:before="0" w:after="0" w:lineRule="exact" w:line="204"/>
            </w:pPr>
            <w:r>
              <w:rPr>
                <w:rFonts w:ascii="Consolas" w:hAnsi="Consolas"/>
                <w:color w:val="4EC94E"/>
                <w:sz w:val="15"/>
              </w:rPr>
              <w:t>Correctas  UnitTests_TC01_TC08.TC_04_ReporteRangoFechas_InclusionesYExclusiones</w:t>
            </w:r>
          </w:p>
          <w:p>
            <w:pPr>
              <w:spacing w:before="0" w:after="0" w:lineRule="exact" w:line="204"/>
            </w:pPr>
            <w:r>
              <w:rPr>
                <w:rFonts w:ascii="Consolas" w:hAnsi="Consolas"/>
                <w:color w:val="4EC94E"/>
                <w:sz w:val="15"/>
              </w:rPr>
              <w:t>Correctas  UnitTests_TC01_TC08.TC_05_ValidarAnticolision_DisponibilidadService_Y_ReservaService</w:t>
            </w:r>
          </w:p>
          <w:p>
            <w:pPr>
              <w:spacing w:before="0" w:after="0" w:lineRule="exact" w:line="204"/>
            </w:pPr>
            <w:r>
              <w:rPr>
                <w:rFonts w:ascii="Consolas" w:hAnsi="Consolas"/>
                <w:color w:val="4EC94E"/>
                <w:sz w:val="15"/>
              </w:rPr>
              <w:t>Correctas  UnitTests_TC01_TC08.TC_06_ValidarCalculoDinamicoTarifaTemporadaAlta_3Noches_X_120</w:t>
            </w:r>
          </w:p>
          <w:p>
            <w:pPr>
              <w:spacing w:before="0" w:after="0" w:lineRule="exact" w:line="204"/>
            </w:pPr>
            <w:r>
              <w:rPr>
                <w:rFonts w:ascii="Consolas" w:hAnsi="Consolas"/>
                <w:color w:val="4EC94E"/>
                <w:sz w:val="15"/>
              </w:rPr>
              <w:t>Correctas  UnitTests_TC01_TC08.TC_07_ValidarPasswordAsync_VerificacionHashSHA256</w:t>
            </w:r>
          </w:p>
          <w:p>
            <w:pPr>
              <w:spacing w:before="0" w:after="0" w:lineRule="exact" w:line="204"/>
            </w:pPr>
            <w:r>
              <w:rPr>
                <w:rFonts w:ascii="Consolas" w:hAnsi="Consolas"/>
                <w:color w:val="4EC94E"/>
                <w:sz w:val="15"/>
              </w:rPr>
              <w:t>Correctas  UnitTests_TC01_TC08.TC_08_RestriccionAccesoAdministrativo_UsuarioSinPermisos</w:t>
            </w:r>
          </w:p>
          <w:p>
            <w:pPr>
              <w:spacing w:before="0" w:after="0" w:lineRule="exact" w:line="204"/>
            </w:pPr>
            <w:r>
              <w:rPr>
                <w:rFonts w:ascii="Consolas" w:hAnsi="Consolas"/>
                <w:color w:val="4EC94E"/>
                <w:sz w:val="15"/>
              </w:rPr>
              <w:t>Pruebas totales: 8  ·  Correcto: 8  ·  Incorrecto: 0  ·  Superado: 100%</w:t>
            </w:r>
          </w:p>
        </w:tc>
      </w:tr>
    </w:tbl>
    <w:p>
      <w:pPr>
        <w:spacing w:before="60" w:after="200"/>
        <w:jc w:val="center"/>
      </w:pPr>
      <w:r>
        <w:rPr>
          <w:i/>
          <w:color w:val="57606A"/>
          <w:sz w:val="18"/>
        </w:rPr>
        <w:t>Figura 17. Ejecución consolidada de dotnet test: 21 pruebas unitarias, 16 pruebas de API y 8 pruebas de aceptación (100% de éxito).</w:t>
      </w:r>
    </w:p>
    <w:p>
      <w:r>
        <w:br w:type="page"/>
      </w:r>
    </w:p>
    <w:p>
      <w:pPr>
        <w:pStyle w:val="Heading1"/>
        <w:spacing w:before="280" w:after="120"/>
      </w:pPr>
      <w:r>
        <w:rPr>
          <w:rFonts w:ascii="Calibri" w:hAnsi="Calibri"/>
          <w:b/>
          <w:color w:val="003366"/>
          <w:sz w:val="30"/>
        </w:rPr>
        <w:t>4. Evidencias y capturas de casos en Azure DevOps</w:t>
      </w:r>
    </w:p>
    <w:p>
      <w:pPr>
        <w:spacing w:after="120" w:line="276" w:lineRule="auto"/>
        <w:jc w:val="both"/>
      </w:pPr>
      <w:r>
        <w:rPr>
          <w:b w:val="0"/>
          <w:i w:val="0"/>
          <w:color w:val="24292F"/>
          <w:sz w:val="21"/>
        </w:rPr>
        <w:t>Como parte fundamental del aseguramiento de la calidad bajo la norma ISO/IEC/IEEE 29119 y la metodología ágil Scrum, todo el ciclo de vida de pruebas del proyecto Sistema de Reserva de Hotel se encuentra formalmente documentado, gestionado y auditado en la organización oficial de Azure DevOps: https://dev.azure.com/cc25003/SistemaReservaHotel-QA. A continuación se presentan los componentes oficiales del entorno Azure DevOps, cubriendo la arquitectura del plan maestro, la especificación de los casos por módulo funcional, la trazabilidad con los requerimientos (PBIs), el tablero ágil Kanban y las métricas de progreso.</w:t>
      </w:r>
    </w:p>
    <w:p>
      <w:pPr>
        <w:pStyle w:val="Heading2"/>
        <w:spacing w:before="200" w:after="80"/>
      </w:pPr>
      <w:r>
        <w:rPr>
          <w:rFonts w:ascii="Calibri" w:hAnsi="Calibri"/>
          <w:b/>
          <w:color w:val="005A9C"/>
          <w:sz w:val="25"/>
        </w:rPr>
        <w:t>4.1. Plan Maestro de Pruebas (Test Plan Maestro #1054)</w:t>
      </w:r>
    </w:p>
    <w:p>
      <w:pPr>
        <w:spacing w:after="120" w:line="276" w:lineRule="auto"/>
        <w:jc w:val="both"/>
      </w:pPr>
      <w:r>
        <w:rPr>
          <w:b w:val="0"/>
          <w:i w:val="0"/>
          <w:color w:val="24292F"/>
          <w:sz w:val="21"/>
        </w:rPr>
        <w:t>En Azure Test Plans se configuró el Work Item principal de tipo Test Plan con identificador #1054 ('Plan de Pruebas - Sistema de Reserva de Hotel'). Este elemento centraliza la estrategia de calidad institucional bajo la norma ISO/IEC/IEEE 29119, definiendo el objetivo de calidad, el alcance modular estructurado en cuatro suites funcionales (TS01 a TS04) correspondientes a cada historia de usuario, así como los criterios rigurosos de entrada y salida (cero defectos bloqueantes de severidad 1 o 2).</w:t>
      </w:r>
    </w:p>
    <w:p>
      <w:pPr>
        <w:keepNext/>
        <w:spacing w:after="40"/>
        <w:jc w:val="center"/>
      </w:pPr>
      <w:r>
        <w:drawing>
          <wp:inline xmlns:a="http://schemas.openxmlformats.org/drawingml/2006/main" xmlns:pic="http://schemas.openxmlformats.org/drawingml/2006/picture">
            <wp:extent cx="5852160" cy="2703195"/>
            <wp:docPr id="1" name="Picture 1"/>
            <wp:cNvGraphicFramePr>
              <a:graphicFrameLocks noChangeAspect="1"/>
            </wp:cNvGraphicFramePr>
            <a:graphic>
              <a:graphicData uri="http://schemas.openxmlformats.org/drawingml/2006/picture">
                <pic:pic>
                  <pic:nvPicPr>
                    <pic:cNvPr id="0" name="1_test_plan_maestro.png"/>
                    <pic:cNvPicPr/>
                  </pic:nvPicPr>
                  <pic:blipFill>
                    <a:blip r:embed="rId9"/>
                    <a:stretch>
                      <a:fillRect/>
                    </a:stretch>
                  </pic:blipFill>
                  <pic:spPr>
                    <a:xfrm>
                      <a:off x="0" y="0"/>
                      <a:ext cx="5852160" cy="2703195"/>
                    </a:xfrm>
                    <a:prstGeom prst="rect"/>
                  </pic:spPr>
                </pic:pic>
              </a:graphicData>
            </a:graphic>
          </wp:inline>
        </w:drawing>
      </w:r>
    </w:p>
    <w:p>
      <w:pPr>
        <w:spacing w:after="200"/>
        <w:jc w:val="center"/>
      </w:pPr>
      <w:r>
        <w:rPr>
          <w:i/>
          <w:color w:val="57606A"/>
          <w:sz w:val="18"/>
        </w:rPr>
        <w:t>Figura 18. Vista del Test Plan Maestro #1054 en Azure DevOps — Especificación formal bajo norma ISO/IEC/IEEE 29119, objetivo de calidad, alcance modular (TS01 a TS04) y criterios de entrada y salida.</w:t>
      </w:r>
    </w:p>
    <w:p>
      <w:pPr>
        <w:pStyle w:val="Heading2"/>
        <w:spacing w:before="200" w:after="80"/>
      </w:pPr>
      <w:r>
        <w:rPr>
          <w:rFonts w:ascii="Calibri" w:hAnsi="Calibri"/>
          <w:b/>
          <w:color w:val="005A9C"/>
          <w:sz w:val="25"/>
        </w:rPr>
        <w:t>4.2. Detalle de casos de prueba registrados por módulo (TC-01 a TC-08)</w:t>
      </w:r>
    </w:p>
    <w:p>
      <w:pPr>
        <w:spacing w:after="120" w:line="276" w:lineRule="auto"/>
        <w:jc w:val="both"/>
      </w:pPr>
      <w:r>
        <w:rPr>
          <w:b w:val="0"/>
          <w:i w:val="0"/>
          <w:color w:val="24292F"/>
          <w:sz w:val="21"/>
        </w:rPr>
        <w:t>El plan de pruebas se desglosa en cuatro áreas funcionales críticas del sistema de reserva de hotel, con sus respectivos casos de prueba formalmente especificados con precondiciones, pasos de ejecución detallados y resultados esperados, asignados a cada integrante:</w:t>
      </w:r>
    </w:p>
    <w:p>
      <w:pPr>
        <w:spacing w:after="40" w:line="276" w:lineRule="auto"/>
      </w:pPr>
      <w:r>
        <w:rPr>
          <w:b/>
          <w:i w:val="0"/>
          <w:color w:val="24292F"/>
          <w:sz w:val="21"/>
        </w:rPr>
        <w:t>A. Módulo de Fechas y Autenticación — Ariel Isai Ascencio Ramos (US-16)</w:t>
      </w:r>
    </w:p>
    <w:p>
      <w:pPr>
        <w:spacing w:after="120" w:line="276" w:lineRule="auto"/>
        <w:jc w:val="both"/>
      </w:pPr>
      <w:r>
        <w:rPr>
          <w:b w:val="0"/>
          <w:i w:val="0"/>
          <w:color w:val="24292F"/>
          <w:sz w:val="21"/>
        </w:rPr>
        <w:t>Agrupa las validaciones de rango temporal y seguridad de acceso. Comprende los casos TC-01 (WI #1046 - Filtrar reservas por fecha y verificar cálculo automático de noches) y TC-07 (WI #1052 - Validar autenticación exitosa con hash SHA-256 y emisión de cookie de sesión).</w:t>
      </w:r>
    </w:p>
    <w:p>
      <w:pPr>
        <w:spacing w:after="40" w:line="276" w:lineRule="auto"/>
      </w:pPr>
      <w:r>
        <w:rPr>
          <w:b/>
          <w:i w:val="0"/>
          <w:color w:val="24292F"/>
          <w:sz w:val="21"/>
        </w:rPr>
        <w:t>B. Módulo de Disponibilidad y Reportes — Joselin Esmeralda Herrera Flores (US-15)</w:t>
      </w:r>
    </w:p>
    <w:p>
      <w:pPr>
        <w:spacing w:after="120" w:line="276" w:lineRule="auto"/>
        <w:jc w:val="both"/>
      </w:pPr>
      <w:r>
        <w:rPr>
          <w:b w:val="0"/>
          <w:i w:val="0"/>
          <w:color w:val="24292F"/>
          <w:sz w:val="21"/>
        </w:rPr>
        <w:t>Verifica la integridad de consultas gerenciales y la regla de no solapamiento de habitaciones. Comprende los casos TC-04 (WI #1049 - Validar respuesta HTTP 200 en endpoint GET /Reportes/Reservas) y TC-05 (WI #1050 - Validar anticolisión en DisponibilidadService ante fechas solapadas).</w:t>
      </w:r>
    </w:p>
    <w:p>
      <w:pPr>
        <w:spacing w:after="40" w:line="276" w:lineRule="auto"/>
      </w:pPr>
      <w:r>
        <w:rPr>
          <w:b/>
          <w:i w:val="0"/>
          <w:color w:val="24292F"/>
          <w:sz w:val="21"/>
        </w:rPr>
        <w:t>C. Módulo de Consultas y Control RBAC — Carlos Alonso Miranda Rivas (US-14)</w:t>
      </w:r>
    </w:p>
    <w:p>
      <w:pPr>
        <w:spacing w:after="120" w:line="276" w:lineRule="auto"/>
        <w:jc w:val="both"/>
      </w:pPr>
      <w:r>
        <w:rPr>
          <w:b w:val="0"/>
          <w:i w:val="0"/>
          <w:color w:val="24292F"/>
          <w:sz w:val="21"/>
        </w:rPr>
        <w:t>Certifica la estricta separación de privilegios y auditoría diaria. Comprende TC-02 (WI #1047 - Validar respuesta HTTP 200 en endpoint GET /ReservasAdmin/PorFecha) y TC-08 (WI #1053 - Validar restricción HTTP 403 / Redirección para usuario sin rol Administrador).</w:t>
      </w:r>
    </w:p>
    <w:p>
      <w:pPr>
        <w:spacing w:after="40" w:line="276" w:lineRule="auto"/>
      </w:pPr>
      <w:r>
        <w:rPr>
          <w:b/>
          <w:i w:val="0"/>
          <w:color w:val="24292F"/>
          <w:sz w:val="21"/>
        </w:rPr>
        <w:t>D. Módulo de Mutación de Reservas y Tarifas Dinámicas — Camila Antonia Calderón Cortez (US-SEC-01)</w:t>
      </w:r>
    </w:p>
    <w:p>
      <w:pPr>
        <w:spacing w:after="120" w:line="276" w:lineRule="auto"/>
        <w:jc w:val="both"/>
      </w:pPr>
      <w:r>
        <w:rPr>
          <w:b w:val="0"/>
          <w:i w:val="0"/>
          <w:color w:val="24292F"/>
          <w:sz w:val="21"/>
        </w:rPr>
        <w:t>Comprueba la persistencia transaccional y el cálculo dinámico de precios. Comprende TC-03 (WI #1048 - Filtrar reporte por rango de fechas y validar sumatoria total de facturación) y TC-06 (WI #1051 - Validar cálculo dinámico de tarifa por temporada alta de 3 noches × $120.00).</w:t>
      </w:r>
    </w:p>
    <w:p>
      <w:pPr>
        <w:keepNext/>
        <w:spacing w:after="40"/>
        <w:jc w:val="center"/>
      </w:pPr>
      <w:r>
        <w:drawing>
          <wp:inline xmlns:a="http://schemas.openxmlformats.org/drawingml/2006/main" xmlns:pic="http://schemas.openxmlformats.org/drawingml/2006/picture">
            <wp:extent cx="5852160" cy="3256910"/>
            <wp:docPr id="2" name="Picture 2"/>
            <wp:cNvGraphicFramePr>
              <a:graphicFrameLocks noChangeAspect="1"/>
            </wp:cNvGraphicFramePr>
            <a:graphic>
              <a:graphicData uri="http://schemas.openxmlformats.org/drawingml/2006/picture">
                <pic:pic>
                  <pic:nvPicPr>
                    <pic:cNvPr id="0" name="2_test_suite_casos.png"/>
                    <pic:cNvPicPr/>
                  </pic:nvPicPr>
                  <pic:blipFill>
                    <a:blip r:embed="rId10"/>
                    <a:stretch>
                      <a:fillRect/>
                    </a:stretch>
                  </pic:blipFill>
                  <pic:spPr>
                    <a:xfrm>
                      <a:off x="0" y="0"/>
                      <a:ext cx="5852160" cy="3256910"/>
                    </a:xfrm>
                    <a:prstGeom prst="rect"/>
                  </pic:spPr>
                </pic:pic>
              </a:graphicData>
            </a:graphic>
          </wp:inline>
        </w:drawing>
      </w:r>
    </w:p>
    <w:p>
      <w:pPr>
        <w:spacing w:after="200"/>
        <w:jc w:val="center"/>
      </w:pPr>
      <w:r>
        <w:rPr>
          <w:i/>
          <w:color w:val="57606A"/>
          <w:sz w:val="18"/>
        </w:rPr>
        <w:t>Figura 19. Vista de Azure Test Plans (Suite ID: 1055) con los 8 Test Cases (TC-01 a TC-08) definidos, parametrizados y asignados formalmente a los integrantes del equipo QA.</w:t>
      </w:r>
    </w:p>
    <w:p>
      <w:pPr>
        <w:pStyle w:val="Heading2"/>
        <w:spacing w:before="200" w:after="80"/>
      </w:pPr>
      <w:r>
        <w:rPr>
          <w:rFonts w:ascii="Calibri" w:hAnsi="Calibri"/>
          <w:b/>
          <w:color w:val="005A9C"/>
          <w:sz w:val="25"/>
        </w:rPr>
        <w:t>4.3. Trazabilidad con requerimientos en Azure Boards (Backlog y Kanban)</w:t>
      </w:r>
    </w:p>
    <w:p>
      <w:pPr>
        <w:spacing w:after="120" w:line="276" w:lineRule="auto"/>
        <w:jc w:val="both"/>
      </w:pPr>
      <w:r>
        <w:rPr>
          <w:b w:val="0"/>
          <w:i w:val="0"/>
          <w:color w:val="24292F"/>
          <w:sz w:val="21"/>
        </w:rPr>
        <w:t>Siguiendo el estándar IEEE 829/29119, cada caso de prueba responde directamente a un Product Backlog Item (PBI) creado en Azure Boards, asignado formalmente a los 4 miembros del equipo de aseguramiento de calidad:</w:t>
      </w:r>
    </w:p>
    <w:p>
      <w:pPr>
        <w:pStyle w:val="ListBullet"/>
        <w:spacing w:after="60" w:line="264" w:lineRule="auto"/>
        <w:jc w:val="both"/>
      </w:pPr>
      <w:r>
        <w:rPr>
          <w:color w:val="24292F"/>
          <w:sz w:val="21"/>
        </w:rPr>
        <w:t>US-14 (#1034): 'Consulta y Visualización de Reservas por Día' — Asignado a Carlos Alonso Miranda Rivas.</w:t>
      </w:r>
    </w:p>
    <w:p>
      <w:pPr>
        <w:pStyle w:val="ListBullet"/>
        <w:spacing w:after="60" w:line="264" w:lineRule="auto"/>
        <w:jc w:val="both"/>
      </w:pPr>
      <w:r>
        <w:rPr>
          <w:color w:val="24292F"/>
          <w:sz w:val="21"/>
        </w:rPr>
        <w:t>US-15 (#1037): 'Reporte y Auditoría de Reservas por Rango de Fechas' — Asignado a Joselin Esmeralda Herrera Flores.</w:t>
      </w:r>
    </w:p>
    <w:p>
      <w:pPr>
        <w:pStyle w:val="ListBullet"/>
        <w:spacing w:after="60" w:line="264" w:lineRule="auto"/>
        <w:jc w:val="both"/>
      </w:pPr>
      <w:r>
        <w:rPr>
          <w:color w:val="24292F"/>
          <w:sz w:val="21"/>
        </w:rPr>
        <w:t>US-16 (#1040): 'Creación de Reservas con Tarifas Dinámicas por Temporada' — Asignado a Ariel Isai Ascencio Ramos.</w:t>
      </w:r>
    </w:p>
    <w:p>
      <w:pPr>
        <w:pStyle w:val="ListBullet"/>
        <w:spacing w:after="60" w:line="264" w:lineRule="auto"/>
        <w:jc w:val="both"/>
      </w:pPr>
      <w:r>
        <w:rPr>
          <w:color w:val="24292F"/>
          <w:sz w:val="21"/>
        </w:rPr>
        <w:t>US-SEC-01 (#1043): 'Módulo de Autenticación Segura y Control de Acceso (RBAC)' — Asignado a Camila Antonia Calderón Cortez.</w:t>
      </w:r>
    </w:p>
    <w:p>
      <w:pPr>
        <w:keepNext/>
        <w:spacing w:after="40"/>
        <w:jc w:val="center"/>
      </w:pPr>
      <w:r>
        <w:drawing>
          <wp:inline xmlns:a="http://schemas.openxmlformats.org/drawingml/2006/main" xmlns:pic="http://schemas.openxmlformats.org/drawingml/2006/picture">
            <wp:extent cx="5852160" cy="3152202"/>
            <wp:docPr id="3" name="Picture 3"/>
            <wp:cNvGraphicFramePr>
              <a:graphicFrameLocks noChangeAspect="1"/>
            </wp:cNvGraphicFramePr>
            <a:graphic>
              <a:graphicData uri="http://schemas.openxmlformats.org/drawingml/2006/picture">
                <pic:pic>
                  <pic:nvPicPr>
                    <pic:cNvPr id="0" name="3_backlog_pbis.png"/>
                    <pic:cNvPicPr/>
                  </pic:nvPicPr>
                  <pic:blipFill>
                    <a:blip r:embed="rId11"/>
                    <a:stretch>
                      <a:fillRect/>
                    </a:stretch>
                  </pic:blipFill>
                  <pic:spPr>
                    <a:xfrm>
                      <a:off x="0" y="0"/>
                      <a:ext cx="5852160" cy="3152202"/>
                    </a:xfrm>
                    <a:prstGeom prst="rect"/>
                  </pic:spPr>
                </pic:pic>
              </a:graphicData>
            </a:graphic>
          </wp:inline>
        </w:drawing>
      </w:r>
    </w:p>
    <w:p>
      <w:pPr>
        <w:spacing w:after="200"/>
        <w:jc w:val="center"/>
      </w:pPr>
      <w:r>
        <w:rPr>
          <w:i/>
          <w:color w:val="57606A"/>
          <w:sz w:val="18"/>
        </w:rPr>
        <w:t>Figura 20. Vista del Backlog de Requerimientos en Azure Boards — Historias de usuario (US-SEC-01, US-16, US-15 y US-14) priorizadas y gestionadas por el equipo QA.</w:t>
      </w:r>
    </w:p>
    <w:p>
      <w:pPr>
        <w:spacing w:after="120" w:line="276" w:lineRule="auto"/>
        <w:jc w:val="both"/>
      </w:pPr>
      <w:r>
        <w:rPr>
          <w:b w:val="0"/>
          <w:i w:val="0"/>
          <w:color w:val="24292F"/>
          <w:sz w:val="21"/>
        </w:rPr>
        <w:t>El flujo de trabajo ágil se gestiona a través del Tablero Kanban de Azure Boards, permitiendo monitorear el avance desde el estado 'New' y 'Approved' hasta su verificación y cierre, visualizando las tarjetas de trabajo asignadas a cada miembro del equipo:</w:t>
      </w:r>
    </w:p>
    <w:p>
      <w:pPr>
        <w:keepNext/>
        <w:spacing w:after="40"/>
        <w:jc w:val="center"/>
      </w:pPr>
      <w:r>
        <w:drawing>
          <wp:inline xmlns:a="http://schemas.openxmlformats.org/drawingml/2006/main" xmlns:pic="http://schemas.openxmlformats.org/drawingml/2006/picture">
            <wp:extent cx="5852160" cy="4817327"/>
            <wp:docPr id="4" name="Picture 4"/>
            <wp:cNvGraphicFramePr>
              <a:graphicFrameLocks noChangeAspect="1"/>
            </wp:cNvGraphicFramePr>
            <a:graphic>
              <a:graphicData uri="http://schemas.openxmlformats.org/drawingml/2006/picture">
                <pic:pic>
                  <pic:nvPicPr>
                    <pic:cNvPr id="0" name="4_tablero_kanban.png"/>
                    <pic:cNvPicPr/>
                  </pic:nvPicPr>
                  <pic:blipFill>
                    <a:blip r:embed="rId12"/>
                    <a:stretch>
                      <a:fillRect/>
                    </a:stretch>
                  </pic:blipFill>
                  <pic:spPr>
                    <a:xfrm>
                      <a:off x="0" y="0"/>
                      <a:ext cx="5852160" cy="4817327"/>
                    </a:xfrm>
                    <a:prstGeom prst="rect"/>
                  </pic:spPr>
                </pic:pic>
              </a:graphicData>
            </a:graphic>
          </wp:inline>
        </w:drawing>
      </w:r>
    </w:p>
    <w:p>
      <w:pPr>
        <w:spacing w:after="200"/>
        <w:jc w:val="center"/>
      </w:pPr>
      <w:r>
        <w:rPr>
          <w:i/>
          <w:color w:val="57606A"/>
          <w:sz w:val="18"/>
        </w:rPr>
        <w:t>Figura 21. Tablero Kanban en Azure Boards — Flujo de trabajo ágil con las tarjetas de historias de usuario asignadas formalmente a los cuatro integrantes del equipo.</w:t>
      </w:r>
    </w:p>
    <w:p>
      <w:pPr>
        <w:pStyle w:val="Heading2"/>
        <w:spacing w:before="200" w:after="80"/>
      </w:pPr>
      <w:r>
        <w:rPr>
          <w:rFonts w:ascii="Calibri" w:hAnsi="Calibri"/>
          <w:b/>
          <w:color w:val="005A9C"/>
          <w:sz w:val="25"/>
        </w:rPr>
        <w:t>4.4. Reporte de progreso y métricas de calidad en Azure Test Plans (Progress Report)</w:t>
      </w:r>
    </w:p>
    <w:p>
      <w:pPr>
        <w:spacing w:after="120" w:line="276" w:lineRule="auto"/>
        <w:jc w:val="both"/>
      </w:pPr>
      <w:r>
        <w:rPr>
          <w:b w:val="0"/>
          <w:i w:val="0"/>
          <w:color w:val="24292F"/>
          <w:sz w:val="21"/>
        </w:rPr>
        <w:t>Como certificación formal del ciclo de pruebas bajo la norma ISO/IEC/IEEE 29119, el panel de Progress Report en Azure Test Plans consolida la auditoría global de calidad con 8 puntos de prueba (Test Points) registrados en el Plan de Pruebas Maestro. Las métricas oficiales certifican una tasa de ejecución del 100% (8 de 8 pruebas ejecutadas) y una tasa de aprobación (Pass Rate) del 100% en los casos pasados, con tendencia de resultados consolidada en estado verde (Passed) y cero pruebas no ejecutadas o bloqueantes:</w:t>
      </w:r>
    </w:p>
    <w:p>
      <w:pPr>
        <w:keepNext/>
        <w:spacing w:after="40"/>
        <w:jc w:val="center"/>
      </w:pPr>
      <w:r>
        <w:drawing>
          <wp:inline xmlns:a="http://schemas.openxmlformats.org/drawingml/2006/main" xmlns:pic="http://schemas.openxmlformats.org/drawingml/2006/picture">
            <wp:extent cx="5852160" cy="2760345"/>
            <wp:docPr id="5" name="Picture 5"/>
            <wp:cNvGraphicFramePr>
              <a:graphicFrameLocks noChangeAspect="1"/>
            </wp:cNvGraphicFramePr>
            <a:graphic>
              <a:graphicData uri="http://schemas.openxmlformats.org/drawingml/2006/picture">
                <pic:pic>
                  <pic:nvPicPr>
                    <pic:cNvPr id="0" name="5_progress_report.png"/>
                    <pic:cNvPicPr/>
                  </pic:nvPicPr>
                  <pic:blipFill>
                    <a:blip r:embed="rId13"/>
                    <a:stretch>
                      <a:fillRect/>
                    </a:stretch>
                  </pic:blipFill>
                  <pic:spPr>
                    <a:xfrm>
                      <a:off x="0" y="0"/>
                      <a:ext cx="5852160" cy="2760345"/>
                    </a:xfrm>
                    <a:prstGeom prst="rect"/>
                  </pic:spPr>
                </pic:pic>
              </a:graphicData>
            </a:graphic>
          </wp:inline>
        </w:drawing>
      </w:r>
    </w:p>
    <w:p>
      <w:pPr>
        <w:spacing w:after="200"/>
        <w:jc w:val="center"/>
      </w:pPr>
      <w:r>
        <w:rPr>
          <w:i/>
          <w:color w:val="57606A"/>
          <w:sz w:val="18"/>
        </w:rPr>
        <w:t>Figura 22. Reporte de Progreso y Métricas en Azure Test Plans (Progress Report) — 8 Test Points ejecutados (100% Run), 100% de tasa de aprobación (Pass Rate) y gráfica de tendencia de ejecución (Outcome trend).</w:t>
      </w:r>
    </w:p>
    <w:p>
      <w:pPr>
        <w:pStyle w:val="Heading2"/>
        <w:spacing w:before="200" w:after="80"/>
      </w:pPr>
      <w:r>
        <w:rPr>
          <w:rFonts w:ascii="Calibri" w:hAnsi="Calibri"/>
          <w:b/>
          <w:color w:val="005A9C"/>
          <w:sz w:val="25"/>
        </w:rPr>
        <w:t>4.5. Matriz consolidada de casos de prueba registrados en Azure Test Plans</w:t>
      </w:r>
    </w:p>
    <w:p>
      <w:pPr>
        <w:spacing w:after="120" w:line="276" w:lineRule="auto"/>
        <w:jc w:val="both"/>
      </w:pPr>
      <w:r>
        <w:rPr>
          <w:b w:val="0"/>
          <w:i w:val="0"/>
          <w:color w:val="24292F"/>
          <w:sz w:val="21"/>
        </w:rPr>
        <w:t>La siguiente matriz sintetiza los Work Items oficiales de casos de prueba registrados y asignados en el entorno Azure DevOps: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96"/>
            <w:shd w:val="clear" w:color="auto" w:fill="003366"/>
            <w:tcMar>
              <w:top w:w="50" w:type="dxa"/>
              <w:left w:w="80" w:type="dxa"/>
              <w:bottom w:w="50" w:type="dxa"/>
              <w:right w:w="80" w:type="dxa"/>
            </w:tcMar>
          </w:tcPr>
          <w:p>
            <w:pPr>
              <w:spacing w:after="0"/>
            </w:pPr>
            <w:r>
              <w:rPr>
                <w:b/>
                <w:color w:val="FFFFFF"/>
                <w:sz w:val="17"/>
              </w:rPr>
              <w:t>ID Work Item</w:t>
            </w:r>
          </w:p>
        </w:tc>
        <w:tc>
          <w:tcPr>
            <w:tcW w:type="dxa" w:w="864"/>
            <w:shd w:val="clear" w:color="auto" w:fill="003366"/>
            <w:tcMar>
              <w:top w:w="50" w:type="dxa"/>
              <w:left w:w="80" w:type="dxa"/>
              <w:bottom w:w="50" w:type="dxa"/>
              <w:right w:w="80" w:type="dxa"/>
            </w:tcMar>
          </w:tcPr>
          <w:p>
            <w:pPr>
              <w:spacing w:after="0"/>
            </w:pPr>
            <w:r>
              <w:rPr>
                <w:b/>
                <w:color w:val="FFFFFF"/>
                <w:sz w:val="17"/>
              </w:rPr>
              <w:t>Código</w:t>
            </w:r>
          </w:p>
        </w:tc>
        <w:tc>
          <w:tcPr>
            <w:tcW w:type="dxa" w:w="4896"/>
            <w:shd w:val="clear" w:color="auto" w:fill="003366"/>
            <w:tcMar>
              <w:top w:w="50" w:type="dxa"/>
              <w:left w:w="80" w:type="dxa"/>
              <w:bottom w:w="50" w:type="dxa"/>
              <w:right w:w="80" w:type="dxa"/>
            </w:tcMar>
          </w:tcPr>
          <w:p>
            <w:pPr>
              <w:spacing w:after="0"/>
            </w:pPr>
            <w:r>
              <w:rPr>
                <w:b/>
                <w:color w:val="FFFFFF"/>
                <w:sz w:val="17"/>
              </w:rPr>
              <w:t>Título del Caso de Prueba en Azure DevOps</w:t>
            </w:r>
          </w:p>
        </w:tc>
        <w:tc>
          <w:tcPr>
            <w:tcW w:type="dxa" w:w="864"/>
            <w:shd w:val="clear" w:color="auto" w:fill="003366"/>
            <w:tcMar>
              <w:top w:w="50" w:type="dxa"/>
              <w:left w:w="80" w:type="dxa"/>
              <w:bottom w:w="50" w:type="dxa"/>
              <w:right w:w="80" w:type="dxa"/>
            </w:tcMar>
          </w:tcPr>
          <w:p>
            <w:pPr>
              <w:spacing w:after="0"/>
            </w:pPr>
            <w:r>
              <w:rPr>
                <w:b/>
                <w:color w:val="FFFFFF"/>
                <w:sz w:val="17"/>
              </w:rPr>
              <w:t>Estado</w:t>
            </w:r>
          </w:p>
        </w:tc>
        <w:tc>
          <w:tcPr>
            <w:tcW w:type="dxa" w:w="2160"/>
            <w:shd w:val="clear" w:color="auto" w:fill="003366"/>
            <w:tcMar>
              <w:top w:w="50" w:type="dxa"/>
              <w:left w:w="80" w:type="dxa"/>
              <w:bottom w:w="50" w:type="dxa"/>
              <w:right w:w="80" w:type="dxa"/>
            </w:tcMar>
          </w:tcPr>
          <w:p>
            <w:pPr>
              <w:spacing w:after="0"/>
            </w:pPr>
            <w:r>
              <w:rPr>
                <w:b/>
                <w:color w:val="FFFFFF"/>
                <w:sz w:val="17"/>
              </w:rPr>
              <w:t>Asignado en Azure</w:t>
            </w:r>
          </w:p>
        </w:tc>
      </w:tr>
      <w:tr>
        <w:tc>
          <w:tcPr>
            <w:tcW w:type="dxa" w:w="1296"/>
            <w:tcMar>
              <w:top w:w="45" w:type="dxa"/>
              <w:left w:w="80" w:type="dxa"/>
              <w:bottom w:w="45" w:type="dxa"/>
              <w:right w:w="80" w:type="dxa"/>
            </w:tcMar>
            <w:shd w:val="clear" w:color="auto" w:fill="FFFFFF"/>
          </w:tcPr>
          <w:p>
            <w:pPr>
              <w:spacing w:after="0"/>
            </w:pPr>
            <w:r>
              <w:rPr>
                <w:b/>
                <w:color w:val="24292F"/>
                <w:sz w:val="17"/>
              </w:rPr>
              <w:t>#1046</w:t>
            </w:r>
          </w:p>
        </w:tc>
        <w:tc>
          <w:tcPr>
            <w:tcW w:type="dxa" w:w="864"/>
            <w:tcMar>
              <w:top w:w="45" w:type="dxa"/>
              <w:left w:w="80" w:type="dxa"/>
              <w:bottom w:w="45" w:type="dxa"/>
              <w:right w:w="80" w:type="dxa"/>
            </w:tcMar>
            <w:shd w:val="clear" w:color="auto" w:fill="FFFFFF"/>
          </w:tcPr>
          <w:p>
            <w:pPr>
              <w:spacing w:after="0"/>
            </w:pPr>
            <w:r>
              <w:rPr>
                <w:color w:val="24292F"/>
                <w:sz w:val="17"/>
              </w:rPr>
              <w:t>TC-01</w:t>
            </w:r>
          </w:p>
        </w:tc>
        <w:tc>
          <w:tcPr>
            <w:tcW w:type="dxa" w:w="4896"/>
            <w:tcMar>
              <w:top w:w="45" w:type="dxa"/>
              <w:left w:w="80" w:type="dxa"/>
              <w:bottom w:w="45" w:type="dxa"/>
              <w:right w:w="80" w:type="dxa"/>
            </w:tcMar>
            <w:shd w:val="clear" w:color="auto" w:fill="FFFFFF"/>
          </w:tcPr>
          <w:p>
            <w:pPr>
              <w:spacing w:after="0"/>
            </w:pPr>
            <w:r>
              <w:rPr>
                <w:color w:val="24292F"/>
                <w:sz w:val="17"/>
              </w:rPr>
              <w:t>Filtrar reservas por fecha y verificar cálculo automático de noches</w:t>
            </w:r>
          </w:p>
        </w:tc>
        <w:tc>
          <w:tcPr>
            <w:tcW w:type="dxa" w:w="864"/>
            <w:tcMar>
              <w:top w:w="45" w:type="dxa"/>
              <w:left w:w="80" w:type="dxa"/>
              <w:bottom w:w="45" w:type="dxa"/>
              <w:right w:w="80" w:type="dxa"/>
            </w:tcMar>
            <w:shd w:val="clear" w:color="auto" w:fill="FFFFFF"/>
          </w:tcPr>
          <w:p>
            <w:pPr>
              <w:spacing w:after="0"/>
            </w:pPr>
            <w:r>
              <w:rPr>
                <w:color w:val="24292F"/>
                <w:sz w:val="17"/>
              </w:rPr>
              <w:t>Ready</w:t>
            </w:r>
          </w:p>
        </w:tc>
        <w:tc>
          <w:tcPr>
            <w:tcW w:type="dxa" w:w="2160"/>
            <w:tcMar>
              <w:top w:w="45" w:type="dxa"/>
              <w:left w:w="80" w:type="dxa"/>
              <w:bottom w:w="45" w:type="dxa"/>
              <w:right w:w="80" w:type="dxa"/>
            </w:tcMar>
            <w:shd w:val="clear" w:color="auto" w:fill="FFFFFF"/>
          </w:tcPr>
          <w:p>
            <w:pPr>
              <w:spacing w:after="0"/>
            </w:pPr>
            <w:r>
              <w:rPr>
                <w:color w:val="24292F"/>
                <w:sz w:val="17"/>
              </w:rPr>
              <w:t>Ariel Ascencio (isai ascencio)</w:t>
            </w:r>
          </w:p>
        </w:tc>
      </w:tr>
      <w:tr>
        <w:tc>
          <w:tcPr>
            <w:tcW w:type="dxa" w:w="1296"/>
            <w:tcMar>
              <w:top w:w="45" w:type="dxa"/>
              <w:left w:w="80" w:type="dxa"/>
              <w:bottom w:w="45" w:type="dxa"/>
              <w:right w:w="80" w:type="dxa"/>
            </w:tcMar>
            <w:shd w:val="clear" w:color="auto" w:fill="F0F4F8"/>
          </w:tcPr>
          <w:p>
            <w:pPr>
              <w:spacing w:after="0"/>
            </w:pPr>
            <w:r>
              <w:rPr>
                <w:b/>
                <w:color w:val="24292F"/>
                <w:sz w:val="17"/>
              </w:rPr>
              <w:t>#1047</w:t>
            </w:r>
          </w:p>
        </w:tc>
        <w:tc>
          <w:tcPr>
            <w:tcW w:type="dxa" w:w="864"/>
            <w:tcMar>
              <w:top w:w="45" w:type="dxa"/>
              <w:left w:w="80" w:type="dxa"/>
              <w:bottom w:w="45" w:type="dxa"/>
              <w:right w:w="80" w:type="dxa"/>
            </w:tcMar>
            <w:shd w:val="clear" w:color="auto" w:fill="F0F4F8"/>
          </w:tcPr>
          <w:p>
            <w:pPr>
              <w:spacing w:after="0"/>
            </w:pPr>
            <w:r>
              <w:rPr>
                <w:color w:val="24292F"/>
                <w:sz w:val="17"/>
              </w:rPr>
              <w:t>TC-02</w:t>
            </w:r>
          </w:p>
        </w:tc>
        <w:tc>
          <w:tcPr>
            <w:tcW w:type="dxa" w:w="4896"/>
            <w:tcMar>
              <w:top w:w="45" w:type="dxa"/>
              <w:left w:w="80" w:type="dxa"/>
              <w:bottom w:w="45" w:type="dxa"/>
              <w:right w:w="80" w:type="dxa"/>
            </w:tcMar>
            <w:shd w:val="clear" w:color="auto" w:fill="F0F4F8"/>
          </w:tcPr>
          <w:p>
            <w:pPr>
              <w:spacing w:after="0"/>
            </w:pPr>
            <w:r>
              <w:rPr>
                <w:color w:val="24292F"/>
                <w:sz w:val="17"/>
              </w:rPr>
              <w:t>Validar respuesta HTTP 200 en endpoint GET /ReservasAdmin/PorFecha</w:t>
            </w:r>
          </w:p>
        </w:tc>
        <w:tc>
          <w:tcPr>
            <w:tcW w:type="dxa" w:w="864"/>
            <w:tcMar>
              <w:top w:w="45" w:type="dxa"/>
              <w:left w:w="80" w:type="dxa"/>
              <w:bottom w:w="45" w:type="dxa"/>
              <w:right w:w="80" w:type="dxa"/>
            </w:tcMar>
            <w:shd w:val="clear" w:color="auto" w:fill="F0F4F8"/>
          </w:tcPr>
          <w:p>
            <w:pPr>
              <w:spacing w:after="0"/>
            </w:pPr>
            <w:r>
              <w:rPr>
                <w:color w:val="24292F"/>
                <w:sz w:val="17"/>
              </w:rPr>
              <w:t>Ready</w:t>
            </w:r>
          </w:p>
        </w:tc>
        <w:tc>
          <w:tcPr>
            <w:tcW w:type="dxa" w:w="2160"/>
            <w:tcMar>
              <w:top w:w="45" w:type="dxa"/>
              <w:left w:w="80" w:type="dxa"/>
              <w:bottom w:w="45" w:type="dxa"/>
              <w:right w:w="80" w:type="dxa"/>
            </w:tcMar>
            <w:shd w:val="clear" w:color="auto" w:fill="F0F4F8"/>
          </w:tcPr>
          <w:p>
            <w:pPr>
              <w:spacing w:after="0"/>
            </w:pPr>
            <w:r>
              <w:rPr>
                <w:color w:val="24292F"/>
                <w:sz w:val="17"/>
              </w:rPr>
              <w:t>Alonso Rivas</w:t>
            </w:r>
          </w:p>
        </w:tc>
      </w:tr>
      <w:tr>
        <w:tc>
          <w:tcPr>
            <w:tcW w:type="dxa" w:w="1296"/>
            <w:tcMar>
              <w:top w:w="45" w:type="dxa"/>
              <w:left w:w="80" w:type="dxa"/>
              <w:bottom w:w="45" w:type="dxa"/>
              <w:right w:w="80" w:type="dxa"/>
            </w:tcMar>
            <w:shd w:val="clear" w:color="auto" w:fill="FFFFFF"/>
          </w:tcPr>
          <w:p>
            <w:pPr>
              <w:spacing w:after="0"/>
            </w:pPr>
            <w:r>
              <w:rPr>
                <w:b/>
                <w:color w:val="24292F"/>
                <w:sz w:val="17"/>
              </w:rPr>
              <w:t>#1048</w:t>
            </w:r>
          </w:p>
        </w:tc>
        <w:tc>
          <w:tcPr>
            <w:tcW w:type="dxa" w:w="864"/>
            <w:tcMar>
              <w:top w:w="45" w:type="dxa"/>
              <w:left w:w="80" w:type="dxa"/>
              <w:bottom w:w="45" w:type="dxa"/>
              <w:right w:w="80" w:type="dxa"/>
            </w:tcMar>
            <w:shd w:val="clear" w:color="auto" w:fill="FFFFFF"/>
          </w:tcPr>
          <w:p>
            <w:pPr>
              <w:spacing w:after="0"/>
            </w:pPr>
            <w:r>
              <w:rPr>
                <w:color w:val="24292F"/>
                <w:sz w:val="17"/>
              </w:rPr>
              <w:t>TC-03</w:t>
            </w:r>
          </w:p>
        </w:tc>
        <w:tc>
          <w:tcPr>
            <w:tcW w:type="dxa" w:w="4896"/>
            <w:tcMar>
              <w:top w:w="45" w:type="dxa"/>
              <w:left w:w="80" w:type="dxa"/>
              <w:bottom w:w="45" w:type="dxa"/>
              <w:right w:w="80" w:type="dxa"/>
            </w:tcMar>
            <w:shd w:val="clear" w:color="auto" w:fill="FFFFFF"/>
          </w:tcPr>
          <w:p>
            <w:pPr>
              <w:spacing w:after="0"/>
            </w:pPr>
            <w:r>
              <w:rPr>
                <w:color w:val="24292F"/>
                <w:sz w:val="17"/>
              </w:rPr>
              <w:t>Filtrar reporte por rango de fechas y validar sumatoria total de facturación</w:t>
            </w:r>
          </w:p>
        </w:tc>
        <w:tc>
          <w:tcPr>
            <w:tcW w:type="dxa" w:w="864"/>
            <w:tcMar>
              <w:top w:w="45" w:type="dxa"/>
              <w:left w:w="80" w:type="dxa"/>
              <w:bottom w:w="45" w:type="dxa"/>
              <w:right w:w="80" w:type="dxa"/>
            </w:tcMar>
            <w:shd w:val="clear" w:color="auto" w:fill="FFFFFF"/>
          </w:tcPr>
          <w:p>
            <w:pPr>
              <w:spacing w:after="0"/>
            </w:pPr>
            <w:r>
              <w:rPr>
                <w:color w:val="24292F"/>
                <w:sz w:val="17"/>
              </w:rPr>
              <w:t>Ready</w:t>
            </w:r>
          </w:p>
        </w:tc>
        <w:tc>
          <w:tcPr>
            <w:tcW w:type="dxa" w:w="2160"/>
            <w:tcMar>
              <w:top w:w="45" w:type="dxa"/>
              <w:left w:w="80" w:type="dxa"/>
              <w:bottom w:w="45" w:type="dxa"/>
              <w:right w:w="80" w:type="dxa"/>
            </w:tcMar>
            <w:shd w:val="clear" w:color="auto" w:fill="FFFFFF"/>
          </w:tcPr>
          <w:p>
            <w:pPr>
              <w:spacing w:after="0"/>
            </w:pPr>
            <w:r>
              <w:rPr>
                <w:color w:val="24292F"/>
                <w:sz w:val="17"/>
              </w:rPr>
              <w:t>Camila Calderón (cami calderon)</w:t>
            </w:r>
          </w:p>
        </w:tc>
      </w:tr>
      <w:tr>
        <w:tc>
          <w:tcPr>
            <w:tcW w:type="dxa" w:w="1296"/>
            <w:tcMar>
              <w:top w:w="45" w:type="dxa"/>
              <w:left w:w="80" w:type="dxa"/>
              <w:bottom w:w="45" w:type="dxa"/>
              <w:right w:w="80" w:type="dxa"/>
            </w:tcMar>
            <w:shd w:val="clear" w:color="auto" w:fill="F0F4F8"/>
          </w:tcPr>
          <w:p>
            <w:pPr>
              <w:spacing w:after="0"/>
            </w:pPr>
            <w:r>
              <w:rPr>
                <w:b/>
                <w:color w:val="24292F"/>
                <w:sz w:val="17"/>
              </w:rPr>
              <w:t>#1049</w:t>
            </w:r>
          </w:p>
        </w:tc>
        <w:tc>
          <w:tcPr>
            <w:tcW w:type="dxa" w:w="864"/>
            <w:tcMar>
              <w:top w:w="45" w:type="dxa"/>
              <w:left w:w="80" w:type="dxa"/>
              <w:bottom w:w="45" w:type="dxa"/>
              <w:right w:w="80" w:type="dxa"/>
            </w:tcMar>
            <w:shd w:val="clear" w:color="auto" w:fill="F0F4F8"/>
          </w:tcPr>
          <w:p>
            <w:pPr>
              <w:spacing w:after="0"/>
            </w:pPr>
            <w:r>
              <w:rPr>
                <w:color w:val="24292F"/>
                <w:sz w:val="17"/>
              </w:rPr>
              <w:t>TC-04</w:t>
            </w:r>
          </w:p>
        </w:tc>
        <w:tc>
          <w:tcPr>
            <w:tcW w:type="dxa" w:w="4896"/>
            <w:tcMar>
              <w:top w:w="45" w:type="dxa"/>
              <w:left w:w="80" w:type="dxa"/>
              <w:bottom w:w="45" w:type="dxa"/>
              <w:right w:w="80" w:type="dxa"/>
            </w:tcMar>
            <w:shd w:val="clear" w:color="auto" w:fill="F0F4F8"/>
          </w:tcPr>
          <w:p>
            <w:pPr>
              <w:spacing w:after="0"/>
            </w:pPr>
            <w:r>
              <w:rPr>
                <w:color w:val="24292F"/>
                <w:sz w:val="17"/>
              </w:rPr>
              <w:t>Validar respuesta HTTP 200 en endpoint GET /Reportes/Reservas</w:t>
            </w:r>
          </w:p>
        </w:tc>
        <w:tc>
          <w:tcPr>
            <w:tcW w:type="dxa" w:w="864"/>
            <w:tcMar>
              <w:top w:w="45" w:type="dxa"/>
              <w:left w:w="80" w:type="dxa"/>
              <w:bottom w:w="45" w:type="dxa"/>
              <w:right w:w="80" w:type="dxa"/>
            </w:tcMar>
            <w:shd w:val="clear" w:color="auto" w:fill="F0F4F8"/>
          </w:tcPr>
          <w:p>
            <w:pPr>
              <w:spacing w:after="0"/>
            </w:pPr>
            <w:r>
              <w:rPr>
                <w:color w:val="24292F"/>
                <w:sz w:val="17"/>
              </w:rPr>
              <w:t>Ready</w:t>
            </w:r>
          </w:p>
        </w:tc>
        <w:tc>
          <w:tcPr>
            <w:tcW w:type="dxa" w:w="2160"/>
            <w:tcMar>
              <w:top w:w="45" w:type="dxa"/>
              <w:left w:w="80" w:type="dxa"/>
              <w:bottom w:w="45" w:type="dxa"/>
              <w:right w:w="80" w:type="dxa"/>
            </w:tcMar>
            <w:shd w:val="clear" w:color="auto" w:fill="F0F4F8"/>
          </w:tcPr>
          <w:p>
            <w:pPr>
              <w:spacing w:after="0"/>
            </w:pPr>
            <w:r>
              <w:rPr>
                <w:color w:val="24292F"/>
                <w:sz w:val="17"/>
              </w:rPr>
              <w:t>Joselin Herrera</w:t>
            </w:r>
          </w:p>
        </w:tc>
      </w:tr>
      <w:tr>
        <w:tc>
          <w:tcPr>
            <w:tcW w:type="dxa" w:w="1296"/>
            <w:tcMar>
              <w:top w:w="45" w:type="dxa"/>
              <w:left w:w="80" w:type="dxa"/>
              <w:bottom w:w="45" w:type="dxa"/>
              <w:right w:w="80" w:type="dxa"/>
            </w:tcMar>
            <w:shd w:val="clear" w:color="auto" w:fill="FFFFFF"/>
          </w:tcPr>
          <w:p>
            <w:pPr>
              <w:spacing w:after="0"/>
            </w:pPr>
            <w:r>
              <w:rPr>
                <w:b/>
                <w:color w:val="24292F"/>
                <w:sz w:val="17"/>
              </w:rPr>
              <w:t>#1050</w:t>
            </w:r>
          </w:p>
        </w:tc>
        <w:tc>
          <w:tcPr>
            <w:tcW w:type="dxa" w:w="864"/>
            <w:tcMar>
              <w:top w:w="45" w:type="dxa"/>
              <w:left w:w="80" w:type="dxa"/>
              <w:bottom w:w="45" w:type="dxa"/>
              <w:right w:w="80" w:type="dxa"/>
            </w:tcMar>
            <w:shd w:val="clear" w:color="auto" w:fill="FFFFFF"/>
          </w:tcPr>
          <w:p>
            <w:pPr>
              <w:spacing w:after="0"/>
            </w:pPr>
            <w:r>
              <w:rPr>
                <w:color w:val="24292F"/>
                <w:sz w:val="17"/>
              </w:rPr>
              <w:t>TC-05</w:t>
            </w:r>
          </w:p>
        </w:tc>
        <w:tc>
          <w:tcPr>
            <w:tcW w:type="dxa" w:w="4896"/>
            <w:tcMar>
              <w:top w:w="45" w:type="dxa"/>
              <w:left w:w="80" w:type="dxa"/>
              <w:bottom w:w="45" w:type="dxa"/>
              <w:right w:w="80" w:type="dxa"/>
            </w:tcMar>
            <w:shd w:val="clear" w:color="auto" w:fill="FFFFFF"/>
          </w:tcPr>
          <w:p>
            <w:pPr>
              <w:spacing w:after="0"/>
            </w:pPr>
            <w:r>
              <w:rPr>
                <w:color w:val="24292F"/>
                <w:sz w:val="17"/>
              </w:rPr>
              <w:t>Validar anticolisión en DisponibilidadService ante fechas solapadas</w:t>
            </w:r>
          </w:p>
        </w:tc>
        <w:tc>
          <w:tcPr>
            <w:tcW w:type="dxa" w:w="864"/>
            <w:tcMar>
              <w:top w:w="45" w:type="dxa"/>
              <w:left w:w="80" w:type="dxa"/>
              <w:bottom w:w="45" w:type="dxa"/>
              <w:right w:w="80" w:type="dxa"/>
            </w:tcMar>
            <w:shd w:val="clear" w:color="auto" w:fill="FFFFFF"/>
          </w:tcPr>
          <w:p>
            <w:pPr>
              <w:spacing w:after="0"/>
            </w:pPr>
            <w:r>
              <w:rPr>
                <w:color w:val="24292F"/>
                <w:sz w:val="17"/>
              </w:rPr>
              <w:t>Ready</w:t>
            </w:r>
          </w:p>
        </w:tc>
        <w:tc>
          <w:tcPr>
            <w:tcW w:type="dxa" w:w="2160"/>
            <w:tcMar>
              <w:top w:w="45" w:type="dxa"/>
              <w:left w:w="80" w:type="dxa"/>
              <w:bottom w:w="45" w:type="dxa"/>
              <w:right w:w="80" w:type="dxa"/>
            </w:tcMar>
            <w:shd w:val="clear" w:color="auto" w:fill="FFFFFF"/>
          </w:tcPr>
          <w:p>
            <w:pPr>
              <w:spacing w:after="0"/>
            </w:pPr>
            <w:r>
              <w:rPr>
                <w:color w:val="24292F"/>
                <w:sz w:val="17"/>
              </w:rPr>
              <w:t>Joselin Herrera</w:t>
            </w:r>
          </w:p>
        </w:tc>
      </w:tr>
      <w:tr>
        <w:tc>
          <w:tcPr>
            <w:tcW w:type="dxa" w:w="1296"/>
            <w:tcMar>
              <w:top w:w="45" w:type="dxa"/>
              <w:left w:w="80" w:type="dxa"/>
              <w:bottom w:w="45" w:type="dxa"/>
              <w:right w:w="80" w:type="dxa"/>
            </w:tcMar>
            <w:shd w:val="clear" w:color="auto" w:fill="F0F4F8"/>
          </w:tcPr>
          <w:p>
            <w:pPr>
              <w:spacing w:after="0"/>
            </w:pPr>
            <w:r>
              <w:rPr>
                <w:b/>
                <w:color w:val="24292F"/>
                <w:sz w:val="17"/>
              </w:rPr>
              <w:t>#1051</w:t>
            </w:r>
          </w:p>
        </w:tc>
        <w:tc>
          <w:tcPr>
            <w:tcW w:type="dxa" w:w="864"/>
            <w:tcMar>
              <w:top w:w="45" w:type="dxa"/>
              <w:left w:w="80" w:type="dxa"/>
              <w:bottom w:w="45" w:type="dxa"/>
              <w:right w:w="80" w:type="dxa"/>
            </w:tcMar>
            <w:shd w:val="clear" w:color="auto" w:fill="F0F4F8"/>
          </w:tcPr>
          <w:p>
            <w:pPr>
              <w:spacing w:after="0"/>
            </w:pPr>
            <w:r>
              <w:rPr>
                <w:color w:val="24292F"/>
                <w:sz w:val="17"/>
              </w:rPr>
              <w:t>TC-06</w:t>
            </w:r>
          </w:p>
        </w:tc>
        <w:tc>
          <w:tcPr>
            <w:tcW w:type="dxa" w:w="4896"/>
            <w:tcMar>
              <w:top w:w="45" w:type="dxa"/>
              <w:left w:w="80" w:type="dxa"/>
              <w:bottom w:w="45" w:type="dxa"/>
              <w:right w:w="80" w:type="dxa"/>
            </w:tcMar>
            <w:shd w:val="clear" w:color="auto" w:fill="F0F4F8"/>
          </w:tcPr>
          <w:p>
            <w:pPr>
              <w:spacing w:after="0"/>
            </w:pPr>
            <w:r>
              <w:rPr>
                <w:color w:val="24292F"/>
                <w:sz w:val="17"/>
              </w:rPr>
              <w:t>Validar cálculo dinámico de tarifa por temporada alta (3 noches x $120.00)</w:t>
            </w:r>
          </w:p>
        </w:tc>
        <w:tc>
          <w:tcPr>
            <w:tcW w:type="dxa" w:w="864"/>
            <w:tcMar>
              <w:top w:w="45" w:type="dxa"/>
              <w:left w:w="80" w:type="dxa"/>
              <w:bottom w:w="45" w:type="dxa"/>
              <w:right w:w="80" w:type="dxa"/>
            </w:tcMar>
            <w:shd w:val="clear" w:color="auto" w:fill="F0F4F8"/>
          </w:tcPr>
          <w:p>
            <w:pPr>
              <w:spacing w:after="0"/>
            </w:pPr>
            <w:r>
              <w:rPr>
                <w:color w:val="24292F"/>
                <w:sz w:val="17"/>
              </w:rPr>
              <w:t>Ready</w:t>
            </w:r>
          </w:p>
        </w:tc>
        <w:tc>
          <w:tcPr>
            <w:tcW w:type="dxa" w:w="2160"/>
            <w:tcMar>
              <w:top w:w="45" w:type="dxa"/>
              <w:left w:w="80" w:type="dxa"/>
              <w:bottom w:w="45" w:type="dxa"/>
              <w:right w:w="80" w:type="dxa"/>
            </w:tcMar>
            <w:shd w:val="clear" w:color="auto" w:fill="F0F4F8"/>
          </w:tcPr>
          <w:p>
            <w:pPr>
              <w:spacing w:after="0"/>
            </w:pPr>
            <w:r>
              <w:rPr>
                <w:color w:val="24292F"/>
                <w:sz w:val="17"/>
              </w:rPr>
              <w:t>Camila Calderón (cami calderon)</w:t>
            </w:r>
          </w:p>
        </w:tc>
      </w:tr>
      <w:tr>
        <w:tc>
          <w:tcPr>
            <w:tcW w:type="dxa" w:w="1296"/>
            <w:tcMar>
              <w:top w:w="45" w:type="dxa"/>
              <w:left w:w="80" w:type="dxa"/>
              <w:bottom w:w="45" w:type="dxa"/>
              <w:right w:w="80" w:type="dxa"/>
            </w:tcMar>
            <w:shd w:val="clear" w:color="auto" w:fill="FFFFFF"/>
          </w:tcPr>
          <w:p>
            <w:pPr>
              <w:spacing w:after="0"/>
            </w:pPr>
            <w:r>
              <w:rPr>
                <w:b/>
                <w:color w:val="24292F"/>
                <w:sz w:val="17"/>
              </w:rPr>
              <w:t>#1052</w:t>
            </w:r>
          </w:p>
        </w:tc>
        <w:tc>
          <w:tcPr>
            <w:tcW w:type="dxa" w:w="864"/>
            <w:tcMar>
              <w:top w:w="45" w:type="dxa"/>
              <w:left w:w="80" w:type="dxa"/>
              <w:bottom w:w="45" w:type="dxa"/>
              <w:right w:w="80" w:type="dxa"/>
            </w:tcMar>
            <w:shd w:val="clear" w:color="auto" w:fill="FFFFFF"/>
          </w:tcPr>
          <w:p>
            <w:pPr>
              <w:spacing w:after="0"/>
            </w:pPr>
            <w:r>
              <w:rPr>
                <w:color w:val="24292F"/>
                <w:sz w:val="17"/>
              </w:rPr>
              <w:t>TC-07</w:t>
            </w:r>
          </w:p>
        </w:tc>
        <w:tc>
          <w:tcPr>
            <w:tcW w:type="dxa" w:w="4896"/>
            <w:tcMar>
              <w:top w:w="45" w:type="dxa"/>
              <w:left w:w="80" w:type="dxa"/>
              <w:bottom w:w="45" w:type="dxa"/>
              <w:right w:w="80" w:type="dxa"/>
            </w:tcMar>
            <w:shd w:val="clear" w:color="auto" w:fill="FFFFFF"/>
          </w:tcPr>
          <w:p>
            <w:pPr>
              <w:spacing w:after="0"/>
            </w:pPr>
            <w:r>
              <w:rPr>
                <w:color w:val="24292F"/>
                <w:sz w:val="17"/>
              </w:rPr>
              <w:t>Validar autenticación exitosa con hash SHA-256 y emisión de cookie de sesión</w:t>
            </w:r>
          </w:p>
        </w:tc>
        <w:tc>
          <w:tcPr>
            <w:tcW w:type="dxa" w:w="864"/>
            <w:tcMar>
              <w:top w:w="45" w:type="dxa"/>
              <w:left w:w="80" w:type="dxa"/>
              <w:bottom w:w="45" w:type="dxa"/>
              <w:right w:w="80" w:type="dxa"/>
            </w:tcMar>
            <w:shd w:val="clear" w:color="auto" w:fill="FFFFFF"/>
          </w:tcPr>
          <w:p>
            <w:pPr>
              <w:spacing w:after="0"/>
            </w:pPr>
            <w:r>
              <w:rPr>
                <w:color w:val="24292F"/>
                <w:sz w:val="17"/>
              </w:rPr>
              <w:t>Ready</w:t>
            </w:r>
          </w:p>
        </w:tc>
        <w:tc>
          <w:tcPr>
            <w:tcW w:type="dxa" w:w="2160"/>
            <w:tcMar>
              <w:top w:w="45" w:type="dxa"/>
              <w:left w:w="80" w:type="dxa"/>
              <w:bottom w:w="45" w:type="dxa"/>
              <w:right w:w="80" w:type="dxa"/>
            </w:tcMar>
            <w:shd w:val="clear" w:color="auto" w:fill="FFFFFF"/>
          </w:tcPr>
          <w:p>
            <w:pPr>
              <w:spacing w:after="0"/>
            </w:pPr>
            <w:r>
              <w:rPr>
                <w:color w:val="24292F"/>
                <w:sz w:val="17"/>
              </w:rPr>
              <w:t>Ariel Ascencio (isai ascencio)</w:t>
            </w:r>
          </w:p>
        </w:tc>
      </w:tr>
      <w:tr>
        <w:tc>
          <w:tcPr>
            <w:tcW w:type="dxa" w:w="1296"/>
            <w:tcMar>
              <w:top w:w="45" w:type="dxa"/>
              <w:left w:w="80" w:type="dxa"/>
              <w:bottom w:w="45" w:type="dxa"/>
              <w:right w:w="80" w:type="dxa"/>
            </w:tcMar>
            <w:shd w:val="clear" w:color="auto" w:fill="F0F4F8"/>
          </w:tcPr>
          <w:p>
            <w:pPr>
              <w:spacing w:after="0"/>
            </w:pPr>
            <w:r>
              <w:rPr>
                <w:b/>
                <w:color w:val="24292F"/>
                <w:sz w:val="17"/>
              </w:rPr>
              <w:t>#1053</w:t>
            </w:r>
          </w:p>
        </w:tc>
        <w:tc>
          <w:tcPr>
            <w:tcW w:type="dxa" w:w="864"/>
            <w:tcMar>
              <w:top w:w="45" w:type="dxa"/>
              <w:left w:w="80" w:type="dxa"/>
              <w:bottom w:w="45" w:type="dxa"/>
              <w:right w:w="80" w:type="dxa"/>
            </w:tcMar>
            <w:shd w:val="clear" w:color="auto" w:fill="F0F4F8"/>
          </w:tcPr>
          <w:p>
            <w:pPr>
              <w:spacing w:after="0"/>
            </w:pPr>
            <w:r>
              <w:rPr>
                <w:color w:val="24292F"/>
                <w:sz w:val="17"/>
              </w:rPr>
              <w:t>TC-08</w:t>
            </w:r>
          </w:p>
        </w:tc>
        <w:tc>
          <w:tcPr>
            <w:tcW w:type="dxa" w:w="4896"/>
            <w:tcMar>
              <w:top w:w="45" w:type="dxa"/>
              <w:left w:w="80" w:type="dxa"/>
              <w:bottom w:w="45" w:type="dxa"/>
              <w:right w:w="80" w:type="dxa"/>
            </w:tcMar>
            <w:shd w:val="clear" w:color="auto" w:fill="F0F4F8"/>
          </w:tcPr>
          <w:p>
            <w:pPr>
              <w:spacing w:after="0"/>
            </w:pPr>
            <w:r>
              <w:rPr>
                <w:color w:val="24292F"/>
                <w:sz w:val="17"/>
              </w:rPr>
              <w:t>Validar restricción HTTP 403 / Redirección para usuario sin rol Administrador</w:t>
            </w:r>
          </w:p>
        </w:tc>
        <w:tc>
          <w:tcPr>
            <w:tcW w:type="dxa" w:w="864"/>
            <w:tcMar>
              <w:top w:w="45" w:type="dxa"/>
              <w:left w:w="80" w:type="dxa"/>
              <w:bottom w:w="45" w:type="dxa"/>
              <w:right w:w="80" w:type="dxa"/>
            </w:tcMar>
            <w:shd w:val="clear" w:color="auto" w:fill="F0F4F8"/>
          </w:tcPr>
          <w:p>
            <w:pPr>
              <w:spacing w:after="0"/>
            </w:pPr>
            <w:r>
              <w:rPr>
                <w:color w:val="24292F"/>
                <w:sz w:val="17"/>
              </w:rPr>
              <w:t>Ready</w:t>
            </w:r>
          </w:p>
        </w:tc>
        <w:tc>
          <w:tcPr>
            <w:tcW w:type="dxa" w:w="2160"/>
            <w:tcMar>
              <w:top w:w="45" w:type="dxa"/>
              <w:left w:w="80" w:type="dxa"/>
              <w:bottom w:w="45" w:type="dxa"/>
              <w:right w:w="80" w:type="dxa"/>
            </w:tcMar>
            <w:shd w:val="clear" w:color="auto" w:fill="F0F4F8"/>
          </w:tcPr>
          <w:p>
            <w:pPr>
              <w:spacing w:after="0"/>
            </w:pPr>
            <w:r>
              <w:rPr>
                <w:color w:val="24292F"/>
                <w:sz w:val="17"/>
              </w:rPr>
              <w:t>Alonso Rivas</w:t>
            </w:r>
          </w:p>
        </w:tc>
      </w:tr>
    </w:tbl>
    <w:p>
      <w:pPr>
        <w:spacing w:after="80"/>
      </w:pPr>
    </w:p>
    <w:p>
      <w:r>
        <w:br w:type="page"/>
      </w:r>
    </w:p>
    <w:p>
      <w:pPr>
        <w:pStyle w:val="Heading1"/>
        <w:spacing w:before="280" w:after="120"/>
      </w:pPr>
      <w:r>
        <w:rPr>
          <w:rFonts w:ascii="Calibri" w:hAnsi="Calibri"/>
          <w:b/>
          <w:color w:val="003366"/>
          <w:sz w:val="30"/>
        </w:rPr>
        <w:t>5. Conclusiones y reflexión por integrante</w:t>
      </w:r>
    </w:p>
    <w:p>
      <w:pPr>
        <w:pStyle w:val="Heading2"/>
        <w:spacing w:before="200" w:after="80"/>
      </w:pPr>
      <w:r>
        <w:rPr>
          <w:rFonts w:ascii="Calibri" w:hAnsi="Calibri"/>
          <w:b/>
          <w:color w:val="005A9C"/>
          <w:sz w:val="25"/>
        </w:rPr>
        <w:t>Ariel Isai Ascencio Ramos</w:t>
      </w:r>
    </w:p>
    <w:p>
      <w:pPr>
        <w:spacing w:after="120" w:line="276" w:lineRule="auto"/>
        <w:jc w:val="both"/>
      </w:pPr>
      <w:r>
        <w:rPr>
          <w:b w:val="0"/>
          <w:i w:val="0"/>
          <w:color w:val="24292F"/>
          <w:sz w:val="21"/>
        </w:rPr>
        <w:t>Mi responsabilidad en QA cubrió la US-16 en los tres niveles: en pruebas unitarias (UT-01 a UT-06) verifiqué la regla de fechas de forma aislada sin dependencias externas; en pruebas de API (API-01 a API-05) validé que los endpoints HTTP responden 400 BadRequest ante fechas invertidas o pasadas; y en pruebas de aceptación cubrí los casos TC-01 y TC-07 comprobando el acceso de administradores y la seguridad criptográfica del hash SHA-256.</w:t>
      </w:r>
    </w:p>
    <w:p>
      <w:pPr>
        <w:pStyle w:val="Heading2"/>
        <w:spacing w:before="200" w:after="80"/>
      </w:pPr>
      <w:r>
        <w:rPr>
          <w:rFonts w:ascii="Calibri" w:hAnsi="Calibri"/>
          <w:b/>
          <w:color w:val="005A9C"/>
          <w:sz w:val="25"/>
        </w:rPr>
        <w:t>Joselin Esmeralda Herrera Flores</w:t>
      </w:r>
    </w:p>
    <w:p>
      <w:pPr>
        <w:spacing w:after="120" w:line="276" w:lineRule="auto"/>
        <w:jc w:val="both"/>
      </w:pPr>
      <w:r>
        <w:rPr>
          <w:b w:val="0"/>
          <w:i w:val="0"/>
          <w:color w:val="24292F"/>
          <w:sz w:val="21"/>
        </w:rPr>
        <w:t>A mí me correspondió la US-15 en los tres niveles: en pruebas unitarias (UT-07 a UT-12) simulé reservas activas y canceladas con Moq sin tocar la base de datos; en pruebas de API (API-06 a API-08) verifiqué que el endpoint GET /Disponibilidad excluye correctamente las habitaciones ocupadas; y en pruebas de aceptación cubrí los casos TC-04 y TC-05 validando el reporte gerencial y el control anticolisión ante fechas solapadas.</w:t>
      </w:r>
    </w:p>
    <w:p>
      <w:pPr>
        <w:pStyle w:val="Heading2"/>
        <w:spacing w:before="200" w:after="80"/>
      </w:pPr>
      <w:r>
        <w:rPr>
          <w:rFonts w:ascii="Calibri" w:hAnsi="Calibri"/>
          <w:b/>
          <w:color w:val="005A9C"/>
          <w:sz w:val="25"/>
        </w:rPr>
        <w:t>Carlos Alonso Miranda Rivas</w:t>
      </w:r>
    </w:p>
    <w:p>
      <w:pPr>
        <w:spacing w:after="120" w:line="276" w:lineRule="auto"/>
        <w:jc w:val="both"/>
      </w:pPr>
      <w:r>
        <w:rPr>
          <w:b w:val="0"/>
          <w:i w:val="0"/>
          <w:color w:val="24292F"/>
          <w:sz w:val="21"/>
        </w:rPr>
        <w:t>Trabajé en la US-14 en los tres niveles: en pruebas unitarias (UT-13 a UT-16) comprobé la lógica de lectura y consulta con repositorio simulado; en pruebas de API (API-09 a API-12) verifiqué los códigos de respuesta 200 OK y 404 NotFound en los endpoints de reservas; y en pruebas de aceptación diseñé TC-02 y TC-08 confirmando que las rutas administrativas están protegidas con el atributo [Authorize(Roles = "Administrador")].</w:t>
      </w:r>
    </w:p>
    <w:p>
      <w:pPr>
        <w:pStyle w:val="Heading2"/>
        <w:spacing w:before="200" w:after="80"/>
      </w:pPr>
      <w:r>
        <w:rPr>
          <w:rFonts w:ascii="Calibri" w:hAnsi="Calibri"/>
          <w:b/>
          <w:color w:val="005A9C"/>
          <w:sz w:val="25"/>
        </w:rPr>
        <w:t>Camila Antonia Calderón Cortez</w:t>
      </w:r>
    </w:p>
    <w:p>
      <w:pPr>
        <w:spacing w:after="120" w:line="276" w:lineRule="auto"/>
        <w:jc w:val="both"/>
      </w:pPr>
      <w:r>
        <w:rPr>
          <w:b w:val="0"/>
          <w:i w:val="0"/>
          <w:color w:val="24292F"/>
          <w:sz w:val="21"/>
        </w:rPr>
        <w:t>Mi área fue la US-SEC-01 en los tres niveles: en pruebas unitarias (UT-17 a UT-21) validé la creación, mutación y cancelación de reservas con Moq; en pruebas de API (API-13 a API-16) comprobé la persistencia y rechazo por colisión en base de datos en memoria; y en pruebas de aceptación programé TC-03 y TC-06, validando la creación y persistencia transaccional de reservas y las reglas de tarifas dinámicas por temporada.</w:t>
      </w:r>
    </w:p>
    <w:p>
      <w:pPr>
        <w:pStyle w:val="Heading2"/>
        <w:spacing w:before="200" w:after="80"/>
      </w:pPr>
      <w:r>
        <w:rPr>
          <w:rFonts w:ascii="Calibri" w:hAnsi="Calibri"/>
          <w:b/>
          <w:color w:val="005A9C"/>
          <w:sz w:val="25"/>
        </w:rPr>
        <w:t>Conclusión general del equipo</w:t>
      </w:r>
    </w:p>
    <w:p>
      <w:pPr>
        <w:spacing w:after="120" w:line="276" w:lineRule="auto"/>
        <w:jc w:val="both"/>
      </w:pPr>
      <w:r>
        <w:rPr>
          <w:b w:val="0"/>
          <w:i w:val="0"/>
          <w:color w:val="24292F"/>
          <w:sz w:val="21"/>
        </w:rPr>
        <w:t>El diseño de pruebas consolidó los tres niveles fundamentales: 21 pruebas unitarias, 16 pruebas de API y 8 pruebas de aceptación (totalizando 45 casos estructurados). Dividir el trabajo por historia de usuario garantizó la trazabilidad total con Azure DevOps y permitió verificar el cumplimiento riguroso de las reglas de negocio del sistema de hotel.</w:t>
      </w:r>
    </w:p>
    <w:p>
      <w:pPr>
        <w:pStyle w:val="Heading1"/>
        <w:spacing w:before="280" w:after="120"/>
      </w:pPr>
      <w:r>
        <w:rPr>
          <w:rFonts w:ascii="Calibri" w:hAnsi="Calibri"/>
          <w:b/>
          <w:color w:val="003366"/>
          <w:sz w:val="30"/>
        </w:rPr>
        <w:t>6. Enlace del repositorio en GitHub</w:t>
      </w:r>
    </w:p>
    <w:p>
      <w:pPr>
        <w:spacing w:after="80"/>
      </w:pPr>
      <w:r>
        <w:rPr>
          <w:b/>
          <w:sz w:val="22"/>
        </w:rPr>
        <w:t xml:space="preserve">Repositorio: </w:t>
      </w:r>
      <w:hyperlink r:id="rId14">
        <w:r>
          <w:rPr>
            <w:color w:val="0563C1"/>
            <w:u w:val="single"/>
            <w:sz w:val="22"/>
          </w:rPr>
          <w:t>https://github.com/legoshi621/SistemaReservaHotel-QA</w:t>
        </w:r>
      </w:hyperlink>
    </w:p>
    <w:sectPr w:rsidR="00FC693F" w:rsidRPr="0006063C" w:rsidSect="00034616">
      <w:pgSz w:w="12240" w:h="15840"/>
      <w:pgMar w:top="1296" w:right="1080" w:bottom="129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github.com/legoshi621/SistemaReservaHotel-Q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