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714D" w14:textId="2C15B0DF" w:rsidR="00E023AC" w:rsidRDefault="00DE6C99">
      <w:r>
        <w:t>“</w:t>
      </w:r>
      <w:proofErr w:type="spellStart"/>
      <w:r w:rsidR="000347B9">
        <w:t>N</w:t>
      </w:r>
      <w:r>
        <w:t>gười</w:t>
      </w:r>
      <w:proofErr w:type="spellEnd"/>
      <w:r>
        <w:t xml:space="preserve"> dung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TAP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NFC) </w:t>
      </w:r>
      <w:bookmarkStart w:id="0" w:name="OLE_LINK3"/>
      <w:bookmarkStart w:id="1" w:name="OLE_LINK4"/>
      <w:proofErr w:type="spellStart"/>
      <w:r>
        <w:t>hoặc</w:t>
      </w:r>
      <w:proofErr w:type="spellEnd"/>
      <w:r>
        <w:t xml:space="preserve"> EDC</w:t>
      </w:r>
      <w:bookmarkEnd w:id="0"/>
      <w:bookmarkEnd w:id="1"/>
      <w:r>
        <w:t>”</w:t>
      </w:r>
    </w:p>
    <w:p w14:paraId="5A8AD59B" w14:textId="1B318B67" w:rsidR="00DE6C99" w:rsidRDefault="00DE6C99"/>
    <w:p w14:paraId="56BDBE11" w14:textId="6105B74D" w:rsidR="00DE6C99" w:rsidRDefault="00DE6C99">
      <w:r>
        <w:t xml:space="preserve">1.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NFC do mobile </w:t>
      </w:r>
      <w:proofErr w:type="spellStart"/>
      <w:r>
        <w:t>hoặc</w:t>
      </w:r>
      <w:proofErr w:type="spellEnd"/>
      <w:r>
        <w:t xml:space="preserve"> EDC</w:t>
      </w:r>
      <w:r>
        <w:t xml:space="preserve"> </w:t>
      </w:r>
      <w:proofErr w:type="spellStart"/>
      <w:r>
        <w:t>phát</w:t>
      </w:r>
      <w:proofErr w:type="spellEnd"/>
      <w:r>
        <w:t xml:space="preserve"> ra,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recommend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TAP </w:t>
      </w:r>
      <w:proofErr w:type="spellStart"/>
      <w:r>
        <w:t>thẻ</w:t>
      </w:r>
      <w:proofErr w:type="spellEnd"/>
      <w:r>
        <w:t>.</w:t>
      </w:r>
    </w:p>
    <w:p w14:paraId="335601F4" w14:textId="7E4A775E" w:rsidR="00DE6C99" w:rsidRDefault="004D445A">
      <w:r w:rsidRPr="004D445A">
        <w:t>NFC is very much like RFID, but NFC is limited to communication within about 4 inches,</w:t>
      </w:r>
    </w:p>
    <w:p w14:paraId="09D24A50" w14:textId="48A4675C" w:rsidR="004D445A" w:rsidRDefault="004D445A">
      <w:r w:rsidRPr="004D445A">
        <w:t>NFC is a short-range high frequency wireless communication technology that enables the exchange of data between devices over about a 10 cm distance.</w:t>
      </w:r>
    </w:p>
    <w:p w14:paraId="4853DCB0" w14:textId="54461930" w:rsidR="004D445A" w:rsidRDefault="004D445A"/>
    <w:p w14:paraId="20412AB2" w14:textId="3B8B1083" w:rsidR="004D445A" w:rsidRDefault="00760F98">
      <w:proofErr w:type="spellStart"/>
      <w:r>
        <w:t>Việc</w:t>
      </w:r>
      <w:proofErr w:type="spellEnd"/>
      <w:r>
        <w:t xml:space="preserve"> TAP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power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data....</w:t>
      </w:r>
    </w:p>
    <w:p w14:paraId="61055671" w14:textId="24D219A0" w:rsidR="009D0919" w:rsidRDefault="009D0919"/>
    <w:p w14:paraId="2B2DCA2C" w14:textId="460085F3" w:rsidR="009D0919" w:rsidRDefault="009D0919">
      <w:r w:rsidRPr="009D0919">
        <w:t>Fig.  2-2:  NFC  Reference  Listener  3  (part  of  R&amp;S®CSNFC-B8)</w:t>
      </w:r>
      <w:bookmarkStart w:id="2" w:name="_GoBack"/>
      <w:bookmarkEnd w:id="2"/>
    </w:p>
    <w:p w14:paraId="3A1BD0BF" w14:textId="6643B026" w:rsidR="009D0919" w:rsidRDefault="009D0919">
      <w:proofErr w:type="gramStart"/>
      <w:r w:rsidRPr="009D0919">
        <w:t>3.2  Power</w:t>
      </w:r>
      <w:proofErr w:type="gramEnd"/>
      <w:r w:rsidRPr="009D0919">
        <w:t xml:space="preserve">  Transfer  and  Carrier  Frequency  Test  -  Done  with basic  RTO  functions</w:t>
      </w:r>
    </w:p>
    <w:p w14:paraId="23A75674" w14:textId="65AC5291" w:rsidR="00760F98" w:rsidRDefault="00760F98"/>
    <w:p w14:paraId="1EE867E2" w14:textId="77777777" w:rsidR="00760F98" w:rsidRDefault="00760F98"/>
    <w:p w14:paraId="5DF00CE8" w14:textId="731DAD04" w:rsidR="00DE6C99" w:rsidRDefault="00DE6C99">
      <w:r>
        <w:t xml:space="preserve">2.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ốp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bookmarkStart w:id="3" w:name="OLE_LINK5"/>
      <w:bookmarkStart w:id="4" w:name="OLE_LINK6"/>
      <w:r w:rsidR="000347B9">
        <w:t xml:space="preserve">y/c </w:t>
      </w:r>
      <w:proofErr w:type="spellStart"/>
      <w:r w:rsidR="000347B9">
        <w:t>bỏ</w:t>
      </w:r>
      <w:proofErr w:type="spellEnd"/>
      <w:r w:rsidR="000347B9">
        <w:t xml:space="preserve"> </w:t>
      </w:r>
      <w:proofErr w:type="spellStart"/>
      <w:r w:rsidR="000347B9">
        <w:t>ốp</w:t>
      </w:r>
      <w:bookmarkEnd w:id="3"/>
      <w:bookmarkEnd w:id="4"/>
      <w:proofErr w:type="spellEnd"/>
      <w:r w:rsidR="000347B9">
        <w:t>.</w:t>
      </w:r>
    </w:p>
    <w:p w14:paraId="548368FD" w14:textId="505F9989" w:rsidR="000347B9" w:rsidRDefault="000347B9"/>
    <w:p w14:paraId="7E91FE9F" w14:textId="1B90F938" w:rsidR="000347B9" w:rsidRDefault="000347B9">
      <w:r>
        <w:t xml:space="preserve">3.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TAP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mobile,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TAP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</w:t>
      </w:r>
      <w:r>
        <w:t xml:space="preserve">y/c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ốp</w:t>
      </w:r>
      <w:proofErr w:type="spellEnd"/>
      <w:r>
        <w:t>.</w:t>
      </w:r>
    </w:p>
    <w:p w14:paraId="23B5A493" w14:textId="0A775CF8" w:rsidR="000347B9" w:rsidRDefault="000347B9"/>
    <w:p w14:paraId="20364719" w14:textId="599AEDF6" w:rsidR="000347B9" w:rsidRDefault="000347B9">
      <w:r>
        <w:t>4. Any others consideration about NFC</w:t>
      </w:r>
    </w:p>
    <w:sectPr w:rsidR="000347B9" w:rsidSect="00421D50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4"/>
    <w:rsid w:val="000347B9"/>
    <w:rsid w:val="00341BA4"/>
    <w:rsid w:val="00421D50"/>
    <w:rsid w:val="004D445A"/>
    <w:rsid w:val="005D29F5"/>
    <w:rsid w:val="005F3A68"/>
    <w:rsid w:val="00760F98"/>
    <w:rsid w:val="009D0919"/>
    <w:rsid w:val="00DE6C99"/>
    <w:rsid w:val="00E0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26F1"/>
  <w15:chartTrackingRefBased/>
  <w15:docId w15:val="{195E2E40-F96D-4651-B41E-1A2FD094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6</cp:revision>
  <dcterms:created xsi:type="dcterms:W3CDTF">2022-02-22T02:31:00Z</dcterms:created>
  <dcterms:modified xsi:type="dcterms:W3CDTF">2022-02-22T04:29:00Z</dcterms:modified>
</cp:coreProperties>
</file>