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C67B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1: Bảng phân tíc</w:t>
      </w:r>
      <w:bookmarkStart w:id="0" w:name="_GoBack"/>
      <w:bookmarkEnd w:id="0"/>
      <w:r>
        <w:rPr>
          <w:rFonts w:hint="default" w:ascii="Times New Roman" w:hAnsi="Times New Roman" w:cs="Times New Roman"/>
        </w:rPr>
        <w:t>h 5 hạng mục hiện trạng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1"/>
        <w:gridCol w:w="718"/>
        <w:gridCol w:w="2322"/>
        <w:gridCol w:w="4625"/>
      </w:tblGrid>
      <w:tr w14:paraId="1EE12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669083">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Hạng mục</w:t>
            </w:r>
          </w:p>
        </w:tc>
        <w:tc>
          <w:tcPr>
            <w:tcW w:w="0" w:type="auto"/>
            <w:shd w:val="clear"/>
            <w:vAlign w:val="center"/>
          </w:tcPr>
          <w:p w14:paraId="2B842F59">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Đúng / Sai</w:t>
            </w:r>
          </w:p>
        </w:tc>
        <w:tc>
          <w:tcPr>
            <w:tcW w:w="0" w:type="auto"/>
            <w:shd w:val="clear"/>
            <w:vAlign w:val="center"/>
          </w:tcPr>
          <w:p w14:paraId="1CB4C007">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Vi phạm tiêu chí / quy tắc nào</w:t>
            </w:r>
          </w:p>
        </w:tc>
        <w:tc>
          <w:tcPr>
            <w:tcW w:w="0" w:type="auto"/>
            <w:shd w:val="clear"/>
            <w:vAlign w:val="center"/>
          </w:tcPr>
          <w:p w14:paraId="28BF8B90">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Lý do (1 câu)</w:t>
            </w:r>
          </w:p>
        </w:tc>
      </w:tr>
      <w:tr w14:paraId="6DC23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B30C9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H1</w:t>
            </w:r>
          </w:p>
        </w:tc>
        <w:tc>
          <w:tcPr>
            <w:tcW w:w="0" w:type="auto"/>
            <w:shd w:val="clear"/>
            <w:vAlign w:val="center"/>
          </w:tcPr>
          <w:p w14:paraId="18D16A6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w:t>
            </w:r>
          </w:p>
        </w:tc>
        <w:tc>
          <w:tcPr>
            <w:tcW w:w="0" w:type="auto"/>
            <w:shd w:val="clear"/>
            <w:vAlign w:val="center"/>
          </w:tcPr>
          <w:p w14:paraId="2BBA36A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Tiêu chí D (Detailed appropriately - Chi tiết vừa đủ) trong D.E.E.P</w:t>
            </w:r>
          </w:p>
        </w:tc>
        <w:tc>
          <w:tcPr>
            <w:tcW w:w="0" w:type="auto"/>
            <w:shd w:val="clear"/>
            <w:vAlign w:val="center"/>
          </w:tcPr>
          <w:p w14:paraId="7DF6A40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Thẻ nằm ở đỉnh Backlog chuẩn bị đem vào Sprint làm ngay nhưng quá lớn như một Epic và không có mô tả chi tiết kèm tiêu chuẩn nghiệm thu khiến Dev không biết làm thế nào.</w:t>
            </w:r>
          </w:p>
        </w:tc>
      </w:tr>
      <w:tr w14:paraId="59770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9BA25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H2</w:t>
            </w:r>
          </w:p>
        </w:tc>
        <w:tc>
          <w:tcPr>
            <w:tcW w:w="0" w:type="auto"/>
            <w:shd w:val="clear"/>
            <w:vAlign w:val="center"/>
          </w:tcPr>
          <w:p w14:paraId="53C664E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w:t>
            </w:r>
          </w:p>
        </w:tc>
        <w:tc>
          <w:tcPr>
            <w:tcW w:w="0" w:type="auto"/>
            <w:shd w:val="clear"/>
            <w:vAlign w:val="center"/>
          </w:tcPr>
          <w:p w14:paraId="5AD3D30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Tiêu chí P (Prioritized - Sắp xếp theo giá trị) trong D.E.E.P</w:t>
            </w:r>
          </w:p>
        </w:tc>
        <w:tc>
          <w:tcPr>
            <w:tcW w:w="0" w:type="auto"/>
            <w:shd w:val="clear"/>
            <w:vAlign w:val="center"/>
          </w:tcPr>
          <w:p w14:paraId="417BB96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Sắp xếp sai độ ưu tiên khi đặt tính năng phụ (đổi màu giao diện) lên trước tính năng cốt lõi tạo giá trị trực tiếp cho khách đi ghép (tự động chia tiền).</w:t>
            </w:r>
          </w:p>
        </w:tc>
      </w:tr>
      <w:tr w14:paraId="618BE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0FFC9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H3</w:t>
            </w:r>
          </w:p>
        </w:tc>
        <w:tc>
          <w:tcPr>
            <w:tcW w:w="0" w:type="auto"/>
            <w:shd w:val="clear"/>
            <w:vAlign w:val="center"/>
          </w:tcPr>
          <w:p w14:paraId="3AD5C35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Đúng</w:t>
            </w:r>
          </w:p>
        </w:tc>
        <w:tc>
          <w:tcPr>
            <w:tcW w:w="0" w:type="auto"/>
            <w:shd w:val="clear"/>
            <w:vAlign w:val="center"/>
          </w:tcPr>
          <w:p w14:paraId="23FFDE1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AD72F4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Lý do đúng:</w:t>
            </w:r>
            <w:r>
              <w:rPr>
                <w:rFonts w:hint="default" w:ascii="Times New Roman" w:hAnsi="Times New Roman" w:eastAsia="SimSun" w:cs="Times New Roman"/>
                <w:kern w:val="0"/>
                <w:sz w:val="24"/>
                <w:szCs w:val="24"/>
                <w:lang w:val="en-US" w:eastAsia="zh-CN" w:bidi="ar"/>
              </w:rPr>
              <w:t xml:space="preserve"> Thẻ ở đáy Backlog (ưu tiên thấp, chưa làm ngay) chỉ cần tiêu đề ngắn gọn và ước lượng sơ bộ mức độ lớn là hoàn toàn đúng chuẩn D.E.E.P (Detailed appropriately &amp; Estimated).</w:t>
            </w:r>
          </w:p>
        </w:tc>
      </w:tr>
      <w:tr w14:paraId="2F74E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E5034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H4</w:t>
            </w:r>
          </w:p>
        </w:tc>
        <w:tc>
          <w:tcPr>
            <w:tcW w:w="0" w:type="auto"/>
            <w:shd w:val="clear"/>
            <w:vAlign w:val="center"/>
          </w:tcPr>
          <w:p w14:paraId="4916984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w:t>
            </w:r>
          </w:p>
        </w:tc>
        <w:tc>
          <w:tcPr>
            <w:tcW w:w="0" w:type="auto"/>
            <w:shd w:val="clear"/>
            <w:vAlign w:val="center"/>
          </w:tcPr>
          <w:p w14:paraId="1CF5FE8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Quyền sở hữu Product Backlog</w:t>
            </w:r>
          </w:p>
        </w:tc>
        <w:tc>
          <w:tcPr>
            <w:tcW w:w="0" w:type="auto"/>
            <w:shd w:val="clear"/>
            <w:vAlign w:val="center"/>
          </w:tcPr>
          <w:p w14:paraId="4258658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Tú (Developer) vượt quyền vì chỉ Product Owner (Đức) mới có toàn quyền thêm thẻ và sắp xếp thứ tự ưu tiên trên Product Backlog.</w:t>
            </w:r>
          </w:p>
        </w:tc>
      </w:tr>
      <w:tr w14:paraId="34D2E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A2909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H5</w:t>
            </w:r>
          </w:p>
        </w:tc>
        <w:tc>
          <w:tcPr>
            <w:tcW w:w="0" w:type="auto"/>
            <w:shd w:val="clear"/>
            <w:vAlign w:val="center"/>
          </w:tcPr>
          <w:p w14:paraId="291B29F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w:t>
            </w:r>
          </w:p>
        </w:tc>
        <w:tc>
          <w:tcPr>
            <w:tcW w:w="0" w:type="auto"/>
            <w:shd w:val="clear"/>
            <w:vAlign w:val="center"/>
          </w:tcPr>
          <w:p w14:paraId="59F0E57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Luồng kiểm thử &amp; tiêu chuẩn Definition of Done (DoD)</w:t>
            </w:r>
          </w:p>
        </w:tc>
        <w:tc>
          <w:tcPr>
            <w:tcW w:w="0" w:type="auto"/>
            <w:shd w:val="clear"/>
            <w:vAlign w:val="center"/>
          </w:tcPr>
          <w:p w14:paraId="18BBC78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Thiếu bước kiểm thử (Testing) khiến code xong kéo thẳng sang Done dễ làm lọt lỗi vào bản dựng, vi phạm nguyên tắc chỉ việc đạt chuẩn DoD mới được vào Done.</w:t>
            </w:r>
          </w:p>
        </w:tc>
      </w:tr>
    </w:tbl>
    <w:p w14:paraId="5AD506C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2: Sửa lỗi &amp; Chuẩn hóa bảng Trello</w:t>
      </w:r>
    </w:p>
    <w:p w14:paraId="14A5CC92">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Sửa H1:</w:t>
      </w:r>
      <w:r>
        <w:rPr>
          <w:rFonts w:hint="default" w:ascii="Times New Roman" w:hAnsi="Times New Roman" w:cs="Times New Roman"/>
        </w:rPr>
        <w:t xml:space="preserve"> Thẻ "Làm tính năng đi ghép" cần được PO làm mịn (Refinement), phân rã thành các User Story nhỏ vừa vặn kèm mô tả và Tiêu chí chấp nhận (Acceptance Criteria) rõ ràng trước khi đặt lên đỉnh Backlog.</w:t>
      </w:r>
    </w:p>
    <w:p w14:paraId="56D9738B">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Sửa H2:</w:t>
      </w:r>
      <w:r>
        <w:rPr>
          <w:rFonts w:hint="default" w:ascii="Times New Roman" w:hAnsi="Times New Roman" w:cs="Times New Roman"/>
        </w:rPr>
        <w:t xml:space="preserve"> PO cần kéo thẻ "Tự động chia tiền cho các khách đi ghép" lên vị trí ưu tiên phía trên thẻ "Đổi màu giao diện theo mùa lễ hội" để tập trung làm giá trị cốt lõi trước.</w:t>
      </w:r>
    </w:p>
    <w:p w14:paraId="27B92BC3">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Sửa H4:</w:t>
      </w:r>
      <w:r>
        <w:rPr>
          <w:rFonts w:hint="default" w:ascii="Times New Roman" w:hAnsi="Times New Roman" w:cs="Times New Roman"/>
        </w:rPr>
        <w:t xml:space="preserve"> Tú chỉ được đề xuất nhu cầu tối ưu kỹ thuật với Đức (PO); chỉ khi Đức phê duyệt thì thẻ này mới được Đức bổ sung và xếp thứ tự trên Product Backlog.</w:t>
      </w:r>
    </w:p>
    <w:p w14:paraId="7070C41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Sửa H5:</w:t>
      </w:r>
      <w:r>
        <w:rPr>
          <w:rFonts w:hint="default" w:ascii="Times New Roman" w:hAnsi="Times New Roman" w:cs="Times New Roman"/>
        </w:rPr>
        <w:t xml:space="preserve"> Bổ sung thêm cột kiểm thử để đảm bảo tính năng chạy ổn định và đạt chuẩn DoD trước khi hoàn tất.</w:t>
      </w:r>
    </w:p>
    <w:p w14:paraId="7D6AACDE">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Thứ tự chuẩn của 5 cột trên bảng Trello:</w:t>
      </w:r>
    </w:p>
    <w:p w14:paraId="3506AE76">
      <w:pPr>
        <w:pStyle w:val="6"/>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b/>
          <w:bCs/>
        </w:rPr>
        <w:t>Product Backlog → Sprint Backlog → In Progress → Testing (hoặc QA/Review) → Don</w:t>
      </w:r>
      <w:r>
        <w:rPr>
          <w:rFonts w:hint="default" w:ascii="Times New Roman" w:hAnsi="Times New Roman" w:cs="Times New Roman"/>
          <w:b/>
          <w:bCs/>
          <w:lang w:val="en-US"/>
        </w:rPr>
        <w:t>e</w:t>
      </w:r>
    </w:p>
    <w:p w14:paraId="1309431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4F5"/>
    <w:rsid w:val="001B4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2026-10-07T00:14:00Z</dcterms:created>
  <dc:creator>Lê Hải Nguyên</dc:creator>
  <cp:lastModifiedBy>Lê Hải Nguyên</cp:lastModifiedBy>
  <dcterms:modified xsi:type="dcterms:W3CDTF">2026-10-07T00:15:30Z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30F8694C285B4B28B2E6A6BEA1B740F0_11</vt:lpwstr>
  </property>
  <property fmtid="{D5CDD505-2E9C-101B-9397-08002B2CF9AE}" pid="4" name="KSOTemplateDocerSaveRecord">
    <vt:lpwstr>eyJoZGlkIjoiMmI1MTA5MmUzNDc1Mzc4ZDEyM2U3NjVlZjM4OGQ4ZWQiLCJ1c2VySWQiOiIxMzkxODYyODY4MTA1In0=</vt:lpwstr>
  </property>
</Properties>
</file>