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9072E">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Bước 1 &amp; Bước 2: Phân loại 12 User Story theo MoSCoW và Lý giải Must have</w:t>
      </w:r>
      <w:bookmarkStart w:id="0" w:name="_GoBack"/>
      <w:bookmarkEnd w:id="0"/>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9"/>
        <w:gridCol w:w="857"/>
        <w:gridCol w:w="1801"/>
        <w:gridCol w:w="4479"/>
      </w:tblGrid>
      <w:tr w14:paraId="681B0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CBC71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Nhóm MoSCoW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DC9B6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Mã US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00893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Tên User Story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02BA5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Lý giải phân loại (Lý giải chi tiết cho Must have)</w:t>
            </w:r>
          </w:p>
        </w:tc>
      </w:tr>
      <w:tr w14:paraId="47D4B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A6157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Must have</w:t>
            </w:r>
          </w:p>
          <w:p w14:paraId="1B5E985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1649FF3">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(Bắt buộc phải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F2C4C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B8F5F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Đăng ký / đăng nhập bằng số điện thoại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94E6BA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Không thể phát hành:</w:t>
            </w:r>
            <w:r>
              <w:rPr>
                <w:rFonts w:hint="default" w:ascii="Times New Roman" w:hAnsi="Times New Roman" w:eastAsia="sans-serif" w:cs="Times New Roman"/>
                <w:kern w:val="0"/>
                <w:sz w:val="24"/>
                <w:szCs w:val="24"/>
                <w:lang w:val="en-US" w:eastAsia="zh-CN" w:bidi="ar"/>
              </w:rPr>
              <w:t xml:space="preserve"> Nếu thiếu, hệ thống không thể định danh khách hàng, không thể lưu giỏ hàng/đơn hàng và shipper không có số điện thoại để liên hệ giao hàng.</w:t>
            </w:r>
          </w:p>
        </w:tc>
      </w:tr>
      <w:tr w14:paraId="42A1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113943">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Must have</w:t>
            </w:r>
          </w:p>
          <w:p w14:paraId="1C99187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2DDA8532">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(Bắt buộc phải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1D57C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F6393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Chọn siêu thị trong bán kính 3km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50CC5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Không thể vận hành:</w:t>
            </w:r>
            <w:r>
              <w:rPr>
                <w:rFonts w:hint="default" w:ascii="Times New Roman" w:hAnsi="Times New Roman" w:eastAsia="sans-serif" w:cs="Times New Roman"/>
                <w:kern w:val="0"/>
                <w:sz w:val="24"/>
                <w:szCs w:val="24"/>
                <w:lang w:val="en-US" w:eastAsia="zh-CN" w:bidi="ar"/>
              </w:rPr>
              <w:t xml:space="preserve"> Nếu thiếu, người dùng không thể chọn điểm mua hàng, shipper không biết mua ở đâu và không bảo đảm được thời gian giao đồ tươi sống trong 3km.</w:t>
            </w:r>
          </w:p>
        </w:tc>
      </w:tr>
      <w:tr w14:paraId="37DEB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B143EB">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Must have</w:t>
            </w:r>
          </w:p>
          <w:p w14:paraId="648A171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12B1098D">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(Bắt buộc phải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A15A0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47E76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Giỏ hàng và đặt đơn đi chợ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B9B99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Không thể vận hành:</w:t>
            </w:r>
            <w:r>
              <w:rPr>
                <w:rFonts w:hint="default" w:ascii="Times New Roman" w:hAnsi="Times New Roman" w:eastAsia="sans-serif" w:cs="Times New Roman"/>
                <w:kern w:val="0"/>
                <w:sz w:val="24"/>
                <w:szCs w:val="24"/>
                <w:lang w:val="en-US" w:eastAsia="zh-CN" w:bidi="ar"/>
              </w:rPr>
              <w:t xml:space="preserve"> Nếu thiếu, người dùng không thể gom mặt hàng và xác nhận mua; luồng kinh doanh cốt lõi của ứng dụng đi chợ hộ hoàn toàn tê liệt.</w:t>
            </w:r>
          </w:p>
        </w:tc>
      </w:tr>
      <w:tr w14:paraId="6186F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4E7DFB">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Must have</w:t>
            </w:r>
          </w:p>
          <w:p w14:paraId="50BD697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0F3B6D8">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(Bắt buộc phải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11D9D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83C4F3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Tính tổng tiền đơn + phí giao hàng tự động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7FC6D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Không thể phát hành:</w:t>
            </w:r>
            <w:r>
              <w:rPr>
                <w:rFonts w:hint="default" w:ascii="Times New Roman" w:hAnsi="Times New Roman" w:eastAsia="sans-serif" w:cs="Times New Roman"/>
                <w:kern w:val="0"/>
                <w:sz w:val="24"/>
                <w:szCs w:val="24"/>
                <w:lang w:val="en-US" w:eastAsia="zh-CN" w:bidi="ar"/>
              </w:rPr>
              <w:t xml:space="preserve"> Nếu thiếu, ứng dụng không thể chốt số tiền khách phải trả và giao dịch thu tiền (kể cả tiền mặt COD) không thể thực hiện được.</w:t>
            </w:r>
          </w:p>
        </w:tc>
      </w:tr>
      <w:tr w14:paraId="2E10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2D0FCB">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Should have</w:t>
            </w:r>
          </w:p>
          <w:p w14:paraId="797587D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0B974F7D">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(Nên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0BA0C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DDBB8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Tìm kiếm sản phẩm theo tên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C9E14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Cần thiết để tìm hàng nhanh, nhưng nếu chưa kịp làm thì bản đầu khách vẫn có thể duyệt mua theo danh mục mặt hàng (Categories).</w:t>
            </w:r>
          </w:p>
        </w:tc>
      </w:tr>
      <w:tr w14:paraId="23402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E9D193">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Should have</w:t>
            </w:r>
          </w:p>
          <w:p w14:paraId="132DC79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2DCCD189">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(Nên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24526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88AA5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Thanh toán bằng thẻ ATM nội địa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CF66B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Do Release 1.0 vẫn cho phép trả tiền mặt khi nhận hàng (COD), ứng dụng vẫn thu được tiền và tạo doanh thu bình thường mà chưa cần cổng thẻ online.</w:t>
            </w:r>
          </w:p>
        </w:tc>
      </w:tr>
      <w:tr w14:paraId="6FC58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29688D">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Should have</w:t>
            </w:r>
          </w:p>
          <w:p w14:paraId="5C6EB68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A7B998F">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(Nên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4CACD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1C166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Áp dụng mã freeship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E8CD8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Tính năng marketing kích cầu rất quan trọng, nhưng thiếu nó khách vẫn đặt được đơn theo giá gốc.</w:t>
            </w:r>
          </w:p>
        </w:tc>
      </w:tr>
      <w:tr w14:paraId="7D9AA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CF297D">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Should have</w:t>
            </w:r>
          </w:p>
          <w:p w14:paraId="49FEC11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EC73F38">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(Nên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BC69E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40A72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Đánh giá người đi chợ hộ 5 sao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354B8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Cần thiết để kiểm soát chất lượng dịch vụ shipper, nhưng có thể bổ sung ngay sau khi luồng đặt hàng chính đã chạy ổn định.</w:t>
            </w:r>
          </w:p>
        </w:tc>
      </w:tr>
      <w:tr w14:paraId="2F5F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CCCB0A">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Could have</w:t>
            </w:r>
          </w:p>
          <w:p w14:paraId="7E223FF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20B1C99A">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(Có thể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94984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0D1EB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Chat với người đi chợ hộ</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3B318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Tiện ích phụ giúp nhắn tin; khách và shipper vẫn có thể liên hệ trực tiếp qua số điện thoại; chỉ làm khi dư dả thời gian cuối Sprint.</w:t>
            </w:r>
          </w:p>
        </w:tc>
      </w:tr>
      <w:tr w14:paraId="48A60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40BBBE">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Could have</w:t>
            </w:r>
          </w:p>
          <w:p w14:paraId="5A8B0EF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1A45B47C">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(Có thể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52E31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F9152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Chọn người đi chợ hộ yêu thích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705A3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Tính năng cá nhân hóa nâng cao, hoàn toàn không ảnh hưởng đến trải nghiệm đặt đơn cơ bản.</w:t>
            </w:r>
          </w:p>
        </w:tc>
      </w:tr>
      <w:tr w14:paraId="47C65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B1739B">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Won't have</w:t>
            </w:r>
          </w:p>
          <w:p w14:paraId="2293F99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6DFCFBC">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(Chưa làm đợt này)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47E3D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US-11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5A890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Đặt đơn đi chợ định kỳ hàng tuần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C65FE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Nghiệp vụ phức tạp (xử lý đặt lịch tự động, biến động giá và kiểm tra tồn kho theo tuần), hoãn lại bản sau.</w:t>
            </w:r>
          </w:p>
        </w:tc>
      </w:tr>
      <w:tr w14:paraId="4CBE1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4B82A3">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Won't have</w:t>
            </w:r>
          </w:p>
          <w:p w14:paraId="1C837D1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066385A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(Chưa làm đợt này)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C419F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6E5BA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Mở rộng sang dịch vụ giao thuốc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C4088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Nằm ngoài phạm vi của Release 1.0 (vướng thủ tục pháp lý dược phẩm và kết nối đối tác nhà thuốc), hoãn lại xem xét sau.</w:t>
            </w:r>
          </w:p>
        </w:tc>
      </w:tr>
    </w:tbl>
    <w:p w14:paraId="298F6BCE">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Bước 3 &amp; Bước 4: Tập MVP của Release 1.0 và Kế hoạch cho nhóm Won't have</w:t>
      </w:r>
    </w:p>
    <w:p w14:paraId="29A4E00C">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3: Tập MVP (Minimum Viable Product) của Release 1.0</w:t>
      </w:r>
    </w:p>
    <w:p w14:paraId="61F489F1">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71662ECE">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Quy mô:</w:t>
      </w:r>
      <w:r>
        <w:rPr>
          <w:rFonts w:hint="default" w:ascii="Times New Roman" w:hAnsi="Times New Roman" w:eastAsia="sans-serif" w:cs="Times New Roman"/>
        </w:rPr>
        <w:t xml:space="preserve"> Gồm đúng </w:t>
      </w:r>
      <w:r>
        <w:rPr>
          <w:rFonts w:hint="default" w:ascii="Times New Roman" w:hAnsi="Times New Roman" w:eastAsia="sans-serif" w:cs="Times New Roman"/>
          <w:b/>
          <w:bCs/>
        </w:rPr>
        <w:t>04 User Story</w:t>
      </w:r>
      <w:r>
        <w:rPr>
          <w:rFonts w:hint="default" w:ascii="Times New Roman" w:hAnsi="Times New Roman" w:eastAsia="sans-serif" w:cs="Times New Roman"/>
        </w:rPr>
        <w:t xml:space="preserve"> (tương ứng với nhóm Must have).</w:t>
      </w:r>
    </w:p>
    <w:p w14:paraId="6D4A51F8">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67ACD05">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E2A3092">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Danh sách 4 User Story MVP:</w:t>
      </w:r>
    </w:p>
    <w:p w14:paraId="78E5BF71">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7F7AF86E">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7960AECC">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US-01:</w:t>
      </w:r>
      <w:r>
        <w:rPr>
          <w:rFonts w:hint="default" w:ascii="Times New Roman" w:hAnsi="Times New Roman" w:eastAsia="sans-serif" w:cs="Times New Roman"/>
        </w:rPr>
        <w:t xml:space="preserve"> Đăng ký / đăng nhập bằng số điện thoại</w:t>
      </w:r>
    </w:p>
    <w:p w14:paraId="5C8793AA">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169BD794">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466BC42E">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US-02:</w:t>
      </w:r>
      <w:r>
        <w:rPr>
          <w:rFonts w:hint="default" w:ascii="Times New Roman" w:hAnsi="Times New Roman" w:eastAsia="sans-serif" w:cs="Times New Roman"/>
        </w:rPr>
        <w:t xml:space="preserve"> Chọn siêu thị trong bán kính 3km</w:t>
      </w:r>
    </w:p>
    <w:p w14:paraId="0EDD571D">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3284DA5D">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459B2CDE">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US-04:</w:t>
      </w:r>
      <w:r>
        <w:rPr>
          <w:rFonts w:hint="default" w:ascii="Times New Roman" w:hAnsi="Times New Roman" w:eastAsia="sans-serif" w:cs="Times New Roman"/>
        </w:rPr>
        <w:t xml:space="preserve"> Giỏ hàng và đặt đơn đi chợ</w:t>
      </w:r>
    </w:p>
    <w:p w14:paraId="43ACBD4D">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D49AE1B">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08D9251">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US-05:</w:t>
      </w:r>
      <w:r>
        <w:rPr>
          <w:rFonts w:hint="default" w:ascii="Times New Roman" w:hAnsi="Times New Roman" w:eastAsia="sans-serif" w:cs="Times New Roman"/>
        </w:rPr>
        <w:t xml:space="preserve"> Tính tổng tiền đơn + phí giao hàng tự động</w:t>
      </w:r>
    </w:p>
    <w:p w14:paraId="68A9F84C">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284FEEA2">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3838E895">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Ý nghĩa MVP:</w:t>
      </w:r>
      <w:r>
        <w:rPr>
          <w:rFonts w:hint="default" w:ascii="Times New Roman" w:hAnsi="Times New Roman" w:eastAsia="sans-serif" w:cs="Times New Roman"/>
        </w:rPr>
        <w:t xml:space="preserve"> Đây là tập hợp tối thiểu khép kín luồng người dùng (User Flow): </w:t>
      </w:r>
      <w:r>
        <w:rPr>
          <w:rFonts w:hint="default" w:ascii="Times New Roman" w:hAnsi="Times New Roman" w:eastAsia="sans-serif" w:cs="Times New Roman"/>
          <w:i/>
          <w:iCs/>
        </w:rPr>
        <w:t>Đăng nhập $\rightarrow$ Chọn siêu thị $\rightarrow$ Đặt đơn vào giỏ $\rightarrow$ Tính tiền tự động và thanh toán bằng tiền mặt khi nhận hàng (COD)</w:t>
      </w:r>
      <w:r>
        <w:rPr>
          <w:rFonts w:hint="default" w:ascii="Times New Roman" w:hAnsi="Times New Roman" w:eastAsia="sans-serif" w:cs="Times New Roman"/>
        </w:rPr>
        <w:t>. Ứng dụng đủ điều kiện phát hành và bắt đầu tạo ra doanh thu ngay lập tức.</w:t>
      </w:r>
    </w:p>
    <w:p w14:paraId="2399D3CA">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1B1D5162">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4: Kế hoạch và điều kiện cho các User Story nhóm Won't have</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6"/>
        <w:gridCol w:w="1493"/>
        <w:gridCol w:w="1616"/>
        <w:gridCol w:w="4751"/>
      </w:tblGrid>
      <w:tr w14:paraId="1A784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A7A0B6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Mã US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1BCF3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Tên User Story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8A30C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Dự kiến đưa vào bản Release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6A512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Điều kiện cụ thể để xem xét lại</w:t>
            </w:r>
          </w:p>
        </w:tc>
      </w:tr>
      <w:tr w14:paraId="6B8C2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5D7E2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US-11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185F1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Đặt đơn đi chợ định kỳ hàng tuần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0BA05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Release 1.1 hoặc 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1EFB2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Xem xét khi hệ thống đặt đơn lẻ (Release 1.0) đã vận hành ổn định tối thiểu 1 tháng, tỷ lệ hủy đơn dưới 5%, và hoàn thiện xong cơ chế cảnh báo biến động giá/tồn kho tự động.</w:t>
            </w:r>
          </w:p>
        </w:tc>
      </w:tr>
      <w:tr w14:paraId="761E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A4E58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3AD9C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Mở rộng sang dịch vụ giao thuốc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EAF21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Release 2.0</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(Hệ sinh thái mới)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F12E0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Xem xét khi doanh nghiệp hoàn tất đầy đủ giấy phép kinh doanh dược phẩm trực tuyến theo quy định của Bộ Y tế và ký kết hợp đồng hợp tác chính thức với các chuỗi nhà thuốc đạt chuẩn GPP.</w:t>
            </w:r>
          </w:p>
        </w:tc>
      </w:tr>
    </w:tbl>
    <w:p w14:paraId="0422FA82">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3. Bước 5: Bảng Definition of Done (DoD) chuẩn cho nhóm 5 người</w:t>
      </w:r>
    </w:p>
    <w:p w14:paraId="1A7B2264">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Bảng DoD gồm 5 tiêu chuẩn bắt buộc áp dụng đồng bộ cho mọi User Story trong Sprint của GoMart: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9"/>
        <w:gridCol w:w="2070"/>
        <w:gridCol w:w="3241"/>
        <w:gridCol w:w="2546"/>
      </w:tblGrid>
      <w:tr w14:paraId="3CB81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0D0A7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A46C0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Tiêu chuẩn Definition of Done (DoD)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F7B18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Chi tiết kỹ thuật &amp; Cách đo lường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24A7F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Mục đích bảo đảm chất lượng</w:t>
            </w:r>
          </w:p>
        </w:tc>
      </w:tr>
      <w:tr w14:paraId="0E3D2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B75E6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4CE48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Đạt 100% Acceptance Criteria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7733A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Tất cả các kịch bản kiểm thử (Test Cases) sinh ra từ Acceptance Criteria đều được chạy kiểm thử và Pass 100%.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B3F84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Đảm bảo phần mềm thỏa mãn đúng và đủ mọi hành vi nghiệp vụ mà Product Owner yêu cầu.</w:t>
            </w:r>
          </w:p>
        </w:tc>
      </w:tr>
      <w:tr w14:paraId="20CC1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C6644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F1605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Được Peer Review chéo mã nguồn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AAE2B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Mã nguồn phải tạo Pull Request (PR) và được ít nhất 01 lập trình viên khác trong team review, approve trước khi merge vào nhánh chính.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966CC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Tránh nợ kỹ thuật, kiểm soát lỗi logic và chuẩn hóa phong cách viết code chung của cả đội ngũ.</w:t>
            </w:r>
          </w:p>
        </w:tc>
      </w:tr>
      <w:tr w14:paraId="77F03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650D3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72035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Độ bao phủ Unit Test $\ge$ 70%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BC8D0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Các hàm logic nghiệp vụ cốt lõi (tính tiền, tính khoảng cách GPS, mã giảm giá...) đều có Unit Test tự động, độ bao phủ đo bằng công cụ CI đạt tối thiểu 70%.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7A873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Đảm bảo tính ổn định của mã nguồn, ngăn ngừa lỗi phát sinh (regression bug) khi tích hợp code mới.</w:t>
            </w:r>
          </w:p>
        </w:tc>
      </w:tr>
      <w:tr w14:paraId="21E2D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EAADD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B5167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Kiểm thử trên Staging không còn lỗi nghiêm trọng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5C051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Bản build được triển khai tự động lên môi trường Staging; kiểm thử chức năng không còn bất kỳ lỗi mức độ Critical hoặc High nào còn mở.</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7214B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Đảm bảo hệ thống vận hành trơn tru trên môi trường thực tế trước khi phát hành đến tay người dùng.</w:t>
            </w:r>
          </w:p>
        </w:tc>
      </w:tr>
      <w:tr w14:paraId="292CB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8C07D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46BA4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Kiểm thử giao diện Responsive trên 2 thiết bị</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DBC7D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Đã được kiểm thử giao diện và thao tác trên cả màn hình máy tính (Web) và thiết bị di động (Android / iOS) mà không bị vỡ bố cục hay lỗi nút bấm.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3AEDA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Đảm bảo trải nghiệm người dùng đi chợ hộ mượt mà, thuận tiện trên điện thoại thông minh.</w:t>
            </w:r>
          </w:p>
        </w:tc>
      </w:tr>
    </w:tbl>
    <w:p w14:paraId="185ACA9F">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4. Bước 6: Bảng so sánh Acceptance Criteria (AC) và Definition of Done (DoD)</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0"/>
        <w:gridCol w:w="3231"/>
        <w:gridCol w:w="3235"/>
      </w:tblGrid>
      <w:tr w14:paraId="49B98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49996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Tiêu chí so sánh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5CECE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Acceptance Criteria (AC)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81027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Definition of Done (DoD)</w:t>
            </w:r>
          </w:p>
        </w:tc>
      </w:tr>
      <w:tr w14:paraId="0BBDA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6E0B3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Phạm vi áp dụng (Scope)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F18B6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Áp dụng riêng lẻ cho từng User Story cụ thể; mỗi story có một bộ AC riêng biệt.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AE393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Áp dụng chung, thống nhất cho tất cả các User Story / Product Backlog Items trong Sprint và toàn bộ Increment.</w:t>
            </w:r>
          </w:p>
        </w:tc>
      </w:tr>
      <w:tr w14:paraId="6BA28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6B849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Bản chất (Nature)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31115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Xác định điều kiện thỏa mãn về mặt chức năng và nghiệp vụ người dùng (</w:t>
            </w:r>
            <w:r>
              <w:rPr>
                <w:rFonts w:hint="default" w:ascii="Times New Roman" w:hAnsi="Times New Roman" w:eastAsia="sans-serif" w:cs="Times New Roman"/>
                <w:i/>
                <w:iCs/>
                <w:kern w:val="0"/>
                <w:sz w:val="24"/>
                <w:szCs w:val="24"/>
                <w:lang w:val="en-US" w:eastAsia="zh-CN" w:bidi="ar"/>
              </w:rPr>
              <w:t>"Làm ĐÚNG thứ người dùng cần"</w:t>
            </w:r>
            <w:r>
              <w:rPr>
                <w:rFonts w:hint="default" w:ascii="Times New Roman" w:hAnsi="Times New Roman" w:eastAsia="sans-serif" w:cs="Times New Roman"/>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8677C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Xác định tiêu chuẩn chất lượng kỹ thuật, quy trình và độ tin cậy để sản phẩm sẵn sàng chuyển giao (</w:t>
            </w:r>
            <w:r>
              <w:rPr>
                <w:rFonts w:hint="default" w:ascii="Times New Roman" w:hAnsi="Times New Roman" w:eastAsia="sans-serif" w:cs="Times New Roman"/>
                <w:i/>
                <w:iCs/>
                <w:kern w:val="0"/>
                <w:sz w:val="24"/>
                <w:szCs w:val="24"/>
                <w:lang w:val="en-US" w:eastAsia="zh-CN" w:bidi="ar"/>
              </w:rPr>
              <w:t>"Làm ĐÚNG quy chuẩn kỹ thuật"</w:t>
            </w:r>
            <w:r>
              <w:rPr>
                <w:rFonts w:hint="default" w:ascii="Times New Roman" w:hAnsi="Times New Roman" w:eastAsia="sans-serif" w:cs="Times New Roman"/>
                <w:kern w:val="0"/>
                <w:sz w:val="24"/>
                <w:szCs w:val="24"/>
                <w:lang w:val="en-US" w:eastAsia="zh-CN" w:bidi="ar"/>
              </w:rPr>
              <w:t>).</w:t>
            </w:r>
          </w:p>
        </w:tc>
      </w:tr>
      <w:tr w14:paraId="5AE27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90D101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Người quyết định (Accountability)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DE60E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Do Product Owner chịu trách nhiệm chính xác định và làm rõ; thảo luận và thống nhất cùng Developers.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5289A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Do cả Scrum Team (Developers, Product Owner, Scrum Master) cùng thống nhất xây dựng và cam kết tuân thủ.</w:t>
            </w:r>
          </w:p>
        </w:tc>
      </w:tr>
      <w:tr w14:paraId="4D124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2FE4C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Ví dụ minh họa tại GoMart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C76E5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US-02 (Chọn siêu thị):</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"Khi người dùng bật định vị GPS, ứng dụng chỉ hiển thị danh sách các siêu thị có khoảng cách tính theo đường chim bay $\le$ 3.0 km so với vị trí hiện tại của khách."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AE13B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Áp dụng cho mọi Story:</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"Toàn bộ mã nguồn phải được review chéo bởi ít nhất 1 thành viên khác và không còn lỗi bảo mật/lỗi nghiêm trọng trên môi trường Staging trước khi Done."</w:t>
            </w:r>
          </w:p>
        </w:tc>
      </w:tr>
    </w:tbl>
    <w:p w14:paraId="0784BDBD">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5. Bước 7: Xếp loại 4 phát biểu đã cho (AC hay DoD)</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9"/>
        <w:gridCol w:w="2484"/>
        <w:gridCol w:w="1865"/>
        <w:gridCol w:w="3508"/>
      </w:tblGrid>
      <w:tr w14:paraId="24E5F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460E5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0D3FC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Phát biểu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5160C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Xếp loại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677D0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Giải thích căn cứ</w:t>
            </w:r>
          </w:p>
        </w:tc>
      </w:tr>
      <w:tr w14:paraId="5BD1A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06C43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35D76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"Khi bấm Đặt đơn, hệ thống hiển thị mã đơn hàng trong vòng 3 giây"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D2DA6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Acceptance Criteria (AC)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43B8C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Đây là tiêu chí kiểm thử hành vi nghiệp vụ và thời gian phản hồi cho một tính năng cụ thể (</w:t>
            </w:r>
            <w:r>
              <w:rPr>
                <w:rFonts w:hint="default" w:ascii="Times New Roman" w:hAnsi="Times New Roman" w:eastAsia="sans-serif" w:cs="Times New Roman"/>
                <w:i/>
                <w:iCs/>
                <w:kern w:val="0"/>
                <w:sz w:val="24"/>
                <w:szCs w:val="24"/>
                <w:lang w:val="en-US" w:eastAsia="zh-CN" w:bidi="ar"/>
              </w:rPr>
              <w:t>US-04: Đặt đơn đi chợ</w:t>
            </w:r>
            <w:r>
              <w:rPr>
                <w:rFonts w:hint="default" w:ascii="Times New Roman" w:hAnsi="Times New Roman" w:eastAsia="sans-serif" w:cs="Times New Roman"/>
                <w:kern w:val="0"/>
                <w:sz w:val="24"/>
                <w:szCs w:val="24"/>
                <w:lang w:val="en-US" w:eastAsia="zh-CN" w:bidi="ar"/>
              </w:rPr>
              <w:t>).</w:t>
            </w:r>
          </w:p>
        </w:tc>
      </w:tr>
      <w:tr w14:paraId="758BF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416D2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92891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"Toàn bộ code phải được review bởi ít nhất 1 thành viên khác"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77344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Definition of Done (DoD)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13CB9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Đây là tiêu chuẩn chất lượng quy trình kỹ thuật dùng chung cho mọi User Story trong Sprint trước khi được coi là hoàn tất.</w:t>
            </w:r>
          </w:p>
        </w:tc>
      </w:tr>
      <w:tr w14:paraId="33629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C634B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BF087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"Độ bao phủ unit test của sprint đạt trên 70%"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C7B93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Definition of Done (DoD)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2664B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Đây là tiêu chuẩn kỹ thuật bắt buộc áp dụng đồng bộ cho toàn bộ Increment của Sprint để đảm bảo chất lượng mã nguồn.</w:t>
            </w:r>
          </w:p>
        </w:tc>
      </w:tr>
      <w:tr w14:paraId="610F3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3532C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99738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"Khi đơn chưa đủ 150.000đ, hệ thống ẩn nút Áp dụng mã freeship"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1D59F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Acceptance Criteria (AC)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04EE3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Đây là tiêu chí nghiệm thu logic nghiệp vụ cụ thể cho riêng tính năng mã khuyến mãi (</w:t>
            </w:r>
            <w:r>
              <w:rPr>
                <w:rFonts w:hint="default" w:ascii="Times New Roman" w:hAnsi="Times New Roman" w:eastAsia="sans-serif" w:cs="Times New Roman"/>
                <w:i/>
                <w:iCs/>
                <w:kern w:val="0"/>
                <w:sz w:val="24"/>
                <w:szCs w:val="24"/>
                <w:lang w:val="en-US" w:eastAsia="zh-CN" w:bidi="ar"/>
              </w:rPr>
              <w:t>US-07: Áp dụng mã freeship</w:t>
            </w:r>
            <w:r>
              <w:rPr>
                <w:rFonts w:hint="default" w:ascii="Times New Roman" w:hAnsi="Times New Roman" w:eastAsia="sans-serif" w:cs="Times New Roman"/>
                <w:kern w:val="0"/>
                <w:sz w:val="24"/>
                <w:szCs w:val="24"/>
                <w:lang w:val="en-US" w:eastAsia="zh-CN" w:bidi="ar"/>
              </w:rPr>
              <w:t>).</w:t>
            </w:r>
          </w:p>
        </w:tc>
      </w:tr>
    </w:tbl>
    <w:p w14:paraId="360A35B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427051"/>
    <w:multiLevelType w:val="multilevel"/>
    <w:tmpl w:val="73427051"/>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535DA7"/>
    <w:rsid w:val="21535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2026-10-20T13:18:00Z</dcterms:created>
  <dc:creator>Lê Hải Nguyên</dc:creator>
  <cp:lastModifiedBy>Lê Hải Nguyên</cp:lastModifiedBy>
  <dcterms:modified xsi:type="dcterms:W3CDTF">2026-10-20T13:19:17Z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37D97B0FB40E4093AE83D71A878B43E5_11</vt:lpwstr>
  </property>
  <property fmtid="{D5CDD505-2E9C-101B-9397-08002B2CF9AE}" pid="4" name="KSOTemplateDocerSaveRecord">
    <vt:lpwstr>eyJoZGlkIjoiMmI1MTA5MmUzNDc1Mzc4ZDEyM2U3NjVlZjM4OGQ4ZWQiLCJ1c2VySWQiOiIxMzkxODYyODY4MTA1In0=</vt:lpwstr>
  </property>
</Properties>
</file>