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CB14C">
      <w:pPr>
        <w:rPr>
          <w:b/>
          <w:bCs/>
        </w:rPr>
      </w:pPr>
      <w:bookmarkStart w:id="0" w:name="_GoBack"/>
      <w:bookmarkEnd w:id="0"/>
      <w:r>
        <w:rPr>
          <w:b/>
          <w:bCs/>
        </w:rPr>
        <w:t>Bảng Phân Loại MoSCoW và Product Backlog Có Thứ Tự – Hệ Thống Mượn Sách Online (MVP)</w:t>
      </w:r>
    </w:p>
    <w:p w14:paraId="2A4A7AA4">
      <w:r>
        <w:t>Dưới đây là phương án phân loại MoSCoW, tính toán điểm công sức, sắp xếp Product Backlog và phần tự phản biện cho phiên bản phát hành đầu tiên (MVP – Release 1) của hệ thống mượn sách online.</w:t>
      </w:r>
    </w:p>
    <w:p w14:paraId="064FAABE">
      <w:pPr>
        <w:rPr>
          <w:b/>
          <w:bCs/>
        </w:rPr>
      </w:pPr>
      <w:r>
        <w:rPr>
          <w:b/>
          <w:bCs/>
        </w:rPr>
        <w:t>1. Bảng Phân Loại 12 Hạng Mục Theo MoSCoW và Lý Do</w:t>
      </w:r>
    </w:p>
    <w:p w14:paraId="3955E13D">
      <w:r>
        <w:t xml:space="preserve">Quy ước kích thước công sức: </w:t>
      </w:r>
      <w:r>
        <w:rPr>
          <w:b/>
          <w:bCs/>
        </w:rPr>
        <w:t>S = 1 điểm, M = 2 điểm, L = 3 điểm</w:t>
      </w:r>
      <w:r>
        <w:t>.</w:t>
      </w:r>
    </w:p>
    <w:p w14:paraId="2EAEAD10">
      <w:r>
        <w:t xml:space="preserve">Tổng năng lực của nhóm cho Release 1 là </w:t>
      </w:r>
      <w:r>
        <w:rPr>
          <w:b/>
          <w:bCs/>
        </w:rPr>
        <w:t>20 điểm</w:t>
      </w:r>
      <w:r>
        <w:t xml:space="preserve">. Nhóm </w:t>
      </w:r>
      <w:r>
        <w:rPr>
          <w:b/>
          <w:bCs/>
        </w:rPr>
        <w:t>Must</w:t>
      </w:r>
      <w:r>
        <w:t xml:space="preserve"> không vượt quá 5 hạng mục và tổng điểm nhóm Must chiếm khoảng 60% năng lực (khoảng 12 điểm).</w:t>
      </w:r>
    </w:p>
    <w:tbl>
      <w:tblPr>
        <w:tblStyle w:val="12"/>
        <w:tblW w:w="0" w:type="auto"/>
        <w:tblCellSpacing w:w="15" w:type="dxa"/>
        <w:tblInd w:w="0" w:type="dxa"/>
        <w:tblLayout w:type="autofit"/>
        <w:tblCellMar>
          <w:top w:w="15" w:type="dxa"/>
          <w:left w:w="15" w:type="dxa"/>
          <w:bottom w:w="15" w:type="dxa"/>
          <w:right w:w="15" w:type="dxa"/>
        </w:tblCellMar>
      </w:tblPr>
      <w:tblGrid>
        <w:gridCol w:w="856"/>
        <w:gridCol w:w="2521"/>
        <w:gridCol w:w="1107"/>
        <w:gridCol w:w="1015"/>
        <w:gridCol w:w="1501"/>
        <w:gridCol w:w="2476"/>
      </w:tblGrid>
      <w:tr w14:paraId="73C48BDB">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E3218B9">
            <w:r>
              <w:rPr>
                <w:b/>
                <w:bCs/>
              </w:rPr>
              <w:t>STT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EB7035">
            <w:r>
              <w:rPr>
                <w:b/>
                <w:bCs/>
              </w:rPr>
              <w:t>Tên hạng mục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3C9CF5">
            <w:r>
              <w:rPr>
                <w:b/>
                <w:bCs/>
              </w:rPr>
              <w:t>Kích thước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5E5EF0">
            <w:r>
              <w:rPr>
                <w:b/>
                <w:bCs/>
              </w:rPr>
              <w:t>Điểm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46CE172">
            <w:r>
              <w:rPr>
                <w:b/>
                <w:bCs/>
              </w:rPr>
              <w:t>Nhóm MoSCoW</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11BE75">
            <w:r>
              <w:rPr>
                <w:b/>
                <w:bCs/>
              </w:rPr>
              <w:t>Lý do xếp loại</w:t>
            </w:r>
          </w:p>
        </w:tc>
      </w:tr>
      <w:tr w14:paraId="77C1153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364C6A">
            <w:r>
              <w:rPr>
                <w:b/>
                <w:bCs/>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C1E6216">
            <w:r>
              <w:t>Đăng nhập/đăng ký tài khoản độc giả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A5CF31">
            <w:r>
              <w:t>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0A658A">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E637B3">
            <w:r>
              <w:rPr>
                <w:b/>
                <w:bCs/>
              </w:rPr>
              <w:t>Must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F39C55">
            <w:r>
              <w:t>Là nền tảng tối quan trọng cốt lõi; người dùng bắt buộc phải có tài khoản thì mới định danh và mượn sách được.</w:t>
            </w:r>
          </w:p>
        </w:tc>
      </w:tr>
      <w:tr w14:paraId="677BB760">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5588D04">
            <w:r>
              <w:rPr>
                <w:b/>
                <w:bCs/>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26B3C8">
            <w:r>
              <w:t>Tìm kiếm sách theo tên/tác giả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CBFDFC">
            <w:r>
              <w:t>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DB8FFA">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2F4529">
            <w:r>
              <w:rPr>
                <w:b/>
                <w:bCs/>
              </w:rPr>
              <w:t>Must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7CF97B">
            <w:r>
              <w:t>Tính năng cốt lõi để độc giả tiếp cận danh mục tài nguyên của thư viện, thiếu thì không thể mượn sách mục tiêu.</w:t>
            </w:r>
          </w:p>
        </w:tc>
      </w:tr>
      <w:tr w14:paraId="22D4199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036D9F6">
            <w:r>
              <w:rPr>
                <w:b/>
                <w:bCs/>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545E0D">
            <w:r>
              <w:t>Mượn sách online (có giới hạn số lượng)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A8EE96">
            <w:r>
              <w:t>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9D5F6D7">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6B63CF">
            <w:r>
              <w:rPr>
                <w:b/>
                <w:bCs/>
              </w:rPr>
              <w:t>Must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E0BD8A">
            <w:r>
              <w:t>Nghiệp vụ trung tâm và quan trọng nhất của hệ thống MVP (mục đích chính của phần mềm).</w:t>
            </w:r>
          </w:p>
        </w:tc>
      </w:tr>
      <w:tr w14:paraId="12DA48D4">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E6BA7B">
            <w:r>
              <w:rPr>
                <w:b/>
                <w:bCs/>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8CC77D">
            <w:r>
              <w:t>Đặt trước sách khi hết (kèm thông báo)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CDF933">
            <w:r>
              <w:t>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DDFDDB">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5609CB7">
            <w:r>
              <w:rPr>
                <w:b/>
                <w:bCs/>
              </w:rPr>
              <w:t>Must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68F05F">
            <w:r>
              <w:t>Nhu cầu thiết yếu khi sách phổ thông hết lượt, đảm bảo tính liên tục của trải nghiệm mượn.</w:t>
            </w:r>
          </w:p>
        </w:tc>
      </w:tr>
      <w:tr w14:paraId="05930341">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289819">
            <w:r>
              <w:rPr>
                <w:b/>
                <w:bCs/>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5FE1EE">
            <w:r>
              <w:t>Gia hạn mượn sách online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6B420C">
            <w:r>
              <w:t>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D1B75B">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73CE3D">
            <w:r>
              <w:rPr>
                <w:b/>
                <w:bCs/>
              </w:rPr>
              <w:t>Should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EBBCC21">
            <w:r>
              <w:t>Tiện ích quan trọng giúp giảm tải cho thủ thư xử lý trực tiếp, nhưng nếu chưa có thì độc giả vẫn có thể ra quầy gia hạn (workaround).</w:t>
            </w:r>
          </w:p>
        </w:tc>
      </w:tr>
      <w:tr w14:paraId="5151E802">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F0926D">
            <w:r>
              <w:rPr>
                <w:b/>
                <w:bCs/>
              </w:rPr>
              <w:t>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2E5A2E">
            <w:r>
              <w:t>Thông báo email khi sắp đến hạn trả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4676D8">
            <w:r>
              <w:t>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A4A181C">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8BA344">
            <w:r>
              <w:rPr>
                <w:b/>
                <w:bCs/>
              </w:rPr>
              <w:t>Should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035147">
            <w:r>
              <w:t>Rất hữu ích để hạn chế tình trạng trả sách muộn, tuy nhiên hệ thống vẫn vận hành được nếu độc giả tự quản lý thời gian.</w:t>
            </w:r>
          </w:p>
        </w:tc>
      </w:tr>
      <w:tr w14:paraId="4CEBC663">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3E7F0D">
            <w:r>
              <w:rPr>
                <w:b/>
                <w:bCs/>
              </w:rPr>
              <w:t>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9CE5E5">
            <w:r>
              <w:t>Xem lịch sử mượn sách của bản thân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2C69AA">
            <w:r>
              <w:t>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DE990A">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4A1FF42">
            <w:r>
              <w:rPr>
                <w:b/>
                <w:bCs/>
              </w:rPr>
              <w:t>Should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CA4CA9">
            <w:r>
              <w:t>Cung cấp thông tin tham khảo tốt cho người dùng, nhưng không chặn luồng nghiệp vụ mượn/trả cơ bản của MVP.</w:t>
            </w:r>
          </w:p>
        </w:tc>
      </w:tr>
      <w:tr w14:paraId="020D8854">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269963">
            <w:r>
              <w:rPr>
                <w:b/>
                <w:bCs/>
              </w:rPr>
              <w:t>12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D72123">
            <w:r>
              <w:t>Tích hợp đăng nhập bằng Google/Facebook</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1F2211">
            <w:r>
              <w:t>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6AC4A9">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07631A">
            <w:r>
              <w:rPr>
                <w:b/>
                <w:bCs/>
              </w:rPr>
              <w:t>Should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71E93C">
            <w:r>
              <w:t>Mang lại sự tiện lợi khi đăng ký/đăng nhập, nhưng tài khoản truyền thống (mục 1) đã đủ thay thế tạm thời.</w:t>
            </w:r>
          </w:p>
        </w:tc>
      </w:tr>
      <w:tr w14:paraId="4B7439EF">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33B6B6">
            <w:r>
              <w:rPr>
                <w:b/>
                <w:bCs/>
              </w:rPr>
              <w:t>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F546CD">
            <w:r>
              <w:t>Đánh giá &amp; bình luận sách sau khi đọc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A9F96B">
            <w:r>
              <w:t>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5D25AA1">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EBCDBF">
            <w:r>
              <w:rPr>
                <w:b/>
                <w:bCs/>
              </w:rPr>
              <w:t>Could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E40EA95">
            <w:r>
              <w:t>Mang tính chất tương tác cộng đồng, có thì tốt nhưng không ảnh hưởng đến luồng mượn sách cốt lõi của phiên bản đầu.</w:t>
            </w:r>
          </w:p>
        </w:tc>
      </w:tr>
      <w:tr w14:paraId="186A7B8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DF5D91">
            <w:r>
              <w:rPr>
                <w:b/>
                <w:bCs/>
              </w:rPr>
              <w:t>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15520D">
            <w:r>
              <w:t>Gợi ý sách theo sở thích cá nhân (recommendation)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F99669">
            <w:r>
              <w:t>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60C243F">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D74028">
            <w:r>
              <w:rPr>
                <w:b/>
                <w:bCs/>
              </w:rPr>
              <w:t>Could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EC50C01">
            <w:r>
              <w:t>Tính năng nâng cao, đòi hỏi thuật toán phức tạp và dữ liệu lịch sử lớn, có thể bỏ đi ở MVP mà không ảnh hưởng hệ thống.</w:t>
            </w:r>
          </w:p>
        </w:tc>
      </w:tr>
      <w:tr w14:paraId="25CAE3AF">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119294">
            <w:r>
              <w:rPr>
                <w:b/>
                <w:bCs/>
              </w:rPr>
              <w:t>10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311BDE">
            <w:r>
              <w:t>Thủ thư quản lý kho sách (thêm/sửa/xóa)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070744">
            <w:r>
              <w:t>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AE7998">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7B9768">
            <w:r>
              <w:rPr>
                <w:b/>
                <w:bCs/>
              </w:rPr>
              <w:t>Won't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06C4CCC">
            <w:r>
              <w:t>Ở MVP giai đoạn đầu, dữ liệu sách có thể được nạp trực tiếp qua database hoặc tool nội bộ của IT thay vì xây dựng giao diện quản trị đầy đủ.</w:t>
            </w:r>
          </w:p>
        </w:tc>
      </w:tr>
      <w:tr w14:paraId="1C89B9EE">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8D858A">
            <w:r>
              <w:rPr>
                <w:b/>
                <w:bCs/>
              </w:rPr>
              <w:t>11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48FE97">
            <w:r>
              <w:t>Chat trực tiếp với thủ thư</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5B9948">
            <w:r>
              <w:t>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14425C">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42B025">
            <w:r>
              <w:rPr>
                <w:b/>
                <w:bCs/>
              </w:rPr>
              <w:t>Won't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86C446B">
            <w:r>
              <w:t>Tốn nhiều công sức triển khai hệ thống thời gian thực (real-time chat), trong giai đoạn đầu độc giả có thể liên hệ qua hotline hoặc quầy trực tiếp.</w:t>
            </w:r>
          </w:p>
        </w:tc>
      </w:tr>
    </w:tbl>
    <w:p w14:paraId="6AAE9901">
      <w:pPr>
        <w:rPr>
          <w:b/>
          <w:bCs/>
        </w:rPr>
      </w:pPr>
      <w:r>
        <w:rPr>
          <w:b/>
          <w:bCs/>
        </w:rPr>
        <w:t>2. Kiểm Tra Tổng Điểm Nhóm Must</w:t>
      </w:r>
    </w:p>
    <w:p w14:paraId="4730A862">
      <w:pPr>
        <w:numPr>
          <w:ilvl w:val="0"/>
          <w:numId w:val="1"/>
        </w:numPr>
      </w:pPr>
      <w:r>
        <w:rPr>
          <w:b/>
          <w:bCs/>
        </w:rPr>
        <w:t>Danh sách các mục Must:</w:t>
      </w:r>
    </w:p>
    <w:p w14:paraId="30B89C75">
      <w:pPr>
        <w:numPr>
          <w:ilvl w:val="1"/>
          <w:numId w:val="1"/>
        </w:numPr>
      </w:pPr>
      <w:r>
        <w:t>Đăng nhập/đăng ký tài khoản độc giả (3 điểm)</w:t>
      </w:r>
    </w:p>
    <w:p w14:paraId="3556FAB6">
      <w:pPr>
        <w:numPr>
          <w:ilvl w:val="1"/>
          <w:numId w:val="1"/>
        </w:numPr>
      </w:pPr>
      <w:r>
        <w:t>Tìm kiếm sách theo tên/tác giả (2 điểm)</w:t>
      </w:r>
    </w:p>
    <w:p w14:paraId="64DCF986">
      <w:pPr>
        <w:numPr>
          <w:ilvl w:val="1"/>
          <w:numId w:val="1"/>
        </w:numPr>
      </w:pPr>
      <w:r>
        <w:t>Mượn sách online (3 điểm)</w:t>
      </w:r>
    </w:p>
    <w:p w14:paraId="0C5D689E">
      <w:pPr>
        <w:numPr>
          <w:ilvl w:val="1"/>
          <w:numId w:val="1"/>
        </w:numPr>
      </w:pPr>
      <w:r>
        <w:t>Đặt trước sách khi hết (2 điểm)</w:t>
      </w:r>
    </w:p>
    <w:p w14:paraId="76832E31">
      <w:pPr>
        <w:numPr>
          <w:ilvl w:val="0"/>
          <w:numId w:val="1"/>
        </w:numPr>
      </w:pPr>
      <w:r>
        <w:rPr>
          <w:b/>
          <w:bCs/>
        </w:rPr>
        <w:t>Tổng điểm nhóm Must:</w:t>
      </w:r>
      <w:r>
        <w:t xml:space="preserve"> </w:t>
      </w:r>
      <m:oMath>
        <m:r>
          <m:rPr/>
          <w:rPr>
            <w:rFonts w:ascii="Cambria Math" w:hAnsi="Cambria Math"/>
          </w:rPr>
          <m:t>3+2+3+2=</m:t>
        </m:r>
        <m:r>
          <m:rPr>
            <m:sty m:val="b"/>
          </m:rPr>
          <w:rPr>
            <w:rFonts w:ascii="Cambria Math" w:hAnsi="Cambria Math"/>
          </w:rPr>
          <m:t>10</m:t>
        </m:r>
        <m:r>
          <m:rPr>
            <m:nor/>
            <m:sty m:val="p"/>
          </m:rPr>
          <m:t> điểm</m:t>
        </m:r>
      </m:oMath>
      <w:r>
        <w:t>.</w:t>
      </w:r>
    </w:p>
    <w:p w14:paraId="219001DE">
      <w:pPr>
        <w:numPr>
          <w:ilvl w:val="0"/>
          <w:numId w:val="1"/>
        </w:numPr>
      </w:pPr>
      <w:r>
        <w:rPr>
          <w:b/>
          <w:bCs/>
        </w:rPr>
        <w:t>Đánh giá tỷ lệ:</w:t>
      </w:r>
      <w:r>
        <w:t xml:space="preserve"> Năng lực Release 1 là khoảng 20 điểm. Tổng điểm nhóm Must là 10 điểm, chiếm </w:t>
      </w:r>
      <w:r>
        <w:rPr>
          <w:b/>
          <w:bCs/>
        </w:rPr>
        <w:t>50%</w:t>
      </w:r>
      <w:r>
        <w:t xml:space="preserve"> năng lực Release 1 (rất sát với ngưỡng khuyến nghị khoảng 60% hay 12 điểm), giúp nhóm có vùng đệm an toàn để xử lý phát sinh hoặc bổ sung các mục Should quan trọng nếu tiến độ thuận lợi.</w:t>
      </w:r>
    </w:p>
    <w:p w14:paraId="2CA46310">
      <w:pPr>
        <w:rPr>
          <w:b/>
          <w:bCs/>
        </w:rPr>
      </w:pPr>
      <w:r>
        <w:rPr>
          <w:b/>
          <w:bCs/>
        </w:rPr>
        <w:t>3. Product Backlog Có Thứ Tự (Từ 1 Đến 12)</w:t>
      </w:r>
    </w:p>
    <w:p w14:paraId="3979263E">
      <w:r>
        <w:t>Thứ tự được sắp xếp tuân theo nguyên tắc: Nhóm Must đứng đầu, kế đến là Should, Could, và cuối cùng là Won't. Đồng thời tuân thủ các quy tắc phụ thuộc kỹ thuật và nghiệp vụ (Ví dụ: Đăng nhập phải làm trước mượn sách; Mượn sách phải làm trước lịch sử mượn/gia hạn/đặt trước).</w:t>
      </w:r>
    </w:p>
    <w:tbl>
      <w:tblPr>
        <w:tblStyle w:val="12"/>
        <w:tblW w:w="0" w:type="auto"/>
        <w:tblCellSpacing w:w="15" w:type="dxa"/>
        <w:tblInd w:w="0" w:type="dxa"/>
        <w:tblLayout w:type="autofit"/>
        <w:tblCellMar>
          <w:top w:w="15" w:type="dxa"/>
          <w:left w:w="15" w:type="dxa"/>
          <w:bottom w:w="15" w:type="dxa"/>
          <w:right w:w="15" w:type="dxa"/>
        </w:tblCellMar>
      </w:tblPr>
      <w:tblGrid>
        <w:gridCol w:w="920"/>
        <w:gridCol w:w="899"/>
        <w:gridCol w:w="2595"/>
        <w:gridCol w:w="1563"/>
        <w:gridCol w:w="1015"/>
        <w:gridCol w:w="2484"/>
      </w:tblGrid>
      <w:tr w14:paraId="621AD28D">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BCF2A9">
            <w:r>
              <w:rPr>
                <w:b/>
                <w:bCs/>
              </w:rPr>
              <w:t>Thứ tự</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6B62AF1">
            <w:r>
              <w:rPr>
                <w:b/>
                <w:bCs/>
              </w:rPr>
              <w:t>STT gốc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59A289B">
            <w:r>
              <w:rPr>
                <w:b/>
                <w:bCs/>
              </w:rPr>
              <w:t>Tên hạng mục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149FF7">
            <w:r>
              <w:rPr>
                <w:b/>
                <w:bCs/>
              </w:rPr>
              <w:t>Nhóm MoSCoW</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049C8E2">
            <w:r>
              <w:rPr>
                <w:b/>
                <w:bCs/>
              </w:rPr>
              <w:t>Điểm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AC4D35">
            <w:r>
              <w:rPr>
                <w:b/>
                <w:bCs/>
              </w:rPr>
              <w:t>Lý do sắp xếp theo thứ tự</w:t>
            </w:r>
          </w:p>
        </w:tc>
      </w:tr>
      <w:tr w14:paraId="2377098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0C656E">
            <w:r>
              <w:rPr>
                <w:b/>
                <w:bCs/>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9C109F">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364733">
            <w:r>
              <w:t>Đăng nhập/đăng ký tài khoản độc giả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566C82">
            <w:r>
              <w:t>Must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8D902A">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E08C66">
            <w:r>
              <w:t>Tiên quyết bắt buộc phải có đầu tiên để định danh người dùng cho mọi thao tác sau.</w:t>
            </w:r>
          </w:p>
        </w:tc>
      </w:tr>
      <w:tr w14:paraId="3D8DAC4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B59680">
            <w:r>
              <w:rPr>
                <w:b/>
                <w:bCs/>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5B7C26">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5B69ADE">
            <w:r>
              <w:t>Tìm kiếm sách theo tên/tác giả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60010D">
            <w:r>
              <w:t>Must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1537BA">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07928C">
            <w:r>
              <w:t>Giúp người dùng tìm thấy đầu sách mong muốn sau khi đã đăng nhập hệ thống.</w:t>
            </w:r>
          </w:p>
        </w:tc>
      </w:tr>
      <w:tr w14:paraId="648C558D">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16C1BC">
            <w:r>
              <w:rPr>
                <w:b/>
                <w:bCs/>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133BA4">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E3BD40">
            <w:r>
              <w:t>Mượn sách online (giới hạn số sách)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DFFC57">
            <w:r>
              <w:t>Must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E0895F">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02CD56">
            <w:r>
              <w:t>Nghiệp vụ cốt lõi, phụ thuộc trực tiếp vào việc đã có tài khoản (1) và tìm thấy sách (2).</w:t>
            </w:r>
          </w:p>
        </w:tc>
      </w:tr>
      <w:tr w14:paraId="76FB8AED">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BADF0E">
            <w:r>
              <w:rPr>
                <w:b/>
                <w:bCs/>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A0C1E4F">
            <w: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F3B137">
            <w:r>
              <w:t>Đặt trước sách khi hết (kèm thông báo)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E24FD7">
            <w:r>
              <w:t>Must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1DC22C">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AEEE5E">
            <w:r>
              <w:t>Phụ thuộc vào nghiệp vụ mượn sách (3), xử lý tình huống sách đã được mượn hết.</w:t>
            </w:r>
          </w:p>
        </w:tc>
      </w:tr>
      <w:tr w14:paraId="0A1EE42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0D8CD3">
            <w:r>
              <w:rPr>
                <w:b/>
                <w:bCs/>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E055B1">
            <w:r>
              <w:t>12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443560">
            <w:r>
              <w:t>Tích hợp đăng nhập Google/Facebook</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C0880F">
            <w:r>
              <w:t>Should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30554F">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457178">
            <w:r>
              <w:t>Nằm nhóm đệm, đặt ngay sau nhóm nền tảng cốt lõi để nâng cao trải nghiệm đăng nhập.</w:t>
            </w:r>
          </w:p>
        </w:tc>
      </w:tr>
      <w:tr w14:paraId="73418ABE">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23AB05">
            <w:r>
              <w:rPr>
                <w:b/>
                <w:bCs/>
              </w:rPr>
              <w:t>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64CC84">
            <w: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06946E">
            <w:r>
              <w:t>Gia hạn mượn sách online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792DCE">
            <w:r>
              <w:t>Should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DF1C9E">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5998A3">
            <w:r>
              <w:t>Phụ thuộc vào việc đã có tính năng mượn sách (3); hỗ trợ xử lý nghiệp vụ tiếp theo của chu kỳ mượn.</w:t>
            </w:r>
          </w:p>
        </w:tc>
      </w:tr>
      <w:tr w14:paraId="695AFDE2">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749096">
            <w:r>
              <w:rPr>
                <w:b/>
                <w:bCs/>
              </w:rPr>
              <w:t>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DBA42E">
            <w:r>
              <w:t>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3662CF">
            <w:r>
              <w:t>Xem lịch sử mượn sách của bản thân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7980D5">
            <w:r>
              <w:t>Should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5038DB">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A1FC5B">
            <w:r>
              <w:t>Phụ thuộc vào dữ liệu mượn sách (3); cung cấp thông tin thống kê cá nhân cho người dùng.</w:t>
            </w:r>
          </w:p>
        </w:tc>
      </w:tr>
      <w:tr w14:paraId="45269694">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CAA43C">
            <w:r>
              <w:rPr>
                <w:b/>
                <w:bCs/>
              </w:rPr>
              <w:t>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0B8989">
            <w:r>
              <w:t>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A80A49">
            <w:r>
              <w:t>Thông báo email khi sắp đến hạn trả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9F713B">
            <w:r>
              <w:t>Should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0C7AEB1">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857001">
            <w:r>
              <w:t>Hỗ trợ nhắc nhở thời hạn dựa trên dữ liệu mượn sách đã có.</w:t>
            </w:r>
          </w:p>
        </w:tc>
      </w:tr>
      <w:tr w14:paraId="242C8157">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6B78CA">
            <w:r>
              <w:rPr>
                <w:b/>
                <w:bCs/>
              </w:rPr>
              <w:t>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A05D318">
            <w:r>
              <w:t>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802759">
            <w:r>
              <w:t>Đánh giá &amp; bình luận sách sau khi đọc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723CD3">
            <w:r>
              <w:t>Could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944D08">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5C18B3">
            <w:r>
              <w:t>Tính năng tương tác phụ trợ, chỉ phát huy giá trị sau khi người dùng hoàn tất quá trình mượn đọc.</w:t>
            </w:r>
          </w:p>
        </w:tc>
      </w:tr>
      <w:tr w14:paraId="680E648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A6AB940">
            <w:r>
              <w:rPr>
                <w:b/>
                <w:bCs/>
              </w:rPr>
              <w:t>10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51B380">
            <w:r>
              <w:t>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601AE1">
            <w:r>
              <w:t>Gợi ý sách theo sở thích cá nhân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F3FA5D">
            <w:r>
              <w:t>Could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FD88658">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0A6BF87">
            <w:r>
              <w:t>Tính năng nâng cao, độc lập hơn nhưng tiêu tốn tài nguyên, đặt ở cuối nhóm khả thi.</w:t>
            </w:r>
          </w:p>
        </w:tc>
      </w:tr>
      <w:tr w14:paraId="5DEB1B30">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B344C25">
            <w:r>
              <w:rPr>
                <w:b/>
                <w:bCs/>
              </w:rPr>
              <w:t>11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59CF87">
            <w:r>
              <w:t>10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07B4EB3">
            <w:r>
              <w:t>Thủ thư quản lý kho sách (thêm/sửa/xóa)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870F27">
            <w:r>
              <w:t>Won't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5D3B1D">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B1893F">
            <w:r>
              <w:t>Thống nhất hoãn lại cho bản phát hành sau; giai đoạn đầu vận hành bằng can thiệp cơ sở dữ liệu.</w:t>
            </w:r>
          </w:p>
        </w:tc>
      </w:tr>
      <w:tr w14:paraId="1B7136E7">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7EF075">
            <w:r>
              <w:rPr>
                <w:b/>
                <w:bCs/>
              </w:rPr>
              <w:t>12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DB812F">
            <w:r>
              <w:t>11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F7C941">
            <w:r>
              <w:t>Chat trực tiếp với thủ thư</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AF0B302">
            <w:r>
              <w:t>Won't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1018E3">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97890B">
            <w:r>
              <w:t>Thống nhất hoãn lại cho bản phát hành sau do phức tạp về kỹ thuật và kênh liên lạc thay thế sẵn có.</w:t>
            </w:r>
          </w:p>
        </w:tc>
      </w:tr>
    </w:tbl>
    <w:p w14:paraId="6153EF78">
      <w:pPr>
        <w:rPr>
          <w:b/>
          <w:bCs/>
        </w:rPr>
      </w:pPr>
      <w:r>
        <w:rPr>
          <w:b/>
          <w:bCs/>
        </w:rPr>
        <w:t>4. Tự Phản Biện (Trade-offs &amp; Alternate Perspectives)</w:t>
      </w:r>
    </w:p>
    <w:p w14:paraId="6C16A73B">
      <w:r>
        <w:t>Nếu có Product Owner hoặc bên liên quan khác phân loại khác ở một số hạng mục gây tranh cãi (như mục 7, 11, hoặc 12), lập luận của họ có thể dựa trên các khía cạnh sau:</w:t>
      </w:r>
    </w:p>
    <w:p w14:paraId="3C1A7E11">
      <w:pPr>
        <w:numPr>
          <w:ilvl w:val="0"/>
          <w:numId w:val="2"/>
        </w:numPr>
      </w:pPr>
      <w:r>
        <w:rPr>
          <w:b/>
          <w:bCs/>
        </w:rPr>
        <w:t>Về mục 12 (Tích hợp đăng nhập Google/Facebook):</w:t>
      </w:r>
      <w:r>
        <w:t xml:space="preserve"> Người khác có thể đẩy mục này lên nhóm </w:t>
      </w:r>
      <w:r>
        <w:rPr>
          <w:b/>
          <w:bCs/>
        </w:rPr>
        <w:t>Must</w:t>
      </w:r>
      <w:r>
        <w:t xml:space="preserve"> với lập luận rằng người dùng hiện đại rất lười tạo tài khoản mới bằng mật khẩu thông thường; thiếu đăng nhập mạng xã hội có thể làm giảm tỷ lệ đăng ký tài khoản ban đầu của hệ thống. Tuy nhiên, theo góc nhìn tinh gọn cho MVP, đăng nhập truyền thống (mục 1) vẫn đáp ứng đủ tiêu chí cơ bản để hệ thống hoạt động mà không làm đội chi phí tích hợp API bên thứ ba.</w:t>
      </w:r>
    </w:p>
    <w:p w14:paraId="5F6320EC">
      <w:pPr>
        <w:numPr>
          <w:ilvl w:val="0"/>
          <w:numId w:val="2"/>
        </w:numPr>
      </w:pPr>
      <w:r>
        <w:rPr>
          <w:b/>
          <w:bCs/>
        </w:rPr>
        <w:t>Về mục 7 (Gợi ý sách theo sở thích - Recommendation):</w:t>
      </w:r>
      <w:r>
        <w:t xml:space="preserve"> Một số quan điểm có thể xếp mục này vào nhóm </w:t>
      </w:r>
      <w:r>
        <w:rPr>
          <w:b/>
          <w:bCs/>
        </w:rPr>
        <w:t>Should</w:t>
      </w:r>
      <w:r>
        <w:t xml:space="preserve"> vì đây là điểm nhấn công nghệ thu hút người dùng trẻ trên nền tảng online. Dù vậy, việc xếp vào </w:t>
      </w:r>
      <w:r>
        <w:rPr>
          <w:b/>
          <w:bCs/>
        </w:rPr>
        <w:t>Could</w:t>
      </w:r>
      <w:r>
        <w:t xml:space="preserve"> (hoặc thậm chí xem xét cắt giảm) là hợp lý trong giới hạn 20 điểm năng lực, bởi thuật toán gợi ý đòi hỏi nhiều dữ liệu lịch sử phong phú mà một hệ thống vừa ra mắt phiên bản MVP chưa thể tích lũy đủ.</w:t>
      </w:r>
    </w:p>
    <w:p w14:paraId="78F2FA43">
      <w:pPr>
        <w:numPr>
          <w:ilvl w:val="0"/>
          <w:numId w:val="2"/>
        </w:numPr>
      </w:pPr>
      <w:r>
        <w:rPr>
          <w:b/>
          <w:bCs/>
        </w:rPr>
        <w:t>Về mục 11 (Chat trực tiếp với thủ thư):</w:t>
      </w:r>
      <w:r>
        <w:t xml:space="preserve"> Có thể có ý kiến cho rằng đây là tính năng tương tác trực tuyến không thể thiếu của một "thư viện số hiện đại". Dù vậy, việc xếp vào </w:t>
      </w:r>
      <w:r>
        <w:rPr>
          <w:b/>
          <w:bCs/>
        </w:rPr>
        <w:t>Won't (this time)</w:t>
      </w:r>
      <w:r>
        <w:t xml:space="preserve"> là quyết định đánh đổi cần thiết để bảo vệ phạm vi 3 sprint của MVP, vì việc xây dựng hệ thống chat thời gian thực tốn rất nhiều công sức (3 điểm) trong khi kênh liên lạc qua quầy trực tiếp hoặc điện thoại hoàn toàn có thể đóng vai trò giải pháp tạm thời (workaround) hiệu quả.</w:t>
      </w:r>
    </w:p>
    <w:p w14:paraId="6A72CAE9"/>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A3"/>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24104"/>
    <w:multiLevelType w:val="multilevel"/>
    <w:tmpl w:val="1B1241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DA82712"/>
    <w:multiLevelType w:val="multilevel"/>
    <w:tmpl w:val="6DA827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445"/>
    <w:rsid w:val="00244825"/>
    <w:rsid w:val="002F2267"/>
    <w:rsid w:val="00505445"/>
    <w:rsid w:val="00A20DA8"/>
    <w:rsid w:val="00C4195D"/>
    <w:rsid w:val="00D12845"/>
    <w:rsid w:val="484F1C6F"/>
    <w:rsid w:val="76B7765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30"/>
      <w:lang w:val="vi-VN" w:eastAsia="zh-CN"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1452</Words>
  <Characters>5191</Characters>
  <Lines>47</Lines>
  <Paragraphs>13</Paragraphs>
  <TotalTime>0</TotalTime>
  <ScaleCrop>false</ScaleCrop>
  <LinksUpToDate>false</LinksUpToDate>
  <CharactersWithSpaces>6465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2026-10-11T12:34:00Z</dcterms:created>
  <dc:creator>Thành Tài</dc:creator>
  <cp:lastModifiedBy>Lê Hải Nguyên</cp:lastModifiedBy>
  <dcterms:modified xsi:type="dcterms:W3CDTF">2026-10-12T04:45:22Z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85C9E69A816F43FCABAE57459C697626_13</vt:lpwstr>
  </property>
</Properties>
</file>