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9509FB" w14:textId="77777777" w:rsidR="00B20838" w:rsidRPr="00494A55" w:rsidRDefault="00B20838" w:rsidP="00D9682C">
      <w:pPr>
        <w:pStyle w:val="TimesNewRoman"/>
      </w:pPr>
      <w:r w:rsidRPr="00494A55">
        <w:t>Министерство образования Республики Беларусь</w:t>
      </w:r>
    </w:p>
    <w:p w14:paraId="29ACA852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14:paraId="5FC21CDE" w14:textId="77777777" w:rsidR="00B20838" w:rsidRPr="00494A55" w:rsidRDefault="00B20838" w:rsidP="00D9682C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 w:rsidRPr="00494A55">
        <w:rPr>
          <w:rFonts w:ascii="Times New Roman" w:hAnsi="Times New Roman"/>
          <w:sz w:val="28"/>
          <w:szCs w:val="28"/>
        </w:rPr>
        <w:t>Учреждение образования</w:t>
      </w:r>
    </w:p>
    <w:p w14:paraId="34DA4AA3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БелорусскиЙ государственный университет</w:t>
      </w:r>
    </w:p>
    <w:p w14:paraId="356E2ED3" w14:textId="77777777" w:rsidR="00B20838" w:rsidRPr="00494A55" w:rsidRDefault="00B20838" w:rsidP="00D9682C">
      <w:pPr>
        <w:jc w:val="center"/>
        <w:rPr>
          <w:caps/>
          <w:sz w:val="28"/>
          <w:szCs w:val="28"/>
        </w:rPr>
      </w:pPr>
      <w:r w:rsidRPr="00494A55">
        <w:rPr>
          <w:caps/>
          <w:sz w:val="28"/>
          <w:szCs w:val="28"/>
        </w:rPr>
        <w:t>информатики и радиоэлектроники</w:t>
      </w:r>
    </w:p>
    <w:p w14:paraId="5F0725CC" w14:textId="77777777" w:rsidR="00B20838" w:rsidRPr="00494A55" w:rsidRDefault="00B20838" w:rsidP="00D9682C">
      <w:pPr>
        <w:rPr>
          <w:sz w:val="28"/>
          <w:szCs w:val="28"/>
        </w:rPr>
      </w:pPr>
    </w:p>
    <w:p w14:paraId="3041F873" w14:textId="23DE154F" w:rsidR="00B20838" w:rsidRPr="00494A55" w:rsidRDefault="004655F8" w:rsidP="00D9682C">
      <w:pPr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 w:rsidR="00B20838" w:rsidRPr="00494A55">
        <w:rPr>
          <w:sz w:val="28"/>
          <w:szCs w:val="28"/>
        </w:rPr>
        <w:t>компьютерного проектирования</w:t>
      </w:r>
    </w:p>
    <w:p w14:paraId="6DE5187C" w14:textId="77777777" w:rsidR="00B20838" w:rsidRPr="00494A55" w:rsidRDefault="00B20838" w:rsidP="00D9682C">
      <w:pPr>
        <w:rPr>
          <w:sz w:val="28"/>
          <w:szCs w:val="28"/>
        </w:rPr>
      </w:pPr>
    </w:p>
    <w:p w14:paraId="08E93C8B" w14:textId="77777777" w:rsidR="00B20838" w:rsidRPr="00494A55" w:rsidRDefault="00B20838" w:rsidP="00D9682C">
      <w:pPr>
        <w:rPr>
          <w:sz w:val="28"/>
          <w:szCs w:val="28"/>
        </w:rPr>
      </w:pPr>
      <w:r w:rsidRPr="00494A55">
        <w:rPr>
          <w:sz w:val="28"/>
          <w:szCs w:val="28"/>
        </w:rPr>
        <w:t>Кафедра инженерной психологии и эргономики</w:t>
      </w:r>
    </w:p>
    <w:p w14:paraId="76C45EC2" w14:textId="77777777" w:rsidR="00B20838" w:rsidRPr="00494A55" w:rsidRDefault="00B20838" w:rsidP="00D9682C">
      <w:pPr>
        <w:rPr>
          <w:sz w:val="28"/>
          <w:szCs w:val="28"/>
        </w:rPr>
      </w:pPr>
    </w:p>
    <w:p w14:paraId="66743681" w14:textId="77777777" w:rsidR="00B20838" w:rsidRPr="00494A55" w:rsidRDefault="00B20838" w:rsidP="00D9682C">
      <w:pPr>
        <w:rPr>
          <w:sz w:val="28"/>
          <w:szCs w:val="28"/>
        </w:rPr>
      </w:pPr>
    </w:p>
    <w:tbl>
      <w:tblPr>
        <w:tblW w:w="0" w:type="auto"/>
        <w:tblInd w:w="5328" w:type="dxa"/>
        <w:tblLayout w:type="fixed"/>
        <w:tblLook w:val="04A0" w:firstRow="1" w:lastRow="0" w:firstColumn="1" w:lastColumn="0" w:noHBand="0" w:noVBand="1"/>
      </w:tblPr>
      <w:tblGrid>
        <w:gridCol w:w="3852"/>
      </w:tblGrid>
      <w:tr w:rsidR="00B20838" w:rsidRPr="00494A55" w14:paraId="46CB4467" w14:textId="77777777">
        <w:trPr>
          <w:trHeight w:val="540"/>
        </w:trPr>
        <w:tc>
          <w:tcPr>
            <w:tcW w:w="3852" w:type="dxa"/>
          </w:tcPr>
          <w:p w14:paraId="135BE0C9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val="en-US" w:eastAsia="en-US"/>
              </w:rPr>
            </w:pPr>
            <w:r w:rsidRPr="00494A55">
              <w:rPr>
                <w:i/>
                <w:sz w:val="28"/>
                <w:szCs w:val="28"/>
                <w:lang w:eastAsia="en-US"/>
              </w:rPr>
              <w:t>К защите допустить</w:t>
            </w:r>
            <w:r w:rsidRPr="00494A55">
              <w:rPr>
                <w:sz w:val="28"/>
                <w:szCs w:val="28"/>
                <w:lang w:eastAsia="en-US"/>
              </w:rPr>
              <w:t>:</w:t>
            </w:r>
          </w:p>
        </w:tc>
      </w:tr>
      <w:tr w:rsidR="00B20838" w:rsidRPr="00494A55" w14:paraId="0B24D176" w14:textId="77777777">
        <w:trPr>
          <w:trHeight w:val="422"/>
        </w:trPr>
        <w:tc>
          <w:tcPr>
            <w:tcW w:w="3852" w:type="dxa"/>
          </w:tcPr>
          <w:p w14:paraId="7F0C04E5" w14:textId="77777777" w:rsidR="00B20838" w:rsidRPr="00494A55" w:rsidRDefault="00B20838" w:rsidP="003648AC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Заведующий кафедрой </w:t>
            </w:r>
            <w:proofErr w:type="spellStart"/>
            <w:r w:rsidRPr="00494A55">
              <w:rPr>
                <w:sz w:val="28"/>
                <w:szCs w:val="28"/>
                <w:lang w:eastAsia="en-US"/>
              </w:rPr>
              <w:t>ИПиЭ</w:t>
            </w:r>
            <w:proofErr w:type="spellEnd"/>
          </w:p>
        </w:tc>
      </w:tr>
      <w:tr w:rsidR="00B20838" w:rsidRPr="00494A55" w14:paraId="5512B292" w14:textId="77777777">
        <w:trPr>
          <w:trHeight w:val="503"/>
        </w:trPr>
        <w:tc>
          <w:tcPr>
            <w:tcW w:w="3852" w:type="dxa"/>
          </w:tcPr>
          <w:p w14:paraId="1E84508B" w14:textId="502508D5" w:rsidR="00B20838" w:rsidRPr="00494A55" w:rsidRDefault="00B20838" w:rsidP="00FB6E6B">
            <w:pPr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 xml:space="preserve">                                </w:t>
            </w:r>
            <w:r w:rsidR="00B61A4B">
              <w:rPr>
                <w:sz w:val="28"/>
                <w:szCs w:val="28"/>
                <w:lang w:eastAsia="en-US"/>
              </w:rPr>
              <w:t>Т.</w:t>
            </w:r>
            <w:r w:rsidR="00FB6E6B">
              <w:rPr>
                <w:sz w:val="28"/>
                <w:szCs w:val="28"/>
                <w:lang w:eastAsia="en-US"/>
              </w:rPr>
              <w:t>В. Казак</w:t>
            </w:r>
            <w:r w:rsidRPr="00494A55">
              <w:rPr>
                <w:sz w:val="28"/>
                <w:szCs w:val="28"/>
                <w:lang w:eastAsia="en-US"/>
              </w:rPr>
              <w:t xml:space="preserve">                             </w:t>
            </w:r>
          </w:p>
        </w:tc>
      </w:tr>
    </w:tbl>
    <w:p w14:paraId="49596F38" w14:textId="77777777" w:rsidR="00B20838" w:rsidRPr="00FB6E6B" w:rsidRDefault="00B20838" w:rsidP="00D9682C">
      <w:pPr>
        <w:pStyle w:val="1"/>
        <w:ind w:right="-58"/>
        <w:contextualSpacing/>
        <w:rPr>
          <w:rFonts w:ascii="Times New Roman" w:hAnsi="Times New Roman"/>
          <w:bCs w:val="0"/>
          <w:caps/>
        </w:rPr>
      </w:pPr>
    </w:p>
    <w:p w14:paraId="070C8B91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ПОЯСНИТЕЛЬНАЯ ЗАПИСКА</w:t>
      </w:r>
    </w:p>
    <w:p w14:paraId="0752F373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к дипломному проекту</w:t>
      </w:r>
    </w:p>
    <w:p w14:paraId="145237FB" w14:textId="77777777" w:rsidR="00B20838" w:rsidRPr="00494A55" w:rsidRDefault="00B20838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на тему</w:t>
      </w:r>
    </w:p>
    <w:p w14:paraId="313A4A50" w14:textId="77777777" w:rsidR="00B20838" w:rsidRPr="00494A55" w:rsidRDefault="00B20838" w:rsidP="00D9682C">
      <w:pPr>
        <w:jc w:val="center"/>
        <w:rPr>
          <w:sz w:val="28"/>
          <w:szCs w:val="28"/>
        </w:rPr>
      </w:pPr>
    </w:p>
    <w:p w14:paraId="2441A665" w14:textId="39436088" w:rsidR="00B20838" w:rsidRPr="00494A55" w:rsidRDefault="004177D9" w:rsidP="00D9682C">
      <w:pPr>
        <w:pStyle w:val="a3"/>
        <w:contextualSpacing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ПРОГРАММНОЕ ПРИЛОЖЕНИЕ ПО ОЦЕНКЕ ФИНАНСОВЫХ РИСКОВ ПРЕДПРИЯТИЯ</w:t>
      </w:r>
      <w:bookmarkStart w:id="0" w:name="_GoBack"/>
      <w:bookmarkEnd w:id="0"/>
    </w:p>
    <w:p w14:paraId="0599478A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p w14:paraId="645A1A40" w14:textId="77777777" w:rsidR="00B20838" w:rsidRPr="00494A55" w:rsidRDefault="00F1287C" w:rsidP="00D9682C">
      <w:pPr>
        <w:jc w:val="center"/>
        <w:rPr>
          <w:sz w:val="28"/>
          <w:szCs w:val="28"/>
        </w:rPr>
      </w:pPr>
      <w:r w:rsidRPr="00494A55">
        <w:rPr>
          <w:sz w:val="28"/>
          <w:szCs w:val="28"/>
        </w:rPr>
        <w:t>БГУИР</w:t>
      </w:r>
      <w:r w:rsidR="00D61EE4" w:rsidRPr="00494A55">
        <w:rPr>
          <w:sz w:val="28"/>
          <w:szCs w:val="28"/>
        </w:rPr>
        <w:t xml:space="preserve"> ДП</w:t>
      </w:r>
      <w:r w:rsidR="00494A55">
        <w:rPr>
          <w:sz w:val="28"/>
          <w:szCs w:val="28"/>
        </w:rPr>
        <w:t xml:space="preserve"> </w:t>
      </w:r>
      <w:r w:rsidR="006B24D3">
        <w:rPr>
          <w:sz w:val="28"/>
          <w:szCs w:val="28"/>
        </w:rPr>
        <w:t>1-40 05 01-09</w:t>
      </w:r>
      <w:r w:rsidR="00D61EE4" w:rsidRPr="00494A55">
        <w:rPr>
          <w:sz w:val="28"/>
          <w:szCs w:val="28"/>
        </w:rPr>
        <w:t xml:space="preserve"> 0</w:t>
      </w:r>
      <w:r w:rsidRPr="00494A55">
        <w:rPr>
          <w:sz w:val="28"/>
          <w:szCs w:val="28"/>
        </w:rPr>
        <w:t>40</w:t>
      </w:r>
      <w:r w:rsidR="00B20838" w:rsidRPr="00494A55">
        <w:rPr>
          <w:sz w:val="28"/>
          <w:szCs w:val="28"/>
        </w:rPr>
        <w:t xml:space="preserve"> ПЗ</w:t>
      </w:r>
    </w:p>
    <w:p w14:paraId="6FADEE07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p w14:paraId="7E916824" w14:textId="77777777" w:rsidR="00B20838" w:rsidRPr="00494A55" w:rsidRDefault="00B20838" w:rsidP="00D9682C">
      <w:pPr>
        <w:pStyle w:val="a3"/>
        <w:rPr>
          <w:sz w:val="28"/>
          <w:szCs w:val="28"/>
        </w:rPr>
      </w:pPr>
    </w:p>
    <w:tbl>
      <w:tblPr>
        <w:tblW w:w="951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23"/>
        <w:gridCol w:w="2593"/>
        <w:gridCol w:w="2594"/>
      </w:tblGrid>
      <w:tr w:rsidR="00B20838" w:rsidRPr="00494A55" w14:paraId="5D56A7AD" w14:textId="77777777" w:rsidTr="00351C12">
        <w:trPr>
          <w:trHeight w:val="483"/>
        </w:trPr>
        <w:tc>
          <w:tcPr>
            <w:tcW w:w="4323" w:type="dxa"/>
          </w:tcPr>
          <w:p w14:paraId="2B5538F9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593" w:type="dxa"/>
          </w:tcPr>
          <w:p w14:paraId="7F7760BA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21C6A939" w14:textId="174B3243" w:rsidR="00B20838" w:rsidRPr="00494A55" w:rsidRDefault="00F1287C" w:rsidP="004177D9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А.В.</w:t>
            </w:r>
            <w:r w:rsidR="00F843F3" w:rsidRPr="00494A55">
              <w:rPr>
                <w:sz w:val="28"/>
                <w:szCs w:val="28"/>
                <w:lang w:eastAsia="en-US"/>
              </w:rPr>
              <w:t xml:space="preserve"> </w:t>
            </w:r>
            <w:r w:rsidR="004177D9">
              <w:rPr>
                <w:sz w:val="28"/>
                <w:szCs w:val="28"/>
                <w:lang w:eastAsia="en-US"/>
              </w:rPr>
              <w:t>Самчук</w:t>
            </w:r>
          </w:p>
        </w:tc>
      </w:tr>
      <w:tr w:rsidR="00B20838" w:rsidRPr="00494A55" w14:paraId="22C9EB36" w14:textId="77777777">
        <w:trPr>
          <w:trHeight w:val="436"/>
        </w:trPr>
        <w:tc>
          <w:tcPr>
            <w:tcW w:w="4321" w:type="dxa"/>
          </w:tcPr>
          <w:p w14:paraId="606B8BFC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Руководитель</w:t>
            </w:r>
          </w:p>
        </w:tc>
        <w:tc>
          <w:tcPr>
            <w:tcW w:w="2592" w:type="dxa"/>
          </w:tcPr>
          <w:p w14:paraId="18E63138" w14:textId="77777777" w:rsidR="00B20838" w:rsidRPr="00494A55" w:rsidRDefault="00B20838" w:rsidP="003648AC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51FAEFAF" w14:textId="0CCD0D55" w:rsidR="00B20838" w:rsidRPr="00494A55" w:rsidRDefault="004177D9" w:rsidP="004177D9">
            <w:pPr>
              <w:pStyle w:val="a3"/>
              <w:spacing w:line="276" w:lineRule="auto"/>
              <w:ind w:right="-100"/>
              <w:contextualSpacing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О.С. Медведев</w:t>
            </w:r>
          </w:p>
        </w:tc>
      </w:tr>
      <w:tr w:rsidR="00B20838" w:rsidRPr="00494A55" w14:paraId="5D53E8DA" w14:textId="77777777">
        <w:trPr>
          <w:trHeight w:val="532"/>
        </w:trPr>
        <w:tc>
          <w:tcPr>
            <w:tcW w:w="4321" w:type="dxa"/>
          </w:tcPr>
          <w:p w14:paraId="375139E7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Консультанты:</w:t>
            </w:r>
          </w:p>
        </w:tc>
        <w:tc>
          <w:tcPr>
            <w:tcW w:w="2592" w:type="dxa"/>
          </w:tcPr>
          <w:p w14:paraId="4227311A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749398A5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  <w:tr w:rsidR="00B20838" w:rsidRPr="00494A55" w14:paraId="34D3A018" w14:textId="77777777">
        <w:trPr>
          <w:trHeight w:val="500"/>
        </w:trPr>
        <w:tc>
          <w:tcPr>
            <w:tcW w:w="4321" w:type="dxa"/>
          </w:tcPr>
          <w:p w14:paraId="7718D739" w14:textId="75A33B2C" w:rsidR="00B20838" w:rsidRPr="00494A55" w:rsidRDefault="00C77657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 xml:space="preserve">от кафедры </w:t>
            </w:r>
            <w:proofErr w:type="spellStart"/>
            <w:r w:rsidR="00B20838" w:rsidRPr="00494A55">
              <w:rPr>
                <w:i/>
                <w:sz w:val="28"/>
                <w:szCs w:val="28"/>
                <w:lang w:eastAsia="en-US"/>
              </w:rPr>
              <w:t>ИПиЭ</w:t>
            </w:r>
            <w:proofErr w:type="spellEnd"/>
          </w:p>
        </w:tc>
        <w:tc>
          <w:tcPr>
            <w:tcW w:w="2592" w:type="dxa"/>
          </w:tcPr>
          <w:p w14:paraId="0F05925B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</w:tcPr>
          <w:p w14:paraId="63CC6F38" w14:textId="63ECE5FD" w:rsidR="00B20838" w:rsidRPr="00494A55" w:rsidRDefault="004177D9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О.С. Медведев</w:t>
            </w:r>
          </w:p>
        </w:tc>
      </w:tr>
      <w:tr w:rsidR="00B20838" w:rsidRPr="00494A55" w14:paraId="2CDF2993" w14:textId="77777777" w:rsidTr="001B791F">
        <w:trPr>
          <w:trHeight w:val="526"/>
        </w:trPr>
        <w:tc>
          <w:tcPr>
            <w:tcW w:w="4321" w:type="dxa"/>
          </w:tcPr>
          <w:p w14:paraId="35B19003" w14:textId="1221F91A" w:rsidR="00B20838" w:rsidRPr="00494A55" w:rsidRDefault="00C77657" w:rsidP="003648AC">
            <w:pPr>
              <w:pStyle w:val="a3"/>
              <w:spacing w:line="276" w:lineRule="auto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  </w:t>
            </w:r>
            <w:r w:rsidR="00B20838" w:rsidRPr="00494A55">
              <w:rPr>
                <w:i/>
                <w:sz w:val="28"/>
                <w:szCs w:val="28"/>
                <w:lang w:eastAsia="en-US"/>
              </w:rPr>
              <w:t>по экономической части</w:t>
            </w:r>
          </w:p>
        </w:tc>
        <w:tc>
          <w:tcPr>
            <w:tcW w:w="2592" w:type="dxa"/>
          </w:tcPr>
          <w:p w14:paraId="77EE8E04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15CB21DF" w14:textId="6B71F28D" w:rsidR="00B20838" w:rsidRPr="00FB6E6B" w:rsidRDefault="00C36843" w:rsidP="001A7243">
            <w:pPr>
              <w:pStyle w:val="a3"/>
              <w:spacing w:line="276" w:lineRule="auto"/>
              <w:rPr>
                <w:color w:val="FF0000"/>
                <w:sz w:val="28"/>
                <w:szCs w:val="28"/>
                <w:lang w:eastAsia="en-US"/>
              </w:rPr>
            </w:pPr>
            <w:r w:rsidRPr="00C36843">
              <w:rPr>
                <w:sz w:val="28"/>
                <w:szCs w:val="28"/>
                <w:lang w:eastAsia="en-US"/>
              </w:rPr>
              <w:t xml:space="preserve">Е.А. </w:t>
            </w:r>
            <w:proofErr w:type="spellStart"/>
            <w:r w:rsidRPr="00C36843">
              <w:rPr>
                <w:sz w:val="28"/>
                <w:szCs w:val="28"/>
                <w:lang w:eastAsia="en-US"/>
              </w:rPr>
              <w:t>Олехнович</w:t>
            </w:r>
            <w:proofErr w:type="spellEnd"/>
          </w:p>
        </w:tc>
      </w:tr>
      <w:tr w:rsidR="00B20838" w:rsidRPr="00494A55" w14:paraId="4AC7341F" w14:textId="77777777" w:rsidTr="001B791F">
        <w:trPr>
          <w:trHeight w:val="509"/>
        </w:trPr>
        <w:tc>
          <w:tcPr>
            <w:tcW w:w="4321" w:type="dxa"/>
          </w:tcPr>
          <w:p w14:paraId="084AC3C6" w14:textId="3B581304" w:rsidR="00B20838" w:rsidRPr="00494A55" w:rsidRDefault="00C77657" w:rsidP="004177D9">
            <w:pPr>
              <w:pStyle w:val="a3"/>
              <w:spacing w:line="276" w:lineRule="auto"/>
              <w:ind w:right="-108"/>
              <w:contextualSpacing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 xml:space="preserve">  по </w:t>
            </w:r>
            <w:r w:rsidR="004177D9">
              <w:rPr>
                <w:i/>
                <w:sz w:val="28"/>
                <w:szCs w:val="28"/>
                <w:lang w:eastAsia="en-US"/>
              </w:rPr>
              <w:t>охране труда</w:t>
            </w:r>
          </w:p>
        </w:tc>
        <w:tc>
          <w:tcPr>
            <w:tcW w:w="2592" w:type="dxa"/>
          </w:tcPr>
          <w:p w14:paraId="37452E77" w14:textId="77777777" w:rsidR="00B20838" w:rsidRPr="00494A55" w:rsidRDefault="00B20838" w:rsidP="003648AC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74145329" w14:textId="77777777" w:rsidR="00B20838" w:rsidRPr="001B791F" w:rsidRDefault="000D024E" w:rsidP="000D024E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</w:t>
            </w:r>
            <w:r w:rsidR="006B24D3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>В</w:t>
            </w:r>
            <w:r w:rsidR="006B24D3">
              <w:rPr>
                <w:sz w:val="28"/>
                <w:szCs w:val="28"/>
                <w:lang w:eastAsia="en-US"/>
              </w:rPr>
              <w:t xml:space="preserve">. </w:t>
            </w:r>
            <w:proofErr w:type="spellStart"/>
            <w:r>
              <w:rPr>
                <w:sz w:val="28"/>
                <w:szCs w:val="28"/>
                <w:lang w:eastAsia="en-US"/>
              </w:rPr>
              <w:t>Цявловская</w:t>
            </w:r>
            <w:proofErr w:type="spellEnd"/>
          </w:p>
        </w:tc>
      </w:tr>
      <w:tr w:rsidR="00351C12" w:rsidRPr="00494A55" w14:paraId="7E86983B" w14:textId="77777777" w:rsidTr="001B791F">
        <w:trPr>
          <w:trHeight w:val="532"/>
        </w:trPr>
        <w:tc>
          <w:tcPr>
            <w:tcW w:w="4321" w:type="dxa"/>
          </w:tcPr>
          <w:p w14:paraId="57275636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proofErr w:type="spellStart"/>
            <w:r w:rsidRPr="00494A55">
              <w:rPr>
                <w:sz w:val="28"/>
                <w:szCs w:val="28"/>
                <w:lang w:eastAsia="en-US"/>
              </w:rPr>
              <w:t>Нормоконтролер</w:t>
            </w:r>
            <w:proofErr w:type="spellEnd"/>
          </w:p>
        </w:tc>
        <w:tc>
          <w:tcPr>
            <w:tcW w:w="2592" w:type="dxa"/>
          </w:tcPr>
          <w:p w14:paraId="1B23445D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3" w:type="dxa"/>
            <w:shd w:val="clear" w:color="auto" w:fill="auto"/>
          </w:tcPr>
          <w:p w14:paraId="33026918" w14:textId="7CA88CF7" w:rsidR="00351C12" w:rsidRPr="00FB6E6B" w:rsidRDefault="00C36843" w:rsidP="000D024E">
            <w:pPr>
              <w:pStyle w:val="a3"/>
              <w:spacing w:line="276" w:lineRule="auto"/>
              <w:rPr>
                <w:color w:val="FF0000"/>
                <w:sz w:val="28"/>
                <w:szCs w:val="28"/>
                <w:lang w:eastAsia="en-US"/>
              </w:rPr>
            </w:pPr>
            <w:r w:rsidRPr="00C36843">
              <w:rPr>
                <w:sz w:val="28"/>
                <w:szCs w:val="28"/>
                <w:lang w:eastAsia="en-US"/>
              </w:rPr>
              <w:t xml:space="preserve">О.В. </w:t>
            </w:r>
            <w:proofErr w:type="spellStart"/>
            <w:r w:rsidRPr="00C36843">
              <w:rPr>
                <w:sz w:val="28"/>
                <w:szCs w:val="28"/>
                <w:lang w:eastAsia="en-US"/>
              </w:rPr>
              <w:t>Булынко</w:t>
            </w:r>
            <w:proofErr w:type="spellEnd"/>
          </w:p>
        </w:tc>
      </w:tr>
      <w:tr w:rsidR="00351C12" w:rsidRPr="00494A55" w14:paraId="5E7E8FA7" w14:textId="77777777" w:rsidTr="00351C12">
        <w:trPr>
          <w:trHeight w:val="532"/>
        </w:trPr>
        <w:tc>
          <w:tcPr>
            <w:tcW w:w="4323" w:type="dxa"/>
          </w:tcPr>
          <w:p w14:paraId="0C8AF976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  <w:r w:rsidRPr="00494A55">
              <w:rPr>
                <w:sz w:val="28"/>
                <w:szCs w:val="28"/>
                <w:lang w:eastAsia="en-US"/>
              </w:rPr>
              <w:t>Рецензент</w:t>
            </w:r>
          </w:p>
        </w:tc>
        <w:tc>
          <w:tcPr>
            <w:tcW w:w="2593" w:type="dxa"/>
          </w:tcPr>
          <w:p w14:paraId="4A90D83E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94" w:type="dxa"/>
          </w:tcPr>
          <w:p w14:paraId="31C49B17" w14:textId="77777777" w:rsidR="00351C12" w:rsidRPr="00494A55" w:rsidRDefault="00351C12" w:rsidP="00351C12">
            <w:pPr>
              <w:pStyle w:val="a3"/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</w:tr>
    </w:tbl>
    <w:p w14:paraId="3859F2C1" w14:textId="77777777" w:rsidR="00327ABB" w:rsidRPr="00494A55" w:rsidRDefault="00327ABB" w:rsidP="00DA7D74">
      <w:pPr>
        <w:pStyle w:val="a3"/>
        <w:spacing w:before="360"/>
        <w:contextualSpacing/>
        <w:jc w:val="center"/>
        <w:rPr>
          <w:sz w:val="28"/>
        </w:rPr>
      </w:pPr>
    </w:p>
    <w:p w14:paraId="6DC29DF8" w14:textId="3CF6B4D3" w:rsidR="00B20838" w:rsidRPr="009F032A" w:rsidRDefault="00FB6E6B" w:rsidP="00DA7D74">
      <w:pPr>
        <w:pStyle w:val="a3"/>
        <w:spacing w:before="360"/>
        <w:contextualSpacing/>
        <w:jc w:val="center"/>
        <w:rPr>
          <w:sz w:val="32"/>
          <w:szCs w:val="28"/>
        </w:rPr>
      </w:pPr>
      <w:r>
        <w:rPr>
          <w:sz w:val="28"/>
        </w:rPr>
        <w:t>Минск 2021</w:t>
      </w:r>
    </w:p>
    <w:sectPr w:rsidR="00B20838" w:rsidRPr="009F032A" w:rsidSect="001773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27108" w14:textId="77777777" w:rsidR="001B7FB8" w:rsidRDefault="001B7FB8" w:rsidP="003253F1">
      <w:r>
        <w:separator/>
      </w:r>
    </w:p>
  </w:endnote>
  <w:endnote w:type="continuationSeparator" w:id="0">
    <w:p w14:paraId="5F947ED1" w14:textId="77777777" w:rsidR="001B7FB8" w:rsidRDefault="001B7FB8" w:rsidP="0032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E8BACC" w14:textId="77777777" w:rsidR="00A20BBB" w:rsidRDefault="00A20BBB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BA789" w14:textId="77777777" w:rsidR="00A20BBB" w:rsidRDefault="00A20BBB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C48EB" w14:textId="77777777" w:rsidR="00A20BBB" w:rsidRDefault="00A20BBB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3A86FD" w14:textId="77777777" w:rsidR="001B7FB8" w:rsidRDefault="001B7FB8" w:rsidP="003253F1">
      <w:r>
        <w:separator/>
      </w:r>
    </w:p>
  </w:footnote>
  <w:footnote w:type="continuationSeparator" w:id="0">
    <w:p w14:paraId="12B34F5C" w14:textId="77777777" w:rsidR="001B7FB8" w:rsidRDefault="001B7FB8" w:rsidP="003253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6DDE5" w14:textId="77777777" w:rsidR="00A20BBB" w:rsidRDefault="00A20BBB">
    <w:pPr>
      <w:pStyle w:val="a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F661AD" w14:textId="3F06DE7F" w:rsidR="003253F1" w:rsidRPr="0017731A" w:rsidRDefault="00A20BBB" w:rsidP="003253F1">
    <w:pPr>
      <w:pStyle w:val="ae"/>
      <w:jc w:val="center"/>
      <w:rPr>
        <w:b/>
        <w:sz w:val="92"/>
        <w:szCs w:val="92"/>
      </w:rPr>
    </w:pPr>
    <w:r>
      <w:rPr>
        <w:b/>
        <w:sz w:val="92"/>
        <w:szCs w:val="92"/>
      </w:rPr>
      <w:t>710101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4C54A" w14:textId="77777777" w:rsidR="00A20BBB" w:rsidRDefault="00A20BBB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32669B8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F6D0B4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2C"/>
    <w:rsid w:val="00070E7C"/>
    <w:rsid w:val="00087468"/>
    <w:rsid w:val="000D024E"/>
    <w:rsid w:val="00137E55"/>
    <w:rsid w:val="0017731A"/>
    <w:rsid w:val="001A7243"/>
    <w:rsid w:val="001B791F"/>
    <w:rsid w:val="001B7FB8"/>
    <w:rsid w:val="00234CB4"/>
    <w:rsid w:val="002821EC"/>
    <w:rsid w:val="0029406F"/>
    <w:rsid w:val="002C3B4B"/>
    <w:rsid w:val="00322B48"/>
    <w:rsid w:val="003253F1"/>
    <w:rsid w:val="00327ABB"/>
    <w:rsid w:val="00351C12"/>
    <w:rsid w:val="00360B77"/>
    <w:rsid w:val="003648AC"/>
    <w:rsid w:val="003A0C55"/>
    <w:rsid w:val="00405E4F"/>
    <w:rsid w:val="004177D9"/>
    <w:rsid w:val="00437A9E"/>
    <w:rsid w:val="00456A93"/>
    <w:rsid w:val="004655F8"/>
    <w:rsid w:val="004748B1"/>
    <w:rsid w:val="00494A55"/>
    <w:rsid w:val="00497C92"/>
    <w:rsid w:val="004F7E4A"/>
    <w:rsid w:val="00576D55"/>
    <w:rsid w:val="006B24D3"/>
    <w:rsid w:val="006F660F"/>
    <w:rsid w:val="00785E28"/>
    <w:rsid w:val="007A2519"/>
    <w:rsid w:val="007B5F55"/>
    <w:rsid w:val="0081785A"/>
    <w:rsid w:val="00885453"/>
    <w:rsid w:val="008A273B"/>
    <w:rsid w:val="009A34E4"/>
    <w:rsid w:val="009F032A"/>
    <w:rsid w:val="00A20BBB"/>
    <w:rsid w:val="00A443AA"/>
    <w:rsid w:val="00A44D27"/>
    <w:rsid w:val="00A547D4"/>
    <w:rsid w:val="00B20838"/>
    <w:rsid w:val="00B61A4B"/>
    <w:rsid w:val="00B7439E"/>
    <w:rsid w:val="00C36843"/>
    <w:rsid w:val="00C77657"/>
    <w:rsid w:val="00D61EE4"/>
    <w:rsid w:val="00D9682C"/>
    <w:rsid w:val="00DA7D74"/>
    <w:rsid w:val="00DC5C26"/>
    <w:rsid w:val="00DE0231"/>
    <w:rsid w:val="00E32DB2"/>
    <w:rsid w:val="00E361C0"/>
    <w:rsid w:val="00F1287C"/>
    <w:rsid w:val="00F843F3"/>
    <w:rsid w:val="00FB6E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B5F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53F1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253F1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682C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9682C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D9682C"/>
    <w:rPr>
      <w:rFonts w:ascii="Cambria" w:hAnsi="Cambria" w:cs="Times New Roman"/>
      <w:b/>
      <w:bCs/>
      <w:color w:val="365F91"/>
      <w:sz w:val="28"/>
      <w:szCs w:val="28"/>
      <w:lang w:eastAsia="ru-RU"/>
    </w:rPr>
  </w:style>
  <w:style w:type="paragraph" w:styleId="a3">
    <w:name w:val="Body Text"/>
    <w:basedOn w:val="a"/>
    <w:link w:val="a4"/>
    <w:uiPriority w:val="99"/>
    <w:unhideWhenUsed/>
    <w:rsid w:val="00D9682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D9682C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uiPriority w:val="11"/>
    <w:qFormat/>
    <w:rsid w:val="00D9682C"/>
    <w:pPr>
      <w:spacing w:line="288" w:lineRule="auto"/>
      <w:jc w:val="center"/>
    </w:pPr>
    <w:rPr>
      <w:rFonts w:ascii="Arial" w:hAnsi="Arial"/>
      <w:sz w:val="30"/>
      <w:szCs w:val="20"/>
    </w:rPr>
  </w:style>
  <w:style w:type="character" w:customStyle="1" w:styleId="a6">
    <w:name w:val="Подзаголовок Знак"/>
    <w:basedOn w:val="a0"/>
    <w:link w:val="a5"/>
    <w:uiPriority w:val="11"/>
    <w:locked/>
    <w:rsid w:val="00D9682C"/>
    <w:rPr>
      <w:rFonts w:ascii="Arial" w:hAnsi="Arial" w:cs="Times New Roman"/>
      <w:sz w:val="20"/>
      <w:szCs w:val="20"/>
      <w:lang w:eastAsia="ru-RU"/>
    </w:rPr>
  </w:style>
  <w:style w:type="paragraph" w:customStyle="1" w:styleId="TimesNewRoman">
    <w:name w:val="Название + Times New Roman"/>
    <w:aliases w:val="14 пт,не полужирный,Междустр.интервал:  одинарн..."/>
    <w:basedOn w:val="a"/>
    <w:next w:val="2"/>
    <w:rsid w:val="00D9682C"/>
    <w:pPr>
      <w:jc w:val="center"/>
    </w:pPr>
    <w:rPr>
      <w:sz w:val="28"/>
      <w:szCs w:val="28"/>
    </w:rPr>
  </w:style>
  <w:style w:type="paragraph" w:styleId="2">
    <w:name w:val="List Bullet 2"/>
    <w:basedOn w:val="a"/>
    <w:uiPriority w:val="99"/>
    <w:semiHidden/>
    <w:unhideWhenUsed/>
    <w:rsid w:val="00D9682C"/>
    <w:pPr>
      <w:numPr>
        <w:numId w:val="1"/>
      </w:numPr>
      <w:tabs>
        <w:tab w:val="num" w:pos="720"/>
      </w:tabs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27AB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27ABB"/>
    <w:rPr>
      <w:rFonts w:ascii="Segoe UI" w:hAnsi="Segoe UI" w:cs="Segoe U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4CB4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34CB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34CB4"/>
    <w:rPr>
      <w:rFonts w:ascii="Times New Roman" w:hAnsi="Times New Roma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4CB4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34CB4"/>
    <w:rPr>
      <w:rFonts w:ascii="Times New Roman" w:hAnsi="Times New Roman"/>
      <w:b/>
      <w:bCs/>
    </w:rPr>
  </w:style>
  <w:style w:type="paragraph" w:styleId="ae">
    <w:name w:val="header"/>
    <w:basedOn w:val="a"/>
    <w:link w:val="af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3253F1"/>
    <w:rPr>
      <w:rFonts w:ascii="Times New Roman" w:hAnsi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3253F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3253F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/>
    </vt:vector>
  </TitlesOfParts>
  <Company>SPecialiST RePack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606-10</dc:creator>
  <cp:lastModifiedBy>Алексей Самчук</cp:lastModifiedBy>
  <cp:revision>2</cp:revision>
  <cp:lastPrinted>2021-02-22T14:13:00Z</cp:lastPrinted>
  <dcterms:created xsi:type="dcterms:W3CDTF">2021-04-18T15:17:00Z</dcterms:created>
  <dcterms:modified xsi:type="dcterms:W3CDTF">2021-04-18T15:17:00Z</dcterms:modified>
</cp:coreProperties>
</file>