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51DFB" w14:textId="337B565F" w:rsidR="006D0622" w:rsidRPr="00012F99" w:rsidRDefault="00863383" w:rsidP="00C42D72">
      <w:pPr>
        <w:pStyle w:val="abc"/>
        <w:tabs>
          <w:tab w:val="center" w:pos="6521"/>
        </w:tabs>
        <w:rPr>
          <w:rFonts w:ascii="Times New Roman" w:hAnsi="Times New Roman"/>
          <w:b/>
          <w:color w:val="000000"/>
          <w:w w:val="85"/>
          <w:sz w:val="24"/>
        </w:rPr>
      </w:pPr>
      <w:r w:rsidRPr="003426D7">
        <w:rPr>
          <w:rFonts w:ascii="Times New Roman" w:hAnsi="Times New Roman"/>
          <w:color w:val="000000"/>
          <w:sz w:val="24"/>
        </w:rPr>
        <w:t xml:space="preserve"> </w:t>
      </w:r>
      <w:r w:rsidR="006D0622" w:rsidRPr="00012F99">
        <w:rPr>
          <w:rFonts w:ascii="Times New Roman" w:hAnsi="Times New Roman"/>
          <w:color w:val="000000"/>
          <w:sz w:val="24"/>
        </w:rPr>
        <w:t>TẬP ĐOÀN XĂNG DẦU VIỆT NAM</w:t>
      </w:r>
      <w:r w:rsidR="006D0622" w:rsidRPr="00012F99">
        <w:rPr>
          <w:rFonts w:ascii="Times New Roman" w:hAnsi="Times New Roman"/>
          <w:b/>
          <w:color w:val="000000"/>
        </w:rPr>
        <w:t xml:space="preserve"> </w:t>
      </w:r>
      <w:r w:rsidR="006D0622" w:rsidRPr="00012F99">
        <w:rPr>
          <w:rFonts w:ascii="Times New Roman" w:hAnsi="Times New Roman"/>
          <w:b/>
          <w:color w:val="000000"/>
        </w:rPr>
        <w:tab/>
      </w:r>
      <w:r w:rsidR="006D0622" w:rsidRPr="00012F99">
        <w:rPr>
          <w:rFonts w:ascii="Times New Roman" w:hAnsi="Times New Roman"/>
          <w:b/>
          <w:color w:val="000000"/>
          <w:w w:val="85"/>
        </w:rPr>
        <w:t xml:space="preserve">        </w:t>
      </w:r>
      <w:r w:rsidR="006A526A" w:rsidRPr="00012F99">
        <w:rPr>
          <w:rFonts w:ascii="Times New Roman" w:hAnsi="Times New Roman"/>
          <w:b/>
          <w:color w:val="000000"/>
          <w:w w:val="85"/>
        </w:rPr>
        <w:t xml:space="preserve">      </w:t>
      </w:r>
      <w:r w:rsidR="006D0622" w:rsidRPr="00012F99">
        <w:rPr>
          <w:rFonts w:ascii="Times New Roman" w:hAnsi="Times New Roman"/>
          <w:b/>
          <w:color w:val="000000"/>
          <w:w w:val="85"/>
        </w:rPr>
        <w:t xml:space="preserve"> </w:t>
      </w:r>
      <w:r w:rsidR="006D0622" w:rsidRPr="00012F99">
        <w:rPr>
          <w:rFonts w:ascii="Times New Roman" w:hAnsi="Times New Roman"/>
          <w:b/>
          <w:color w:val="000000"/>
          <w:w w:val="95"/>
          <w:sz w:val="24"/>
        </w:rPr>
        <w:t>CỘNG HOÀ XÃ HỘI CHỦ NGHĨA VIỆT NAM</w:t>
      </w:r>
    </w:p>
    <w:p w14:paraId="2EFC0B57" w14:textId="77777777" w:rsidR="006D0622" w:rsidRPr="00012F99" w:rsidRDefault="006D0622" w:rsidP="00C42D72">
      <w:pPr>
        <w:pStyle w:val="abc"/>
        <w:tabs>
          <w:tab w:val="center" w:pos="6521"/>
        </w:tabs>
        <w:rPr>
          <w:rFonts w:ascii="Times New Roman" w:hAnsi="Times New Roman"/>
          <w:color w:val="000000"/>
          <w:w w:val="95"/>
        </w:rPr>
      </w:pPr>
      <w:r w:rsidRPr="00012F99">
        <w:rPr>
          <w:rFonts w:ascii="Times New Roman" w:hAnsi="Times New Roman"/>
          <w:b/>
          <w:color w:val="000000"/>
          <w:sz w:val="24"/>
        </w:rPr>
        <w:t xml:space="preserve">  CÔNG TY XĂNG DẦU NGHỆ AN</w:t>
      </w:r>
      <w:r w:rsidRPr="00012F99">
        <w:rPr>
          <w:rFonts w:ascii="Times New Roman" w:hAnsi="Times New Roman"/>
          <w:b/>
          <w:color w:val="000000"/>
          <w:sz w:val="22"/>
        </w:rPr>
        <w:tab/>
      </w:r>
      <w:r w:rsidRPr="00012F99">
        <w:rPr>
          <w:rFonts w:ascii="Times New Roman" w:hAnsi="Times New Roman"/>
          <w:b/>
          <w:color w:val="000000"/>
          <w:w w:val="95"/>
        </w:rPr>
        <w:t xml:space="preserve">                         </w:t>
      </w:r>
      <w:r w:rsidRPr="00012F99">
        <w:rPr>
          <w:rFonts w:ascii="Times New Roman" w:hAnsi="Times New Roman"/>
          <w:b/>
          <w:color w:val="000000"/>
          <w:w w:val="95"/>
          <w:sz w:val="26"/>
        </w:rPr>
        <w:t>Độc lập - Tự do - Hạnh phúc</w:t>
      </w:r>
      <w:r w:rsidRPr="00012F99">
        <w:rPr>
          <w:rFonts w:ascii="Times New Roman" w:hAnsi="Times New Roman"/>
          <w:color w:val="000000"/>
          <w:w w:val="95"/>
          <w:sz w:val="26"/>
        </w:rPr>
        <w:t xml:space="preserve"> </w:t>
      </w:r>
    </w:p>
    <w:p w14:paraId="164BC454" w14:textId="23E5364D" w:rsidR="006D0622" w:rsidRPr="00012F99" w:rsidRDefault="002E5EE7" w:rsidP="006D0622">
      <w:pPr>
        <w:pStyle w:val="abc"/>
        <w:tabs>
          <w:tab w:val="center" w:pos="6521"/>
        </w:tabs>
        <w:spacing w:before="240" w:line="288" w:lineRule="auto"/>
        <w:rPr>
          <w:rFonts w:ascii="Times New Roman" w:hAnsi="Times New Roman"/>
          <w:color w:val="000000"/>
        </w:rPr>
      </w:pPr>
      <w:r w:rsidRPr="00012F99">
        <w:rPr>
          <w:rFonts w:ascii="Times New Roman" w:hAnsi="Times New Roman"/>
          <w:noProof/>
          <w:sz w:val="26"/>
        </w:rPr>
        <w:drawing>
          <wp:anchor distT="0" distB="0" distL="114300" distR="114300" simplePos="0" relativeHeight="251658240" behindDoc="1" locked="0" layoutInCell="1" allowOverlap="0" wp14:anchorId="131BF0A1" wp14:editId="1ED9DAD9">
            <wp:simplePos x="0" y="0"/>
            <wp:positionH relativeFrom="column">
              <wp:posOffset>600075</wp:posOffset>
            </wp:positionH>
            <wp:positionV relativeFrom="paragraph">
              <wp:posOffset>361950</wp:posOffset>
            </wp:positionV>
            <wp:extent cx="1028700" cy="884555"/>
            <wp:effectExtent l="0" t="0" r="0" b="0"/>
            <wp:wrapNone/>
            <wp:docPr id="5" name="Picture 5"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84555"/>
                    </a:xfrm>
                    <a:prstGeom prst="rect">
                      <a:avLst/>
                    </a:prstGeom>
                    <a:noFill/>
                  </pic:spPr>
                </pic:pic>
              </a:graphicData>
            </a:graphic>
            <wp14:sizeRelH relativeFrom="page">
              <wp14:pctWidth>0</wp14:pctWidth>
            </wp14:sizeRelH>
            <wp14:sizeRelV relativeFrom="page">
              <wp14:pctHeight>0</wp14:pctHeight>
            </wp14:sizeRelV>
          </wp:anchor>
        </w:drawing>
      </w:r>
      <w:r w:rsidRPr="00012F99">
        <w:rPr>
          <w:rFonts w:ascii="Times New Roman" w:hAnsi="Times New Roman"/>
          <w:noProof/>
          <w:sz w:val="4"/>
        </w:rPr>
        <mc:AlternateContent>
          <mc:Choice Requires="wps">
            <w:drawing>
              <wp:anchor distT="0" distB="0" distL="114300" distR="114300" simplePos="0" relativeHeight="251658242" behindDoc="0" locked="0" layoutInCell="1" allowOverlap="1" wp14:anchorId="31EB0384" wp14:editId="55EA0704">
                <wp:simplePos x="0" y="0"/>
                <wp:positionH relativeFrom="column">
                  <wp:posOffset>3771900</wp:posOffset>
                </wp:positionH>
                <wp:positionV relativeFrom="paragraph">
                  <wp:posOffset>19050</wp:posOffset>
                </wp:positionV>
                <wp:extent cx="1828800" cy="0"/>
                <wp:effectExtent l="13335" t="10795" r="5715" b="825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0050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"/>
            </w:pict>
          </mc:Fallback>
        </mc:AlternateContent>
      </w:r>
      <w:r w:rsidRPr="00012F99">
        <w:rPr>
          <w:rFonts w:ascii="Times New Roman" w:hAnsi="Times New Roman"/>
          <w:noProof/>
          <w:sz w:val="4"/>
        </w:rPr>
        <mc:AlternateContent>
          <mc:Choice Requires="wps">
            <w:drawing>
              <wp:anchor distT="0" distB="0" distL="114300" distR="114300" simplePos="0" relativeHeight="251658241" behindDoc="0" locked="0" layoutInCell="1" allowOverlap="1" wp14:anchorId="1FF2AD2E" wp14:editId="574E1B23">
                <wp:simplePos x="0" y="0"/>
                <wp:positionH relativeFrom="column">
                  <wp:posOffset>685800</wp:posOffset>
                </wp:positionH>
                <wp:positionV relativeFrom="paragraph">
                  <wp:posOffset>19050</wp:posOffset>
                </wp:positionV>
                <wp:extent cx="1028700" cy="0"/>
                <wp:effectExtent l="13335" t="10795" r="5715" b="825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F097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pt" to="1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"/>
            </w:pict>
          </mc:Fallback>
        </mc:AlternateContent>
      </w:r>
      <w:r w:rsidR="006D0622" w:rsidRPr="00012F99">
        <w:rPr>
          <w:rFonts w:ascii="Times New Roman" w:hAnsi="Times New Roman"/>
          <w:color w:val="000000"/>
          <w:sz w:val="26"/>
        </w:rPr>
        <w:t xml:space="preserve">    </w:t>
      </w:r>
      <w:r w:rsidR="00C42D72" w:rsidRPr="00012F99">
        <w:rPr>
          <w:rFonts w:ascii="Times New Roman" w:hAnsi="Times New Roman"/>
          <w:color w:val="000000"/>
          <w:sz w:val="26"/>
        </w:rPr>
        <w:t xml:space="preserve">  </w:t>
      </w:r>
      <w:r w:rsidR="006D0622" w:rsidRPr="00012F99">
        <w:rPr>
          <w:rFonts w:ascii="Times New Roman" w:hAnsi="Times New Roman"/>
          <w:color w:val="000000"/>
          <w:sz w:val="26"/>
        </w:rPr>
        <w:t xml:space="preserve"> </w:t>
      </w:r>
      <w:r w:rsidR="00E261C9" w:rsidRPr="00012F99">
        <w:rPr>
          <w:rFonts w:ascii="Times New Roman" w:hAnsi="Times New Roman"/>
          <w:color w:val="000000"/>
          <w:sz w:val="26"/>
        </w:rPr>
        <w:t xml:space="preserve">   </w:t>
      </w:r>
      <w:r w:rsidR="006D0622" w:rsidRPr="00012F99">
        <w:rPr>
          <w:rFonts w:ascii="Times New Roman" w:hAnsi="Times New Roman"/>
          <w:color w:val="000000"/>
          <w:sz w:val="26"/>
        </w:rPr>
        <w:t>SỐ:</w:t>
      </w:r>
      <w:r w:rsidR="00A11533" w:rsidRPr="00012F99">
        <w:rPr>
          <w:rFonts w:ascii="Times New Roman" w:hAnsi="Times New Roman"/>
          <w:b/>
          <w:color w:val="000000"/>
          <w:sz w:val="26"/>
        </w:rPr>
        <w:t xml:space="preserve"> </w:t>
      </w:r>
      <w:r w:rsidR="004E44B4" w:rsidRPr="00012F99">
        <w:rPr>
          <w:rFonts w:ascii="Times New Roman" w:hAnsi="Times New Roman"/>
          <w:b/>
          <w:color w:val="000000"/>
          <w:sz w:val="26"/>
        </w:rPr>
        <w:t xml:space="preserve">              </w:t>
      </w:r>
      <w:r w:rsidR="006D0622" w:rsidRPr="00012F99">
        <w:rPr>
          <w:rFonts w:ascii="Times New Roman" w:hAnsi="Times New Roman"/>
          <w:color w:val="000000"/>
          <w:sz w:val="26"/>
        </w:rPr>
        <w:t>/PLXNA-QĐ</w:t>
      </w:r>
      <w:r w:rsidR="006D0622" w:rsidRPr="00012F99">
        <w:rPr>
          <w:rFonts w:ascii="Times New Roman" w:hAnsi="Times New Roman"/>
          <w:color w:val="000000"/>
        </w:rPr>
        <w:tab/>
        <w:t xml:space="preserve">   </w:t>
      </w:r>
      <w:r w:rsidR="006D0622" w:rsidRPr="00012F99">
        <w:rPr>
          <w:rFonts w:ascii="Times New Roman" w:hAnsi="Times New Roman"/>
          <w:color w:val="000000"/>
          <w:sz w:val="26"/>
        </w:rPr>
        <w:t xml:space="preserve">                         </w:t>
      </w:r>
      <w:r w:rsidR="004E2612" w:rsidRPr="00012F99">
        <w:rPr>
          <w:rFonts w:ascii="Times New Roman" w:hAnsi="Times New Roman"/>
          <w:color w:val="000000"/>
          <w:sz w:val="26"/>
        </w:rPr>
        <w:t xml:space="preserve">    </w:t>
      </w:r>
      <w:r w:rsidR="006D0622" w:rsidRPr="00012F99">
        <w:rPr>
          <w:rFonts w:ascii="Times New Roman" w:hAnsi="Times New Roman"/>
          <w:i/>
          <w:color w:val="000000"/>
          <w:sz w:val="26"/>
        </w:rPr>
        <w:t>Vinh</w:t>
      </w:r>
      <w:r w:rsidR="0081436B">
        <w:rPr>
          <w:rFonts w:ascii="Times New Roman" w:hAnsi="Times New Roman"/>
          <w:i/>
          <w:color w:val="000000"/>
          <w:sz w:val="26"/>
        </w:rPr>
        <w:t xml:space="preserve"> </w:t>
      </w:r>
      <w:r w:rsidR="0081436B" w:rsidRPr="0081436B">
        <w:rPr>
          <w:rFonts w:ascii="Times New Roman" w:hAnsi="Times New Roman"/>
          <w:i/>
          <w:color w:val="000000"/>
          <w:sz w:val="26"/>
        </w:rPr>
        <w:t>##F_DATE@@</w:t>
      </w:r>
    </w:p>
    <w:p w14:paraId="73B77512" w14:textId="77777777" w:rsidR="006D0622" w:rsidRPr="00012F99" w:rsidRDefault="006D0622" w:rsidP="006D0622">
      <w:pPr>
        <w:pStyle w:val="abc"/>
        <w:spacing w:line="288" w:lineRule="auto"/>
        <w:rPr>
          <w:rFonts w:ascii="Times New Roman" w:hAnsi="Times New Roman"/>
          <w:b/>
          <w:color w:val="000000"/>
        </w:rPr>
      </w:pPr>
      <w:r w:rsidRPr="00012F99">
        <w:rPr>
          <w:rFonts w:ascii="Times New Roman" w:hAnsi="Times New Roman"/>
          <w:i/>
          <w:color w:val="000000"/>
        </w:rPr>
        <w:t xml:space="preserve">         </w:t>
      </w:r>
      <w:r w:rsidRPr="00012F99">
        <w:rPr>
          <w:rFonts w:ascii="Times New Roman" w:hAnsi="Times New Roman"/>
          <w:color w:val="000000"/>
        </w:rPr>
        <w:t xml:space="preserve">                                                                  </w:t>
      </w:r>
      <w:r w:rsidRPr="00012F99">
        <w:rPr>
          <w:rFonts w:ascii="Times New Roman" w:hAnsi="Times New Roman"/>
          <w:b/>
          <w:color w:val="000000"/>
        </w:rPr>
        <w:t xml:space="preserve"> </w:t>
      </w:r>
    </w:p>
    <w:p w14:paraId="60133A55" w14:textId="77777777"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 xml:space="preserve">       </w:t>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77777777"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77777777"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73409C06" w:rsidR="006D0622" w:rsidRPr="00012F99" w:rsidRDefault="002E5EE7" w:rsidP="008A658B">
      <w:pPr>
        <w:spacing w:line="288" w:lineRule="auto"/>
        <w:jc w:val="center"/>
        <w:rPr>
          <w:b/>
          <w:bCs/>
          <w:color w:val="000000"/>
          <w:sz w:val="12"/>
          <w:szCs w:val="12"/>
        </w:rPr>
      </w:pPr>
      <w:r w:rsidRPr="00012F99">
        <w:rPr>
          <w:b/>
          <w:noProof/>
          <w:sz w:val="12"/>
          <w:szCs w:val="12"/>
        </w:rPr>
        <mc:AlternateContent>
          <mc:Choice Requires="wps">
            <w:drawing>
              <wp:anchor distT="0" distB="0" distL="114300" distR="114300" simplePos="0" relativeHeight="251658243" behindDoc="0" locked="0" layoutInCell="1" allowOverlap="1" wp14:anchorId="3BEA8977" wp14:editId="65150A7F">
                <wp:simplePos x="0" y="0"/>
                <wp:positionH relativeFrom="column">
                  <wp:posOffset>2737485</wp:posOffset>
                </wp:positionH>
                <wp:positionV relativeFrom="paragraph">
                  <wp:posOffset>52070</wp:posOffset>
                </wp:positionV>
                <wp:extent cx="6858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BD6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5pt,4.1pt" to="269.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GvgEAAGgDAAAOAAAAZHJzL2Uyb0RvYy54bWysU02P2yAQvVfqf0DcGzuRskqt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"/>
            </w:pict>
          </mc:Fallback>
        </mc:AlternateContent>
      </w: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ThnVnban"/>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ThnVnban"/>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ThnVnban"/>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926518">
        <w:rPr>
          <w:rFonts w:ascii="Times New Roman" w:hAnsi="Times New Roman"/>
          <w:b w:val="0"/>
          <w:bCs/>
          <w:i/>
          <w:iCs/>
          <w:sz w:val="26"/>
          <w:szCs w:val="26"/>
          <w:lang w:val="en-US"/>
        </w:rPr>
        <w:t xml:space="preserve"> </w:t>
      </w:r>
      <w:r w:rsidR="00ED2A1B">
        <w:rPr>
          <w:rFonts w:ascii="Times New Roman" w:hAnsi="Times New Roman"/>
          <w:b w:val="0"/>
          <w:bCs/>
          <w:i/>
          <w:iCs/>
          <w:sz w:val="26"/>
          <w:szCs w:val="26"/>
          <w:lang w:val="en-US"/>
        </w:rPr>
        <w:t>6</w:t>
      </w:r>
      <w:r w:rsidR="0006104C">
        <w:rPr>
          <w:rFonts w:ascii="Times New Roman" w:hAnsi="Times New Roman"/>
          <w:b w:val="0"/>
          <w:bCs/>
          <w:i/>
          <w:iCs/>
          <w:sz w:val="26"/>
          <w:szCs w:val="26"/>
          <w:lang w:val="en-US"/>
        </w:rPr>
        <w:t>96</w:t>
      </w:r>
      <w:r w:rsidR="0065797E" w:rsidRPr="00926518">
        <w:rPr>
          <w:rFonts w:ascii="Times New Roman" w:hAnsi="Times New Roman"/>
          <w:b w:val="0"/>
          <w:bCs/>
          <w:i/>
          <w:iCs/>
          <w:sz w:val="26"/>
          <w:szCs w:val="26"/>
          <w:lang w:val="en-US"/>
        </w:rPr>
        <w:t>/P</w:t>
      </w:r>
      <w:r w:rsidR="00FE1B36" w:rsidRPr="00926518">
        <w:rPr>
          <w:rFonts w:ascii="Times New Roman" w:hAnsi="Times New Roman"/>
          <w:b w:val="0"/>
          <w:bCs/>
          <w:i/>
          <w:iCs/>
          <w:sz w:val="26"/>
          <w:szCs w:val="26"/>
          <w:lang w:val="en-US"/>
        </w:rPr>
        <w:t>L</w:t>
      </w:r>
      <w:r w:rsidR="003540EF" w:rsidRPr="00926518">
        <w:rPr>
          <w:rFonts w:ascii="Times New Roman" w:hAnsi="Times New Roman"/>
          <w:b w:val="0"/>
          <w:bCs/>
          <w:i/>
          <w:iCs/>
          <w:sz w:val="26"/>
          <w:szCs w:val="26"/>
          <w:lang w:val="en-US"/>
        </w:rPr>
        <w:t xml:space="preserve">X-QĐ-TGĐ </w:t>
      </w:r>
      <w:r w:rsidR="008A7F97">
        <w:rPr>
          <w:rFonts w:ascii="Times New Roman" w:hAnsi="Times New Roman"/>
          <w:b w:val="0"/>
          <w:bCs/>
          <w:i/>
          <w:iCs/>
          <w:sz w:val="26"/>
          <w:szCs w:val="26"/>
          <w:lang w:val="en-US"/>
        </w:rPr>
        <w:t>ngày</w:t>
      </w:r>
      <w:r w:rsidR="009F79EC">
        <w:rPr>
          <w:rFonts w:ascii="Times New Roman" w:hAnsi="Times New Roman"/>
          <w:b w:val="0"/>
          <w:bCs/>
          <w:i/>
          <w:iCs/>
          <w:sz w:val="26"/>
          <w:szCs w:val="26"/>
          <w:lang w:val="en-US"/>
        </w:rPr>
        <w:t xml:space="preserve"> </w:t>
      </w:r>
      <w:r w:rsidR="0006104C">
        <w:rPr>
          <w:rFonts w:ascii="Times New Roman" w:hAnsi="Times New Roman"/>
          <w:b w:val="0"/>
          <w:bCs/>
          <w:i/>
          <w:iCs/>
          <w:sz w:val="26"/>
          <w:szCs w:val="26"/>
          <w:lang w:val="en-US"/>
        </w:rPr>
        <w:t>08</w:t>
      </w:r>
      <w:r w:rsidR="00CA523E" w:rsidRPr="00926518">
        <w:rPr>
          <w:rFonts w:ascii="Times New Roman" w:hAnsi="Times New Roman"/>
          <w:b w:val="0"/>
          <w:bCs/>
          <w:i/>
          <w:iCs/>
          <w:sz w:val="26"/>
          <w:szCs w:val="26"/>
          <w:lang w:val="en-US"/>
        </w:rPr>
        <w:t>/</w:t>
      </w:r>
      <w:r w:rsidR="009F79EC">
        <w:rPr>
          <w:rFonts w:ascii="Times New Roman" w:hAnsi="Times New Roman"/>
          <w:b w:val="0"/>
          <w:bCs/>
          <w:i/>
          <w:iCs/>
          <w:sz w:val="26"/>
          <w:szCs w:val="26"/>
          <w:lang w:val="en-US"/>
        </w:rPr>
        <w:t>08</w:t>
      </w:r>
      <w:r w:rsidR="00C91190" w:rsidRPr="00926518">
        <w:rPr>
          <w:rFonts w:ascii="Times New Roman" w:hAnsi="Times New Roman"/>
          <w:b w:val="0"/>
          <w:bCs/>
          <w:i/>
          <w:iCs/>
          <w:sz w:val="26"/>
          <w:szCs w:val="26"/>
          <w:lang w:val="en-US"/>
        </w:rPr>
        <w:t>/</w:t>
      </w:r>
      <w:r w:rsidR="00A87DC0" w:rsidRPr="00926518">
        <w:rPr>
          <w:rFonts w:ascii="Times New Roman" w:hAnsi="Times New Roman"/>
          <w:b w:val="0"/>
          <w:bCs/>
          <w:i/>
          <w:iCs/>
          <w:sz w:val="26"/>
          <w:szCs w:val="26"/>
          <w:lang w:val="en-US"/>
        </w:rPr>
        <w:t>2024</w:t>
      </w:r>
      <w:r w:rsidR="00672A18" w:rsidRPr="00926518">
        <w:rPr>
          <w:rFonts w:ascii="Times New Roman" w:hAnsi="Times New Roman"/>
          <w:b w:val="0"/>
          <w:bCs/>
          <w:i/>
          <w:iCs/>
          <w:sz w:val="26"/>
          <w:szCs w:val="26"/>
          <w:lang w:val="en-US"/>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926518">
        <w:rPr>
          <w:rFonts w:ascii="Times New Roman" w:hAnsi="Times New Roman"/>
          <w:b w:val="0"/>
          <w:bCs/>
          <w:i/>
          <w:iCs/>
          <w:sz w:val="26"/>
          <w:szCs w:val="26"/>
          <w:lang w:val="en-US"/>
        </w:rPr>
        <w:t>i</w:t>
      </w:r>
      <w:r w:rsidRPr="00926518">
        <w:rPr>
          <w:rFonts w:ascii="Times New Roman" w:hAnsi="Times New Roman"/>
          <w:b w:val="0"/>
          <w:bCs/>
          <w:i/>
          <w:iCs/>
          <w:sz w:val="26"/>
          <w:szCs w:val="26"/>
          <w:lang w:val="vi-VN"/>
        </w:rPr>
        <w:t xml:space="preserve"> định giá bán xăng dầu;</w:t>
      </w:r>
    </w:p>
    <w:p w14:paraId="5D55D4BC" w14:textId="3F269E89" w:rsidR="006D0622" w:rsidRPr="00926518" w:rsidRDefault="006D0622" w:rsidP="006A7A26">
      <w:pPr>
        <w:pStyle w:val="ThnVnban"/>
        <w:spacing w:line="288" w:lineRule="auto"/>
        <w:ind w:firstLine="720"/>
        <w:rPr>
          <w:rFonts w:ascii="Times New Roman" w:hAnsi="Times New Roman"/>
          <w:b w:val="0"/>
          <w:bCs/>
          <w:i/>
          <w:iCs/>
          <w:sz w:val="26"/>
          <w:szCs w:val="26"/>
          <w:lang w:val="vi-VN"/>
        </w:rPr>
      </w:pPr>
      <w:bookmarkStart w:id="0"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3F1826">
        <w:rPr>
          <w:rFonts w:ascii="Times New Roman" w:hAnsi="Times New Roman"/>
          <w:b w:val="0"/>
          <w:bCs/>
          <w:i/>
          <w:iCs/>
          <w:sz w:val="26"/>
          <w:szCs w:val="26"/>
          <w:lang w:val="en-US"/>
        </w:rPr>
        <w:t xml:space="preserve"> </w:t>
      </w:r>
      <w:r w:rsidR="0081436B" w:rsidRPr="0081436B">
        <w:rPr>
          <w:rFonts w:ascii="Times New Roman" w:hAnsi="Times New Roman"/>
          <w:b w:val="0"/>
          <w:bCs/>
          <w:i/>
          <w:iCs/>
          <w:sz w:val="26"/>
          <w:szCs w:val="26"/>
          <w:lang w:val="en-US"/>
        </w:rPr>
        <w:t>##QUYET_DINH_SO@@</w:t>
      </w:r>
      <w:r w:rsidR="0081436B" w:rsidRPr="0081436B">
        <w:rPr>
          <w:rFonts w:ascii="Times New Roman" w:hAnsi="Times New Roman"/>
          <w:b w:val="0"/>
          <w:bCs/>
          <w:i/>
          <w:iCs/>
          <w:sz w:val="26"/>
          <w:szCs w:val="26"/>
          <w:lang w:val="en-US"/>
        </w:rPr>
        <w:t xml:space="preserve"> </w:t>
      </w:r>
      <w:r w:rsidR="0081436B">
        <w:rPr>
          <w:rFonts w:ascii="Times New Roman" w:hAnsi="Times New Roman"/>
          <w:b w:val="0"/>
          <w:bCs/>
          <w:i/>
          <w:iCs/>
          <w:sz w:val="26"/>
          <w:szCs w:val="26"/>
          <w:lang w:val="en-US"/>
        </w:rPr>
        <w:t xml:space="preserve">ngày </w:t>
      </w:r>
      <w:r w:rsidR="0081436B" w:rsidRPr="0081436B">
        <w:rPr>
          <w:rFonts w:ascii="Times New Roman" w:hAnsi="Times New Roman"/>
          <w:b w:val="0"/>
          <w:bCs/>
          <w:i/>
          <w:iCs/>
          <w:sz w:val="26"/>
          <w:szCs w:val="26"/>
          <w:lang w:val="en-US"/>
        </w:rPr>
        <w:t>##DATE@@</w:t>
      </w:r>
      <w:r w:rsidR="0081436B" w:rsidRPr="0081436B">
        <w:rPr>
          <w:rFonts w:ascii="Times New Roman" w:hAnsi="Times New Roman"/>
          <w:b w:val="0"/>
          <w:bCs/>
          <w:i/>
          <w:iCs/>
          <w:sz w:val="26"/>
          <w:szCs w:val="26"/>
          <w:lang w:val="en-US"/>
        </w:rPr>
        <w:t xml:space="preserv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0"/>
    <w:p w14:paraId="40CF2795" w14:textId="77777777" w:rsidR="006D0622" w:rsidRPr="00012F99" w:rsidRDefault="006D0622" w:rsidP="006A7A26">
      <w:pPr>
        <w:pStyle w:val="ThnVnban"/>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u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DF4547">
      <w:pPr>
        <w:ind w:firstLine="720"/>
        <w:jc w:val="both"/>
        <w:rPr>
          <w:color w:val="000000"/>
          <w:sz w:val="26"/>
          <w:szCs w:val="26"/>
        </w:rPr>
      </w:pPr>
      <w:r>
        <w:rPr>
          <w:color w:val="000000"/>
          <w:sz w:val="26"/>
          <w:szCs w:val="26"/>
        </w:rPr>
        <w:t>##TABLE_ND@@</w:t>
      </w:r>
    </w:p>
    <w:p w14:paraId="45BF5D05" w14:textId="3FB03DD4" w:rsidR="0008769C" w:rsidRPr="00012F99" w:rsidRDefault="006D0622" w:rsidP="007F2D31">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133614" w:rsidRPr="00012F99">
        <w:rPr>
          <w:b/>
          <w:color w:val="000000"/>
          <w:sz w:val="26"/>
          <w:szCs w:val="26"/>
        </w:rPr>
        <w:t>15</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 xml:space="preserve">0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LiBang"/>
        <w:tblW w:w="1067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7"/>
        <w:gridCol w:w="5043"/>
      </w:tblGrid>
      <w:tr w:rsidR="00F029FB" w:rsidRPr="003426D7" w14:paraId="2A359B28" w14:textId="77777777" w:rsidTr="008F651E">
        <w:trPr>
          <w:trHeight w:val="2345"/>
        </w:trPr>
        <w:tc>
          <w:tcPr>
            <w:tcW w:w="5627" w:type="dxa"/>
          </w:tcPr>
          <w:p w14:paraId="43EAB5B6" w14:textId="77777777" w:rsidR="00F029FB" w:rsidRPr="00012F99" w:rsidRDefault="00F029FB" w:rsidP="00F029FB">
            <w:pPr>
              <w:pStyle w:val="ThutlThnVnban"/>
              <w:ind w:firstLine="0"/>
              <w:rPr>
                <w:rFonts w:ascii="Times New Roman" w:hAnsi="Times New Roman"/>
                <w:b/>
                <w:i/>
                <w:sz w:val="24"/>
              </w:rPr>
            </w:pPr>
            <w:r w:rsidRPr="00012F99">
              <w:rPr>
                <w:rFonts w:ascii="Times New Roman" w:hAnsi="Times New Roman"/>
                <w:bCs/>
                <w:iCs/>
                <w:szCs w:val="26"/>
              </w:rPr>
              <w:t xml:space="preserve">   </w:t>
            </w:r>
            <w:r w:rsidRPr="00012F99">
              <w:rPr>
                <w:rFonts w:ascii="Times New Roman" w:hAnsi="Times New Roman"/>
                <w:bCs/>
                <w:iCs/>
                <w:szCs w:val="26"/>
              </w:rPr>
              <w:tab/>
            </w:r>
            <w:r w:rsidRPr="00012F99">
              <w:rPr>
                <w:rFonts w:ascii="Times New Roman" w:hAnsi="Times New Roman"/>
                <w:b/>
                <w:i/>
                <w:sz w:val="24"/>
              </w:rPr>
              <w:t xml:space="preserve">Nơi nhận:                                                 </w:t>
            </w:r>
          </w:p>
          <w:p w14:paraId="1E49D9D7" w14:textId="1A12B3CF" w:rsidR="00F029FB" w:rsidRDefault="00F029FB" w:rsidP="00F029FB">
            <w:pPr>
              <w:pStyle w:val="ThutlThnVnban"/>
              <w:ind w:firstLine="460"/>
              <w:rPr>
                <w:rFonts w:ascii="Times New Roman" w:hAnsi="Times New Roman"/>
                <w:bCs/>
                <w:iCs/>
                <w:sz w:val="22"/>
                <w:szCs w:val="22"/>
              </w:rPr>
            </w:pPr>
            <w:r w:rsidRPr="00012F99">
              <w:rPr>
                <w:rFonts w:ascii="Times New Roman" w:hAnsi="Times New Roman"/>
                <w:bCs/>
                <w:iCs/>
                <w:sz w:val="22"/>
                <w:szCs w:val="22"/>
              </w:rPr>
              <w:t>- Chủ tịch</w:t>
            </w:r>
            <w:r w:rsidR="000B76EC">
              <w:rPr>
                <w:rFonts w:ascii="Times New Roman" w:hAnsi="Times New Roman"/>
                <w:bCs/>
                <w:iCs/>
                <w:sz w:val="22"/>
                <w:szCs w:val="22"/>
              </w:rPr>
              <w:t>, Giám đốc</w:t>
            </w:r>
            <w:r w:rsidRPr="00012F99">
              <w:rPr>
                <w:rFonts w:ascii="Times New Roman" w:hAnsi="Times New Roman"/>
                <w:bCs/>
                <w:iCs/>
                <w:sz w:val="22"/>
                <w:szCs w:val="22"/>
              </w:rPr>
              <w:t xml:space="preserve"> (để b/c);</w:t>
            </w:r>
          </w:p>
          <w:p w14:paraId="1236D4F7" w14:textId="40B115C4" w:rsidR="00F029FB" w:rsidRPr="00012F99" w:rsidRDefault="00F029FB" w:rsidP="00F029FB">
            <w:pPr>
              <w:pStyle w:val="ThutlThnVnban"/>
              <w:ind w:firstLine="460"/>
              <w:rPr>
                <w:rFonts w:ascii="Times New Roman" w:hAnsi="Times New Roman"/>
                <w:bCs/>
                <w:iCs/>
                <w:sz w:val="22"/>
              </w:rPr>
            </w:pPr>
            <w:r w:rsidRPr="00012F99">
              <w:rPr>
                <w:rFonts w:ascii="Times New Roman" w:hAnsi="Times New Roman"/>
                <w:bCs/>
                <w:iCs/>
                <w:sz w:val="22"/>
                <w:szCs w:val="22"/>
              </w:rPr>
              <w:t>- PGĐ (</w:t>
            </w:r>
            <w:r w:rsidR="00C87A74">
              <w:rPr>
                <w:rFonts w:ascii="Times New Roman" w:hAnsi="Times New Roman"/>
                <w:bCs/>
                <w:iCs/>
                <w:sz w:val="22"/>
                <w:szCs w:val="22"/>
              </w:rPr>
              <w:t>A.</w:t>
            </w:r>
            <w:r w:rsidRPr="00012F99">
              <w:rPr>
                <w:rFonts w:ascii="Times New Roman" w:hAnsi="Times New Roman"/>
                <w:bCs/>
                <w:iCs/>
                <w:sz w:val="22"/>
                <w:szCs w:val="22"/>
              </w:rPr>
              <w:t xml:space="preserve"> Tuấn);</w:t>
            </w:r>
          </w:p>
          <w:p w14:paraId="5C94C29F" w14:textId="7E6F56A2" w:rsidR="00F029FB" w:rsidRPr="00E53827" w:rsidRDefault="00F029FB" w:rsidP="00F029FB">
            <w:pPr>
              <w:pStyle w:val="ThutlThnVnban"/>
              <w:ind w:firstLine="460"/>
              <w:rPr>
                <w:rFonts w:ascii="Times New Roman" w:hAnsi="Times New Roman"/>
                <w:bCs/>
                <w:iCs/>
                <w:sz w:val="22"/>
                <w:szCs w:val="22"/>
              </w:rPr>
            </w:pPr>
            <w:r w:rsidRPr="00012F99">
              <w:rPr>
                <w:rFonts w:ascii="Times New Roman" w:hAnsi="Times New Roman"/>
                <w:bCs/>
                <w:iCs/>
                <w:sz w:val="22"/>
                <w:szCs w:val="22"/>
              </w:rPr>
              <w:t>- Các Phòng nghiệp vụ: KDXD, TCKT</w:t>
            </w:r>
            <w:r w:rsidRPr="00012F99">
              <w:rPr>
                <w:rFonts w:ascii="Times New Roman" w:hAnsi="Times New Roman"/>
                <w:bCs/>
                <w:iCs/>
                <w:sz w:val="22"/>
                <w:szCs w:val="22"/>
                <w:lang w:val="vi-VN"/>
              </w:rPr>
              <w:t>;</w:t>
            </w:r>
            <w:r w:rsidR="00E53827">
              <w:rPr>
                <w:rFonts w:ascii="Times New Roman" w:hAnsi="Times New Roman"/>
                <w:bCs/>
                <w:iCs/>
                <w:sz w:val="22"/>
                <w:szCs w:val="22"/>
              </w:rPr>
              <w:t xml:space="preserve"> </w:t>
            </w:r>
          </w:p>
          <w:p w14:paraId="51FB451F" w14:textId="77777777" w:rsidR="00F029FB" w:rsidRPr="00012F99" w:rsidRDefault="00F029FB" w:rsidP="00F029FB">
            <w:pPr>
              <w:pStyle w:val="ThutlThnVnban"/>
              <w:ind w:firstLine="460"/>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09AC613C" w14:textId="6866C836" w:rsidR="00F029FB" w:rsidRPr="00012F99" w:rsidRDefault="00F029FB" w:rsidP="00F029FB">
            <w:pPr>
              <w:pStyle w:val="ThutlThnVnban"/>
              <w:ind w:firstLine="460"/>
              <w:rPr>
                <w:rFonts w:ascii="Times New Roman" w:hAnsi="Times New Roman"/>
                <w:b/>
                <w:i/>
                <w:sz w:val="24"/>
              </w:rPr>
            </w:pPr>
            <w:r w:rsidRPr="00012F99">
              <w:rPr>
                <w:rFonts w:ascii="Times New Roman" w:hAnsi="Times New Roman"/>
                <w:bCs/>
                <w:iCs/>
                <w:sz w:val="22"/>
                <w:szCs w:val="22"/>
              </w:rPr>
              <w:t xml:space="preserve">- Lưu: VT, </w:t>
            </w:r>
            <w:r w:rsidR="000353EB">
              <w:rPr>
                <w:rFonts w:ascii="Times New Roman" w:hAnsi="Times New Roman"/>
                <w:bCs/>
                <w:iCs/>
                <w:sz w:val="22"/>
                <w:szCs w:val="22"/>
              </w:rPr>
              <w:t>thaitd1b</w:t>
            </w:r>
            <w:r w:rsidR="00B008F8" w:rsidRPr="00012F99">
              <w:rPr>
                <w:rFonts w:ascii="Times New Roman" w:hAnsi="Times New Roman"/>
                <w:bCs/>
                <w:iCs/>
                <w:sz w:val="22"/>
                <w:szCs w:val="22"/>
              </w:rPr>
              <w:t>.</w:t>
            </w:r>
          </w:p>
        </w:tc>
        <w:tc>
          <w:tcPr>
            <w:tcW w:w="5043" w:type="dxa"/>
          </w:tcPr>
          <w:p w14:paraId="732E8513" w14:textId="77777777" w:rsidR="00154A64" w:rsidRDefault="00154A64" w:rsidP="0025063B">
            <w:pPr>
              <w:pStyle w:val="ThutlThnVnban"/>
              <w:ind w:left="-113"/>
              <w:jc w:val="center"/>
              <w:rPr>
                <w:rFonts w:ascii="Times New Roman" w:hAnsi="Times New Roman"/>
                <w:b/>
                <w:bCs/>
                <w:color w:val="000000" w:themeColor="text1"/>
                <w:sz w:val="28"/>
                <w:szCs w:val="28"/>
              </w:rPr>
            </w:pPr>
            <w:r w:rsidRPr="00154A64">
              <w:rPr>
                <w:rFonts w:ascii="Times New Roman" w:hAnsi="Times New Roman"/>
                <w:b/>
                <w:bCs/>
                <w:color w:val="000000" w:themeColor="text1"/>
                <w:sz w:val="28"/>
                <w:szCs w:val="28"/>
              </w:rPr>
              <w:t>##DAI_DIEN@@</w:t>
            </w:r>
          </w:p>
          <w:p w14:paraId="58A4652D" w14:textId="09573F92" w:rsidR="0025063B" w:rsidRPr="00823501" w:rsidRDefault="00154A64" w:rsidP="0025063B">
            <w:pPr>
              <w:pStyle w:val="ThutlThnVnban"/>
              <w:ind w:left="-113"/>
              <w:jc w:val="center"/>
              <w:rPr>
                <w:rFonts w:ascii="Times New Roman" w:hAnsi="Times New Roman"/>
                <w:b/>
                <w:bCs/>
                <w:color w:val="000000" w:themeColor="text1"/>
                <w:sz w:val="28"/>
                <w:szCs w:val="28"/>
              </w:rPr>
            </w:pPr>
            <w:r w:rsidRPr="00154A64">
              <w:rPr>
                <w:rFonts w:ascii="Times New Roman" w:hAnsi="Times New Roman"/>
                <w:b/>
                <w:bCs/>
                <w:color w:val="000000" w:themeColor="text1"/>
                <w:sz w:val="28"/>
                <w:szCs w:val="28"/>
              </w:rPr>
              <w:t>##NGUOI_DAI_DIEN@@</w:t>
            </w:r>
          </w:p>
          <w:p w14:paraId="35CA5DCB" w14:textId="77777777" w:rsidR="0025063B" w:rsidRPr="00823501" w:rsidRDefault="0025063B" w:rsidP="0025063B">
            <w:pPr>
              <w:pStyle w:val="ThutlThnVnban"/>
              <w:ind w:left="-113"/>
              <w:jc w:val="center"/>
              <w:rPr>
                <w:rFonts w:ascii="Times New Roman" w:hAnsi="Times New Roman"/>
                <w:b/>
                <w:bCs/>
                <w:color w:val="000000" w:themeColor="text1"/>
                <w:sz w:val="28"/>
                <w:szCs w:val="28"/>
              </w:rPr>
            </w:pPr>
          </w:p>
          <w:p w14:paraId="2F7D048C" w14:textId="77777777" w:rsidR="0025063B" w:rsidRPr="00823501" w:rsidRDefault="0025063B" w:rsidP="0025063B">
            <w:pPr>
              <w:pStyle w:val="ThutlThnVnban"/>
              <w:ind w:left="-113"/>
              <w:jc w:val="center"/>
              <w:rPr>
                <w:rFonts w:ascii="Times New Roman" w:hAnsi="Times New Roman"/>
                <w:b/>
                <w:bCs/>
                <w:color w:val="000000" w:themeColor="text1"/>
                <w:sz w:val="28"/>
                <w:szCs w:val="28"/>
              </w:rPr>
            </w:pPr>
          </w:p>
          <w:p w14:paraId="6A24337E" w14:textId="77777777" w:rsidR="0025063B" w:rsidRPr="00823501" w:rsidRDefault="0025063B" w:rsidP="0025063B">
            <w:pPr>
              <w:pStyle w:val="ThutlThnVnban"/>
              <w:ind w:left="-113"/>
              <w:jc w:val="center"/>
              <w:rPr>
                <w:rFonts w:ascii="Times New Roman" w:hAnsi="Times New Roman"/>
                <w:b/>
                <w:bCs/>
                <w:color w:val="000000" w:themeColor="text1"/>
                <w:sz w:val="28"/>
                <w:szCs w:val="28"/>
              </w:rPr>
            </w:pPr>
          </w:p>
          <w:p w14:paraId="10550F38" w14:textId="201B9550" w:rsidR="0025405F" w:rsidRPr="0055125F" w:rsidRDefault="0072550D" w:rsidP="0025063B">
            <w:pPr>
              <w:pStyle w:val="ThutlThnVnban"/>
              <w:ind w:firstLine="0"/>
              <w:jc w:val="center"/>
              <w:rPr>
                <w:rFonts w:ascii="Times New Roman" w:hAnsi="Times New Roman"/>
                <w:b/>
                <w:bCs/>
                <w:sz w:val="28"/>
                <w:szCs w:val="28"/>
              </w:rPr>
            </w:pPr>
            <w:r>
              <w:rPr>
                <w:rFonts w:ascii="Times New Roman" w:hAnsi="Times New Roman"/>
                <w:b/>
                <w:bCs/>
                <w:color w:val="000000" w:themeColor="text1"/>
                <w:sz w:val="28"/>
                <w:szCs w:val="28"/>
              </w:rPr>
              <w:t xml:space="preserve"> </w:t>
            </w:r>
            <w:r w:rsidR="00513345" w:rsidRPr="00513345">
              <w:rPr>
                <w:rFonts w:ascii="Times New Roman" w:hAnsi="Times New Roman"/>
                <w:b/>
                <w:bCs/>
                <w:color w:val="000000" w:themeColor="text1"/>
                <w:sz w:val="28"/>
                <w:szCs w:val="28"/>
              </w:rPr>
              <w:t>##NGUOI_KY@@</w:t>
            </w: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D990C" w14:textId="77777777" w:rsidR="002F1DC6" w:rsidRDefault="002F1DC6">
      <w:r>
        <w:separator/>
      </w:r>
    </w:p>
  </w:endnote>
  <w:endnote w:type="continuationSeparator" w:id="0">
    <w:p w14:paraId="571948A2" w14:textId="77777777" w:rsidR="002F1DC6" w:rsidRDefault="002F1DC6">
      <w:r>
        <w:continuationSeparator/>
      </w:r>
    </w:p>
  </w:endnote>
  <w:endnote w:type="continuationNotice" w:id="1">
    <w:p w14:paraId="41D2640A" w14:textId="77777777" w:rsidR="002F1DC6" w:rsidRDefault="002F1D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
    <w:altName w:val="Calibri"/>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2EF42" w14:textId="77777777" w:rsidR="002F1DC6" w:rsidRDefault="002F1DC6">
      <w:r>
        <w:separator/>
      </w:r>
    </w:p>
  </w:footnote>
  <w:footnote w:type="continuationSeparator" w:id="0">
    <w:p w14:paraId="58DB506B" w14:textId="77777777" w:rsidR="002F1DC6" w:rsidRDefault="002F1DC6">
      <w:r>
        <w:continuationSeparator/>
      </w:r>
    </w:p>
  </w:footnote>
  <w:footnote w:type="continuationNotice" w:id="1">
    <w:p w14:paraId="20E08ED6" w14:textId="77777777" w:rsidR="002F1DC6" w:rsidRDefault="002F1D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4221"/>
    <w:rsid w:val="00624843"/>
    <w:rsid w:val="00624CA5"/>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69E"/>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49E"/>
    <w:rsid w:val="00BF2BBB"/>
    <w:rsid w:val="00BF4E36"/>
    <w:rsid w:val="00BF5793"/>
    <w:rsid w:val="00BF582A"/>
    <w:rsid w:val="00BF5960"/>
    <w:rsid w:val="00BF6CC2"/>
    <w:rsid w:val="00C008D6"/>
    <w:rsid w:val="00C01495"/>
    <w:rsid w:val="00C02919"/>
    <w:rsid w:val="00C0356D"/>
    <w:rsid w:val="00C03C5B"/>
    <w:rsid w:val="00C049EA"/>
    <w:rsid w:val="00C05096"/>
    <w:rsid w:val="00C05211"/>
    <w:rsid w:val="00C066ED"/>
    <w:rsid w:val="00C06825"/>
    <w:rsid w:val="00C0747F"/>
    <w:rsid w:val="00C07E01"/>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paragraph" w:styleId="u1">
    <w:name w:val="heading 1"/>
    <w:basedOn w:val="Binhthng"/>
    <w:next w:val="Binhthng"/>
    <w:qFormat/>
    <w:pPr>
      <w:keepNext/>
      <w:jc w:val="center"/>
      <w:outlineLvl w:val="0"/>
    </w:pPr>
    <w:rPr>
      <w:b/>
      <w:bCs/>
      <w:sz w:val="26"/>
    </w:rPr>
  </w:style>
  <w:style w:type="paragraph" w:styleId="u2">
    <w:name w:val="heading 2"/>
    <w:basedOn w:val="Binhthng"/>
    <w:next w:val="Binhthng"/>
    <w:qFormat/>
    <w:pPr>
      <w:keepNext/>
      <w:ind w:firstLine="270"/>
      <w:jc w:val="center"/>
      <w:outlineLvl w:val="1"/>
    </w:pPr>
    <w:rPr>
      <w:b/>
      <w:bCs/>
      <w:sz w:val="28"/>
    </w:rPr>
  </w:style>
  <w:style w:type="paragraph" w:styleId="u3">
    <w:name w:val="heading 3"/>
    <w:basedOn w:val="Binhthng"/>
    <w:next w:val="Binhthng"/>
    <w:qFormat/>
    <w:pPr>
      <w:keepNext/>
      <w:outlineLvl w:val="2"/>
    </w:pPr>
    <w:rPr>
      <w:i/>
      <w:iCs/>
      <w:sz w:val="26"/>
      <w:szCs w:val="26"/>
    </w:rPr>
  </w:style>
  <w:style w:type="paragraph" w:styleId="u4">
    <w:name w:val="heading 4"/>
    <w:basedOn w:val="Binhthng"/>
    <w:next w:val="Binhthng"/>
    <w:qFormat/>
    <w:rsid w:val="008871C4"/>
    <w:pPr>
      <w:keepNext/>
      <w:jc w:val="center"/>
      <w:outlineLvl w:val="3"/>
    </w:pPr>
    <w:rPr>
      <w:rFonts w:ascii=".VnTimeH" w:hAnsi=".VnTimeH"/>
      <w:b/>
      <w:sz w:val="26"/>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bc">
    <w:name w:val="abc"/>
    <w:basedOn w:val="Binhthng"/>
    <w:rPr>
      <w:rFonts w:ascii=".VnTime" w:hAnsi=".VnTime"/>
      <w:sz w:val="28"/>
      <w:szCs w:val="20"/>
    </w:rPr>
  </w:style>
  <w:style w:type="paragraph" w:styleId="ThutlThnVnban">
    <w:name w:val="Body Text Indent"/>
    <w:basedOn w:val="Binhthng"/>
    <w:pPr>
      <w:ind w:firstLine="270"/>
    </w:pPr>
    <w:rPr>
      <w:rFonts w:ascii=".VnTime" w:hAnsi=".VnTime"/>
      <w:sz w:val="26"/>
    </w:rPr>
  </w:style>
  <w:style w:type="paragraph" w:styleId="ThnVnban">
    <w:name w:val="Body Text"/>
    <w:basedOn w:val="Binhthng"/>
    <w:link w:val="ThnVnbanChar"/>
    <w:pPr>
      <w:jc w:val="both"/>
    </w:pPr>
    <w:rPr>
      <w:rFonts w:ascii=".VnArial" w:hAnsi=".VnArial"/>
      <w:b/>
      <w:szCs w:val="20"/>
      <w:lang w:val="x-none" w:eastAsia="x-none"/>
    </w:rPr>
  </w:style>
  <w:style w:type="paragraph" w:styleId="Bongchuthich">
    <w:name w:val="Balloon Text"/>
    <w:basedOn w:val="Binhthng"/>
    <w:semiHidden/>
    <w:rsid w:val="00D46469"/>
    <w:rPr>
      <w:rFonts w:ascii="Tahoma" w:hAnsi="Tahoma" w:cs="Tahoma"/>
      <w:sz w:val="16"/>
      <w:szCs w:val="16"/>
    </w:rPr>
  </w:style>
  <w:style w:type="paragraph" w:styleId="utrang">
    <w:name w:val="header"/>
    <w:basedOn w:val="Binhthng"/>
    <w:rsid w:val="001D4287"/>
    <w:pPr>
      <w:tabs>
        <w:tab w:val="center" w:pos="4320"/>
        <w:tab w:val="right" w:pos="8640"/>
      </w:tabs>
    </w:pPr>
  </w:style>
  <w:style w:type="paragraph" w:styleId="Chntrang">
    <w:name w:val="footer"/>
    <w:basedOn w:val="Binhthng"/>
    <w:rsid w:val="001D4287"/>
    <w:pPr>
      <w:tabs>
        <w:tab w:val="center" w:pos="4320"/>
        <w:tab w:val="right" w:pos="8640"/>
      </w:tabs>
    </w:pPr>
  </w:style>
  <w:style w:type="paragraph" w:styleId="ThnvnbanThutl2">
    <w:name w:val="Body Text Indent 2"/>
    <w:basedOn w:val="Binhthng"/>
    <w:rsid w:val="00233C72"/>
    <w:pPr>
      <w:ind w:firstLine="720"/>
      <w:jc w:val="both"/>
    </w:pPr>
    <w:rPr>
      <w:color w:val="000000"/>
      <w:sz w:val="28"/>
      <w:szCs w:val="20"/>
    </w:rPr>
  </w:style>
  <w:style w:type="character" w:customStyle="1" w:styleId="ThnVnbanChar">
    <w:name w:val="Thân Văn bản Char"/>
    <w:link w:val="ThnVnban"/>
    <w:rsid w:val="00E56963"/>
    <w:rPr>
      <w:rFonts w:ascii=".VnArial" w:hAnsi=".VnArial"/>
      <w:b/>
      <w:sz w:val="24"/>
    </w:rPr>
  </w:style>
  <w:style w:type="character" w:styleId="ThamchiuChuthich">
    <w:name w:val="annotation reference"/>
    <w:rsid w:val="000D3F16"/>
    <w:rPr>
      <w:sz w:val="16"/>
      <w:szCs w:val="16"/>
    </w:rPr>
  </w:style>
  <w:style w:type="paragraph" w:styleId="VnbanChuthich">
    <w:name w:val="annotation text"/>
    <w:basedOn w:val="Binhthng"/>
    <w:link w:val="VnbanChuthichChar"/>
    <w:rsid w:val="000D3F16"/>
    <w:rPr>
      <w:sz w:val="20"/>
      <w:szCs w:val="20"/>
    </w:rPr>
  </w:style>
  <w:style w:type="character" w:customStyle="1" w:styleId="VnbanChuthichChar">
    <w:name w:val="Văn bản Chú thích Char"/>
    <w:link w:val="VnbanChuthich"/>
    <w:rsid w:val="000D3F16"/>
    <w:rPr>
      <w:lang w:val="en-US" w:eastAsia="en-US"/>
    </w:rPr>
  </w:style>
  <w:style w:type="paragraph" w:styleId="ChuChuthich">
    <w:name w:val="annotation subject"/>
    <w:basedOn w:val="VnbanChuthich"/>
    <w:next w:val="VnbanChuthich"/>
    <w:link w:val="ChuChuthichChar"/>
    <w:rsid w:val="000D3F16"/>
    <w:rPr>
      <w:b/>
      <w:bCs/>
    </w:rPr>
  </w:style>
  <w:style w:type="character" w:customStyle="1" w:styleId="ChuChuthichChar">
    <w:name w:val="Chủ đề Chú thích Char"/>
    <w:link w:val="ChuChuthich"/>
    <w:rsid w:val="000D3F16"/>
    <w:rPr>
      <w:b/>
      <w:bCs/>
      <w:lang w:val="en-US" w:eastAsia="en-US"/>
    </w:rPr>
  </w:style>
  <w:style w:type="table" w:styleId="LiBang">
    <w:name w:val="Table Grid"/>
    <w:basedOn w:val="BangThngthng"/>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Nguyen thi</cp:lastModifiedBy>
  <cp:revision>543</cp:revision>
  <cp:lastPrinted>2025-02-13T09:58:00Z</cp:lastPrinted>
  <dcterms:created xsi:type="dcterms:W3CDTF">2021-04-12T09:34:00Z</dcterms:created>
  <dcterms:modified xsi:type="dcterms:W3CDTF">2025-02-25T11:35:00Z</dcterms:modified>
</cp:coreProperties>
</file>