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BD7C74" w:rsidRPr="003D15D6" w14:paraId="2F747283" w14:textId="77777777" w:rsidTr="002322F4">
        <w:trPr>
          <w:trHeight w:val="340"/>
        </w:trPr>
        <w:tc>
          <w:tcPr>
            <w:tcW w:w="5671" w:type="dxa"/>
          </w:tcPr>
          <w:p w14:paraId="778D8CC9" w14:textId="77777777" w:rsidR="00BD7C74" w:rsidRDefault="00BD7C74" w:rsidP="002322F4">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098" w:type="dxa"/>
          </w:tcPr>
          <w:p w14:paraId="0C5EE499" w14:textId="77777777" w:rsidR="00BD7C74" w:rsidRDefault="00BD7C74"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D7C74" w14:paraId="7E2195FF" w14:textId="77777777" w:rsidTr="002322F4">
        <w:trPr>
          <w:trHeight w:val="390"/>
        </w:trPr>
        <w:tc>
          <w:tcPr>
            <w:tcW w:w="5671" w:type="dxa"/>
          </w:tcPr>
          <w:p w14:paraId="2159D685" w14:textId="77777777" w:rsidR="00BD7C74" w:rsidRPr="00607C21" w:rsidRDefault="00BD7C74"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5339D5EF" wp14:editId="6CD11434">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69EBB0F"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0E87785F" w14:textId="77777777" w:rsidR="00BD7C74" w:rsidRDefault="00BD7C74"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2C00FBB0" wp14:editId="3CC45EE3">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0822905F"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D7C74" w:rsidRPr="003D15D6" w14:paraId="595B0154" w14:textId="77777777" w:rsidTr="002322F4">
        <w:trPr>
          <w:trHeight w:val="209"/>
        </w:trPr>
        <w:tc>
          <w:tcPr>
            <w:tcW w:w="5671" w:type="dxa"/>
          </w:tcPr>
          <w:p w14:paraId="69844E65" w14:textId="77777777" w:rsidR="00BD7C74" w:rsidRDefault="00BD7C74"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098" w:type="dxa"/>
          </w:tcPr>
          <w:p w14:paraId="13C07526" w14:textId="77777777" w:rsidR="00BD7C74" w:rsidRDefault="00BD7C74"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1C1DA9D7" w14:textId="148B02C5" w:rsidR="002C7A1B" w:rsidRPr="00BD7C74" w:rsidRDefault="00BD7C74" w:rsidP="00BD7C74">
      <w:pPr>
        <w:pStyle w:val="abc"/>
        <w:tabs>
          <w:tab w:val="center" w:pos="2268"/>
          <w:tab w:val="center" w:pos="6096"/>
        </w:tabs>
        <w:spacing w:before="120" w:after="120"/>
        <w:ind w:right="-170"/>
        <w:rPr>
          <w:rFonts w:ascii="Times New Roman" w:hAnsi="Times New Roman"/>
          <w:color w:val="000000"/>
        </w:rPr>
      </w:pPr>
      <w:r>
        <w:rPr>
          <w:noProof/>
        </w:rPr>
        <mc:AlternateContent>
          <mc:Choice Requires="wpg">
            <w:drawing>
              <wp:inline distT="0" distB="0" distL="0" distR="0" wp14:anchorId="5478FD09" wp14:editId="4090228D">
                <wp:extent cx="1552575" cy="552450"/>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4434BF79" id="Group 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anchorlock/>
              </v:group>
            </w:pict>
          </mc:Fallback>
        </mc:AlternateContent>
      </w:r>
      <w:r>
        <w:rPr>
          <w:rFonts w:ascii="Times New Roman" w:hAnsi="Times New Roman"/>
          <w:color w:val="000000"/>
          <w:lang w:val="vi-VN"/>
        </w:rPr>
        <w:t xml:space="preserve">        </w:t>
      </w:r>
      <w:bookmarkEnd w:id="1"/>
      <w:bookmarkEnd w:id="2"/>
    </w:p>
    <w:p w14:paraId="6292E65D" w14:textId="011D21F2" w:rsidR="00EE77D2" w:rsidRPr="00BD7C74" w:rsidRDefault="00EE77D2" w:rsidP="006E6F76">
      <w:pPr>
        <w:spacing w:line="288" w:lineRule="auto"/>
        <w:jc w:val="center"/>
        <w:rPr>
          <w:b/>
          <w:color w:val="000000" w:themeColor="text1"/>
          <w:lang w:val="de-DE"/>
        </w:rPr>
      </w:pPr>
      <w:r w:rsidRPr="00BD7C74">
        <w:rPr>
          <w:b/>
          <w:color w:val="000000" w:themeColor="text1"/>
          <w:sz w:val="28"/>
          <w:lang w:val="de-DE"/>
        </w:rPr>
        <w:t>QUYẾT ĐỊNH</w:t>
      </w:r>
    </w:p>
    <w:p w14:paraId="389C7333" w14:textId="42E11BA4" w:rsidR="00A33307" w:rsidRPr="00BD7C74" w:rsidRDefault="00EE77D2" w:rsidP="00777717">
      <w:pPr>
        <w:jc w:val="center"/>
        <w:rPr>
          <w:b/>
          <w:color w:val="000000" w:themeColor="text1"/>
          <w:sz w:val="26"/>
          <w:lang w:val="de-DE"/>
        </w:rPr>
      </w:pPr>
      <w:r w:rsidRPr="00BD7C74">
        <w:rPr>
          <w:b/>
          <w:color w:val="000000" w:themeColor="text1"/>
          <w:sz w:val="26"/>
          <w:lang w:val="de-DE"/>
        </w:rPr>
        <w:t xml:space="preserve">Về việc điều chỉnh giá bán buôn </w:t>
      </w:r>
      <w:r w:rsidR="004275B1" w:rsidRPr="00BD7C74">
        <w:rPr>
          <w:b/>
          <w:color w:val="000000" w:themeColor="text1"/>
          <w:sz w:val="26"/>
          <w:lang w:val="de-DE"/>
        </w:rPr>
        <w:t>m</w:t>
      </w:r>
      <w:r w:rsidR="00CE509D" w:rsidRPr="00BD7C74">
        <w:rPr>
          <w:b/>
          <w:color w:val="000000" w:themeColor="text1"/>
          <w:sz w:val="26"/>
          <w:lang w:val="de-DE"/>
        </w:rPr>
        <w:t>ặt hàng</w:t>
      </w:r>
      <w:r w:rsidRPr="00BD7C74">
        <w:rPr>
          <w:b/>
          <w:color w:val="000000" w:themeColor="text1"/>
          <w:sz w:val="26"/>
          <w:lang w:val="de-DE"/>
        </w:rPr>
        <w:t xml:space="preserve"> </w:t>
      </w:r>
      <w:r w:rsidR="00320A4E" w:rsidRPr="00BD7C74">
        <w:rPr>
          <w:b/>
          <w:color w:val="000000" w:themeColor="text1"/>
          <w:sz w:val="26"/>
          <w:lang w:val="de-DE"/>
        </w:rPr>
        <w:t>Xăng, Điêzen</w:t>
      </w:r>
    </w:p>
    <w:p w14:paraId="64FC3734" w14:textId="77777777" w:rsidR="00EE77D2" w:rsidRPr="00595083" w:rsidRDefault="004149F1" w:rsidP="00777717">
      <w:pPr>
        <w:jc w:val="center"/>
        <w:rPr>
          <w:b/>
          <w:color w:val="000000" w:themeColor="text1"/>
          <w:sz w:val="26"/>
          <w:lang w:val="vi-VN"/>
        </w:rPr>
      </w:pPr>
      <w:r w:rsidRPr="00BD7C74">
        <w:rPr>
          <w:b/>
          <w:color w:val="000000" w:themeColor="text1"/>
          <w:sz w:val="26"/>
          <w:lang w:val="de-DE"/>
        </w:rPr>
        <w:t xml:space="preserve">áp dụng </w:t>
      </w:r>
      <w:r w:rsidR="00EE77D2" w:rsidRPr="00BD7C74">
        <w:rPr>
          <w:b/>
          <w:color w:val="000000" w:themeColor="text1"/>
          <w:sz w:val="26"/>
          <w:lang w:val="de-DE"/>
        </w:rPr>
        <w:t xml:space="preserve">cho các khách hàng </w:t>
      </w:r>
      <w:r w:rsidR="004C3C0A" w:rsidRPr="00595083">
        <w:rPr>
          <w:b/>
          <w:color w:val="000000" w:themeColor="text1"/>
          <w:sz w:val="26"/>
          <w:lang w:val="vi-VN"/>
        </w:rPr>
        <w:t>mua buôn trực tiếp</w:t>
      </w:r>
    </w:p>
    <w:p w14:paraId="451621AF" w14:textId="77777777" w:rsidR="00BD7C74" w:rsidRPr="00BD7C74" w:rsidRDefault="006B119B" w:rsidP="00BD7C74">
      <w:pPr>
        <w:spacing w:before="120" w:after="120"/>
        <w:jc w:val="center"/>
        <w:rPr>
          <w:b/>
          <w:color w:val="000000" w:themeColor="text1"/>
          <w:sz w:val="26"/>
          <w:lang w:val="vi-VN"/>
        </w:rPr>
      </w:pPr>
      <w:r w:rsidRPr="003E177E">
        <w:rPr>
          <w:b/>
          <w:color w:val="000000" w:themeColor="text1"/>
          <w:sz w:val="26"/>
          <w:lang w:val="vi-VN"/>
        </w:rPr>
        <w:t xml:space="preserve">GIÁM ĐỐC </w:t>
      </w:r>
      <w:r w:rsidR="00BD7C74" w:rsidRPr="00BD7C74">
        <w:rPr>
          <w:b/>
          <w:color w:val="000000" w:themeColor="text1"/>
          <w:sz w:val="26"/>
          <w:lang w:val="vi-VN"/>
        </w:rPr>
        <w:t>CÔNG TY TNHH MTV PETROLIMEX NGHỆ AN</w:t>
      </w:r>
    </w:p>
    <w:p w14:paraId="57A23060" w14:textId="7D170C24" w:rsidR="00C81054" w:rsidRPr="00595083" w:rsidRDefault="00C81054" w:rsidP="00BD7C74">
      <w:pPr>
        <w:spacing w:before="120" w:after="120"/>
        <w:jc w:val="center"/>
        <w:rPr>
          <w:b/>
          <w:bCs/>
          <w:i/>
          <w:iCs/>
          <w:color w:val="000000" w:themeColor="text1"/>
          <w:sz w:val="25"/>
          <w:szCs w:val="25"/>
        </w:rPr>
      </w:pPr>
      <w:r w:rsidRPr="00595083">
        <w:rPr>
          <w:bCs/>
          <w:i/>
          <w:iCs/>
          <w:color w:val="000000" w:themeColor="text1"/>
          <w:sz w:val="25"/>
          <w:szCs w:val="25"/>
        </w:rPr>
        <w:t xml:space="preserve">Căn cứ Luật Doanh nghiệp số </w:t>
      </w:r>
      <w:r w:rsidRPr="00595083">
        <w:rPr>
          <w:bCs/>
          <w:i/>
          <w:iCs/>
          <w:color w:val="000000" w:themeColor="text1"/>
          <w:sz w:val="25"/>
          <w:szCs w:val="25"/>
          <w:lang w:val="vi-VN"/>
        </w:rPr>
        <w:t>59</w:t>
      </w:r>
      <w:r w:rsidRPr="00595083">
        <w:rPr>
          <w:bCs/>
          <w:i/>
          <w:iCs/>
          <w:color w:val="000000" w:themeColor="text1"/>
          <w:sz w:val="25"/>
          <w:szCs w:val="25"/>
        </w:rPr>
        <w:t>/20</w:t>
      </w:r>
      <w:r w:rsidRPr="00595083">
        <w:rPr>
          <w:bCs/>
          <w:i/>
          <w:iCs/>
          <w:color w:val="000000" w:themeColor="text1"/>
          <w:sz w:val="25"/>
          <w:szCs w:val="25"/>
          <w:lang w:val="vi-VN"/>
        </w:rPr>
        <w:t>20</w:t>
      </w:r>
      <w:r w:rsidRPr="00595083">
        <w:rPr>
          <w:bCs/>
          <w:i/>
          <w:iCs/>
          <w:color w:val="000000" w:themeColor="text1"/>
          <w:sz w:val="25"/>
          <w:szCs w:val="25"/>
        </w:rPr>
        <w:t>/QH1</w:t>
      </w:r>
      <w:r w:rsidRPr="00595083">
        <w:rPr>
          <w:bCs/>
          <w:i/>
          <w:iCs/>
          <w:color w:val="000000" w:themeColor="text1"/>
          <w:sz w:val="25"/>
          <w:szCs w:val="25"/>
          <w:lang w:val="vi-VN"/>
        </w:rPr>
        <w:t>4</w:t>
      </w:r>
      <w:r w:rsidRPr="00595083">
        <w:rPr>
          <w:bCs/>
          <w:i/>
          <w:iCs/>
          <w:color w:val="000000" w:themeColor="text1"/>
          <w:sz w:val="25"/>
          <w:szCs w:val="25"/>
        </w:rPr>
        <w:t xml:space="preserve"> ngày </w:t>
      </w:r>
      <w:r w:rsidRPr="00595083">
        <w:rPr>
          <w:bCs/>
          <w:i/>
          <w:iCs/>
          <w:color w:val="000000" w:themeColor="text1"/>
          <w:sz w:val="25"/>
          <w:szCs w:val="25"/>
          <w:lang w:val="vi-VN"/>
        </w:rPr>
        <w:t>17</w:t>
      </w:r>
      <w:r w:rsidRPr="00595083">
        <w:rPr>
          <w:bCs/>
          <w:i/>
          <w:iCs/>
          <w:color w:val="000000" w:themeColor="text1"/>
          <w:sz w:val="25"/>
          <w:szCs w:val="25"/>
        </w:rPr>
        <w:t xml:space="preserve"> tháng </w:t>
      </w:r>
      <w:r w:rsidRPr="00595083">
        <w:rPr>
          <w:bCs/>
          <w:i/>
          <w:iCs/>
          <w:color w:val="000000" w:themeColor="text1"/>
          <w:sz w:val="25"/>
          <w:szCs w:val="25"/>
          <w:lang w:val="vi-VN"/>
        </w:rPr>
        <w:t>06</w:t>
      </w:r>
      <w:r w:rsidRPr="00595083">
        <w:rPr>
          <w:bCs/>
          <w:i/>
          <w:iCs/>
          <w:color w:val="000000" w:themeColor="text1"/>
          <w:sz w:val="25"/>
          <w:szCs w:val="25"/>
        </w:rPr>
        <w:t xml:space="preserve"> năm 20</w:t>
      </w:r>
      <w:r w:rsidRPr="00595083">
        <w:rPr>
          <w:bCs/>
          <w:i/>
          <w:iCs/>
          <w:color w:val="000000" w:themeColor="text1"/>
          <w:sz w:val="25"/>
          <w:szCs w:val="25"/>
          <w:lang w:val="vi-VN"/>
        </w:rPr>
        <w:t>20</w:t>
      </w:r>
      <w:r w:rsidRPr="00595083">
        <w:rPr>
          <w:bCs/>
          <w:i/>
          <w:iCs/>
          <w:color w:val="000000" w:themeColor="text1"/>
          <w:sz w:val="25"/>
          <w:szCs w:val="25"/>
        </w:rPr>
        <w:t>;</w:t>
      </w:r>
    </w:p>
    <w:p w14:paraId="6D75B1D5" w14:textId="77777777" w:rsidR="00BD7C74" w:rsidRPr="00BD7C74" w:rsidRDefault="00427A63" w:rsidP="00BD7C74">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A6ED01E" w14:textId="7B6EC03D" w:rsidR="00427A63" w:rsidRPr="00BD7C74" w:rsidRDefault="00BD7C74" w:rsidP="00BD7C74">
      <w:pPr>
        <w:pStyle w:val="BodyText"/>
        <w:ind w:firstLine="360"/>
        <w:rPr>
          <w:rFonts w:ascii="Times New Roman" w:hAnsi="Times New Roman"/>
          <w:b w:val="0"/>
          <w:i/>
          <w:iCs/>
          <w:color w:val="000000" w:themeColor="text1"/>
          <w:sz w:val="25"/>
          <w:szCs w:val="25"/>
          <w:lang w:val="vi-VN"/>
        </w:rPr>
      </w:pPr>
      <w:r w:rsidRPr="00BD7C74">
        <w:rPr>
          <w:rFonts w:ascii="Times New Roman" w:hAnsi="Times New Roman"/>
          <w:b w:val="0"/>
          <w:bCs/>
          <w:i/>
          <w:iCs/>
          <w:color w:val="000000" w:themeColor="text1"/>
          <w:sz w:val="25"/>
          <w:szCs w:val="25"/>
          <w:lang w:val="vi-VN"/>
        </w:rPr>
        <w:t>Căn cứ Quyết định số 837/PLX-HĐQT ngày 22/8/2025 của Tập đoàn Xăng dầu Việt Nam về việc đổi tên Công ty Xăng dầu Nghệ An;</w:t>
      </w:r>
    </w:p>
    <w:p w14:paraId="27DAF163" w14:textId="0E490393"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w:t>
      </w:r>
      <w:r w:rsidR="009310DB">
        <w:rPr>
          <w:i/>
          <w:iCs/>
          <w:color w:val="000000"/>
          <w:sz w:val="25"/>
          <w:szCs w:val="25"/>
          <w:lang w:val="vi-VN"/>
        </w:rPr>
        <w:t xml:space="preserve"> </w:t>
      </w:r>
      <w:r w:rsidR="009310DB" w:rsidRPr="009310DB">
        <w:rPr>
          <w:i/>
          <w:iCs/>
          <w:color w:val="000000"/>
          <w:sz w:val="25"/>
          <w:szCs w:val="25"/>
          <w:lang w:val="vi-VN"/>
        </w:rPr>
        <w:t>(nay là Công ty TNHH MTV Petrolimex Nghệ An)</w:t>
      </w:r>
      <w:r w:rsidRPr="00595083">
        <w:rPr>
          <w:i/>
          <w:iCs/>
          <w:color w:val="000000"/>
          <w:sz w:val="25"/>
          <w:szCs w:val="25"/>
          <w:lang w:val="vi-VN"/>
        </w:rPr>
        <w:t xml:space="preserve">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sidRPr="00BD7C74">
        <w:rPr>
          <w:i/>
          <w:iCs/>
          <w:color w:val="000000"/>
          <w:sz w:val="25"/>
          <w:szCs w:val="25"/>
          <w:lang w:val="vi-VN"/>
        </w:rPr>
        <w:t xml:space="preserve"> 9</w:t>
      </w:r>
      <w:r w:rsidR="006B119B" w:rsidRPr="00BD7C74">
        <w:rPr>
          <w:i/>
          <w:iCs/>
          <w:color w:val="000000"/>
          <w:sz w:val="25"/>
          <w:szCs w:val="25"/>
          <w:lang w:val="vi-VN"/>
        </w:rPr>
        <w:t>14</w:t>
      </w:r>
      <w:r w:rsidRPr="00595083">
        <w:rPr>
          <w:i/>
          <w:iCs/>
          <w:color w:val="000000"/>
          <w:sz w:val="25"/>
          <w:szCs w:val="25"/>
          <w:lang w:val="vi-VN"/>
        </w:rPr>
        <w:t xml:space="preserve">/PLX-QĐ-HĐQT ngày </w:t>
      </w:r>
      <w:r w:rsidR="006B119B" w:rsidRPr="00BD7C74">
        <w:rPr>
          <w:i/>
          <w:iCs/>
          <w:color w:val="000000"/>
          <w:sz w:val="25"/>
          <w:szCs w:val="25"/>
          <w:lang w:val="vi-VN"/>
        </w:rPr>
        <w:t>16</w:t>
      </w:r>
      <w:r w:rsidRPr="00595083">
        <w:rPr>
          <w:i/>
          <w:iCs/>
          <w:color w:val="000000"/>
          <w:sz w:val="25"/>
          <w:szCs w:val="25"/>
          <w:lang w:val="vi-VN"/>
        </w:rPr>
        <w:t>/10/</w:t>
      </w:r>
      <w:r w:rsidR="006B119B" w:rsidRPr="00BD7C74">
        <w:rPr>
          <w:i/>
          <w:iCs/>
          <w:color w:val="000000"/>
          <w:sz w:val="25"/>
          <w:szCs w:val="25"/>
          <w:lang w:val="vi-VN"/>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4E11FBBC"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w:t>
      </w:r>
      <w:r w:rsidR="009310DB" w:rsidRPr="009310DB">
        <w:rPr>
          <w:rFonts w:ascii="Times New Roman" w:hAnsi="Times New Roman"/>
          <w:b w:val="0"/>
          <w:i/>
          <w:iCs/>
          <w:color w:val="000000" w:themeColor="text1"/>
          <w:sz w:val="25"/>
          <w:szCs w:val="25"/>
          <w:lang w:val="en-US"/>
        </w:rPr>
        <w:t>Công ty TNHH MTV Petrolimex Nghệ An</w:t>
      </w:r>
      <w:r w:rsidRPr="00595083">
        <w:rPr>
          <w:rFonts w:ascii="Times New Roman" w:hAnsi="Times New Roman"/>
          <w:b w:val="0"/>
          <w:i/>
          <w:iCs/>
          <w:color w:val="000000" w:themeColor="text1"/>
          <w:sz w:val="25"/>
          <w:szCs w:val="25"/>
        </w:rPr>
        <w:t>.</w:t>
      </w:r>
    </w:p>
    <w:p w14:paraId="4E520CC0" w14:textId="77777777" w:rsidR="001F53A5" w:rsidRPr="00595083" w:rsidRDefault="001F53A5" w:rsidP="009310DB">
      <w:pPr>
        <w:pStyle w:val="BodyTextIndent"/>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9310DB">
      <w:pPr>
        <w:pStyle w:val="BodyTextIndent"/>
        <w:tabs>
          <w:tab w:val="left" w:pos="7740"/>
        </w:tabs>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08144369" w:rsidR="00386116" w:rsidRPr="00595083" w:rsidRDefault="00485405" w:rsidP="009310DB">
      <w:pPr>
        <w:pStyle w:val="BodyTextIndent"/>
        <w:tabs>
          <w:tab w:val="left" w:pos="720"/>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 </w:t>
      </w:r>
      <w:r w:rsidR="003A3FEE" w:rsidRPr="003A3FEE">
        <w:rPr>
          <w:rFonts w:ascii="Times New Roman" w:hAnsi="Times New Roman"/>
          <w:color w:val="000000" w:themeColor="text1"/>
        </w:rPr>
        <w:t>Giá bán giao tại Kho bên bán: Kho Xăng dầu Bến Thủy-Khối Đông Lâm- Phường Hưng Dũng hoặc Kho Xăng dầu Nghi Hương-Phường Nghi Hương-Nghệ An, đã bao gồm thuế GTGT.</w:t>
      </w:r>
    </w:p>
    <w:p w14:paraId="2C88AAF9" w14:textId="34397749" w:rsidR="002D693A" w:rsidRPr="00595083" w:rsidRDefault="00485405" w:rsidP="009310DB">
      <w:pPr>
        <w:pStyle w:val="BodyTextIndent"/>
        <w:tabs>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kho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009310DB">
      <w:pPr>
        <w:pStyle w:val="BodyTextIndent"/>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8D4AD6">
        <w:trPr>
          <w:trHeight w:val="2017"/>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4684D324"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r w:rsidR="000B59DB">
              <w:rPr>
                <w:rFonts w:ascii="Times New Roman" w:hAnsi="Times New Roman"/>
                <w:b/>
                <w:bCs/>
                <w:sz w:val="28"/>
                <w:szCs w:val="28"/>
              </w:rPr>
              <w:t xml:space="preserve"> </w:t>
            </w:r>
          </w:p>
          <w:p w14:paraId="6D116023" w14:textId="70A4F7AC"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r w:rsidR="000B59DB">
              <w:rPr>
                <w:rFonts w:ascii="Times New Roman" w:hAnsi="Times New Roman"/>
                <w:b/>
                <w:bCs/>
                <w:sz w:val="28"/>
                <w:szCs w:val="28"/>
              </w:rPr>
              <w:t xml:space="preserve"> </w:t>
            </w:r>
          </w:p>
          <w:p w14:paraId="4EA2182D" w14:textId="1CCD3861" w:rsidR="00280CD0" w:rsidRDefault="00280CD0" w:rsidP="008663C4">
            <w:pPr>
              <w:pStyle w:val="BodyTextIndent"/>
              <w:ind w:left="-113"/>
              <w:jc w:val="center"/>
              <w:rPr>
                <w:rFonts w:ascii="Times New Roman" w:hAnsi="Times New Roman"/>
                <w:b/>
                <w:bCs/>
                <w:sz w:val="28"/>
                <w:szCs w:val="28"/>
              </w:rPr>
            </w:pPr>
          </w:p>
          <w:p w14:paraId="422B1DF4" w14:textId="77777777" w:rsidR="007933A3" w:rsidRDefault="007933A3" w:rsidP="001C407E">
            <w:pPr>
              <w:pStyle w:val="BodyTextIndent"/>
              <w:ind w:firstLine="0"/>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03BE7B66"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r w:rsidR="000B59DB">
              <w:rPr>
                <w:rFonts w:ascii="Times New Roman" w:hAnsi="Times New Roman"/>
                <w:b/>
                <w:bCs/>
                <w:sz w:val="28"/>
                <w:szCs w:val="28"/>
              </w:rPr>
              <w:t xml:space="preserve"> </w:t>
            </w:r>
          </w:p>
        </w:tc>
      </w:tr>
    </w:tbl>
    <w:p w14:paraId="7036F45B" w14:textId="2A092ADE" w:rsidR="00793202" w:rsidRPr="00BE2B99" w:rsidRDefault="00793202" w:rsidP="001C407E">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61464" w14:textId="77777777" w:rsidR="008E418C" w:rsidRDefault="008E418C">
      <w:r>
        <w:separator/>
      </w:r>
    </w:p>
  </w:endnote>
  <w:endnote w:type="continuationSeparator" w:id="0">
    <w:p w14:paraId="742138CD" w14:textId="77777777" w:rsidR="008E418C" w:rsidRDefault="008E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BA747" w14:textId="77777777" w:rsidR="008E418C" w:rsidRDefault="008E418C">
      <w:r>
        <w:separator/>
      </w:r>
    </w:p>
  </w:footnote>
  <w:footnote w:type="continuationSeparator" w:id="0">
    <w:p w14:paraId="1923636E" w14:textId="77777777" w:rsidR="008E418C" w:rsidRDefault="008E4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4F4"/>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59DB"/>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07E"/>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C7A1B"/>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0E72"/>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3FEE"/>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47B3"/>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2A0"/>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AE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4AD6"/>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18C"/>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0DB"/>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C1F"/>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D7C74"/>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0F15"/>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13"/>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628"/>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qFormat/>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552</cp:revision>
  <cp:lastPrinted>2025-01-08T03:19:00Z</cp:lastPrinted>
  <dcterms:created xsi:type="dcterms:W3CDTF">2021-04-12T09:24:00Z</dcterms:created>
  <dcterms:modified xsi:type="dcterms:W3CDTF">2025-09-08T16:31:00Z</dcterms:modified>
</cp:coreProperties>
</file>