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0742E" w14:textId="77777777" w:rsidR="00A405DD" w:rsidRDefault="00A603B4" w:rsidP="00A603B4">
      <w:pPr>
        <w:jc w:val="center"/>
        <w:rPr>
          <w:b/>
          <w:sz w:val="30"/>
          <w:szCs w:val="30"/>
        </w:rPr>
      </w:pPr>
      <w:r w:rsidRPr="00A603B4">
        <w:rPr>
          <w:rFonts w:hint="eastAsia"/>
          <w:b/>
          <w:sz w:val="30"/>
          <w:szCs w:val="30"/>
        </w:rPr>
        <w:t>万豪建材市场导购系统</w:t>
      </w:r>
    </w:p>
    <w:p w14:paraId="3A25D0F1" w14:textId="77777777" w:rsidR="009632AB" w:rsidRDefault="00E75946" w:rsidP="00A603B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活动类型</w:t>
      </w:r>
      <w:r w:rsidR="000C22C8">
        <w:rPr>
          <w:rFonts w:hint="eastAsia"/>
          <w:b/>
          <w:sz w:val="30"/>
          <w:szCs w:val="30"/>
        </w:rPr>
        <w:t>概要</w:t>
      </w:r>
      <w:r w:rsidR="00A603B4" w:rsidRPr="00A603B4">
        <w:rPr>
          <w:rFonts w:hint="eastAsia"/>
          <w:b/>
          <w:sz w:val="30"/>
          <w:szCs w:val="30"/>
        </w:rPr>
        <w:t>设计</w:t>
      </w:r>
    </w:p>
    <w:p w14:paraId="57CD8B49" w14:textId="77777777" w:rsidR="00A603B4" w:rsidRDefault="00A603B4" w:rsidP="00C56F26">
      <w:pPr>
        <w:pStyle w:val="1"/>
        <w:numPr>
          <w:ilvl w:val="0"/>
          <w:numId w:val="1"/>
        </w:numPr>
      </w:pPr>
      <w:r>
        <w:rPr>
          <w:rFonts w:hint="eastAsia"/>
        </w:rPr>
        <w:t>总体设计方案</w:t>
      </w:r>
    </w:p>
    <w:p w14:paraId="03655247" w14:textId="77777777" w:rsidR="00C56F26" w:rsidRDefault="00D623BF" w:rsidP="002F4380">
      <w:pPr>
        <w:ind w:firstLineChars="200" w:firstLine="420"/>
      </w:pPr>
      <w:r>
        <w:rPr>
          <w:rFonts w:hint="eastAsia"/>
        </w:rPr>
        <w:t>本系统</w:t>
      </w:r>
      <w:r w:rsidR="00E75946" w:rsidRPr="00E75946">
        <w:rPr>
          <w:rFonts w:hint="eastAsia"/>
        </w:rPr>
        <w:t>活动类型</w:t>
      </w:r>
      <w:r>
        <w:rPr>
          <w:rFonts w:hint="eastAsia"/>
        </w:rPr>
        <w:t>的设计</w:t>
      </w:r>
      <w:r w:rsidR="00884F82">
        <w:rPr>
          <w:rFonts w:hint="eastAsia"/>
        </w:rPr>
        <w:t>目的为</w:t>
      </w:r>
      <w:r w:rsidR="00CE48BE">
        <w:rPr>
          <w:rFonts w:hint="eastAsia"/>
        </w:rPr>
        <w:t>涵盖</w:t>
      </w:r>
      <w:r w:rsidR="002F4380">
        <w:rPr>
          <w:rFonts w:hint="eastAsia"/>
        </w:rPr>
        <w:t>传统电商</w:t>
      </w:r>
      <w:r w:rsidR="00E75946" w:rsidRPr="00E75946">
        <w:rPr>
          <w:rFonts w:hint="eastAsia"/>
        </w:rPr>
        <w:t>活动类型</w:t>
      </w:r>
      <w:r w:rsidR="00793855">
        <w:rPr>
          <w:rFonts w:hint="eastAsia"/>
        </w:rPr>
        <w:t>及本地</w:t>
      </w:r>
      <w:r w:rsidR="00793855">
        <w:rPr>
          <w:rFonts w:hint="eastAsia"/>
        </w:rPr>
        <w:t>O2O</w:t>
      </w:r>
      <w:r w:rsidR="00E75946">
        <w:rPr>
          <w:rFonts w:hint="eastAsia"/>
        </w:rPr>
        <w:t>及商管公司需求</w:t>
      </w:r>
      <w:r w:rsidR="00884F82">
        <w:rPr>
          <w:rFonts w:hint="eastAsia"/>
        </w:rPr>
        <w:t>，现有活动类型</w:t>
      </w:r>
      <w:r w:rsidR="00E75946">
        <w:rPr>
          <w:rFonts w:hint="eastAsia"/>
        </w:rPr>
        <w:t>设计</w:t>
      </w:r>
      <w:r w:rsidR="00884F82">
        <w:rPr>
          <w:rFonts w:hint="eastAsia"/>
        </w:rPr>
        <w:t>如下</w:t>
      </w:r>
      <w:r w:rsidR="002F4380">
        <w:rPr>
          <w:rFonts w:hint="eastAsia"/>
        </w:rPr>
        <w:t>：</w:t>
      </w:r>
    </w:p>
    <w:p w14:paraId="611230B4" w14:textId="77777777" w:rsidR="002F4380" w:rsidRDefault="002F4380" w:rsidP="002F438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传统电商：</w:t>
      </w:r>
    </w:p>
    <w:p w14:paraId="11E34B1A" w14:textId="77777777" w:rsidR="002F4380" w:rsidRDefault="002F4380" w:rsidP="002F43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限时抢购；</w:t>
      </w:r>
    </w:p>
    <w:p w14:paraId="57C4D286" w14:textId="77777777" w:rsidR="002F4380" w:rsidRDefault="002F4380" w:rsidP="002F43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限时折扣；</w:t>
      </w:r>
    </w:p>
    <w:p w14:paraId="34CD53B8" w14:textId="77777777" w:rsidR="002F4380" w:rsidRDefault="00FB5619" w:rsidP="002F43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满即送（减现金或礼品）；</w:t>
      </w:r>
    </w:p>
    <w:p w14:paraId="4411890B" w14:textId="77777777" w:rsidR="00FB5619" w:rsidRDefault="00FB5619" w:rsidP="002F43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优惠套装（商品组合）；</w:t>
      </w:r>
    </w:p>
    <w:p w14:paraId="6FC3449C" w14:textId="77777777" w:rsidR="00FB5619" w:rsidRDefault="007613CF" w:rsidP="002F43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推荐展位；</w:t>
      </w:r>
    </w:p>
    <w:p w14:paraId="312BF7CE" w14:textId="77777777" w:rsidR="007613CF" w:rsidRDefault="007613CF" w:rsidP="002F43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代金券；</w:t>
      </w:r>
    </w:p>
    <w:p w14:paraId="7ECE594C" w14:textId="77777777" w:rsidR="002F4380" w:rsidRDefault="002F4380" w:rsidP="002F438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O2O+</w:t>
      </w:r>
      <w:r>
        <w:rPr>
          <w:rFonts w:hint="eastAsia"/>
        </w:rPr>
        <w:t>建材行业：</w:t>
      </w:r>
    </w:p>
    <w:p w14:paraId="4D44B30B" w14:textId="77777777" w:rsidR="007613CF" w:rsidRDefault="009A1406" w:rsidP="007613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信息展示</w:t>
      </w:r>
      <w:r w:rsidR="007613CF">
        <w:rPr>
          <w:rFonts w:hint="eastAsia"/>
        </w:rPr>
        <w:t>；</w:t>
      </w:r>
    </w:p>
    <w:p w14:paraId="5F957F57" w14:textId="77777777" w:rsidR="007613CF" w:rsidRDefault="009A1406" w:rsidP="007613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报名</w:t>
      </w:r>
      <w:r w:rsidR="004C1961">
        <w:rPr>
          <w:rFonts w:hint="eastAsia"/>
        </w:rPr>
        <w:t>活动</w:t>
      </w:r>
      <w:r w:rsidR="007613CF">
        <w:rPr>
          <w:rFonts w:hint="eastAsia"/>
        </w:rPr>
        <w:t>；</w:t>
      </w:r>
    </w:p>
    <w:p w14:paraId="05431E5A" w14:textId="77777777" w:rsidR="00EC0291" w:rsidRDefault="00EC0291" w:rsidP="007613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平台活动；</w:t>
      </w:r>
    </w:p>
    <w:p w14:paraId="7AF00BD4" w14:textId="77777777" w:rsidR="008B738F" w:rsidRPr="002F4380" w:rsidRDefault="008B738F" w:rsidP="007613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自定义活动。</w:t>
      </w:r>
    </w:p>
    <w:p w14:paraId="6602B980" w14:textId="77777777" w:rsidR="00793855" w:rsidRPr="00793855" w:rsidRDefault="00C56F26" w:rsidP="00793855">
      <w:pPr>
        <w:pStyle w:val="1"/>
        <w:numPr>
          <w:ilvl w:val="0"/>
          <w:numId w:val="1"/>
        </w:numPr>
      </w:pPr>
      <w:r>
        <w:rPr>
          <w:rFonts w:hint="eastAsia"/>
        </w:rPr>
        <w:t>营销业务具体说明</w:t>
      </w:r>
      <w:r w:rsidR="009A1406">
        <w:rPr>
          <w:rFonts w:hint="eastAsia"/>
        </w:rPr>
        <w:t>：</w:t>
      </w:r>
    </w:p>
    <w:p w14:paraId="11935C83" w14:textId="77777777" w:rsidR="00793855" w:rsidRPr="00793855" w:rsidRDefault="009A1406" w:rsidP="009A1406">
      <w:pPr>
        <w:pStyle w:val="a9"/>
        <w:numPr>
          <w:ilvl w:val="0"/>
          <w:numId w:val="6"/>
        </w:numPr>
        <w:ind w:firstLineChars="0"/>
      </w:pPr>
      <w:r w:rsidRPr="00793855">
        <w:rPr>
          <w:rFonts w:hint="eastAsia"/>
          <w:b/>
        </w:rPr>
        <w:t>限时抢购：</w:t>
      </w:r>
    </w:p>
    <w:p w14:paraId="5D50CE7A" w14:textId="77777777" w:rsidR="00793855" w:rsidRDefault="00793855" w:rsidP="00793855">
      <w:pPr>
        <w:pStyle w:val="a9"/>
        <w:numPr>
          <w:ilvl w:val="0"/>
          <w:numId w:val="7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功能定位：</w:t>
      </w:r>
      <w:r w:rsidR="00586769">
        <w:rPr>
          <w:rFonts w:hint="eastAsia"/>
        </w:rPr>
        <w:t>商品</w:t>
      </w:r>
      <w:r>
        <w:rPr>
          <w:rFonts w:hint="eastAsia"/>
        </w:rPr>
        <w:t>促销</w:t>
      </w:r>
    </w:p>
    <w:p w14:paraId="000E03B4" w14:textId="77777777" w:rsidR="009A1406" w:rsidRDefault="00793855" w:rsidP="00B63DC6">
      <w:pPr>
        <w:pStyle w:val="a9"/>
        <w:numPr>
          <w:ilvl w:val="0"/>
          <w:numId w:val="7"/>
        </w:numPr>
        <w:tabs>
          <w:tab w:val="left" w:pos="426"/>
        </w:tabs>
        <w:ind w:left="993" w:firstLineChars="0" w:hanging="567"/>
      </w:pPr>
      <w:r>
        <w:rPr>
          <w:rFonts w:hint="eastAsia"/>
        </w:rPr>
        <w:t>业务流程：</w:t>
      </w:r>
      <w:r w:rsidR="00CE48BE">
        <w:rPr>
          <w:rFonts w:hint="eastAsia"/>
        </w:rPr>
        <w:t>商</w:t>
      </w:r>
      <w:r>
        <w:rPr>
          <w:rFonts w:hint="eastAsia"/>
        </w:rPr>
        <w:t>户</w:t>
      </w:r>
      <w:r w:rsidR="00B63DC6">
        <w:rPr>
          <w:rFonts w:hint="eastAsia"/>
        </w:rPr>
        <w:t>发布活动，设置活动时间，</w:t>
      </w:r>
      <w:r>
        <w:rPr>
          <w:rFonts w:hint="eastAsia"/>
        </w:rPr>
        <w:t>选择参与活动的商品，并设置抢购价格（小于商品原价）</w:t>
      </w:r>
      <w:r w:rsidR="00833339">
        <w:rPr>
          <w:rFonts w:hint="eastAsia"/>
        </w:rPr>
        <w:t>，用户通过</w:t>
      </w:r>
      <w:r w:rsidR="00833339">
        <w:rPr>
          <w:rFonts w:hint="eastAsia"/>
        </w:rPr>
        <w:t>APP</w:t>
      </w:r>
      <w:r w:rsidR="00833339">
        <w:rPr>
          <w:rFonts w:hint="eastAsia"/>
        </w:rPr>
        <w:t>浏览活动信息，通过线上下单或线下购买完成业务闭环</w:t>
      </w:r>
      <w:r w:rsidR="00CE48BE">
        <w:rPr>
          <w:rFonts w:hint="eastAsia"/>
        </w:rPr>
        <w:t>；</w:t>
      </w:r>
    </w:p>
    <w:p w14:paraId="34B0BAA7" w14:textId="77777777" w:rsidR="00B63DC6" w:rsidRPr="00B63DC6" w:rsidRDefault="00CE48BE" w:rsidP="009A1406">
      <w:pPr>
        <w:pStyle w:val="a9"/>
        <w:numPr>
          <w:ilvl w:val="0"/>
          <w:numId w:val="6"/>
        </w:numPr>
        <w:ind w:firstLineChars="0"/>
      </w:pPr>
      <w:r w:rsidRPr="00B63DC6">
        <w:rPr>
          <w:rFonts w:hint="eastAsia"/>
          <w:b/>
        </w:rPr>
        <w:t>限时折扣</w:t>
      </w:r>
      <w:r w:rsidR="009A1406" w:rsidRPr="00B63DC6">
        <w:rPr>
          <w:rFonts w:hint="eastAsia"/>
          <w:b/>
        </w:rPr>
        <w:t>：</w:t>
      </w:r>
    </w:p>
    <w:p w14:paraId="7AF55D3A" w14:textId="77777777" w:rsidR="00B63DC6" w:rsidRDefault="00B63DC6" w:rsidP="00B63DC6">
      <w:pPr>
        <w:pStyle w:val="a9"/>
        <w:numPr>
          <w:ilvl w:val="0"/>
          <w:numId w:val="9"/>
        </w:numPr>
        <w:tabs>
          <w:tab w:val="left" w:pos="993"/>
        </w:tabs>
        <w:ind w:firstLineChars="0" w:hanging="774"/>
      </w:pPr>
      <w:r>
        <w:rPr>
          <w:rFonts w:hint="eastAsia"/>
        </w:rPr>
        <w:t>功能定位：</w:t>
      </w:r>
      <w:r w:rsidR="00586769">
        <w:rPr>
          <w:rFonts w:hint="eastAsia"/>
        </w:rPr>
        <w:t>商品</w:t>
      </w:r>
      <w:r>
        <w:rPr>
          <w:rFonts w:hint="eastAsia"/>
        </w:rPr>
        <w:t>促销</w:t>
      </w:r>
    </w:p>
    <w:p w14:paraId="32066944" w14:textId="77777777" w:rsidR="009A1406" w:rsidRPr="009A1406" w:rsidRDefault="00B63DC6" w:rsidP="00B63DC6">
      <w:pPr>
        <w:pStyle w:val="a9"/>
        <w:numPr>
          <w:ilvl w:val="0"/>
          <w:numId w:val="9"/>
        </w:numPr>
        <w:tabs>
          <w:tab w:val="left" w:pos="993"/>
        </w:tabs>
        <w:ind w:firstLineChars="0" w:hanging="774"/>
      </w:pPr>
      <w:r>
        <w:rPr>
          <w:rFonts w:hint="eastAsia"/>
        </w:rPr>
        <w:t>业务流程：</w:t>
      </w:r>
      <w:r w:rsidR="00C456E2">
        <w:rPr>
          <w:rFonts w:hint="eastAsia"/>
        </w:rPr>
        <w:t>商户</w:t>
      </w:r>
      <w:r w:rsidR="00833339">
        <w:rPr>
          <w:rFonts w:hint="eastAsia"/>
        </w:rPr>
        <w:t>发布活动，设置活动时间，</w:t>
      </w:r>
      <w:r w:rsidR="00C456E2">
        <w:rPr>
          <w:rFonts w:hint="eastAsia"/>
        </w:rPr>
        <w:t>选择参与活动的商品，并设置购买折扣、最低购买限额等信息，</w:t>
      </w:r>
      <w:r w:rsidR="00833339">
        <w:rPr>
          <w:rFonts w:hint="eastAsia"/>
        </w:rPr>
        <w:t>用户通过</w:t>
      </w:r>
      <w:r w:rsidR="00833339">
        <w:rPr>
          <w:rFonts w:hint="eastAsia"/>
        </w:rPr>
        <w:t>APP</w:t>
      </w:r>
      <w:r w:rsidR="00833339">
        <w:rPr>
          <w:rFonts w:hint="eastAsia"/>
        </w:rPr>
        <w:t>浏览活动信息，通过线上下单或线下购买完成业务闭环</w:t>
      </w:r>
      <w:r w:rsidR="00C456E2">
        <w:rPr>
          <w:rFonts w:hint="eastAsia"/>
        </w:rPr>
        <w:t>；</w:t>
      </w:r>
    </w:p>
    <w:p w14:paraId="3B011E76" w14:textId="77777777" w:rsidR="00B63DC6" w:rsidRPr="00B63DC6" w:rsidRDefault="009A1406" w:rsidP="009A1406">
      <w:pPr>
        <w:pStyle w:val="a9"/>
        <w:numPr>
          <w:ilvl w:val="0"/>
          <w:numId w:val="6"/>
        </w:numPr>
        <w:ind w:firstLineChars="0"/>
      </w:pPr>
      <w:r w:rsidRPr="00B63DC6">
        <w:rPr>
          <w:rFonts w:hint="eastAsia"/>
          <w:b/>
        </w:rPr>
        <w:t>满即送</w:t>
      </w:r>
      <w:r w:rsidR="00C456E2" w:rsidRPr="00B63DC6">
        <w:rPr>
          <w:rFonts w:hint="eastAsia"/>
          <w:b/>
        </w:rPr>
        <w:t>：</w:t>
      </w:r>
    </w:p>
    <w:p w14:paraId="34FA56A8" w14:textId="77777777" w:rsidR="00B63DC6" w:rsidRDefault="00B63DC6" w:rsidP="00B63DC6">
      <w:pPr>
        <w:pStyle w:val="a9"/>
        <w:numPr>
          <w:ilvl w:val="0"/>
          <w:numId w:val="10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功能定位：</w:t>
      </w:r>
      <w:r w:rsidR="00586769">
        <w:rPr>
          <w:rFonts w:hint="eastAsia"/>
        </w:rPr>
        <w:t>商品</w:t>
      </w:r>
      <w:r>
        <w:rPr>
          <w:rFonts w:hint="eastAsia"/>
        </w:rPr>
        <w:t>促销</w:t>
      </w:r>
    </w:p>
    <w:p w14:paraId="02DB30F2" w14:textId="77777777" w:rsidR="009A1406" w:rsidRDefault="00B63DC6" w:rsidP="00B63DC6">
      <w:pPr>
        <w:pStyle w:val="a9"/>
        <w:numPr>
          <w:ilvl w:val="0"/>
          <w:numId w:val="10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业务流程：</w:t>
      </w:r>
      <w:r w:rsidR="00FB4AE7">
        <w:rPr>
          <w:rFonts w:hint="eastAsia"/>
        </w:rPr>
        <w:t>商户发布活动，设置</w:t>
      </w:r>
      <w:r w:rsidR="00C456E2">
        <w:rPr>
          <w:rFonts w:hint="eastAsia"/>
        </w:rPr>
        <w:t>满即送规则</w:t>
      </w:r>
      <w:r w:rsidR="00FB4AE7">
        <w:rPr>
          <w:rFonts w:hint="eastAsia"/>
        </w:rPr>
        <w:t>，用户通过</w:t>
      </w:r>
      <w:r w:rsidR="00FB4AE7">
        <w:rPr>
          <w:rFonts w:hint="eastAsia"/>
        </w:rPr>
        <w:t>APP</w:t>
      </w:r>
      <w:r w:rsidR="00FB4AE7">
        <w:rPr>
          <w:rFonts w:hint="eastAsia"/>
        </w:rPr>
        <w:t>浏览活动信息，通过线上下单或线下购买完成业务闭环</w:t>
      </w:r>
      <w:r w:rsidR="009A1406">
        <w:rPr>
          <w:rFonts w:hint="eastAsia"/>
        </w:rPr>
        <w:t>；</w:t>
      </w:r>
    </w:p>
    <w:p w14:paraId="2DF15316" w14:textId="77777777" w:rsidR="00B63DC6" w:rsidRPr="00FB4AE7" w:rsidRDefault="009A1406" w:rsidP="009A1406">
      <w:pPr>
        <w:pStyle w:val="a9"/>
        <w:numPr>
          <w:ilvl w:val="0"/>
          <w:numId w:val="6"/>
        </w:numPr>
        <w:ind w:firstLineChars="0"/>
      </w:pPr>
      <w:r w:rsidRPr="00B63DC6">
        <w:rPr>
          <w:rFonts w:hint="eastAsia"/>
          <w:b/>
        </w:rPr>
        <w:t>优惠套装</w:t>
      </w:r>
      <w:r w:rsidR="00C456E2" w:rsidRPr="00B63DC6">
        <w:rPr>
          <w:rFonts w:hint="eastAsia"/>
          <w:b/>
        </w:rPr>
        <w:t>：</w:t>
      </w:r>
    </w:p>
    <w:p w14:paraId="1E0D3C0D" w14:textId="77777777" w:rsidR="00FB4AE7" w:rsidRDefault="00FB4AE7" w:rsidP="00FB4AE7">
      <w:pPr>
        <w:pStyle w:val="a9"/>
        <w:numPr>
          <w:ilvl w:val="0"/>
          <w:numId w:val="12"/>
        </w:numPr>
        <w:tabs>
          <w:tab w:val="left" w:pos="993"/>
        </w:tabs>
        <w:ind w:firstLineChars="0" w:hanging="774"/>
      </w:pPr>
      <w:r>
        <w:rPr>
          <w:rFonts w:hint="eastAsia"/>
        </w:rPr>
        <w:t>功能定位：</w:t>
      </w:r>
      <w:r w:rsidR="00586769">
        <w:rPr>
          <w:rFonts w:hint="eastAsia"/>
        </w:rPr>
        <w:t>商品</w:t>
      </w:r>
      <w:r>
        <w:rPr>
          <w:rFonts w:hint="eastAsia"/>
        </w:rPr>
        <w:t>促销</w:t>
      </w:r>
    </w:p>
    <w:p w14:paraId="7CC58D05" w14:textId="77777777" w:rsidR="00FB4AE7" w:rsidRPr="00FB4AE7" w:rsidRDefault="00FB4AE7" w:rsidP="00FB4AE7">
      <w:pPr>
        <w:pStyle w:val="a9"/>
        <w:numPr>
          <w:ilvl w:val="0"/>
          <w:numId w:val="12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业务流程：商户发布活动，设置套装所含商品及总价（低于商品原价总和），用户通过</w:t>
      </w:r>
      <w:r>
        <w:rPr>
          <w:rFonts w:hint="eastAsia"/>
        </w:rPr>
        <w:t>APP</w:t>
      </w:r>
      <w:r>
        <w:rPr>
          <w:rFonts w:hint="eastAsia"/>
        </w:rPr>
        <w:t>浏览活动信息，通过线上下单或线下购买完成业务闭环；</w:t>
      </w:r>
    </w:p>
    <w:p w14:paraId="41BFF1E7" w14:textId="77777777" w:rsidR="00FB4AE7" w:rsidRPr="00FB4AE7" w:rsidRDefault="009A1406" w:rsidP="009A1406">
      <w:pPr>
        <w:pStyle w:val="a9"/>
        <w:numPr>
          <w:ilvl w:val="0"/>
          <w:numId w:val="6"/>
        </w:numPr>
        <w:ind w:firstLineChars="0"/>
      </w:pPr>
      <w:r w:rsidRPr="00B63DC6">
        <w:rPr>
          <w:rFonts w:hint="eastAsia"/>
          <w:b/>
        </w:rPr>
        <w:t>推荐展位</w:t>
      </w:r>
      <w:r w:rsidR="00AA62A8" w:rsidRPr="00B63DC6">
        <w:rPr>
          <w:rFonts w:hint="eastAsia"/>
          <w:b/>
        </w:rPr>
        <w:t>：</w:t>
      </w:r>
    </w:p>
    <w:p w14:paraId="7BAFF2C5" w14:textId="77777777" w:rsidR="00FB4AE7" w:rsidRDefault="00FB4AE7" w:rsidP="00FB4AE7">
      <w:pPr>
        <w:pStyle w:val="a9"/>
        <w:numPr>
          <w:ilvl w:val="0"/>
          <w:numId w:val="14"/>
        </w:numPr>
        <w:tabs>
          <w:tab w:val="left" w:pos="993"/>
        </w:tabs>
        <w:ind w:left="567" w:firstLineChars="0" w:hanging="141"/>
      </w:pPr>
      <w:r>
        <w:rPr>
          <w:rFonts w:hint="eastAsia"/>
        </w:rPr>
        <w:lastRenderedPageBreak/>
        <w:t>功能定位：增加</w:t>
      </w:r>
      <w:r w:rsidR="00586769">
        <w:rPr>
          <w:rFonts w:hint="eastAsia"/>
        </w:rPr>
        <w:t>活动或商品</w:t>
      </w:r>
      <w:r>
        <w:rPr>
          <w:rFonts w:hint="eastAsia"/>
        </w:rPr>
        <w:t>曝光度</w:t>
      </w:r>
    </w:p>
    <w:p w14:paraId="28017730" w14:textId="77777777" w:rsidR="00FB4AE7" w:rsidRPr="00FB4AE7" w:rsidRDefault="00FB4AE7" w:rsidP="00FE2634">
      <w:pPr>
        <w:pStyle w:val="a9"/>
        <w:numPr>
          <w:ilvl w:val="0"/>
          <w:numId w:val="14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业务流程：</w:t>
      </w:r>
      <w:r w:rsidR="00FE2634">
        <w:rPr>
          <w:rFonts w:hint="eastAsia"/>
        </w:rPr>
        <w:t>商户申请将活动或商品添加到指定展位，商管审核通过之后，该活动或商品在</w:t>
      </w:r>
      <w:r w:rsidR="00FE2634">
        <w:rPr>
          <w:rFonts w:hint="eastAsia"/>
        </w:rPr>
        <w:t>APP</w:t>
      </w:r>
      <w:r w:rsidR="00FE2634">
        <w:rPr>
          <w:rFonts w:hint="eastAsia"/>
        </w:rPr>
        <w:t>特定位置展示</w:t>
      </w:r>
      <w:r>
        <w:rPr>
          <w:rFonts w:hint="eastAsia"/>
        </w:rPr>
        <w:t>；</w:t>
      </w:r>
    </w:p>
    <w:p w14:paraId="5B463D95" w14:textId="77777777" w:rsidR="009A1406" w:rsidRDefault="009A1406" w:rsidP="009A1406">
      <w:pPr>
        <w:pStyle w:val="a9"/>
        <w:numPr>
          <w:ilvl w:val="0"/>
          <w:numId w:val="6"/>
        </w:numPr>
        <w:ind w:firstLineChars="0"/>
      </w:pPr>
      <w:r w:rsidRPr="00B63DC6">
        <w:rPr>
          <w:rFonts w:hint="eastAsia"/>
          <w:b/>
        </w:rPr>
        <w:t>代金券</w:t>
      </w:r>
      <w:r w:rsidR="00760629" w:rsidRPr="00B63DC6">
        <w:rPr>
          <w:rFonts w:hint="eastAsia"/>
          <w:b/>
        </w:rPr>
        <w:t>：</w:t>
      </w:r>
      <w:r w:rsidR="00760629">
        <w:rPr>
          <w:rFonts w:hint="eastAsia"/>
        </w:rPr>
        <w:t>商户设置代金券使用方案</w:t>
      </w:r>
      <w:r w:rsidR="00777139">
        <w:rPr>
          <w:rFonts w:hint="eastAsia"/>
        </w:rPr>
        <w:t>，在商家详情界面展示</w:t>
      </w:r>
      <w:r>
        <w:rPr>
          <w:rFonts w:hint="eastAsia"/>
        </w:rPr>
        <w:t>；</w:t>
      </w:r>
    </w:p>
    <w:p w14:paraId="30B57278" w14:textId="77777777" w:rsidR="00FB4AE7" w:rsidRDefault="00FB4AE7" w:rsidP="00FB4AE7">
      <w:pPr>
        <w:pStyle w:val="a9"/>
        <w:numPr>
          <w:ilvl w:val="0"/>
          <w:numId w:val="13"/>
        </w:numPr>
        <w:tabs>
          <w:tab w:val="left" w:pos="993"/>
        </w:tabs>
        <w:ind w:firstLineChars="0" w:hanging="774"/>
      </w:pPr>
      <w:r>
        <w:rPr>
          <w:rFonts w:hint="eastAsia"/>
        </w:rPr>
        <w:t>功能定位：</w:t>
      </w:r>
      <w:r w:rsidR="00586769">
        <w:rPr>
          <w:rFonts w:hint="eastAsia"/>
        </w:rPr>
        <w:t>商品</w:t>
      </w:r>
      <w:r>
        <w:rPr>
          <w:rFonts w:hint="eastAsia"/>
        </w:rPr>
        <w:t>促销</w:t>
      </w:r>
    </w:p>
    <w:p w14:paraId="3BF52A4E" w14:textId="77777777" w:rsidR="00FB4AE7" w:rsidRPr="00FB4AE7" w:rsidRDefault="00FB4AE7" w:rsidP="00FB4AE7">
      <w:pPr>
        <w:pStyle w:val="a9"/>
        <w:numPr>
          <w:ilvl w:val="0"/>
          <w:numId w:val="13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业务流程：</w:t>
      </w:r>
      <w:r>
        <w:rPr>
          <w:rFonts w:hint="eastAsia"/>
        </w:rPr>
        <w:t xml:space="preserve"> </w:t>
      </w:r>
      <w:r>
        <w:rPr>
          <w:rFonts w:hint="eastAsia"/>
        </w:rPr>
        <w:t>商户发布活动，设置代金券使用方案，用户通过</w:t>
      </w:r>
      <w:r>
        <w:rPr>
          <w:rFonts w:hint="eastAsia"/>
        </w:rPr>
        <w:t>APP</w:t>
      </w:r>
      <w:r>
        <w:rPr>
          <w:rFonts w:hint="eastAsia"/>
        </w:rPr>
        <w:t>浏览活动信息，通过线上或向下交易结算时使用代金券参与结算完成业务闭环；</w:t>
      </w:r>
    </w:p>
    <w:p w14:paraId="4764BB77" w14:textId="77777777" w:rsidR="00A405DD" w:rsidRDefault="00A405DD" w:rsidP="009A1406">
      <w:pPr>
        <w:pStyle w:val="a9"/>
        <w:numPr>
          <w:ilvl w:val="0"/>
          <w:numId w:val="6"/>
        </w:numPr>
        <w:ind w:firstLineChars="0"/>
      </w:pPr>
      <w:r w:rsidRPr="00B63DC6">
        <w:rPr>
          <w:rFonts w:hint="eastAsia"/>
          <w:b/>
        </w:rPr>
        <w:t>信息展示</w:t>
      </w:r>
      <w:r w:rsidR="009E063E" w:rsidRPr="00B63DC6">
        <w:rPr>
          <w:rFonts w:hint="eastAsia"/>
          <w:b/>
        </w:rPr>
        <w:t>：</w:t>
      </w:r>
    </w:p>
    <w:p w14:paraId="7E78A8DB" w14:textId="77777777" w:rsidR="00103364" w:rsidRDefault="00103364" w:rsidP="00103364">
      <w:pPr>
        <w:pStyle w:val="a9"/>
        <w:numPr>
          <w:ilvl w:val="0"/>
          <w:numId w:val="16"/>
        </w:numPr>
        <w:tabs>
          <w:tab w:val="left" w:pos="993"/>
        </w:tabs>
        <w:ind w:firstLineChars="0" w:hanging="774"/>
      </w:pPr>
      <w:r>
        <w:rPr>
          <w:rFonts w:hint="eastAsia"/>
        </w:rPr>
        <w:t>功能定位：</w:t>
      </w:r>
      <w:r w:rsidR="00F7614D">
        <w:rPr>
          <w:rFonts w:hint="eastAsia"/>
        </w:rPr>
        <w:t>曝光非商品促销类</w:t>
      </w:r>
      <w:r>
        <w:rPr>
          <w:rFonts w:hint="eastAsia"/>
        </w:rPr>
        <w:t>活动信息</w:t>
      </w:r>
    </w:p>
    <w:p w14:paraId="75F2D796" w14:textId="77777777" w:rsidR="00103364" w:rsidRPr="00103364" w:rsidRDefault="00103364" w:rsidP="00361C36">
      <w:pPr>
        <w:pStyle w:val="a9"/>
        <w:numPr>
          <w:ilvl w:val="0"/>
          <w:numId w:val="16"/>
        </w:numPr>
        <w:tabs>
          <w:tab w:val="left" w:pos="993"/>
        </w:tabs>
        <w:ind w:firstLineChars="0" w:hanging="774"/>
      </w:pPr>
      <w:r>
        <w:rPr>
          <w:rFonts w:hint="eastAsia"/>
        </w:rPr>
        <w:t>业务流程：</w:t>
      </w:r>
      <w:r>
        <w:rPr>
          <w:rFonts w:hint="eastAsia"/>
        </w:rPr>
        <w:t xml:space="preserve"> </w:t>
      </w:r>
      <w:r>
        <w:rPr>
          <w:rFonts w:hint="eastAsia"/>
        </w:rPr>
        <w:t>商户发布活动，设置</w:t>
      </w:r>
      <w:r w:rsidR="009364DF">
        <w:rPr>
          <w:rFonts w:hint="eastAsia"/>
        </w:rPr>
        <w:t>活动具体信息</w:t>
      </w:r>
      <w:r>
        <w:rPr>
          <w:rFonts w:hint="eastAsia"/>
        </w:rPr>
        <w:t>，用户通过</w:t>
      </w:r>
      <w:r>
        <w:rPr>
          <w:rFonts w:hint="eastAsia"/>
        </w:rPr>
        <w:t>APP</w:t>
      </w:r>
      <w:r>
        <w:rPr>
          <w:rFonts w:hint="eastAsia"/>
        </w:rPr>
        <w:t>浏览活动信息；</w:t>
      </w:r>
    </w:p>
    <w:p w14:paraId="0045836B" w14:textId="77777777" w:rsidR="00B63DC6" w:rsidRPr="00361C36" w:rsidRDefault="00A405DD" w:rsidP="00361C36">
      <w:pPr>
        <w:pStyle w:val="a9"/>
        <w:numPr>
          <w:ilvl w:val="0"/>
          <w:numId w:val="6"/>
        </w:numPr>
        <w:ind w:firstLineChars="0"/>
        <w:rPr>
          <w:b/>
        </w:rPr>
      </w:pPr>
      <w:r w:rsidRPr="00B63DC6">
        <w:rPr>
          <w:rFonts w:hint="eastAsia"/>
          <w:b/>
        </w:rPr>
        <w:t>活动报名</w:t>
      </w:r>
      <w:r w:rsidR="00B63DC6">
        <w:rPr>
          <w:rFonts w:hint="eastAsia"/>
          <w:b/>
        </w:rPr>
        <w:t>：</w:t>
      </w:r>
    </w:p>
    <w:p w14:paraId="05CF3EF8" w14:textId="77777777" w:rsidR="00A405DD" w:rsidRDefault="00B63DC6" w:rsidP="00B63DC6">
      <w:pPr>
        <w:pStyle w:val="a9"/>
        <w:numPr>
          <w:ilvl w:val="0"/>
          <w:numId w:val="11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功能定位：线上线下交互</w:t>
      </w:r>
      <w:r w:rsidR="00AC419B">
        <w:rPr>
          <w:rFonts w:hint="eastAsia"/>
        </w:rPr>
        <w:t>活动</w:t>
      </w:r>
    </w:p>
    <w:p w14:paraId="7AAF722E" w14:textId="77777777" w:rsidR="00770311" w:rsidRPr="00770311" w:rsidRDefault="00361C36" w:rsidP="00770311">
      <w:pPr>
        <w:pStyle w:val="a9"/>
        <w:numPr>
          <w:ilvl w:val="0"/>
          <w:numId w:val="11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业务流程：</w:t>
      </w:r>
      <w:r w:rsidR="00AC419B">
        <w:rPr>
          <w:rFonts w:hint="eastAsia"/>
        </w:rPr>
        <w:t>商管发布活动，用户通过</w:t>
      </w:r>
      <w:r w:rsidR="00AC419B">
        <w:rPr>
          <w:rFonts w:hint="eastAsia"/>
        </w:rPr>
        <w:t>APP</w:t>
      </w:r>
      <w:r w:rsidR="00AC419B">
        <w:rPr>
          <w:rFonts w:hint="eastAsia"/>
        </w:rPr>
        <w:t>浏览活动信息，通过线上报名或显现现场报名参与活动；</w:t>
      </w:r>
    </w:p>
    <w:p w14:paraId="37BC3EDE" w14:textId="77777777" w:rsidR="00770311" w:rsidRPr="00770311" w:rsidRDefault="00557C55" w:rsidP="00770311">
      <w:pPr>
        <w:pStyle w:val="a9"/>
        <w:numPr>
          <w:ilvl w:val="0"/>
          <w:numId w:val="6"/>
        </w:numPr>
        <w:ind w:left="851" w:firstLineChars="0" w:hanging="431"/>
        <w:rPr>
          <w:b/>
        </w:rPr>
      </w:pPr>
      <w:r>
        <w:rPr>
          <w:rFonts w:hint="eastAsia"/>
          <w:b/>
        </w:rPr>
        <w:t>平台</w:t>
      </w:r>
      <w:r w:rsidR="00770311" w:rsidRPr="00770311">
        <w:rPr>
          <w:rFonts w:hint="eastAsia"/>
          <w:b/>
        </w:rPr>
        <w:t>活动：</w:t>
      </w:r>
    </w:p>
    <w:p w14:paraId="4BC48A69" w14:textId="77777777" w:rsidR="00770311" w:rsidRDefault="00770311" w:rsidP="00770311">
      <w:pPr>
        <w:pStyle w:val="a9"/>
        <w:numPr>
          <w:ilvl w:val="0"/>
          <w:numId w:val="17"/>
        </w:numPr>
        <w:tabs>
          <w:tab w:val="left" w:pos="993"/>
        </w:tabs>
        <w:ind w:firstLineChars="0" w:hanging="774"/>
      </w:pPr>
      <w:r>
        <w:rPr>
          <w:rFonts w:hint="eastAsia"/>
        </w:rPr>
        <w:t>功能定位：</w:t>
      </w:r>
      <w:r w:rsidR="00F7614D">
        <w:rPr>
          <w:rFonts w:hint="eastAsia"/>
        </w:rPr>
        <w:t>增加商管公司策划活动渠道</w:t>
      </w:r>
    </w:p>
    <w:p w14:paraId="4DFECE16" w14:textId="77777777" w:rsidR="00361C36" w:rsidRDefault="00770311" w:rsidP="00B8351D">
      <w:pPr>
        <w:pStyle w:val="a9"/>
        <w:numPr>
          <w:ilvl w:val="0"/>
          <w:numId w:val="17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业务流程：</w:t>
      </w:r>
      <w:r w:rsidR="00F7614D">
        <w:rPr>
          <w:rFonts w:hint="eastAsia"/>
        </w:rPr>
        <w:t>商管公司发布平台活动，制定活动规则，商户选择参与活动的商品，经商管公司审核通过后，该商品展示在平台活动之下，用户通过</w:t>
      </w:r>
      <w:r w:rsidR="00F7614D">
        <w:rPr>
          <w:rFonts w:hint="eastAsia"/>
        </w:rPr>
        <w:t>APP</w:t>
      </w:r>
      <w:r w:rsidR="00F7614D">
        <w:rPr>
          <w:rFonts w:hint="eastAsia"/>
        </w:rPr>
        <w:t>浏览活动信息，通过线上或向下交易结算时使用代金券参与结算完成业务闭环；</w:t>
      </w:r>
    </w:p>
    <w:p w14:paraId="43350A11" w14:textId="77777777" w:rsidR="00F47C9A" w:rsidRDefault="00F47C9A" w:rsidP="00770311">
      <w:pPr>
        <w:pStyle w:val="a9"/>
        <w:numPr>
          <w:ilvl w:val="0"/>
          <w:numId w:val="6"/>
        </w:numPr>
        <w:ind w:left="851" w:firstLineChars="0" w:hanging="431"/>
        <w:rPr>
          <w:b/>
        </w:rPr>
      </w:pPr>
      <w:r w:rsidRPr="00B63DC6">
        <w:rPr>
          <w:rFonts w:hint="eastAsia"/>
          <w:b/>
        </w:rPr>
        <w:t>自定义活动</w:t>
      </w:r>
      <w:r w:rsidR="00B63DC6">
        <w:rPr>
          <w:rFonts w:hint="eastAsia"/>
          <w:b/>
        </w:rPr>
        <w:t>：</w:t>
      </w:r>
    </w:p>
    <w:p w14:paraId="64D0137A" w14:textId="77777777" w:rsidR="00FC5726" w:rsidRDefault="00FC5726" w:rsidP="003730B1">
      <w:pPr>
        <w:pStyle w:val="a9"/>
        <w:numPr>
          <w:ilvl w:val="0"/>
          <w:numId w:val="19"/>
        </w:numPr>
        <w:tabs>
          <w:tab w:val="left" w:pos="993"/>
        </w:tabs>
        <w:ind w:firstLineChars="0" w:hanging="774"/>
      </w:pPr>
      <w:r>
        <w:rPr>
          <w:rFonts w:hint="eastAsia"/>
        </w:rPr>
        <w:t>功能定位：</w:t>
      </w:r>
      <w:r w:rsidR="00C31B9B">
        <w:rPr>
          <w:rFonts w:hint="eastAsia"/>
        </w:rPr>
        <w:t>其余活动形式补充</w:t>
      </w:r>
      <w:r w:rsidR="00C31B9B">
        <w:rPr>
          <w:rFonts w:hint="eastAsia"/>
        </w:rPr>
        <w:t xml:space="preserve"> </w:t>
      </w:r>
    </w:p>
    <w:p w14:paraId="1D881F57" w14:textId="77777777" w:rsidR="00FC5726" w:rsidRDefault="00FC5726" w:rsidP="003730B1">
      <w:pPr>
        <w:pStyle w:val="a9"/>
        <w:numPr>
          <w:ilvl w:val="0"/>
          <w:numId w:val="19"/>
        </w:numPr>
        <w:tabs>
          <w:tab w:val="left" w:pos="993"/>
        </w:tabs>
        <w:ind w:left="993" w:firstLineChars="0" w:hanging="567"/>
      </w:pPr>
      <w:r>
        <w:rPr>
          <w:rFonts w:hint="eastAsia"/>
        </w:rPr>
        <w:t>业务流程：</w:t>
      </w:r>
      <w:r w:rsidR="00884F82">
        <w:rPr>
          <w:rFonts w:hint="eastAsia"/>
        </w:rPr>
        <w:t>商管或商户</w:t>
      </w:r>
      <w:r w:rsidR="00C81414">
        <w:rPr>
          <w:rFonts w:hint="eastAsia"/>
        </w:rPr>
        <w:t>自定义、开发活动的界面，发布时填入自定义活动界面首页的</w:t>
      </w:r>
      <w:r w:rsidR="00C81414">
        <w:rPr>
          <w:rFonts w:hint="eastAsia"/>
        </w:rPr>
        <w:t>URL,</w:t>
      </w:r>
      <w:r w:rsidR="00C81414">
        <w:rPr>
          <w:rFonts w:hint="eastAsia"/>
        </w:rPr>
        <w:t>具体业务类型由活动流程设计规定</w:t>
      </w:r>
      <w:r>
        <w:rPr>
          <w:rFonts w:hint="eastAsia"/>
        </w:rPr>
        <w:t>；</w:t>
      </w:r>
    </w:p>
    <w:p w14:paraId="0A27154A" w14:textId="77777777" w:rsidR="0039391D" w:rsidRDefault="0039391D" w:rsidP="0039391D">
      <w:pPr>
        <w:pStyle w:val="1"/>
        <w:numPr>
          <w:ilvl w:val="0"/>
          <w:numId w:val="1"/>
        </w:numPr>
      </w:pPr>
      <w:r>
        <w:rPr>
          <w:rFonts w:hint="eastAsia"/>
        </w:rPr>
        <w:t>展位设计说明：</w:t>
      </w:r>
    </w:p>
    <w:p w14:paraId="186872B4" w14:textId="77777777" w:rsidR="0039391D" w:rsidRDefault="0039391D" w:rsidP="0039391D">
      <w:r>
        <w:rPr>
          <w:rFonts w:hint="eastAsia"/>
        </w:rPr>
        <w:t>目前设置四种推荐展位：</w:t>
      </w:r>
    </w:p>
    <w:p w14:paraId="7A052D6B" w14:textId="77777777" w:rsidR="0039391D" w:rsidRDefault="0039391D" w:rsidP="0039391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首页广告区展位：</w:t>
      </w:r>
      <w:r w:rsidR="003730B1">
        <w:rPr>
          <w:rFonts w:hint="eastAsia"/>
        </w:rPr>
        <w:t>APP</w:t>
      </w:r>
      <w:r w:rsidR="003730B1">
        <w:rPr>
          <w:rFonts w:hint="eastAsia"/>
        </w:rPr>
        <w:t>首页顶部区域，曝光度最高，申请该展位的活动，将在该区域轮播展示</w:t>
      </w:r>
      <w:r w:rsidR="00A22806">
        <w:rPr>
          <w:rFonts w:hint="eastAsia"/>
        </w:rPr>
        <w:t>；</w:t>
      </w:r>
    </w:p>
    <w:p w14:paraId="33AC4D65" w14:textId="77777777" w:rsidR="0039391D" w:rsidRDefault="0039391D" w:rsidP="0039391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首页商户活动区展位</w:t>
      </w:r>
      <w:r w:rsidR="003730B1">
        <w:rPr>
          <w:rFonts w:hint="eastAsia"/>
        </w:rPr>
        <w:t>：</w:t>
      </w:r>
      <w:r w:rsidR="003730B1">
        <w:rPr>
          <w:rFonts w:hint="eastAsia"/>
        </w:rPr>
        <w:t>APP</w:t>
      </w:r>
      <w:r w:rsidR="003730B1">
        <w:rPr>
          <w:rFonts w:hint="eastAsia"/>
        </w:rPr>
        <w:t>首页中部区域，曝光度次之，申请该展位的活动，将在该区域轮播展示</w:t>
      </w:r>
      <w:r w:rsidR="00A22806">
        <w:rPr>
          <w:rFonts w:hint="eastAsia"/>
        </w:rPr>
        <w:t>；</w:t>
      </w:r>
    </w:p>
    <w:p w14:paraId="7421E857" w14:textId="77777777" w:rsidR="0039391D" w:rsidRDefault="0039391D" w:rsidP="0039391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活动列表展位</w:t>
      </w:r>
      <w:r w:rsidR="003730B1">
        <w:rPr>
          <w:rFonts w:hint="eastAsia"/>
        </w:rPr>
        <w:t>：活动列表，已申请该展位的商品，将在默认排序的活动列表中优先展示</w:t>
      </w:r>
      <w:r w:rsidR="00A22806">
        <w:rPr>
          <w:rFonts w:hint="eastAsia"/>
        </w:rPr>
        <w:t>；</w:t>
      </w:r>
    </w:p>
    <w:p w14:paraId="53DB4AD7" w14:textId="77777777" w:rsidR="0039391D" w:rsidRPr="0039391D" w:rsidRDefault="0039391D" w:rsidP="0039391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分类商品列表展位</w:t>
      </w:r>
      <w:r w:rsidR="003730B1">
        <w:rPr>
          <w:rFonts w:hint="eastAsia"/>
        </w:rPr>
        <w:t>：商品列表，已申请该展位的商品，</w:t>
      </w:r>
      <w:r w:rsidR="002F7FBA">
        <w:rPr>
          <w:rFonts w:hint="eastAsia"/>
        </w:rPr>
        <w:t>将在默认排序的分类商品</w:t>
      </w:r>
      <w:r w:rsidR="003730B1">
        <w:rPr>
          <w:rFonts w:hint="eastAsia"/>
        </w:rPr>
        <w:t>列表中优先展示</w:t>
      </w:r>
      <w:r w:rsidR="00A22806">
        <w:rPr>
          <w:rFonts w:hint="eastAsia"/>
        </w:rPr>
        <w:t>；</w:t>
      </w:r>
      <w:r>
        <w:br/>
      </w:r>
    </w:p>
    <w:p w14:paraId="1ED2F00D" w14:textId="77777777" w:rsidR="00EC0291" w:rsidRDefault="00EC0291" w:rsidP="00EC0291">
      <w:pPr>
        <w:pStyle w:val="1"/>
        <w:numPr>
          <w:ilvl w:val="0"/>
          <w:numId w:val="1"/>
        </w:numPr>
      </w:pPr>
      <w:r>
        <w:rPr>
          <w:rFonts w:hint="eastAsia"/>
        </w:rPr>
        <w:t>约束条件：</w:t>
      </w:r>
    </w:p>
    <w:p w14:paraId="1D4FE350" w14:textId="77777777" w:rsidR="004C1961" w:rsidRDefault="00F24199" w:rsidP="00F24199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商管公司只可发布报名活动、平台活动、自定义活动几种活动类型（与商品弱相关，商管公司不直接操作商品）；</w:t>
      </w:r>
    </w:p>
    <w:p w14:paraId="1CD03D92" w14:textId="77777777" w:rsidR="00F24199" w:rsidRDefault="00F24199" w:rsidP="00F24199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商户可发布报名活动、平台活动之外的所有活动类型（商户直接操作自己的商品）。</w:t>
      </w:r>
    </w:p>
    <w:p w14:paraId="7BD6C4C8" w14:textId="77777777" w:rsidR="002A2955" w:rsidRDefault="002A2955" w:rsidP="002A2955">
      <w:pPr>
        <w:rPr>
          <w:rFonts w:hint="eastAsia"/>
        </w:rPr>
      </w:pPr>
    </w:p>
    <w:p w14:paraId="79481614" w14:textId="77777777" w:rsidR="002A2955" w:rsidRDefault="002A2955" w:rsidP="002A2955">
      <w:pPr>
        <w:rPr>
          <w:rFonts w:hint="eastAsia"/>
        </w:rPr>
      </w:pPr>
    </w:p>
    <w:p w14:paraId="5D83ECFB" w14:textId="77777777" w:rsidR="002A2955" w:rsidRDefault="002A2955" w:rsidP="002A2955">
      <w:pPr>
        <w:rPr>
          <w:rFonts w:hint="eastAsia"/>
        </w:rPr>
      </w:pPr>
      <w:r>
        <w:rPr>
          <w:rFonts w:hint="eastAsia"/>
        </w:rPr>
        <w:lastRenderedPageBreak/>
        <w:t>轮播图加一张酒厂鸟瞰图</w:t>
      </w:r>
      <w:r>
        <w:rPr>
          <w:rFonts w:hint="eastAsia"/>
        </w:rPr>
        <w:t xml:space="preserve">   </w:t>
      </w:r>
      <w:r>
        <w:rPr>
          <w:rFonts w:hint="eastAsia"/>
        </w:rPr>
        <w:t>一级菜单加一个酿酒工艺</w:t>
      </w:r>
    </w:p>
    <w:p w14:paraId="292752CB" w14:textId="77777777" w:rsidR="002A2955" w:rsidRDefault="002A2955" w:rsidP="002A2955">
      <w:pPr>
        <w:rPr>
          <w:rFonts w:hint="eastAsia"/>
        </w:rPr>
      </w:pPr>
      <w:r>
        <w:rPr>
          <w:rFonts w:hint="eastAsia"/>
        </w:rPr>
        <w:t xml:space="preserve"> </w:t>
      </w:r>
    </w:p>
    <w:p w14:paraId="64A00804" w14:textId="77777777" w:rsidR="002A2955" w:rsidRDefault="002A2955" w:rsidP="002A2955">
      <w:pPr>
        <w:rPr>
          <w:rFonts w:hint="eastAsia"/>
        </w:rPr>
      </w:pPr>
    </w:p>
    <w:p w14:paraId="6A606C39" w14:textId="77777777" w:rsidR="002A2955" w:rsidRDefault="002A2955" w:rsidP="002A2955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去掉我时名酒。。。</w:t>
      </w:r>
    </w:p>
    <w:p w14:paraId="1024C0B2" w14:textId="77777777" w:rsidR="002A2955" w:rsidRDefault="002A2955" w:rsidP="002A2955">
      <w:pPr>
        <w:rPr>
          <w:rFonts w:hint="eastAsia"/>
        </w:rPr>
      </w:pPr>
    </w:p>
    <w:p w14:paraId="6D01150C" w14:textId="77777777" w:rsidR="002A2955" w:rsidRPr="002A2955" w:rsidRDefault="002A2955" w:rsidP="002A295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A2955">
        <w:rPr>
          <w:rFonts w:ascii="Open Sans" w:eastAsia="Times New Roman" w:hAnsi="Open Sans" w:cs="Times New Roman"/>
          <w:color w:val="777777"/>
          <w:kern w:val="0"/>
          <w:sz w:val="24"/>
          <w:szCs w:val="24"/>
          <w:shd w:val="clear" w:color="auto" w:fill="FFFFFF"/>
        </w:rPr>
        <w:t>Enterprise dynamics</w:t>
      </w:r>
    </w:p>
    <w:p w14:paraId="5D9169E4" w14:textId="77777777" w:rsidR="002A2955" w:rsidRDefault="002A2955" w:rsidP="002A2955">
      <w:pPr>
        <w:rPr>
          <w:rFonts w:hint="eastAsia"/>
        </w:rPr>
      </w:pPr>
    </w:p>
    <w:p w14:paraId="2E982579" w14:textId="77777777" w:rsidR="002A2955" w:rsidRDefault="002A2955" w:rsidP="002A2955">
      <w:pPr>
        <w:rPr>
          <w:rFonts w:hint="eastAsia"/>
        </w:rPr>
      </w:pPr>
    </w:p>
    <w:p w14:paraId="1DE25E0A" w14:textId="77777777" w:rsidR="002A2955" w:rsidRDefault="002A2955" w:rsidP="002A2955">
      <w:pPr>
        <w:rPr>
          <w:rFonts w:hint="eastAsia"/>
        </w:rPr>
      </w:pPr>
      <w:r>
        <w:rPr>
          <w:noProof/>
        </w:rPr>
        <w:drawing>
          <wp:inline distT="0" distB="0" distL="0" distR="0" wp14:anchorId="57A385EF" wp14:editId="3755F405">
            <wp:extent cx="2120900" cy="157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5943" w14:textId="77777777" w:rsidR="00C32D81" w:rsidRDefault="00C32D81" w:rsidP="002A2955">
      <w:pPr>
        <w:rPr>
          <w:rFonts w:hint="eastAsia"/>
        </w:rPr>
      </w:pPr>
    </w:p>
    <w:p w14:paraId="42F31896" w14:textId="77777777" w:rsidR="00C32D81" w:rsidRDefault="00C32D81" w:rsidP="002A2955">
      <w:pPr>
        <w:rPr>
          <w:rFonts w:hint="eastAsia"/>
        </w:rPr>
      </w:pPr>
    </w:p>
    <w:p w14:paraId="030303A5" w14:textId="77777777" w:rsidR="00C32D81" w:rsidRDefault="00C32D81" w:rsidP="002A2955">
      <w:pPr>
        <w:rPr>
          <w:rFonts w:hint="eastAsia"/>
        </w:rPr>
      </w:pPr>
      <w:r>
        <w:rPr>
          <w:rFonts w:hint="eastAsia"/>
        </w:rPr>
        <w:t>品牌文化</w:t>
      </w:r>
      <w:r>
        <w:rPr>
          <w:rFonts w:hint="eastAsia"/>
        </w:rPr>
        <w:t xml:space="preserve"> </w:t>
      </w:r>
      <w:r>
        <w:rPr>
          <w:rFonts w:hint="eastAsia"/>
        </w:rPr>
        <w:t>加注视</w:t>
      </w:r>
      <w:r>
        <w:rPr>
          <w:rFonts w:hint="eastAsia"/>
        </w:rPr>
        <w:t xml:space="preserve">  </w:t>
      </w:r>
      <w:r>
        <w:rPr>
          <w:rFonts w:hint="eastAsia"/>
        </w:rPr>
        <w:t>增加电影院效果</w:t>
      </w:r>
    </w:p>
    <w:p w14:paraId="25AF798E" w14:textId="77777777" w:rsidR="00C32D81" w:rsidRDefault="00C32D81" w:rsidP="002A2955">
      <w:pPr>
        <w:rPr>
          <w:rFonts w:hint="eastAsia"/>
        </w:rPr>
      </w:pPr>
    </w:p>
    <w:p w14:paraId="57D7014C" w14:textId="77777777" w:rsidR="00C32D81" w:rsidRDefault="00C32D81" w:rsidP="002A2955">
      <w:pPr>
        <w:rPr>
          <w:rFonts w:hint="eastAsia"/>
        </w:rPr>
      </w:pPr>
      <w:r>
        <w:rPr>
          <w:rFonts w:hint="eastAsia"/>
        </w:rPr>
        <w:t>侧边加导航条</w:t>
      </w:r>
    </w:p>
    <w:p w14:paraId="6E59A0BD" w14:textId="77777777" w:rsidR="002A2955" w:rsidRDefault="002A2955" w:rsidP="002A2955">
      <w:pPr>
        <w:rPr>
          <w:rFonts w:hint="eastAsia"/>
        </w:rPr>
      </w:pPr>
    </w:p>
    <w:p w14:paraId="7F787495" w14:textId="77777777" w:rsidR="00C32D81" w:rsidRDefault="00C32D81" w:rsidP="002A2955">
      <w:pPr>
        <w:rPr>
          <w:rFonts w:hint="eastAsia"/>
        </w:rPr>
      </w:pPr>
      <w:r>
        <w:rPr>
          <w:rFonts w:hint="eastAsia"/>
        </w:rPr>
        <w:t>高亮注释去掉</w:t>
      </w:r>
      <w:r>
        <w:rPr>
          <w:rFonts w:hint="eastAsia"/>
        </w:rPr>
        <w:t xml:space="preserve"> </w:t>
      </w:r>
      <w:r>
        <w:rPr>
          <w:rFonts w:hint="eastAsia"/>
        </w:rPr>
        <w:t>顶上加上</w:t>
      </w:r>
      <w:r>
        <w:rPr>
          <w:rFonts w:hint="eastAsia"/>
        </w:rPr>
        <w:t xml:space="preserve"> </w:t>
      </w:r>
      <w:r>
        <w:rPr>
          <w:rFonts w:hint="eastAsia"/>
        </w:rPr>
        <w:t>欢迎观看影片</w:t>
      </w:r>
    </w:p>
    <w:p w14:paraId="4B1D7722" w14:textId="77777777" w:rsidR="00C32D81" w:rsidRDefault="00C32D81" w:rsidP="002A2955">
      <w:pPr>
        <w:rPr>
          <w:rFonts w:hint="eastAsia"/>
        </w:rPr>
      </w:pPr>
    </w:p>
    <w:p w14:paraId="447028B2" w14:textId="77777777" w:rsidR="0072286F" w:rsidRDefault="0072286F" w:rsidP="002A2955">
      <w:pPr>
        <w:rPr>
          <w:rFonts w:hint="eastAsia"/>
        </w:rPr>
      </w:pPr>
      <w:r>
        <w:rPr>
          <w:rFonts w:hint="eastAsia"/>
        </w:rPr>
        <w:t>历史强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1958-2015</w:t>
      </w:r>
    </w:p>
    <w:p w14:paraId="1DD60A3C" w14:textId="77777777" w:rsidR="0072286F" w:rsidRDefault="0072286F" w:rsidP="002A2955">
      <w:pPr>
        <w:rPr>
          <w:rFonts w:hint="eastAsia"/>
        </w:rPr>
      </w:pPr>
    </w:p>
    <w:p w14:paraId="375363E8" w14:textId="77777777" w:rsidR="0072286F" w:rsidRDefault="0072286F" w:rsidP="002A2955">
      <w:pPr>
        <w:rPr>
          <w:rFonts w:hint="eastAsia"/>
        </w:rPr>
      </w:pPr>
      <w:r>
        <w:rPr>
          <w:rFonts w:hint="eastAsia"/>
        </w:rPr>
        <w:t>历史照片</w:t>
      </w:r>
      <w:r>
        <w:rPr>
          <w:rFonts w:hint="eastAsia"/>
        </w:rPr>
        <w:t xml:space="preserve"> </w:t>
      </w:r>
      <w:r>
        <w:rPr>
          <w:rFonts w:hint="eastAsia"/>
        </w:rPr>
        <w:t>绿色条不用</w:t>
      </w:r>
      <w:r>
        <w:rPr>
          <w:rFonts w:hint="eastAsia"/>
        </w:rPr>
        <w:t xml:space="preserve">  </w:t>
      </w:r>
      <w:r>
        <w:t>starter</w:t>
      </w:r>
      <w:r>
        <w:rPr>
          <w:rFonts w:hint="eastAsia"/>
        </w:rPr>
        <w:t>偏左里</w:t>
      </w:r>
    </w:p>
    <w:p w14:paraId="152C9965" w14:textId="77777777" w:rsidR="0072286F" w:rsidRDefault="0072286F" w:rsidP="002A2955">
      <w:pPr>
        <w:rPr>
          <w:rFonts w:hint="eastAsia"/>
        </w:rPr>
      </w:pPr>
    </w:p>
    <w:p w14:paraId="6B05708F" w14:textId="77777777" w:rsidR="0072286F" w:rsidRDefault="0072286F" w:rsidP="002A2955">
      <w:r>
        <w:rPr>
          <w:rFonts w:hint="eastAsia"/>
        </w:rPr>
        <w:t>去掉</w:t>
      </w:r>
      <w:r>
        <w:rPr>
          <w:rFonts w:hint="eastAsia"/>
        </w:rPr>
        <w:t>2011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2014</w:t>
      </w:r>
      <w:r>
        <w:t xml:space="preserve">tongdawei </w:t>
      </w:r>
    </w:p>
    <w:p w14:paraId="4ABC18FB" w14:textId="77777777" w:rsidR="00A93974" w:rsidRDefault="00A93974" w:rsidP="002A2955"/>
    <w:p w14:paraId="2D1738EA" w14:textId="77777777" w:rsidR="00A93974" w:rsidRDefault="00A93974" w:rsidP="002A2955">
      <w:pPr>
        <w:rPr>
          <w:rFonts w:hint="eastAsia"/>
        </w:rPr>
      </w:pPr>
      <w:r>
        <w:rPr>
          <w:rFonts w:hint="eastAsia"/>
        </w:rPr>
        <w:t>茅台酒工艺</w:t>
      </w:r>
      <w:r>
        <w:rPr>
          <w:rFonts w:hint="eastAsia"/>
        </w:rPr>
        <w:t xml:space="preserve"> </w:t>
      </w:r>
      <w:r>
        <w:rPr>
          <w:rFonts w:hint="eastAsia"/>
        </w:rPr>
        <w:t>加一个酱香正统</w:t>
      </w:r>
    </w:p>
    <w:p w14:paraId="6EEF39C7" w14:textId="77777777" w:rsidR="00A93974" w:rsidRDefault="00A93974" w:rsidP="002A2955">
      <w:pPr>
        <w:rPr>
          <w:rFonts w:hint="eastAsia"/>
        </w:rPr>
      </w:pPr>
      <w:r>
        <w:rPr>
          <w:rFonts w:hint="eastAsia"/>
        </w:rPr>
        <w:t>三个唯一配图</w:t>
      </w:r>
    </w:p>
    <w:p w14:paraId="6A888026" w14:textId="77777777" w:rsidR="00A93974" w:rsidRDefault="00A93974" w:rsidP="002A2955">
      <w:pPr>
        <w:rPr>
          <w:rFonts w:hint="eastAsia"/>
        </w:rPr>
      </w:pPr>
    </w:p>
    <w:p w14:paraId="11A93190" w14:textId="77777777" w:rsidR="00A93974" w:rsidRDefault="00A93974" w:rsidP="002A2955">
      <w:pPr>
        <w:rPr>
          <w:rFonts w:hint="eastAsia"/>
        </w:rPr>
      </w:pPr>
    </w:p>
    <w:p w14:paraId="22DF092D" w14:textId="77777777" w:rsidR="00A93974" w:rsidRDefault="00A93974" w:rsidP="002A2955">
      <w:pPr>
        <w:rPr>
          <w:rFonts w:hint="eastAsia"/>
        </w:rPr>
      </w:pPr>
      <w:r>
        <w:rPr>
          <w:rFonts w:hint="eastAsia"/>
        </w:rPr>
        <w:t>遵义小气候单独说明</w:t>
      </w:r>
    </w:p>
    <w:p w14:paraId="616FCF19" w14:textId="77777777" w:rsidR="00A93974" w:rsidRDefault="00A93974" w:rsidP="002A2955">
      <w:pPr>
        <w:rPr>
          <w:rFonts w:hint="eastAsia"/>
        </w:rPr>
      </w:pPr>
    </w:p>
    <w:p w14:paraId="1968E46D" w14:textId="77777777" w:rsidR="00A93974" w:rsidRDefault="00A93974" w:rsidP="002A2955">
      <w:pPr>
        <w:rPr>
          <w:rFonts w:hint="eastAsia"/>
        </w:rPr>
      </w:pPr>
      <w:r>
        <w:rPr>
          <w:rFonts w:hint="eastAsia"/>
        </w:rPr>
        <w:t>配图精选</w:t>
      </w:r>
    </w:p>
    <w:p w14:paraId="680FE41D" w14:textId="77777777" w:rsidR="00A93974" w:rsidRDefault="00A93974" w:rsidP="002A2955">
      <w:pPr>
        <w:rPr>
          <w:rFonts w:hint="eastAsia"/>
        </w:rPr>
      </w:pPr>
    </w:p>
    <w:p w14:paraId="44AF276B" w14:textId="77777777" w:rsidR="00A93974" w:rsidRDefault="00A93974" w:rsidP="002A2955">
      <w:pPr>
        <w:rPr>
          <w:rFonts w:hint="eastAsia"/>
        </w:rPr>
      </w:pPr>
      <w:r>
        <w:rPr>
          <w:rFonts w:hint="eastAsia"/>
        </w:rPr>
        <w:t>产品家族图文不符</w:t>
      </w:r>
    </w:p>
    <w:p w14:paraId="0E880984" w14:textId="77777777" w:rsidR="00A93974" w:rsidRDefault="00A93974" w:rsidP="002A2955">
      <w:pPr>
        <w:rPr>
          <w:rFonts w:hint="eastAsia"/>
        </w:rPr>
      </w:pPr>
      <w:r>
        <w:rPr>
          <w:rFonts w:hint="eastAsia"/>
        </w:rPr>
        <w:t>加规格说明（酒精度</w:t>
      </w:r>
      <w:r>
        <w:rPr>
          <w:rFonts w:hint="eastAsia"/>
        </w:rPr>
        <w:t xml:space="preserve"> </w:t>
      </w:r>
      <w:r>
        <w:rPr>
          <w:rFonts w:hint="eastAsia"/>
        </w:rPr>
        <w:t>净含量）</w:t>
      </w:r>
    </w:p>
    <w:p w14:paraId="13E1D809" w14:textId="77777777" w:rsidR="006D4F87" w:rsidRDefault="006D4F87" w:rsidP="002A2955">
      <w:pPr>
        <w:rPr>
          <w:rFonts w:hint="eastAsia"/>
        </w:rPr>
      </w:pPr>
      <w:r>
        <w:rPr>
          <w:rFonts w:hint="eastAsia"/>
        </w:rPr>
        <w:t>毫升小写</w:t>
      </w:r>
    </w:p>
    <w:p w14:paraId="5A2984E5" w14:textId="77777777" w:rsidR="006D4F87" w:rsidRDefault="006D4F87" w:rsidP="002A2955">
      <w:pPr>
        <w:rPr>
          <w:rFonts w:hint="eastAsia"/>
        </w:rPr>
      </w:pPr>
    </w:p>
    <w:p w14:paraId="05DC24CE" w14:textId="77777777" w:rsidR="006D4F87" w:rsidRDefault="006D4F87" w:rsidP="002A2955">
      <w:pPr>
        <w:rPr>
          <w:rFonts w:hint="eastAsia"/>
        </w:rPr>
      </w:pPr>
      <w:r>
        <w:rPr>
          <w:rFonts w:hint="eastAsia"/>
        </w:rPr>
        <w:t>顺序：</w:t>
      </w:r>
      <w:r>
        <w:rPr>
          <w:rFonts w:hint="eastAsia"/>
        </w:rPr>
        <w:t>5</w:t>
      </w:r>
      <w:r>
        <w:rPr>
          <w:rFonts w:hint="eastAsia"/>
        </w:rPr>
        <w:t>年——</w:t>
      </w:r>
      <w:r>
        <w:rPr>
          <w:rFonts w:hint="eastAsia"/>
        </w:rPr>
        <w:t>2009</w:t>
      </w:r>
    </w:p>
    <w:p w14:paraId="697C9D9E" w14:textId="77777777" w:rsidR="006D4F87" w:rsidRDefault="006D4F87" w:rsidP="002A2955">
      <w:pPr>
        <w:rPr>
          <w:rFonts w:hint="eastAsia"/>
        </w:rPr>
      </w:pPr>
    </w:p>
    <w:p w14:paraId="6CB7ABBC" w14:textId="77777777" w:rsidR="006D4F87" w:rsidRDefault="006D4F87" w:rsidP="002A2955">
      <w:pPr>
        <w:rPr>
          <w:rFonts w:hint="eastAsia"/>
        </w:rPr>
      </w:pPr>
      <w:r>
        <w:rPr>
          <w:rFonts w:hint="eastAsia"/>
        </w:rPr>
        <w:lastRenderedPageBreak/>
        <w:t>产品页面</w:t>
      </w:r>
      <w:r>
        <w:rPr>
          <w:rFonts w:hint="eastAsia"/>
        </w:rPr>
        <w:t xml:space="preserve"> </w:t>
      </w:r>
      <w:r>
        <w:rPr>
          <w:rFonts w:hint="eastAsia"/>
        </w:rPr>
        <w:t>用一页展示</w:t>
      </w:r>
      <w:bookmarkStart w:id="0" w:name="_GoBack"/>
      <w:bookmarkEnd w:id="0"/>
    </w:p>
    <w:p w14:paraId="5D44365E" w14:textId="77777777" w:rsidR="006D4F87" w:rsidRDefault="006D4F87" w:rsidP="002A2955">
      <w:pPr>
        <w:rPr>
          <w:rFonts w:hint="eastAsia"/>
        </w:rPr>
      </w:pPr>
      <w:r>
        <w:rPr>
          <w:rFonts w:hint="eastAsia"/>
        </w:rPr>
        <w:t>酿酒工艺用一页展示</w:t>
      </w:r>
    </w:p>
    <w:p w14:paraId="1CE6A3B8" w14:textId="77777777" w:rsidR="006D4F87" w:rsidRDefault="006D4F87" w:rsidP="002A2955">
      <w:pPr>
        <w:rPr>
          <w:rFonts w:hint="eastAsia"/>
        </w:rPr>
      </w:pPr>
    </w:p>
    <w:p w14:paraId="57238F14" w14:textId="77777777" w:rsidR="006D4F87" w:rsidRDefault="001640CC" w:rsidP="002A2955">
      <w:pPr>
        <w:rPr>
          <w:rFonts w:hint="eastAsia"/>
        </w:rPr>
      </w:pPr>
      <w:r>
        <w:rPr>
          <w:rFonts w:hint="eastAsia"/>
        </w:rPr>
        <w:t>底部做小一点</w:t>
      </w:r>
      <w:r>
        <w:rPr>
          <w:rFonts w:hint="eastAsia"/>
        </w:rPr>
        <w:t xml:space="preserve"> </w:t>
      </w:r>
      <w:r>
        <w:rPr>
          <w:rFonts w:hint="eastAsia"/>
        </w:rPr>
        <w:t>热门文章</w:t>
      </w:r>
      <w:r>
        <w:rPr>
          <w:rFonts w:hint="eastAsia"/>
        </w:rPr>
        <w:t xml:space="preserve"> </w:t>
      </w:r>
      <w:r>
        <w:rPr>
          <w:rFonts w:hint="eastAsia"/>
        </w:rPr>
        <w:t>最新文章去掉</w:t>
      </w:r>
      <w:r>
        <w:rPr>
          <w:rFonts w:hint="eastAsia"/>
        </w:rPr>
        <w:t xml:space="preserve"> </w:t>
      </w:r>
      <w:r>
        <w:rPr>
          <w:rFonts w:hint="eastAsia"/>
        </w:rPr>
        <w:t>放二维码</w:t>
      </w:r>
    </w:p>
    <w:p w14:paraId="0A34C5D0" w14:textId="77777777" w:rsidR="001640CC" w:rsidRDefault="001640CC" w:rsidP="002A2955">
      <w:pPr>
        <w:rPr>
          <w:rFonts w:hint="eastAsia"/>
        </w:rPr>
      </w:pPr>
    </w:p>
    <w:p w14:paraId="25958459" w14:textId="77777777" w:rsidR="001640CC" w:rsidRDefault="00AB5B4B" w:rsidP="002A2955">
      <w:pPr>
        <w:rPr>
          <w:rFonts w:hint="eastAsia"/>
        </w:rPr>
      </w:pPr>
      <w:r>
        <w:rPr>
          <w:rFonts w:hint="eastAsia"/>
        </w:rPr>
        <w:t>产品展示改成珍酒产品</w:t>
      </w:r>
    </w:p>
    <w:p w14:paraId="7402FE41" w14:textId="77777777" w:rsidR="00AB5B4B" w:rsidRDefault="00AB5B4B" w:rsidP="002A2955">
      <w:pPr>
        <w:rPr>
          <w:rFonts w:hint="eastAsia"/>
        </w:rPr>
      </w:pPr>
      <w:r>
        <w:rPr>
          <w:rFonts w:hint="eastAsia"/>
        </w:rPr>
        <w:t>珍酒系列＋定制酒＋酿酒工艺</w:t>
      </w:r>
    </w:p>
    <w:p w14:paraId="31E0FF19" w14:textId="77777777" w:rsidR="00AB5B4B" w:rsidRDefault="00AB5B4B" w:rsidP="002A2955">
      <w:pPr>
        <w:rPr>
          <w:rFonts w:hint="eastAsia"/>
        </w:rPr>
      </w:pPr>
    </w:p>
    <w:p w14:paraId="1FA722BF" w14:textId="77777777" w:rsidR="006D4F87" w:rsidRDefault="00806705" w:rsidP="002A2955">
      <w:pPr>
        <w:rPr>
          <w:rFonts w:hint="eastAsia"/>
        </w:rPr>
      </w:pPr>
      <w:r>
        <w:rPr>
          <w:rFonts w:hint="eastAsia"/>
        </w:rPr>
        <w:t>关于珍酒－》珍酒品牌</w:t>
      </w:r>
    </w:p>
    <w:p w14:paraId="69ECC9DC" w14:textId="77777777" w:rsidR="00C32D81" w:rsidRDefault="00C32D81" w:rsidP="002A2955">
      <w:pPr>
        <w:rPr>
          <w:rFonts w:hint="eastAsia"/>
        </w:rPr>
      </w:pPr>
    </w:p>
    <w:p w14:paraId="3C08D9E9" w14:textId="77777777" w:rsidR="00C32D81" w:rsidRDefault="00C32D81" w:rsidP="002A2955">
      <w:pPr>
        <w:rPr>
          <w:rFonts w:hint="eastAsia"/>
        </w:rPr>
      </w:pPr>
    </w:p>
    <w:p w14:paraId="3A9C8315" w14:textId="77777777" w:rsidR="002A2955" w:rsidRDefault="002A2955" w:rsidP="002A2955">
      <w:pPr>
        <w:rPr>
          <w:rFonts w:hint="eastAsia"/>
        </w:rPr>
      </w:pPr>
    </w:p>
    <w:p w14:paraId="215D8264" w14:textId="77777777" w:rsidR="002A2955" w:rsidRDefault="002A2955" w:rsidP="002A2955">
      <w:pPr>
        <w:rPr>
          <w:rFonts w:hint="eastAsia"/>
        </w:rPr>
      </w:pPr>
    </w:p>
    <w:p w14:paraId="1B5FEDED" w14:textId="77777777" w:rsidR="002A2955" w:rsidRDefault="002A2955" w:rsidP="002A2955">
      <w:pPr>
        <w:rPr>
          <w:rFonts w:hint="eastAsia"/>
        </w:rPr>
      </w:pPr>
    </w:p>
    <w:p w14:paraId="4A376E65" w14:textId="77777777" w:rsidR="002A2955" w:rsidRDefault="002A2955" w:rsidP="002A2955">
      <w:pPr>
        <w:rPr>
          <w:rFonts w:hint="eastAsia"/>
        </w:rPr>
      </w:pPr>
    </w:p>
    <w:p w14:paraId="4B92F59A" w14:textId="77777777" w:rsidR="002A2955" w:rsidRDefault="002A2955" w:rsidP="002A2955">
      <w:pPr>
        <w:rPr>
          <w:rFonts w:hint="eastAsia"/>
        </w:rPr>
      </w:pPr>
    </w:p>
    <w:p w14:paraId="5FE4F7C6" w14:textId="77777777" w:rsidR="002A2955" w:rsidRDefault="002A2955" w:rsidP="002A2955">
      <w:pPr>
        <w:rPr>
          <w:rFonts w:hint="eastAsia"/>
        </w:rPr>
      </w:pPr>
    </w:p>
    <w:p w14:paraId="6E02572B" w14:textId="77777777" w:rsidR="002A2955" w:rsidRPr="004C1961" w:rsidRDefault="002A2955" w:rsidP="002A2955">
      <w:pPr>
        <w:rPr>
          <w:rFonts w:hint="eastAsia"/>
        </w:rPr>
      </w:pPr>
    </w:p>
    <w:p w14:paraId="6AD71091" w14:textId="77777777" w:rsidR="00FC5726" w:rsidRPr="00FC5726" w:rsidRDefault="00FC5726" w:rsidP="00FC5726">
      <w:pPr>
        <w:pStyle w:val="a9"/>
        <w:ind w:left="780" w:firstLineChars="0" w:firstLine="0"/>
        <w:rPr>
          <w:b/>
        </w:rPr>
      </w:pPr>
    </w:p>
    <w:sectPr w:rsidR="00FC5726" w:rsidRPr="00FC5726" w:rsidSect="00963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A8AD3" w14:textId="77777777" w:rsidR="00806705" w:rsidRDefault="00806705" w:rsidP="00A603B4">
      <w:r>
        <w:separator/>
      </w:r>
    </w:p>
  </w:endnote>
  <w:endnote w:type="continuationSeparator" w:id="0">
    <w:p w14:paraId="1A0C1970" w14:textId="77777777" w:rsidR="00806705" w:rsidRDefault="00806705" w:rsidP="00A6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Open Sans">
    <w:altName w:val="Adobe Garamond Pro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F479E" w14:textId="77777777" w:rsidR="00806705" w:rsidRDefault="00806705" w:rsidP="00A603B4">
      <w:r>
        <w:separator/>
      </w:r>
    </w:p>
  </w:footnote>
  <w:footnote w:type="continuationSeparator" w:id="0">
    <w:p w14:paraId="2C2E0151" w14:textId="77777777" w:rsidR="00806705" w:rsidRDefault="00806705" w:rsidP="00A60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04E8"/>
    <w:multiLevelType w:val="hybridMultilevel"/>
    <w:tmpl w:val="581A3718"/>
    <w:lvl w:ilvl="0" w:tplc="A3DE17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5F73B0"/>
    <w:multiLevelType w:val="hybridMultilevel"/>
    <w:tmpl w:val="34E0CC22"/>
    <w:lvl w:ilvl="0" w:tplc="2BD871C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C425561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27A25D4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3FA35DC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6161C3D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0FB1DD2"/>
    <w:multiLevelType w:val="hybridMultilevel"/>
    <w:tmpl w:val="8E56FF9C"/>
    <w:lvl w:ilvl="0" w:tplc="52141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E92C98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80703B0"/>
    <w:multiLevelType w:val="hybridMultilevel"/>
    <w:tmpl w:val="67604BA0"/>
    <w:lvl w:ilvl="0" w:tplc="4ABEC0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8C69CA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9AB65BD"/>
    <w:multiLevelType w:val="hybridMultilevel"/>
    <w:tmpl w:val="34E0CC22"/>
    <w:lvl w:ilvl="0" w:tplc="2BD871C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A6959A3"/>
    <w:multiLevelType w:val="hybridMultilevel"/>
    <w:tmpl w:val="581A3718"/>
    <w:lvl w:ilvl="0" w:tplc="A3DE17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C779A8"/>
    <w:multiLevelType w:val="hybridMultilevel"/>
    <w:tmpl w:val="581A3718"/>
    <w:lvl w:ilvl="0" w:tplc="A3DE17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3DE3B12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0306688"/>
    <w:multiLevelType w:val="hybridMultilevel"/>
    <w:tmpl w:val="4B4E4134"/>
    <w:lvl w:ilvl="0" w:tplc="D716FF0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8D59B1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78E423A0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7CAA49E3"/>
    <w:multiLevelType w:val="hybridMultilevel"/>
    <w:tmpl w:val="0E066AF8"/>
    <w:lvl w:ilvl="0" w:tplc="80D86B2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7F0126C1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7FC91CED"/>
    <w:multiLevelType w:val="hybridMultilevel"/>
    <w:tmpl w:val="6DEA4240"/>
    <w:lvl w:ilvl="0" w:tplc="8E6E8F92">
      <w:start w:val="1"/>
      <w:numFmt w:val="decimal"/>
      <w:lvlText w:val="（%1）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16"/>
  </w:num>
  <w:num w:numId="9">
    <w:abstractNumId w:val="4"/>
  </w:num>
  <w:num w:numId="10">
    <w:abstractNumId w:val="3"/>
  </w:num>
  <w:num w:numId="11">
    <w:abstractNumId w:val="19"/>
  </w:num>
  <w:num w:numId="12">
    <w:abstractNumId w:val="18"/>
  </w:num>
  <w:num w:numId="13">
    <w:abstractNumId w:val="15"/>
  </w:num>
  <w:num w:numId="14">
    <w:abstractNumId w:val="5"/>
  </w:num>
  <w:num w:numId="15">
    <w:abstractNumId w:val="11"/>
  </w:num>
  <w:num w:numId="16">
    <w:abstractNumId w:val="2"/>
  </w:num>
  <w:num w:numId="17">
    <w:abstractNumId w:val="7"/>
  </w:num>
  <w:num w:numId="18">
    <w:abstractNumId w:val="6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3B4"/>
    <w:rsid w:val="000C22C8"/>
    <w:rsid w:val="00103364"/>
    <w:rsid w:val="001640CC"/>
    <w:rsid w:val="002A2955"/>
    <w:rsid w:val="002F4380"/>
    <w:rsid w:val="002F7FBA"/>
    <w:rsid w:val="00361C36"/>
    <w:rsid w:val="003730B1"/>
    <w:rsid w:val="0039391D"/>
    <w:rsid w:val="004C1961"/>
    <w:rsid w:val="00557C55"/>
    <w:rsid w:val="00586769"/>
    <w:rsid w:val="006D4F87"/>
    <w:rsid w:val="0072286F"/>
    <w:rsid w:val="00760629"/>
    <w:rsid w:val="007613CF"/>
    <w:rsid w:val="00770311"/>
    <w:rsid w:val="00777139"/>
    <w:rsid w:val="00793855"/>
    <w:rsid w:val="00806705"/>
    <w:rsid w:val="00833339"/>
    <w:rsid w:val="00884F82"/>
    <w:rsid w:val="008B738F"/>
    <w:rsid w:val="00904D8E"/>
    <w:rsid w:val="009364DF"/>
    <w:rsid w:val="009632AB"/>
    <w:rsid w:val="009A1406"/>
    <w:rsid w:val="009E063E"/>
    <w:rsid w:val="00A22806"/>
    <w:rsid w:val="00A405DD"/>
    <w:rsid w:val="00A603B4"/>
    <w:rsid w:val="00A93974"/>
    <w:rsid w:val="00AA62A8"/>
    <w:rsid w:val="00AB5B4B"/>
    <w:rsid w:val="00AC419B"/>
    <w:rsid w:val="00AD5DE4"/>
    <w:rsid w:val="00B1399C"/>
    <w:rsid w:val="00B63DC6"/>
    <w:rsid w:val="00B8351D"/>
    <w:rsid w:val="00C15F06"/>
    <w:rsid w:val="00C31B9B"/>
    <w:rsid w:val="00C32D81"/>
    <w:rsid w:val="00C456E2"/>
    <w:rsid w:val="00C56F26"/>
    <w:rsid w:val="00C77D27"/>
    <w:rsid w:val="00C81414"/>
    <w:rsid w:val="00CE48BE"/>
    <w:rsid w:val="00D623BF"/>
    <w:rsid w:val="00DF040C"/>
    <w:rsid w:val="00E75946"/>
    <w:rsid w:val="00EC0291"/>
    <w:rsid w:val="00F24199"/>
    <w:rsid w:val="00F37C3C"/>
    <w:rsid w:val="00F47C9A"/>
    <w:rsid w:val="00F7614D"/>
    <w:rsid w:val="00F93DF4"/>
    <w:rsid w:val="00FB4AE7"/>
    <w:rsid w:val="00FB5619"/>
    <w:rsid w:val="00FC5726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98A7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2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961"/>
    <w:pPr>
      <w:keepNext/>
      <w:keepLines/>
      <w:spacing w:before="220" w:after="21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0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603B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6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603B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C1961"/>
    <w:rPr>
      <w:b/>
      <w:bCs/>
      <w:kern w:val="44"/>
      <w:sz w:val="28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A603B4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603B4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2F438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A2955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A295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250</Words>
  <Characters>1426</Characters>
  <Application>Microsoft Macintosh Word</Application>
  <DocSecurity>0</DocSecurity>
  <Lines>11</Lines>
  <Paragraphs>3</Paragraphs>
  <ScaleCrop>false</ScaleCrop>
  <Company>China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周金海</dc:creator>
  <cp:keywords/>
  <dc:description/>
  <cp:lastModifiedBy>云图时代 贵州</cp:lastModifiedBy>
  <cp:revision>35</cp:revision>
  <dcterms:created xsi:type="dcterms:W3CDTF">2015-10-20T03:23:00Z</dcterms:created>
  <dcterms:modified xsi:type="dcterms:W3CDTF">2015-12-08T14:31:00Z</dcterms:modified>
</cp:coreProperties>
</file>