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C028" w14:textId="77777777" w:rsidR="00EB67AE" w:rsidRPr="00EB67AE" w:rsidRDefault="00EB67AE" w:rsidP="00EB67AE">
      <w:pPr>
        <w:spacing w:before="24" w:after="0" w:line="240" w:lineRule="auto"/>
        <w:ind w:left="74" w:right="116"/>
        <w:jc w:val="center"/>
        <w:rPr>
          <w:rFonts w:ascii="Times New Roman" w:eastAsia="Times New Roman" w:hAnsi="Times New Roman" w:cs="Times New Roman"/>
          <w:sz w:val="24"/>
          <w:szCs w:val="24"/>
        </w:rPr>
      </w:pPr>
      <w:r w:rsidRPr="00EB67AE">
        <w:rPr>
          <w:rFonts w:ascii="Times" w:eastAsia="Times New Roman" w:hAnsi="Times" w:cs="Times"/>
          <w:b/>
          <w:bCs/>
          <w:color w:val="000000"/>
          <w:sz w:val="36"/>
          <w:szCs w:val="36"/>
        </w:rPr>
        <w:t xml:space="preserve">On-Line Practical Test – Enterprise Application Development </w:t>
      </w:r>
      <w:r w:rsidRPr="00EB67AE">
        <w:rPr>
          <w:rFonts w:ascii="Arial" w:eastAsia="Times New Roman" w:hAnsi="Arial" w:cs="Arial"/>
          <w:color w:val="000000"/>
          <w:sz w:val="20"/>
          <w:szCs w:val="20"/>
        </w:rPr>
        <w:t>Duration: 1 hour – Total Marks: 15 </w:t>
      </w:r>
    </w:p>
    <w:p w14:paraId="63329A9E" w14:textId="77777777" w:rsidR="00EB67AE" w:rsidRPr="00EB67AE" w:rsidRDefault="00EB67AE" w:rsidP="00EB67AE">
      <w:pPr>
        <w:spacing w:before="198" w:after="0" w:line="240" w:lineRule="auto"/>
        <w:jc w:val="center"/>
        <w:rPr>
          <w:rFonts w:ascii="Times New Roman" w:eastAsia="Times New Roman" w:hAnsi="Times New Roman" w:cs="Times New Roman"/>
          <w:sz w:val="24"/>
          <w:szCs w:val="24"/>
        </w:rPr>
      </w:pPr>
      <w:r w:rsidRPr="00EB67AE">
        <w:rPr>
          <w:rFonts w:ascii="Arial" w:eastAsia="Times New Roman" w:hAnsi="Arial" w:cs="Arial"/>
          <w:b/>
          <w:bCs/>
          <w:color w:val="000000"/>
        </w:rPr>
        <w:t>Student name: ___________________________ Roll no: __________________ </w:t>
      </w:r>
    </w:p>
    <w:p w14:paraId="2762824E" w14:textId="77777777" w:rsidR="00EB67AE" w:rsidRPr="00EB67AE" w:rsidRDefault="00EB67AE" w:rsidP="00EB67AE">
      <w:pPr>
        <w:spacing w:before="246" w:after="0" w:line="240" w:lineRule="auto"/>
        <w:ind w:left="11" w:firstLine="2"/>
        <w:rPr>
          <w:rFonts w:ascii="Times New Roman" w:eastAsia="Times New Roman" w:hAnsi="Times New Roman" w:cs="Times New Roman"/>
          <w:sz w:val="24"/>
          <w:szCs w:val="24"/>
        </w:rPr>
      </w:pPr>
      <w:r w:rsidRPr="00EB67AE">
        <w:rPr>
          <w:rFonts w:ascii="Times" w:eastAsia="Times New Roman" w:hAnsi="Times" w:cs="Times"/>
          <w:color w:val="000000"/>
          <w:sz w:val="24"/>
          <w:szCs w:val="24"/>
        </w:rPr>
        <w:t xml:space="preserve">Create an application to calculate the EMI (Equal Monthly Installment), and (if customer wants </w:t>
      </w:r>
      <w:proofErr w:type="gramStart"/>
      <w:r w:rsidRPr="00EB67AE">
        <w:rPr>
          <w:rFonts w:ascii="Times" w:eastAsia="Times New Roman" w:hAnsi="Times" w:cs="Times"/>
          <w:color w:val="000000"/>
          <w:sz w:val="24"/>
          <w:szCs w:val="24"/>
        </w:rPr>
        <w:t>to  fore</w:t>
      </w:r>
      <w:proofErr w:type="gramEnd"/>
      <w:r w:rsidRPr="00EB67AE">
        <w:rPr>
          <w:rFonts w:ascii="Times" w:eastAsia="Times New Roman" w:hAnsi="Times" w:cs="Times"/>
          <w:color w:val="000000"/>
          <w:sz w:val="24"/>
          <w:szCs w:val="24"/>
        </w:rPr>
        <w:t xml:space="preserve"> close the loan, then) the final outstanding amount to be paid. </w:t>
      </w:r>
    </w:p>
    <w:p w14:paraId="092DBB30" w14:textId="77777777" w:rsidR="00EB67AE" w:rsidRPr="00EB67AE" w:rsidRDefault="00EB67AE" w:rsidP="00EB67AE">
      <w:pPr>
        <w:spacing w:before="27" w:after="0" w:line="240" w:lineRule="auto"/>
        <w:ind w:left="7" w:right="8" w:firstLine="3"/>
        <w:rPr>
          <w:rFonts w:ascii="Times New Roman" w:eastAsia="Times New Roman" w:hAnsi="Times New Roman" w:cs="Times New Roman"/>
          <w:sz w:val="24"/>
          <w:szCs w:val="24"/>
        </w:rPr>
      </w:pPr>
      <w:r w:rsidRPr="00EB67AE">
        <w:rPr>
          <w:rFonts w:ascii="Times" w:eastAsia="Times New Roman" w:hAnsi="Times" w:cs="Times"/>
          <w:color w:val="000000"/>
          <w:sz w:val="24"/>
          <w:szCs w:val="24"/>
        </w:rPr>
        <w:t xml:space="preserve">The application should first check the eligibility of the customer and determine the loan amount </w:t>
      </w:r>
      <w:proofErr w:type="gramStart"/>
      <w:r w:rsidRPr="00EB67AE">
        <w:rPr>
          <w:rFonts w:ascii="Times" w:eastAsia="Times New Roman" w:hAnsi="Times" w:cs="Times"/>
          <w:color w:val="000000"/>
          <w:sz w:val="24"/>
          <w:szCs w:val="24"/>
        </w:rPr>
        <w:t>to  be</w:t>
      </w:r>
      <w:proofErr w:type="gramEnd"/>
      <w:r w:rsidRPr="00EB67AE">
        <w:rPr>
          <w:rFonts w:ascii="Times" w:eastAsia="Times New Roman" w:hAnsi="Times" w:cs="Times"/>
          <w:color w:val="000000"/>
          <w:sz w:val="24"/>
          <w:szCs w:val="24"/>
        </w:rPr>
        <w:t xml:space="preserve"> sanctioned depending on their income. </w:t>
      </w:r>
    </w:p>
    <w:p w14:paraId="3A72D38A" w14:textId="77777777" w:rsidR="00EB67AE" w:rsidRPr="00EB67AE" w:rsidRDefault="00EB67AE" w:rsidP="00EB67AE">
      <w:pPr>
        <w:spacing w:before="26" w:after="0" w:line="240" w:lineRule="auto"/>
        <w:ind w:left="7" w:right="6" w:firstLine="3"/>
        <w:rPr>
          <w:rFonts w:ascii="Times New Roman" w:eastAsia="Times New Roman" w:hAnsi="Times New Roman" w:cs="Times New Roman"/>
          <w:sz w:val="24"/>
          <w:szCs w:val="24"/>
        </w:rPr>
      </w:pPr>
      <w:r w:rsidRPr="00EB67AE">
        <w:rPr>
          <w:rFonts w:ascii="Times" w:eastAsia="Times New Roman" w:hAnsi="Times" w:cs="Times"/>
          <w:color w:val="000000"/>
          <w:sz w:val="24"/>
          <w:szCs w:val="24"/>
        </w:rPr>
        <w:t xml:space="preserve">The application then should calculate the EMI as per the loan amount, tenure, and rate of interest. If the customer wishes to close the loan before the end of tenure, then the application should </w:t>
      </w:r>
      <w:proofErr w:type="gramStart"/>
      <w:r w:rsidRPr="00EB67AE">
        <w:rPr>
          <w:rFonts w:ascii="Times" w:eastAsia="Times New Roman" w:hAnsi="Times" w:cs="Times"/>
          <w:color w:val="000000"/>
          <w:sz w:val="24"/>
          <w:szCs w:val="24"/>
        </w:rPr>
        <w:t>levy  pre</w:t>
      </w:r>
      <w:proofErr w:type="gramEnd"/>
      <w:r w:rsidRPr="00EB67AE">
        <w:rPr>
          <w:rFonts w:ascii="Times" w:eastAsia="Times New Roman" w:hAnsi="Times" w:cs="Times"/>
          <w:color w:val="000000"/>
          <w:sz w:val="24"/>
          <w:szCs w:val="24"/>
        </w:rPr>
        <w:t xml:space="preserve"> closure charges, interest charges on the outstanding principal amount and the penalty charges. You as a member of the development team need to develop a session bean that supports </w:t>
      </w:r>
      <w:proofErr w:type="gramStart"/>
      <w:r w:rsidRPr="00EB67AE">
        <w:rPr>
          <w:rFonts w:ascii="Times" w:eastAsia="Times New Roman" w:hAnsi="Times" w:cs="Times"/>
          <w:color w:val="000000"/>
          <w:sz w:val="24"/>
          <w:szCs w:val="24"/>
        </w:rPr>
        <w:t>the  following</w:t>
      </w:r>
      <w:proofErr w:type="gramEnd"/>
      <w:r w:rsidRPr="00EB67AE">
        <w:rPr>
          <w:rFonts w:ascii="Times" w:eastAsia="Times New Roman" w:hAnsi="Times" w:cs="Times"/>
          <w:color w:val="000000"/>
          <w:sz w:val="24"/>
          <w:szCs w:val="24"/>
        </w:rPr>
        <w:t xml:space="preserve"> operations: </w:t>
      </w:r>
    </w:p>
    <w:p w14:paraId="622A2A53" w14:textId="77777777" w:rsidR="00EB67AE" w:rsidRPr="00EB67AE" w:rsidRDefault="00EB67AE" w:rsidP="00EB67AE">
      <w:pPr>
        <w:spacing w:before="28" w:after="0" w:line="240" w:lineRule="auto"/>
        <w:ind w:right="4" w:firstLine="124"/>
        <w:rPr>
          <w:rFonts w:ascii="Times New Roman" w:eastAsia="Times New Roman" w:hAnsi="Times New Roman" w:cs="Times New Roman"/>
          <w:sz w:val="24"/>
          <w:szCs w:val="24"/>
        </w:rPr>
      </w:pPr>
      <w:r w:rsidRPr="00EB67AE">
        <w:rPr>
          <w:rFonts w:ascii="Times" w:eastAsia="Times New Roman" w:hAnsi="Times" w:cs="Times"/>
          <w:color w:val="000000"/>
          <w:sz w:val="24"/>
          <w:szCs w:val="24"/>
        </w:rPr>
        <w:t xml:space="preserve">1. </w:t>
      </w:r>
      <w:r w:rsidRPr="00EB67AE">
        <w:rPr>
          <w:rFonts w:ascii="Times" w:eastAsia="Times New Roman" w:hAnsi="Times" w:cs="Times"/>
          <w:b/>
          <w:bCs/>
          <w:color w:val="000000"/>
          <w:sz w:val="24"/>
          <w:szCs w:val="24"/>
        </w:rPr>
        <w:t xml:space="preserve">Operation1: </w:t>
      </w:r>
      <w:r w:rsidRPr="00EB67AE">
        <w:rPr>
          <w:rFonts w:ascii="Times" w:eastAsia="Times New Roman" w:hAnsi="Times" w:cs="Times"/>
          <w:color w:val="000000"/>
          <w:sz w:val="24"/>
          <w:szCs w:val="24"/>
        </w:rPr>
        <w:t xml:space="preserve">A create method that takes “Loan Amount, Tenure and Rate of interest” as parameter. 2. </w:t>
      </w:r>
      <w:r w:rsidRPr="00EB67AE">
        <w:rPr>
          <w:rFonts w:ascii="Times" w:eastAsia="Times New Roman" w:hAnsi="Times" w:cs="Times"/>
          <w:b/>
          <w:bCs/>
          <w:color w:val="000000"/>
          <w:sz w:val="24"/>
          <w:szCs w:val="24"/>
        </w:rPr>
        <w:t xml:space="preserve">Operation 2: </w:t>
      </w:r>
      <w:r w:rsidRPr="00EB67AE">
        <w:rPr>
          <w:rFonts w:ascii="Times" w:eastAsia="Times New Roman" w:hAnsi="Times" w:cs="Times"/>
          <w:color w:val="000000"/>
          <w:sz w:val="24"/>
          <w:szCs w:val="24"/>
        </w:rPr>
        <w:t xml:space="preserve">A business method that returns total amount to be paid if loan is closed before </w:t>
      </w:r>
      <w:proofErr w:type="gramStart"/>
      <w:r w:rsidRPr="00EB67AE">
        <w:rPr>
          <w:rFonts w:ascii="Times" w:eastAsia="Times New Roman" w:hAnsi="Times" w:cs="Times"/>
          <w:color w:val="000000"/>
          <w:sz w:val="24"/>
          <w:szCs w:val="24"/>
        </w:rPr>
        <w:t>the  end</w:t>
      </w:r>
      <w:proofErr w:type="gramEnd"/>
      <w:r w:rsidRPr="00EB67AE">
        <w:rPr>
          <w:rFonts w:ascii="Times" w:eastAsia="Times New Roman" w:hAnsi="Times" w:cs="Times"/>
          <w:color w:val="000000"/>
          <w:sz w:val="24"/>
          <w:szCs w:val="24"/>
        </w:rPr>
        <w:t xml:space="preserve"> of tenure. [Amount should be sum of Principal amount and pre closure </w:t>
      </w:r>
      <w:proofErr w:type="gramStart"/>
      <w:r w:rsidRPr="00EB67AE">
        <w:rPr>
          <w:rFonts w:ascii="Times" w:eastAsia="Times New Roman" w:hAnsi="Times" w:cs="Times"/>
          <w:color w:val="000000"/>
          <w:sz w:val="24"/>
          <w:szCs w:val="24"/>
        </w:rPr>
        <w:t xml:space="preserve">charges]  </w:t>
      </w:r>
      <w:r w:rsidRPr="00EB67AE">
        <w:rPr>
          <w:rFonts w:ascii="Times" w:eastAsia="Times New Roman" w:hAnsi="Times" w:cs="Times"/>
          <w:i/>
          <w:iCs/>
          <w:color w:val="000000"/>
          <w:sz w:val="24"/>
          <w:szCs w:val="24"/>
        </w:rPr>
        <w:t>3</w:t>
      </w:r>
      <w:proofErr w:type="gramEnd"/>
      <w:r w:rsidRPr="00EB67AE">
        <w:rPr>
          <w:rFonts w:ascii="Times" w:eastAsia="Times New Roman" w:hAnsi="Times" w:cs="Times"/>
          <w:i/>
          <w:iCs/>
          <w:color w:val="000000"/>
          <w:sz w:val="24"/>
          <w:szCs w:val="24"/>
        </w:rPr>
        <w:t xml:space="preserve">. </w:t>
      </w:r>
      <w:r w:rsidRPr="00EB67AE">
        <w:rPr>
          <w:rFonts w:ascii="Times" w:eastAsia="Times New Roman" w:hAnsi="Times" w:cs="Times"/>
          <w:color w:val="000000"/>
          <w:sz w:val="24"/>
          <w:szCs w:val="24"/>
        </w:rPr>
        <w:t xml:space="preserve">Create a web </w:t>
      </w:r>
      <w:proofErr w:type="gramStart"/>
      <w:r w:rsidRPr="00EB67AE">
        <w:rPr>
          <w:rFonts w:ascii="Times" w:eastAsia="Times New Roman" w:hAnsi="Times" w:cs="Times"/>
          <w:color w:val="000000"/>
          <w:sz w:val="24"/>
          <w:szCs w:val="24"/>
        </w:rPr>
        <w:t>application(</w:t>
      </w:r>
      <w:proofErr w:type="gramEnd"/>
      <w:r w:rsidRPr="00EB67AE">
        <w:rPr>
          <w:rFonts w:ascii="Times" w:eastAsia="Times New Roman" w:hAnsi="Times" w:cs="Times"/>
          <w:color w:val="000000"/>
          <w:sz w:val="24"/>
          <w:szCs w:val="24"/>
        </w:rPr>
        <w:t xml:space="preserve">JSP page/Servlet) to test all the functions created above </w:t>
      </w:r>
      <w:r w:rsidRPr="00EB67AE">
        <w:rPr>
          <w:rFonts w:ascii="Times" w:eastAsia="Times New Roman" w:hAnsi="Times" w:cs="Times"/>
          <w:b/>
          <w:bCs/>
          <w:i/>
          <w:iCs/>
          <w:color w:val="000000"/>
          <w:sz w:val="24"/>
          <w:szCs w:val="24"/>
        </w:rPr>
        <w:t>Note: </w:t>
      </w:r>
    </w:p>
    <w:p w14:paraId="06A6A027" w14:textId="77777777" w:rsidR="00EB67AE" w:rsidRPr="00EB67AE" w:rsidRDefault="00EB67AE" w:rsidP="00EB67AE">
      <w:pPr>
        <w:spacing w:before="29" w:after="0" w:line="240" w:lineRule="auto"/>
        <w:ind w:left="10"/>
        <w:rPr>
          <w:rFonts w:ascii="Times New Roman" w:eastAsia="Times New Roman" w:hAnsi="Times New Roman" w:cs="Times New Roman"/>
          <w:sz w:val="24"/>
          <w:szCs w:val="24"/>
        </w:rPr>
      </w:pPr>
      <w:r w:rsidRPr="00EB67AE">
        <w:rPr>
          <w:rFonts w:ascii="Times" w:eastAsia="Times New Roman" w:hAnsi="Times" w:cs="Times"/>
          <w:b/>
          <w:bCs/>
          <w:color w:val="000000"/>
          <w:sz w:val="24"/>
          <w:szCs w:val="24"/>
        </w:rPr>
        <w:t>EIM formula: l x r [(1+</w:t>
      </w:r>
      <w:proofErr w:type="gramStart"/>
      <w:r w:rsidRPr="00EB67AE">
        <w:rPr>
          <w:rFonts w:ascii="Times" w:eastAsia="Times New Roman" w:hAnsi="Times" w:cs="Times"/>
          <w:b/>
          <w:bCs/>
          <w:color w:val="000000"/>
          <w:sz w:val="24"/>
          <w:szCs w:val="24"/>
        </w:rPr>
        <w:t>r)</w:t>
      </w:r>
      <w:r w:rsidRPr="00EB67AE">
        <w:rPr>
          <w:rFonts w:ascii="Times" w:eastAsia="Times New Roman" w:hAnsi="Times" w:cs="Times"/>
          <w:b/>
          <w:bCs/>
          <w:color w:val="000000"/>
          <w:sz w:val="16"/>
          <w:szCs w:val="16"/>
          <w:vertAlign w:val="superscript"/>
        </w:rPr>
        <w:t>n</w:t>
      </w:r>
      <w:proofErr w:type="gramEnd"/>
      <w:r w:rsidRPr="00EB67AE">
        <w:rPr>
          <w:rFonts w:ascii="Times" w:eastAsia="Times New Roman" w:hAnsi="Times" w:cs="Times"/>
          <w:b/>
          <w:bCs/>
          <w:color w:val="000000"/>
          <w:sz w:val="24"/>
          <w:szCs w:val="24"/>
        </w:rPr>
        <w:t>/ (1+r)</w:t>
      </w:r>
      <w:r w:rsidRPr="00EB67AE">
        <w:rPr>
          <w:rFonts w:ascii="Times" w:eastAsia="Times New Roman" w:hAnsi="Times" w:cs="Times"/>
          <w:b/>
          <w:bCs/>
          <w:color w:val="000000"/>
          <w:sz w:val="16"/>
          <w:szCs w:val="16"/>
          <w:vertAlign w:val="superscript"/>
        </w:rPr>
        <w:t>n</w:t>
      </w:r>
      <w:r w:rsidRPr="00EB67AE">
        <w:rPr>
          <w:rFonts w:ascii="Times" w:eastAsia="Times New Roman" w:hAnsi="Times" w:cs="Times"/>
          <w:b/>
          <w:bCs/>
          <w:color w:val="000000"/>
          <w:sz w:val="24"/>
          <w:szCs w:val="24"/>
        </w:rPr>
        <w:t>- 1] x 1/12  </w:t>
      </w:r>
    </w:p>
    <w:p w14:paraId="415A9E28" w14:textId="77777777" w:rsidR="00EB67AE" w:rsidRPr="00EB67AE" w:rsidRDefault="00EB67AE" w:rsidP="00EB67AE">
      <w:pPr>
        <w:spacing w:before="133" w:after="0" w:line="240" w:lineRule="auto"/>
        <w:ind w:left="10"/>
        <w:rPr>
          <w:rFonts w:ascii="Times New Roman" w:eastAsia="Times New Roman" w:hAnsi="Times New Roman" w:cs="Times New Roman"/>
          <w:sz w:val="24"/>
          <w:szCs w:val="24"/>
        </w:rPr>
      </w:pPr>
      <w:r w:rsidRPr="00EB67AE">
        <w:rPr>
          <w:rFonts w:ascii="Times" w:eastAsia="Times New Roman" w:hAnsi="Times" w:cs="Times"/>
          <w:b/>
          <w:bCs/>
          <w:color w:val="000000"/>
          <w:sz w:val="24"/>
          <w:szCs w:val="24"/>
        </w:rPr>
        <w:t>l: loan amount  </w:t>
      </w:r>
    </w:p>
    <w:p w14:paraId="4C7241E4" w14:textId="77777777" w:rsidR="00EB67AE" w:rsidRPr="00EB67AE" w:rsidRDefault="00EB67AE" w:rsidP="00EB67AE">
      <w:pPr>
        <w:spacing w:before="135" w:after="0" w:line="240" w:lineRule="auto"/>
        <w:ind w:left="13"/>
        <w:rPr>
          <w:rFonts w:ascii="Times New Roman" w:eastAsia="Times New Roman" w:hAnsi="Times New Roman" w:cs="Times New Roman"/>
          <w:sz w:val="24"/>
          <w:szCs w:val="24"/>
        </w:rPr>
      </w:pPr>
      <w:r w:rsidRPr="00EB67AE">
        <w:rPr>
          <w:rFonts w:ascii="Times" w:eastAsia="Times New Roman" w:hAnsi="Times" w:cs="Times"/>
          <w:b/>
          <w:bCs/>
          <w:color w:val="000000"/>
          <w:sz w:val="24"/>
          <w:szCs w:val="24"/>
        </w:rPr>
        <w:t>r: rate of interest  </w:t>
      </w:r>
    </w:p>
    <w:p w14:paraId="5656AE1B" w14:textId="77777777" w:rsidR="00EB67AE" w:rsidRPr="00EB67AE" w:rsidRDefault="00EB67AE" w:rsidP="00EB67AE">
      <w:pPr>
        <w:spacing w:before="133" w:after="0" w:line="240" w:lineRule="auto"/>
        <w:ind w:left="11"/>
        <w:rPr>
          <w:rFonts w:ascii="Times New Roman" w:eastAsia="Times New Roman" w:hAnsi="Times New Roman" w:cs="Times New Roman"/>
          <w:sz w:val="24"/>
          <w:szCs w:val="24"/>
        </w:rPr>
      </w:pPr>
      <w:r w:rsidRPr="00EB67AE">
        <w:rPr>
          <w:rFonts w:ascii="Times" w:eastAsia="Times New Roman" w:hAnsi="Times" w:cs="Times"/>
          <w:b/>
          <w:bCs/>
          <w:color w:val="000000"/>
          <w:sz w:val="24"/>
          <w:szCs w:val="24"/>
        </w:rPr>
        <w:t>n: team of the loan.</w:t>
      </w:r>
    </w:p>
    <w:tbl>
      <w:tblPr>
        <w:tblW w:w="0" w:type="auto"/>
        <w:tblCellMar>
          <w:top w:w="15" w:type="dxa"/>
          <w:left w:w="15" w:type="dxa"/>
          <w:bottom w:w="15" w:type="dxa"/>
          <w:right w:w="15" w:type="dxa"/>
        </w:tblCellMar>
        <w:tblLook w:val="04A0" w:firstRow="1" w:lastRow="0" w:firstColumn="1" w:lastColumn="0" w:noHBand="0" w:noVBand="1"/>
      </w:tblPr>
      <w:tblGrid>
        <w:gridCol w:w="206"/>
        <w:gridCol w:w="680"/>
        <w:gridCol w:w="206"/>
        <w:gridCol w:w="5228"/>
      </w:tblGrid>
      <w:tr w:rsidR="00EB67AE" w:rsidRPr="00EB67AE" w14:paraId="0C7264FD" w14:textId="77777777" w:rsidTr="00EB67AE">
        <w:trPr>
          <w:trHeight w:val="478"/>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1953"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b/>
                <w:bCs/>
                <w:color w:val="000000"/>
                <w:sz w:val="26"/>
                <w:szCs w:val="26"/>
              </w:rPr>
              <w:t>Enterprise Application Development</w:t>
            </w:r>
          </w:p>
        </w:tc>
      </w:tr>
      <w:tr w:rsidR="00EB67AE" w:rsidRPr="00EB67AE" w14:paraId="0F9956AC" w14:textId="77777777" w:rsidTr="00EB67AE">
        <w:trPr>
          <w:trHeight w:val="4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8FD9A"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5BF8E"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color w:val="000000"/>
                <w:sz w:val="24"/>
                <w:szCs w:val="24"/>
              </w:rPr>
              <w:t>01.0 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96C9"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5B97" w14:textId="77777777" w:rsidR="00EB67AE" w:rsidRPr="00EB67AE" w:rsidRDefault="00EB67AE" w:rsidP="00EB67AE">
            <w:pPr>
              <w:spacing w:after="0" w:line="240" w:lineRule="auto"/>
              <w:ind w:left="116"/>
              <w:rPr>
                <w:rFonts w:ascii="Times New Roman" w:eastAsia="Times New Roman" w:hAnsi="Times New Roman" w:cs="Times New Roman"/>
                <w:sz w:val="24"/>
                <w:szCs w:val="24"/>
              </w:rPr>
            </w:pPr>
            <w:r w:rsidRPr="00EB67AE">
              <w:rPr>
                <w:rFonts w:ascii="Times" w:eastAsia="Times New Roman" w:hAnsi="Times" w:cs="Times"/>
                <w:color w:val="000000"/>
                <w:sz w:val="24"/>
                <w:szCs w:val="24"/>
              </w:rPr>
              <w:t>Mark for EJB application for EMI calculation.</w:t>
            </w:r>
          </w:p>
        </w:tc>
      </w:tr>
      <w:tr w:rsidR="00EB67AE" w:rsidRPr="00EB67AE" w14:paraId="40932B82" w14:textId="77777777" w:rsidTr="00EB67AE">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BB69"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86417"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color w:val="000000"/>
                <w:sz w:val="24"/>
                <w:szCs w:val="24"/>
              </w:rPr>
              <w:t>03.0 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A1FF"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76CBB" w14:textId="77777777" w:rsidR="00EB67AE" w:rsidRPr="00EB67AE" w:rsidRDefault="00EB67AE" w:rsidP="00EB67AE">
            <w:pPr>
              <w:spacing w:after="0" w:line="240" w:lineRule="auto"/>
              <w:ind w:left="116"/>
              <w:rPr>
                <w:rFonts w:ascii="Times New Roman" w:eastAsia="Times New Roman" w:hAnsi="Times New Roman" w:cs="Times New Roman"/>
                <w:sz w:val="24"/>
                <w:szCs w:val="24"/>
              </w:rPr>
            </w:pPr>
            <w:r w:rsidRPr="00EB67AE">
              <w:rPr>
                <w:rFonts w:ascii="Times" w:eastAsia="Times New Roman" w:hAnsi="Times" w:cs="Times"/>
                <w:color w:val="000000"/>
                <w:sz w:val="24"/>
                <w:szCs w:val="24"/>
              </w:rPr>
              <w:t>Marks for creating operation1.</w:t>
            </w:r>
          </w:p>
        </w:tc>
      </w:tr>
      <w:tr w:rsidR="00EB67AE" w:rsidRPr="00EB67AE" w14:paraId="3868F5AA" w14:textId="77777777" w:rsidTr="00EB67AE">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8F171"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6660"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color w:val="000000"/>
                <w:sz w:val="24"/>
                <w:szCs w:val="24"/>
              </w:rPr>
              <w:t>03.0 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410C"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50D5" w14:textId="77777777" w:rsidR="00EB67AE" w:rsidRPr="00EB67AE" w:rsidRDefault="00EB67AE" w:rsidP="00EB67AE">
            <w:pPr>
              <w:spacing w:after="0" w:line="240" w:lineRule="auto"/>
              <w:ind w:left="116"/>
              <w:rPr>
                <w:rFonts w:ascii="Times New Roman" w:eastAsia="Times New Roman" w:hAnsi="Times New Roman" w:cs="Times New Roman"/>
                <w:sz w:val="24"/>
                <w:szCs w:val="24"/>
              </w:rPr>
            </w:pPr>
            <w:r w:rsidRPr="00EB67AE">
              <w:rPr>
                <w:rFonts w:ascii="Times" w:eastAsia="Times New Roman" w:hAnsi="Times" w:cs="Times"/>
                <w:color w:val="000000"/>
                <w:sz w:val="24"/>
                <w:szCs w:val="24"/>
              </w:rPr>
              <w:t>Marks for creating operation 2.</w:t>
            </w:r>
          </w:p>
        </w:tc>
      </w:tr>
      <w:tr w:rsidR="00EB67AE" w:rsidRPr="00EB67AE" w14:paraId="2C05A457" w14:textId="77777777" w:rsidTr="00EB67AE">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3F05"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F6880"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color w:val="000000"/>
                <w:sz w:val="24"/>
                <w:szCs w:val="24"/>
              </w:rPr>
              <w:t>04.0 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CD7E"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03032" w14:textId="77777777" w:rsidR="00EB67AE" w:rsidRPr="00EB67AE" w:rsidRDefault="00EB67AE" w:rsidP="00EB67AE">
            <w:pPr>
              <w:spacing w:after="0" w:line="240" w:lineRule="auto"/>
              <w:ind w:left="116"/>
              <w:rPr>
                <w:rFonts w:ascii="Times New Roman" w:eastAsia="Times New Roman" w:hAnsi="Times New Roman" w:cs="Times New Roman"/>
                <w:sz w:val="24"/>
                <w:szCs w:val="24"/>
              </w:rPr>
            </w:pPr>
            <w:r w:rsidRPr="00EB67AE">
              <w:rPr>
                <w:rFonts w:ascii="Times" w:eastAsia="Times New Roman" w:hAnsi="Times" w:cs="Times"/>
                <w:color w:val="000000"/>
                <w:sz w:val="24"/>
                <w:szCs w:val="24"/>
              </w:rPr>
              <w:t>Marks for creating web application.</w:t>
            </w:r>
          </w:p>
        </w:tc>
      </w:tr>
      <w:tr w:rsidR="00EB67AE" w:rsidRPr="00EB67AE" w14:paraId="5F66DC5B" w14:textId="77777777" w:rsidTr="00EB67AE">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5D97"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96EB4"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color w:val="000000"/>
                <w:sz w:val="24"/>
                <w:szCs w:val="24"/>
              </w:rPr>
              <w:t>03.0 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CB2D"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76ABF" w14:textId="77777777" w:rsidR="00EB67AE" w:rsidRPr="00EB67AE" w:rsidRDefault="00EB67AE" w:rsidP="00EB67AE">
            <w:pPr>
              <w:spacing w:after="0" w:line="240" w:lineRule="auto"/>
              <w:ind w:left="116"/>
              <w:rPr>
                <w:rFonts w:ascii="Times New Roman" w:eastAsia="Times New Roman" w:hAnsi="Times New Roman" w:cs="Times New Roman"/>
                <w:sz w:val="24"/>
                <w:szCs w:val="24"/>
              </w:rPr>
            </w:pPr>
            <w:r w:rsidRPr="00EB67AE">
              <w:rPr>
                <w:rFonts w:ascii="Times" w:eastAsia="Times New Roman" w:hAnsi="Times" w:cs="Times"/>
                <w:color w:val="000000"/>
                <w:sz w:val="24"/>
                <w:szCs w:val="24"/>
              </w:rPr>
              <w:t>Marks for deploying and executing the application.</w:t>
            </w:r>
          </w:p>
        </w:tc>
      </w:tr>
      <w:tr w:rsidR="00EB67AE" w:rsidRPr="00EB67AE" w14:paraId="4709743F" w14:textId="77777777" w:rsidTr="00EB67AE">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6707"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3475"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color w:val="000000"/>
                <w:sz w:val="24"/>
                <w:szCs w:val="24"/>
              </w:rPr>
              <w:t>01.0 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26032"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12306" w14:textId="77777777" w:rsidR="00EB67AE" w:rsidRPr="00EB67AE" w:rsidRDefault="00EB67AE" w:rsidP="00EB67AE">
            <w:pPr>
              <w:spacing w:after="0" w:line="240" w:lineRule="auto"/>
              <w:ind w:left="116"/>
              <w:rPr>
                <w:rFonts w:ascii="Times New Roman" w:eastAsia="Times New Roman" w:hAnsi="Times New Roman" w:cs="Times New Roman"/>
                <w:sz w:val="24"/>
                <w:szCs w:val="24"/>
              </w:rPr>
            </w:pPr>
            <w:r w:rsidRPr="00EB67AE">
              <w:rPr>
                <w:rFonts w:ascii="Times" w:eastAsia="Times New Roman" w:hAnsi="Times" w:cs="Times"/>
                <w:color w:val="000000"/>
                <w:sz w:val="24"/>
                <w:szCs w:val="24"/>
              </w:rPr>
              <w:t>Mark for programming style.</w:t>
            </w:r>
          </w:p>
        </w:tc>
      </w:tr>
      <w:tr w:rsidR="00EB67AE" w:rsidRPr="00EB67AE" w14:paraId="4825253F" w14:textId="77777777" w:rsidTr="00EB67AE">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7146"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F62D9" w14:textId="77777777" w:rsidR="00EB67AE" w:rsidRPr="00EB67AE" w:rsidRDefault="00EB67AE" w:rsidP="00EB67AE">
            <w:pPr>
              <w:spacing w:after="0" w:line="240" w:lineRule="auto"/>
              <w:jc w:val="center"/>
              <w:rPr>
                <w:rFonts w:ascii="Times New Roman" w:eastAsia="Times New Roman" w:hAnsi="Times New Roman" w:cs="Times New Roman"/>
                <w:sz w:val="24"/>
                <w:szCs w:val="24"/>
              </w:rPr>
            </w:pPr>
            <w:r w:rsidRPr="00EB67AE">
              <w:rPr>
                <w:rFonts w:ascii="Times" w:eastAsia="Times New Roman" w:hAnsi="Times" w:cs="Times"/>
                <w:b/>
                <w:bCs/>
                <w:color w:val="000000"/>
                <w:sz w:val="24"/>
                <w:szCs w:val="24"/>
              </w:rPr>
              <w:t>15.0 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DF31" w14:textId="77777777" w:rsidR="00EB67AE" w:rsidRPr="00EB67AE" w:rsidRDefault="00EB67AE" w:rsidP="00EB67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25C20" w14:textId="77777777" w:rsidR="00EB67AE" w:rsidRPr="00EB67AE" w:rsidRDefault="00EB67AE" w:rsidP="00EB67AE">
            <w:pPr>
              <w:spacing w:after="0" w:line="240" w:lineRule="auto"/>
              <w:ind w:left="120"/>
              <w:rPr>
                <w:rFonts w:ascii="Times New Roman" w:eastAsia="Times New Roman" w:hAnsi="Times New Roman" w:cs="Times New Roman"/>
                <w:sz w:val="24"/>
                <w:szCs w:val="24"/>
              </w:rPr>
            </w:pPr>
            <w:r w:rsidRPr="00EB67AE">
              <w:rPr>
                <w:rFonts w:ascii="Times" w:eastAsia="Times New Roman" w:hAnsi="Times" w:cs="Times"/>
                <w:b/>
                <w:bCs/>
                <w:color w:val="000000"/>
                <w:sz w:val="24"/>
                <w:szCs w:val="24"/>
              </w:rPr>
              <w:t>Total Marks</w:t>
            </w:r>
          </w:p>
        </w:tc>
      </w:tr>
    </w:tbl>
    <w:p w14:paraId="3A15EA73" w14:textId="77777777" w:rsidR="00D5742C" w:rsidRDefault="00EB67AE"/>
    <w:sectPr w:rsidR="00D5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E"/>
    <w:rsid w:val="00507FD9"/>
    <w:rsid w:val="00552FED"/>
    <w:rsid w:val="00EB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DF30"/>
  <w15:chartTrackingRefBased/>
  <w15:docId w15:val="{34DB2334-B227-42E2-BFD4-514EC0F4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7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18357">
      <w:bodyDiv w:val="1"/>
      <w:marLeft w:val="0"/>
      <w:marRight w:val="0"/>
      <w:marTop w:val="0"/>
      <w:marBottom w:val="0"/>
      <w:divBdr>
        <w:top w:val="none" w:sz="0" w:space="0" w:color="auto"/>
        <w:left w:val="none" w:sz="0" w:space="0" w:color="auto"/>
        <w:bottom w:val="none" w:sz="0" w:space="0" w:color="auto"/>
        <w:right w:val="none" w:sz="0" w:space="0" w:color="auto"/>
      </w:divBdr>
      <w:divsChild>
        <w:div w:id="352536409">
          <w:marLeft w:val="1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dc:creator>
  <cp:keywords/>
  <dc:description/>
  <cp:lastModifiedBy>Le Minh</cp:lastModifiedBy>
  <cp:revision>1</cp:revision>
  <dcterms:created xsi:type="dcterms:W3CDTF">2022-02-28T12:32:00Z</dcterms:created>
  <dcterms:modified xsi:type="dcterms:W3CDTF">2022-02-28T12:32:00Z</dcterms:modified>
</cp:coreProperties>
</file>