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E55C" w14:textId="77777777" w:rsidR="00B422A8" w:rsidRPr="00B422A8" w:rsidRDefault="00B422A8" w:rsidP="00B422A8">
      <w:pPr>
        <w:rPr>
          <w:b/>
          <w:bCs/>
        </w:rPr>
      </w:pPr>
      <w:r w:rsidRPr="00B422A8">
        <w:rPr>
          <w:b/>
          <w:bCs/>
        </w:rPr>
        <w:t>BẢNG 1: PHA CHẾ MỰC ĐIỆN CỰC (INK FORMULATION STRATEGY)</w:t>
      </w:r>
    </w:p>
    <w:p w14:paraId="382E309C" w14:textId="77777777" w:rsidR="00B422A8" w:rsidRPr="00B422A8" w:rsidRDefault="00B422A8" w:rsidP="00B422A8">
      <w:r w:rsidRPr="00B422A8">
        <w:rPr>
          <w:i/>
          <w:iCs/>
        </w:rPr>
        <w:t>Mục tiêu: Tạo dung dịch đồng nhất, tối ưu hóa sự tiếp xúc giữa hạt vật liệu và chất kết dính.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3092"/>
        <w:gridCol w:w="4465"/>
      </w:tblGrid>
      <w:tr w:rsidR="00B422A8" w:rsidRPr="00B422A8" w14:paraId="4BBF3037" w14:textId="77777777" w:rsidTr="00B422A8">
        <w:tc>
          <w:tcPr>
            <w:tcW w:w="0" w:type="auto"/>
            <w:hideMark/>
          </w:tcPr>
          <w:p w14:paraId="492E326B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Thành phần / Bước</w:t>
            </w:r>
          </w:p>
        </w:tc>
        <w:tc>
          <w:tcPr>
            <w:tcW w:w="0" w:type="auto"/>
            <w:hideMark/>
          </w:tcPr>
          <w:p w14:paraId="0C511601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Thông số Kỹ thuật (Specs)</w:t>
            </w:r>
          </w:p>
        </w:tc>
        <w:tc>
          <w:tcPr>
            <w:tcW w:w="0" w:type="auto"/>
            <w:hideMark/>
          </w:tcPr>
          <w:p w14:paraId="1DC5E3C1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 xml:space="preserve">Ý nghĩa Chiến lược &amp; Cảnh báo (Rationale &amp; </w:t>
            </w:r>
            <w:r w:rsidRPr="00B4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B422A8">
              <w:rPr>
                <w:b/>
                <w:bCs/>
              </w:rPr>
              <w:t xml:space="preserve"> Risk)</w:t>
            </w:r>
          </w:p>
        </w:tc>
      </w:tr>
      <w:tr w:rsidR="00B422A8" w:rsidRPr="00B422A8" w14:paraId="7AAC44AB" w14:textId="77777777" w:rsidTr="00B422A8">
        <w:tc>
          <w:tcPr>
            <w:tcW w:w="0" w:type="auto"/>
            <w:hideMark/>
          </w:tcPr>
          <w:p w14:paraId="00A9844D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Vật liệu chính</w:t>
            </w:r>
          </w:p>
        </w:tc>
        <w:tc>
          <w:tcPr>
            <w:tcW w:w="0" w:type="auto"/>
            <w:hideMark/>
          </w:tcPr>
          <w:p w14:paraId="02453B0B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NiCo/N-doped Carbon Aerogel</w:t>
            </w:r>
            <w:r w:rsidRPr="00B422A8">
              <w:t xml:space="preserve"> (Nghiền siêu mịn)</w:t>
            </w:r>
          </w:p>
        </w:tc>
        <w:tc>
          <w:tcPr>
            <w:tcW w:w="0" w:type="auto"/>
            <w:hideMark/>
          </w:tcPr>
          <w:p w14:paraId="34F6C9E6" w14:textId="69124243" w:rsidR="00B422A8" w:rsidRPr="00B422A8" w:rsidRDefault="00B422A8" w:rsidP="00B422A8">
            <w:pPr>
              <w:spacing w:after="160" w:line="278" w:lineRule="auto"/>
            </w:pPr>
            <w:r w:rsidRPr="00B422A8">
              <w:t xml:space="preserve">Hạt càng mịn </w:t>
            </w:r>
            <w:r>
              <w:t>→</w:t>
            </w:r>
            <w:r w:rsidRPr="00B422A8">
              <w:t xml:space="preserve"> Màng càng phẳng </w:t>
            </w:r>
            <w:r>
              <w:t>→</w:t>
            </w:r>
            <w:r w:rsidRPr="00B422A8">
              <w:t xml:space="preserve"> Giảm nhiễu nền (Background noise).</w:t>
            </w:r>
          </w:p>
        </w:tc>
      </w:tr>
      <w:tr w:rsidR="00B422A8" w:rsidRPr="00B422A8" w14:paraId="01B17657" w14:textId="77777777" w:rsidTr="00B422A8">
        <w:tc>
          <w:tcPr>
            <w:tcW w:w="0" w:type="auto"/>
            <w:hideMark/>
          </w:tcPr>
          <w:p w14:paraId="3DD349F2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Chất kết dính (Binder)</w:t>
            </w:r>
          </w:p>
        </w:tc>
        <w:tc>
          <w:tcPr>
            <w:tcW w:w="0" w:type="auto"/>
            <w:hideMark/>
          </w:tcPr>
          <w:p w14:paraId="6DC8A7D9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Nafion 5% solution</w:t>
            </w:r>
          </w:p>
          <w:p w14:paraId="45DC0EFE" w14:textId="77777777" w:rsidR="00B422A8" w:rsidRPr="00B422A8" w:rsidRDefault="00B422A8" w:rsidP="00B422A8">
            <w:pPr>
              <w:spacing w:after="160" w:line="278" w:lineRule="auto"/>
            </w:pPr>
            <w:r w:rsidRPr="00B422A8">
              <w:br/>
            </w:r>
          </w:p>
          <w:p w14:paraId="2637F420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 xml:space="preserve">Tỷ lệ rắn: </w:t>
            </w:r>
            <w:r w:rsidRPr="00B422A8">
              <w:rPr>
                <w:b/>
                <w:bCs/>
              </w:rPr>
              <w:t>2 - 5 wt.%</w:t>
            </w:r>
          </w:p>
        </w:tc>
        <w:tc>
          <w:tcPr>
            <w:tcW w:w="0" w:type="auto"/>
            <w:hideMark/>
          </w:tcPr>
          <w:p w14:paraId="6A82DE23" w14:textId="231942CE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⭐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Tại sao chọn Nafion:</w:t>
            </w:r>
            <w:r w:rsidRPr="00B422A8">
              <w:t xml:space="preserve"> Vừa dính, vừa dẫn cation, vừa có màng ngăn chọn lọc (chặn AA, UA).</w:t>
            </w:r>
            <w:r w:rsidRPr="00B422A8">
              <w:br/>
            </w:r>
          </w:p>
          <w:p w14:paraId="3990C3BA" w14:textId="1D2318F6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⚠️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Cảnh báo:</w:t>
            </w:r>
            <w:r w:rsidRPr="00B422A8">
              <w:t xml:space="preserve"> Nếu &gt;10% wt </w:t>
            </w:r>
            <w:r>
              <w:t>→</w:t>
            </w:r>
            <w:r w:rsidRPr="00B422A8">
              <w:t xml:space="preserve"> Lớp polymer bọc kín xúc tác </w:t>
            </w:r>
            <w:r>
              <w:t>→</w:t>
            </w:r>
            <w:r w:rsidRPr="00B422A8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ct</m:t>
                  </m:r>
                </m:sub>
              </m:sSub>
            </m:oMath>
            <w:r w:rsidRPr="00B422A8">
              <w:t xml:space="preserve"> tăng vọt (Chết độ nhạy).</w:t>
            </w:r>
          </w:p>
        </w:tc>
      </w:tr>
      <w:tr w:rsidR="00B422A8" w:rsidRPr="00B422A8" w14:paraId="725B6AFF" w14:textId="77777777" w:rsidTr="00B422A8">
        <w:tc>
          <w:tcPr>
            <w:tcW w:w="0" w:type="auto"/>
            <w:hideMark/>
          </w:tcPr>
          <w:p w14:paraId="10158AD3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Dung môi (Solvent)</w:t>
            </w:r>
          </w:p>
        </w:tc>
        <w:tc>
          <w:tcPr>
            <w:tcW w:w="0" w:type="auto"/>
            <w:hideMark/>
          </w:tcPr>
          <w:p w14:paraId="257B825E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Ethanol : Nước DI (1:1)</w:t>
            </w:r>
          </w:p>
          <w:p w14:paraId="0E452618" w14:textId="77777777" w:rsidR="00B422A8" w:rsidRPr="00B422A8" w:rsidRDefault="00B422A8" w:rsidP="00B422A8">
            <w:pPr>
              <w:spacing w:after="160" w:line="278" w:lineRule="auto"/>
            </w:pPr>
            <w:r w:rsidRPr="00B422A8">
              <w:br/>
            </w:r>
          </w:p>
          <w:p w14:paraId="0DD3274F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Hoặc Isopropanol (IPA)</w:t>
            </w:r>
          </w:p>
        </w:tc>
        <w:tc>
          <w:tcPr>
            <w:tcW w:w="0" w:type="auto"/>
            <w:hideMark/>
          </w:tcPr>
          <w:p w14:paraId="7897CB33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Tạo độ nhớt vừa phải để mực lan đều, bay hơi tốc độ vừa phải.</w:t>
            </w:r>
          </w:p>
        </w:tc>
      </w:tr>
      <w:tr w:rsidR="00B422A8" w:rsidRPr="00B422A8" w14:paraId="1028FC34" w14:textId="77777777" w:rsidTr="00B422A8">
        <w:tc>
          <w:tcPr>
            <w:tcW w:w="0" w:type="auto"/>
            <w:hideMark/>
          </w:tcPr>
          <w:p w14:paraId="3824A210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Nồng độ mực</w:t>
            </w:r>
          </w:p>
        </w:tc>
        <w:tc>
          <w:tcPr>
            <w:tcW w:w="0" w:type="auto"/>
            <w:hideMark/>
          </w:tcPr>
          <w:p w14:paraId="706A092A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2 - 5 mg/mL</w:t>
            </w:r>
          </w:p>
        </w:tc>
        <w:tc>
          <w:tcPr>
            <w:tcW w:w="0" w:type="auto"/>
            <w:hideMark/>
          </w:tcPr>
          <w:p w14:paraId="2EEE89CB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Nồng độ chuẩn để kiểm soát khối lượng phủ chính xác.</w:t>
            </w:r>
          </w:p>
        </w:tc>
      </w:tr>
      <w:tr w:rsidR="00B422A8" w:rsidRPr="00B422A8" w14:paraId="4E94B385" w14:textId="77777777" w:rsidTr="00B422A8">
        <w:tc>
          <w:tcPr>
            <w:tcW w:w="0" w:type="auto"/>
            <w:hideMark/>
          </w:tcPr>
          <w:p w14:paraId="0F6006FF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Phân tán (Dispersion)</w:t>
            </w:r>
          </w:p>
        </w:tc>
        <w:tc>
          <w:tcPr>
            <w:tcW w:w="0" w:type="auto"/>
            <w:hideMark/>
          </w:tcPr>
          <w:p w14:paraId="71F92FA3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Siêu âm (Ultrasonication)</w:t>
            </w:r>
          </w:p>
          <w:p w14:paraId="7FA57998" w14:textId="77777777" w:rsidR="00B422A8" w:rsidRPr="00B422A8" w:rsidRDefault="00B422A8" w:rsidP="00B422A8">
            <w:pPr>
              <w:spacing w:after="160" w:line="278" w:lineRule="auto"/>
            </w:pPr>
            <w:r w:rsidRPr="00B422A8">
              <w:br/>
            </w:r>
          </w:p>
          <w:p w14:paraId="0A36C651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&gt; 30 phút (trong chậu đá)</w:t>
            </w:r>
          </w:p>
        </w:tc>
        <w:tc>
          <w:tcPr>
            <w:tcW w:w="0" w:type="auto"/>
            <w:hideMark/>
          </w:tcPr>
          <w:p w14:paraId="50CFB31C" w14:textId="32A94718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Symbol" w:hAnsi="Segoe UI Symbol" w:cs="Segoe UI Symbol"/>
              </w:rPr>
              <w:t>✓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Bắt buộc:</w:t>
            </w:r>
            <w:r w:rsidRPr="00B422A8">
              <w:t xml:space="preserve"> Phải dùng đá lạnh để tránh nhiệt làm hỏng Nafion hoặc bay hơi dung môi.</w:t>
            </w:r>
            <w:r w:rsidRPr="00B422A8">
              <w:br/>
            </w:r>
          </w:p>
          <w:p w14:paraId="4B170E84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Symbol" w:hAnsi="Segoe UI Symbol" w:cs="Segoe UI Symbol"/>
              </w:rPr>
              <w:t>✓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Đạt:</w:t>
            </w:r>
            <w:r w:rsidRPr="00B422A8">
              <w:t xml:space="preserve"> Mực đen tuyền, không cặn lắng sau 10 phút.</w:t>
            </w:r>
          </w:p>
        </w:tc>
      </w:tr>
    </w:tbl>
    <w:p w14:paraId="69F2C86D" w14:textId="77777777" w:rsidR="00B422A8" w:rsidRPr="00B422A8" w:rsidRDefault="00B422A8" w:rsidP="00B422A8">
      <w:pPr>
        <w:rPr>
          <w:b/>
          <w:bCs/>
        </w:rPr>
      </w:pPr>
      <w:r w:rsidRPr="00B422A8">
        <w:rPr>
          <w:b/>
          <w:bCs/>
        </w:rPr>
        <w:t>BẢNG 2: KỸ THUẬT PHỦ &amp; TẠO MÀNG (DROP-CASTING PROTOCOL)</w:t>
      </w:r>
    </w:p>
    <w:p w14:paraId="32741533" w14:textId="77777777" w:rsidR="00B422A8" w:rsidRPr="00B422A8" w:rsidRDefault="00B422A8" w:rsidP="00B422A8">
      <w:r w:rsidRPr="00B422A8">
        <w:rPr>
          <w:i/>
          <w:iCs/>
        </w:rPr>
        <w:t>Mục tiêu: Tạo lớp màng mỏng, đồng đều, bám dính tốt trên nền GCE.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2522"/>
        <w:gridCol w:w="4868"/>
      </w:tblGrid>
      <w:tr w:rsidR="00B422A8" w:rsidRPr="00B422A8" w14:paraId="0157F242" w14:textId="77777777" w:rsidTr="00B422A8">
        <w:tc>
          <w:tcPr>
            <w:tcW w:w="0" w:type="auto"/>
            <w:hideMark/>
          </w:tcPr>
          <w:p w14:paraId="71EA80CE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Tham số / Thao tác</w:t>
            </w:r>
          </w:p>
        </w:tc>
        <w:tc>
          <w:tcPr>
            <w:tcW w:w="0" w:type="auto"/>
            <w:hideMark/>
          </w:tcPr>
          <w:p w14:paraId="4C5C5E97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Thông số Kỹ thuật (Specs)</w:t>
            </w:r>
          </w:p>
        </w:tc>
        <w:tc>
          <w:tcPr>
            <w:tcW w:w="0" w:type="auto"/>
            <w:hideMark/>
          </w:tcPr>
          <w:p w14:paraId="0EA59529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 xml:space="preserve">Ý nghĩa Chiến lược &amp; Cảnh báo (Rationale &amp; </w:t>
            </w:r>
            <w:r w:rsidRPr="00B4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B422A8">
              <w:rPr>
                <w:b/>
                <w:bCs/>
              </w:rPr>
              <w:t xml:space="preserve"> Risk)</w:t>
            </w:r>
          </w:p>
        </w:tc>
      </w:tr>
      <w:tr w:rsidR="00B422A8" w:rsidRPr="00B422A8" w14:paraId="4F148FFE" w14:textId="77777777" w:rsidTr="00B422A8">
        <w:tc>
          <w:tcPr>
            <w:tcW w:w="0" w:type="auto"/>
            <w:hideMark/>
          </w:tcPr>
          <w:p w14:paraId="25F56F79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lastRenderedPageBreak/>
              <w:t>Chuẩn bị nền GCE</w:t>
            </w:r>
          </w:p>
        </w:tc>
        <w:tc>
          <w:tcPr>
            <w:tcW w:w="0" w:type="auto"/>
            <w:hideMark/>
          </w:tcPr>
          <w:p w14:paraId="53C22FDA" w14:textId="056A4C87" w:rsidR="00B422A8" w:rsidRPr="00B422A8" w:rsidRDefault="00B422A8" w:rsidP="00B422A8">
            <w:pPr>
              <w:spacing w:after="160" w:line="278" w:lineRule="auto"/>
            </w:pPr>
            <w:r w:rsidRPr="00B422A8">
              <w:t xml:space="preserve">Đánh bóng bằng </w:t>
            </w:r>
            <m:oMath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B422A8">
              <w:t>:</w:t>
            </w:r>
          </w:p>
          <w:p w14:paraId="5D3BCD58" w14:textId="77777777" w:rsidR="00B422A8" w:rsidRPr="00B422A8" w:rsidRDefault="00B422A8" w:rsidP="00B422A8">
            <w:pPr>
              <w:spacing w:after="160" w:line="278" w:lineRule="auto"/>
              <w:rPr>
                <w:rFonts w:eastAsiaTheme="minorEastAsia"/>
                <w:iCs/>
                <w:lang w:val="vi-VN"/>
              </w:rPr>
            </w:pPr>
          </w:p>
          <w:p w14:paraId="6DE56E63" w14:textId="269C8234" w:rsidR="00B422A8" w:rsidRPr="00B422A8" w:rsidRDefault="00B422A8" w:rsidP="00B422A8">
            <w:pPr>
              <w:spacing w:after="160" w:line="278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1.0 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 xml:space="preserve">0.3 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 xml:space="preserve">0.05 </m:t>
                </m:r>
                <m: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  <w:hideMark/>
          </w:tcPr>
          <w:p w14:paraId="15C8AFFF" w14:textId="1F54396E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⭐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QC Check:</w:t>
            </w:r>
            <w:r w:rsidRPr="00B422A8">
              <w:t xml:space="preserve"> Đo CV trong Ferricyanide. Nếu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B422A8">
              <w:t xml:space="preserve"> &gt; 100 mV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422A8">
              <w:t xml:space="preserve"> Bề mặt bẩn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422A8">
              <w:t xml:space="preserve"> Phủ lên sẽ bong hoặc tín hiệu kém.</w:t>
            </w:r>
          </w:p>
        </w:tc>
      </w:tr>
      <w:tr w:rsidR="00B422A8" w:rsidRPr="00B422A8" w14:paraId="5ED91F5C" w14:textId="77777777" w:rsidTr="00B422A8">
        <w:tc>
          <w:tcPr>
            <w:tcW w:w="0" w:type="auto"/>
            <w:hideMark/>
          </w:tcPr>
          <w:p w14:paraId="62E4F29D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Thể tích phủ</w:t>
            </w:r>
          </w:p>
        </w:tc>
        <w:tc>
          <w:tcPr>
            <w:tcW w:w="0" w:type="auto"/>
            <w:hideMark/>
          </w:tcPr>
          <w:p w14:paraId="043C6E18" w14:textId="301C457D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 xml:space="preserve">5 - 10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L</m:t>
              </m:r>
            </m:oMath>
          </w:p>
        </w:tc>
        <w:tc>
          <w:tcPr>
            <w:tcW w:w="0" w:type="auto"/>
            <w:hideMark/>
          </w:tcPr>
          <w:p w14:paraId="1D584844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Dùng Micropipette. Nhỏ từ tâm, dùng đầu tip dàn đều (tránh chạm mặt).</w:t>
            </w:r>
          </w:p>
        </w:tc>
      </w:tr>
      <w:tr w:rsidR="00B422A8" w:rsidRPr="00B422A8" w14:paraId="2B6FF438" w14:textId="77777777" w:rsidTr="00B422A8">
        <w:tc>
          <w:tcPr>
            <w:tcW w:w="0" w:type="auto"/>
            <w:hideMark/>
          </w:tcPr>
          <w:p w14:paraId="4A94F146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Mật độ khối lượng (Mass Loading)</w:t>
            </w:r>
          </w:p>
        </w:tc>
        <w:tc>
          <w:tcPr>
            <w:tcW w:w="0" w:type="auto"/>
            <w:hideMark/>
          </w:tcPr>
          <w:p w14:paraId="4EF8F700" w14:textId="40553F21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 xml:space="preserve">0.5 - 1.0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mg</m:t>
              </m:r>
              <m:r>
                <m:rPr>
                  <m:lit/>
                  <m:sty m:val="bi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hideMark/>
          </w:tcPr>
          <w:p w14:paraId="710520B6" w14:textId="4D0C488F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Symbol" w:hAnsi="Segoe UI Symbol" w:cs="Segoe UI Symbol"/>
              </w:rPr>
              <w:t>✓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Tối ưu:</w:t>
            </w:r>
            <w:r w:rsidRPr="00B422A8">
              <w:t xml:space="preserve"> Cân bằng giữa tín hiệu dòng điện và độ khuếch tán.</w:t>
            </w:r>
            <w:r w:rsidRPr="00B422A8">
              <w:br/>
            </w:r>
          </w:p>
          <w:p w14:paraId="5990C06D" w14:textId="6B4878B4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⚠️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Rủi ro:</w:t>
            </w:r>
            <w:r w:rsidRPr="00B422A8">
              <w:br/>
            </w:r>
          </w:p>
          <w:p w14:paraId="3E45BD40" w14:textId="564B7AAA" w:rsidR="00B422A8" w:rsidRPr="00B422A8" w:rsidRDefault="00B422A8" w:rsidP="00B422A8">
            <w:pPr>
              <w:spacing w:after="160" w:line="278" w:lineRule="auto"/>
            </w:pPr>
            <w:r w:rsidRPr="00B422A8">
              <w:t>• Quá dày: Nứt vỡ (Cracking), ion không chui vào lớp dưới cùng.</w:t>
            </w:r>
            <w:r w:rsidRPr="00B422A8">
              <w:br/>
            </w:r>
          </w:p>
          <w:p w14:paraId="147A1B24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• Quá mỏng: Tín hiệu yếu, không lặp lại.</w:t>
            </w:r>
          </w:p>
        </w:tc>
      </w:tr>
      <w:tr w:rsidR="00B422A8" w:rsidRPr="00B422A8" w14:paraId="7372287C" w14:textId="77777777" w:rsidTr="00B422A8">
        <w:tc>
          <w:tcPr>
            <w:tcW w:w="0" w:type="auto"/>
            <w:hideMark/>
          </w:tcPr>
          <w:p w14:paraId="00F8CE68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Quá trình khô</w:t>
            </w:r>
          </w:p>
        </w:tc>
        <w:tc>
          <w:tcPr>
            <w:tcW w:w="0" w:type="auto"/>
            <w:hideMark/>
          </w:tcPr>
          <w:p w14:paraId="641318E3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Nhiệt độ phòng hoặc đèn hồng ngoại (IR Lamp)</w:t>
            </w:r>
          </w:p>
        </w:tc>
        <w:tc>
          <w:tcPr>
            <w:tcW w:w="0" w:type="auto"/>
            <w:hideMark/>
          </w:tcPr>
          <w:p w14:paraId="4BAEA3A4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⭐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Hiệu ứng Coffee-ring:</w:t>
            </w:r>
            <w:r w:rsidRPr="00B422A8">
              <w:t xml:space="preserve"> Tránh sấy quá nhanh khiến mực dồn ra mép.</w:t>
            </w:r>
          </w:p>
          <w:p w14:paraId="05C8B475" w14:textId="77777777" w:rsidR="00B422A8" w:rsidRPr="00B422A8" w:rsidRDefault="00B422A8" w:rsidP="00B422A8">
            <w:pPr>
              <w:spacing w:after="160" w:line="278" w:lineRule="auto"/>
            </w:pPr>
            <w:r w:rsidRPr="00B422A8">
              <w:br/>
            </w:r>
          </w:p>
          <w:p w14:paraId="7FBF92DD" w14:textId="21B13720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⚠️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Tuyệt đối không:</w:t>
            </w:r>
            <w:r w:rsidRPr="00B422A8">
              <w:t xml:space="preserve"> Sấy chân không (Vacuum) </w:t>
            </w:r>
            <w:r>
              <w:t>→</w:t>
            </w:r>
            <w:r w:rsidRPr="00B422A8">
              <w:t xml:space="preserve"> Mực sẽ sôi và nổ bọt khí.</w:t>
            </w:r>
          </w:p>
        </w:tc>
      </w:tr>
    </w:tbl>
    <w:p w14:paraId="6A2CCB8B" w14:textId="77777777" w:rsidR="00B422A8" w:rsidRPr="00B422A8" w:rsidRDefault="00B422A8" w:rsidP="00B422A8">
      <w:pPr>
        <w:rPr>
          <w:b/>
          <w:bCs/>
        </w:rPr>
      </w:pPr>
      <w:r w:rsidRPr="00B422A8">
        <w:rPr>
          <w:b/>
          <w:bCs/>
        </w:rPr>
        <w:t>BẢNG 3: THIẾT LẬP HỆ ĐO ĐIỆN HÓA (MEASUREMENT SETUP)</w:t>
      </w:r>
    </w:p>
    <w:p w14:paraId="47E981F0" w14:textId="77777777" w:rsidR="00B422A8" w:rsidRPr="00B422A8" w:rsidRDefault="00B422A8" w:rsidP="00B422A8">
      <w:r w:rsidRPr="00B422A8">
        <w:rPr>
          <w:i/>
          <w:iCs/>
        </w:rPr>
        <w:t>Mục tiêu: Đảm bảo môi trường đo chuẩn xác cho Non-enzymatic Glucose Sensor.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2476"/>
        <w:gridCol w:w="4854"/>
      </w:tblGrid>
      <w:tr w:rsidR="00B422A8" w:rsidRPr="00B422A8" w14:paraId="01673869" w14:textId="77777777" w:rsidTr="00B422A8">
        <w:tc>
          <w:tcPr>
            <w:tcW w:w="0" w:type="auto"/>
            <w:hideMark/>
          </w:tcPr>
          <w:p w14:paraId="07A6072D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Hạng mục</w:t>
            </w:r>
          </w:p>
        </w:tc>
        <w:tc>
          <w:tcPr>
            <w:tcW w:w="0" w:type="auto"/>
            <w:hideMark/>
          </w:tcPr>
          <w:p w14:paraId="076E09F1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Cấu hình (Configuration)</w:t>
            </w:r>
          </w:p>
        </w:tc>
        <w:tc>
          <w:tcPr>
            <w:tcW w:w="0" w:type="auto"/>
            <w:hideMark/>
          </w:tcPr>
          <w:p w14:paraId="238005B2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 xml:space="preserve">Ý nghĩa Chiến lược &amp; Cảnh báo (Rationale &amp; </w:t>
            </w:r>
            <w:r w:rsidRPr="00B422A8">
              <w:rPr>
                <w:rFonts w:ascii="Segoe UI Emoji" w:hAnsi="Segoe UI Emoji" w:cs="Segoe UI Emoji"/>
                <w:b/>
                <w:bCs/>
              </w:rPr>
              <w:t>⚠️</w:t>
            </w:r>
            <w:r w:rsidRPr="00B422A8">
              <w:rPr>
                <w:b/>
                <w:bCs/>
              </w:rPr>
              <w:t xml:space="preserve"> Risk)</w:t>
            </w:r>
          </w:p>
        </w:tc>
      </w:tr>
      <w:tr w:rsidR="00B422A8" w:rsidRPr="00B422A8" w14:paraId="65852FF6" w14:textId="77777777" w:rsidTr="00B422A8">
        <w:tc>
          <w:tcPr>
            <w:tcW w:w="0" w:type="auto"/>
            <w:hideMark/>
          </w:tcPr>
          <w:p w14:paraId="6FEBD734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Điện cực làm việc (WE)</w:t>
            </w:r>
          </w:p>
        </w:tc>
        <w:tc>
          <w:tcPr>
            <w:tcW w:w="0" w:type="auto"/>
            <w:hideMark/>
          </w:tcPr>
          <w:p w14:paraId="45ABD589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GCE đã phủ Aerogel</w:t>
            </w:r>
          </w:p>
        </w:tc>
        <w:tc>
          <w:tcPr>
            <w:tcW w:w="0" w:type="auto"/>
            <w:hideMark/>
          </w:tcPr>
          <w:p w14:paraId="6C2BC082" w14:textId="5BBA81D9" w:rsidR="00B422A8" w:rsidRPr="00B422A8" w:rsidRDefault="00B422A8" w:rsidP="00B422A8">
            <w:pPr>
              <w:spacing w:after="160" w:line="278" w:lineRule="auto"/>
            </w:pPr>
            <w:r w:rsidRPr="00B422A8">
              <w:t xml:space="preserve">Diện tích hình học thường là </w:t>
            </w:r>
            <m:oMath>
              <m:r>
                <w:rPr>
                  <w:rFonts w:ascii="Cambria Math" w:hAnsi="Cambria Math"/>
                </w:rPr>
                <m:t>0.07c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B422A8">
              <w:t xml:space="preserve"> (đường kính 3mm).</w:t>
            </w:r>
          </w:p>
        </w:tc>
      </w:tr>
      <w:tr w:rsidR="00B422A8" w:rsidRPr="00B422A8" w14:paraId="223AFE87" w14:textId="77777777" w:rsidTr="00B422A8">
        <w:tc>
          <w:tcPr>
            <w:tcW w:w="0" w:type="auto"/>
            <w:hideMark/>
          </w:tcPr>
          <w:p w14:paraId="418DF092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lastRenderedPageBreak/>
              <w:t>Điện cực đối (CE)</w:t>
            </w:r>
          </w:p>
        </w:tc>
        <w:tc>
          <w:tcPr>
            <w:tcW w:w="0" w:type="auto"/>
            <w:hideMark/>
          </w:tcPr>
          <w:p w14:paraId="7D52E2B5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Dây Platinum (Pt) hoặc Thanh Graphite</w:t>
            </w:r>
          </w:p>
        </w:tc>
        <w:tc>
          <w:tcPr>
            <w:tcW w:w="0" w:type="auto"/>
            <w:hideMark/>
          </w:tcPr>
          <w:p w14:paraId="6FD03981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Diện tích bề mặt CE phải lớn hơn nhiều so với WE để dòng điện không bị nghẽn (limiting factor).</w:t>
            </w:r>
          </w:p>
        </w:tc>
      </w:tr>
      <w:tr w:rsidR="00B422A8" w:rsidRPr="00B422A8" w14:paraId="3CBF1EF4" w14:textId="77777777" w:rsidTr="00B422A8">
        <w:tc>
          <w:tcPr>
            <w:tcW w:w="0" w:type="auto"/>
            <w:hideMark/>
          </w:tcPr>
          <w:p w14:paraId="4C4353D7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Điện cực so sánh (RE)</w:t>
            </w:r>
          </w:p>
        </w:tc>
        <w:tc>
          <w:tcPr>
            <w:tcW w:w="0" w:type="auto"/>
            <w:hideMark/>
          </w:tcPr>
          <w:p w14:paraId="4DF42DEE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Ag/AgCl (3M KCl)</w:t>
            </w:r>
          </w:p>
        </w:tc>
        <w:tc>
          <w:tcPr>
            <w:tcW w:w="0" w:type="auto"/>
            <w:hideMark/>
          </w:tcPr>
          <w:p w14:paraId="2B92E099" w14:textId="4C1269CE" w:rsidR="00B422A8" w:rsidRPr="00B422A8" w:rsidRDefault="00B422A8" w:rsidP="00B422A8">
            <w:pPr>
              <w:spacing w:after="160" w:line="278" w:lineRule="auto"/>
            </w:pPr>
            <w:r w:rsidRPr="00B422A8">
              <w:t xml:space="preserve">Đặt đầu dò RE sát bề mặt WE (nhưng không chạm) để giảm sụt thế </w:t>
            </w:r>
            <m:oMath>
              <m:r>
                <w:rPr>
                  <w:rFonts w:ascii="Cambria Math" w:hAnsi="Cambria Math"/>
                </w:rPr>
                <m:t>iR</m:t>
              </m:r>
            </m:oMath>
            <w:r w:rsidRPr="00B422A8">
              <w:t>.</w:t>
            </w:r>
          </w:p>
        </w:tc>
      </w:tr>
      <w:tr w:rsidR="00B422A8" w:rsidRPr="00B422A8" w14:paraId="1C10C767" w14:textId="77777777" w:rsidTr="00B422A8">
        <w:tc>
          <w:tcPr>
            <w:tcW w:w="0" w:type="auto"/>
            <w:hideMark/>
          </w:tcPr>
          <w:p w14:paraId="0B135A86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Dung dịch điện ly (Electrolyte)</w:t>
            </w:r>
          </w:p>
        </w:tc>
        <w:tc>
          <w:tcPr>
            <w:tcW w:w="0" w:type="auto"/>
            <w:hideMark/>
          </w:tcPr>
          <w:p w14:paraId="00847F08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0.1 M NaOH hoặc KOH</w:t>
            </w:r>
          </w:p>
          <w:p w14:paraId="7609F9CB" w14:textId="77777777" w:rsidR="00B422A8" w:rsidRPr="00B422A8" w:rsidRDefault="00B422A8" w:rsidP="00B422A8">
            <w:pPr>
              <w:spacing w:after="160" w:line="278" w:lineRule="auto"/>
            </w:pPr>
            <w:r w:rsidRPr="00B422A8">
              <w:br/>
            </w:r>
          </w:p>
          <w:p w14:paraId="77C0E12C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(pH ~13)</w:t>
            </w:r>
          </w:p>
        </w:tc>
        <w:tc>
          <w:tcPr>
            <w:tcW w:w="0" w:type="auto"/>
            <w:hideMark/>
          </w:tcPr>
          <w:p w14:paraId="3D8B471A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⭐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Yếu tố sống còn:</w:t>
            </w:r>
          </w:p>
          <w:p w14:paraId="23337C80" w14:textId="77777777" w:rsidR="00B422A8" w:rsidRPr="00B422A8" w:rsidRDefault="00B422A8" w:rsidP="00B422A8">
            <w:pPr>
              <w:spacing w:after="160" w:line="278" w:lineRule="auto"/>
            </w:pPr>
            <w:r w:rsidRPr="00B422A8">
              <w:br/>
            </w:r>
          </w:p>
          <w:p w14:paraId="093BFBFE" w14:textId="58951175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Symbol" w:hAnsi="Segoe UI Symbol" w:cs="Segoe UI Symbol"/>
              </w:rPr>
              <w:t>✓</w:t>
            </w:r>
            <w:r w:rsidRPr="00B422A8">
              <w:t xml:space="preserve"> Xúc tác Ni/Co cần </w:t>
            </w:r>
            <m:oMath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Pr="00B422A8">
              <w:t xml:space="preserve"> để tạo cặp redox </w:t>
            </w:r>
            <m:oMath>
              <m:r>
                <w:rPr>
                  <w:rFonts w:ascii="Cambria Math" w:hAnsi="Cambria Math"/>
                </w:rPr>
                <m:t>Ni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NiOOH</m:t>
              </m:r>
            </m:oMath>
            <w:r w:rsidRPr="00B422A8">
              <w:t xml:space="preserve"> hoạt động.</w:t>
            </w:r>
          </w:p>
          <w:p w14:paraId="5D3EE94F" w14:textId="77777777" w:rsidR="00B422A8" w:rsidRPr="00B422A8" w:rsidRDefault="00B422A8" w:rsidP="00B422A8">
            <w:pPr>
              <w:spacing w:after="160" w:line="278" w:lineRule="auto"/>
            </w:pPr>
            <w:r w:rsidRPr="00B422A8">
              <w:br/>
            </w:r>
          </w:p>
          <w:p w14:paraId="518951B7" w14:textId="5DEAD342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rFonts w:ascii="Segoe UI Emoji" w:hAnsi="Segoe UI Emoji" w:cs="Segoe UI Emoji"/>
              </w:rPr>
              <w:t>⚠️</w:t>
            </w:r>
            <w:r w:rsidRPr="00B422A8">
              <w:t xml:space="preserve"> </w:t>
            </w:r>
            <w:r w:rsidRPr="00B422A8">
              <w:rPr>
                <w:b/>
                <w:bCs/>
              </w:rPr>
              <w:t>Sai lầm chết người:</w:t>
            </w:r>
            <w:r w:rsidRPr="00B422A8">
              <w:t xml:space="preserve"> Dùng đệm PBS (pH 7.4) </w:t>
            </w:r>
            <w:r>
              <w:t>→</w:t>
            </w:r>
            <w:r w:rsidRPr="00B422A8">
              <w:t xml:space="preserve"> Cảm biến sẽ KHÔNG HOẠT ĐỘNG (hoặc tín hiệu cực thấp).</w:t>
            </w:r>
          </w:p>
        </w:tc>
      </w:tr>
      <w:tr w:rsidR="00B422A8" w:rsidRPr="00B422A8" w14:paraId="75BE2988" w14:textId="77777777" w:rsidTr="00B422A8">
        <w:tc>
          <w:tcPr>
            <w:tcW w:w="0" w:type="auto"/>
            <w:hideMark/>
          </w:tcPr>
          <w:p w14:paraId="4ABE7FCD" w14:textId="77777777" w:rsidR="00B422A8" w:rsidRPr="00B422A8" w:rsidRDefault="00B422A8" w:rsidP="00B422A8">
            <w:pPr>
              <w:spacing w:after="160" w:line="278" w:lineRule="auto"/>
            </w:pPr>
            <w:r w:rsidRPr="00B422A8">
              <w:rPr>
                <w:b/>
                <w:bCs/>
              </w:rPr>
              <w:t>Khử khí (De-aeration)</w:t>
            </w:r>
          </w:p>
        </w:tc>
        <w:tc>
          <w:tcPr>
            <w:tcW w:w="0" w:type="auto"/>
            <w:hideMark/>
          </w:tcPr>
          <w:p w14:paraId="0939BCF5" w14:textId="21CFA0FD" w:rsidR="00B422A8" w:rsidRPr="00B422A8" w:rsidRDefault="00B422A8" w:rsidP="00B422A8">
            <w:pPr>
              <w:spacing w:after="160" w:line="278" w:lineRule="auto"/>
            </w:pPr>
            <w:r w:rsidRPr="00B422A8">
              <w:t xml:space="preserve">Sục khí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B422A8">
              <w:t xml:space="preserve"> / </w:t>
            </w:r>
            <m:oMath>
              <m:r>
                <w:rPr>
                  <w:rFonts w:ascii="Cambria Math" w:hAnsi="Cambria Math"/>
                </w:rPr>
                <m:t>Ar</m:t>
              </m:r>
            </m:oMath>
            <w:r w:rsidRPr="00B422A8">
              <w:t xml:space="preserve"> (Tùy chọn)</w:t>
            </w:r>
          </w:p>
        </w:tc>
        <w:tc>
          <w:tcPr>
            <w:tcW w:w="0" w:type="auto"/>
            <w:hideMark/>
          </w:tcPr>
          <w:p w14:paraId="0712C28C" w14:textId="77777777" w:rsidR="00B422A8" w:rsidRPr="00B422A8" w:rsidRDefault="00B422A8" w:rsidP="00B422A8">
            <w:pPr>
              <w:spacing w:after="160" w:line="278" w:lineRule="auto"/>
            </w:pPr>
            <w:r w:rsidRPr="00B422A8">
              <w:t>Với phản ứng oxy hóa Glucose, oxy hòa tan ít ảnh hưởng hơn so với phản ứng khử, nhưng sục khí giúp số liệu ổn định hơn.</w:t>
            </w:r>
          </w:p>
        </w:tc>
      </w:tr>
    </w:tbl>
    <w:p w14:paraId="01000DEA" w14:textId="77777777" w:rsidR="00B422A8" w:rsidRPr="00B422A8" w:rsidRDefault="00B422A8" w:rsidP="00B422A8">
      <w:pPr>
        <w:rPr>
          <w:lang w:val="vi-VN"/>
        </w:rPr>
      </w:pPr>
    </w:p>
    <w:sectPr w:rsidR="00B422A8" w:rsidRPr="00B422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2674" w14:textId="77777777" w:rsidR="00AD685A" w:rsidRDefault="00AD685A" w:rsidP="00B422A8">
      <w:pPr>
        <w:spacing w:after="0" w:line="240" w:lineRule="auto"/>
      </w:pPr>
      <w:r>
        <w:separator/>
      </w:r>
    </w:p>
  </w:endnote>
  <w:endnote w:type="continuationSeparator" w:id="0">
    <w:p w14:paraId="367A8B65" w14:textId="77777777" w:rsidR="00AD685A" w:rsidRDefault="00AD685A" w:rsidP="00B42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E1EB" w14:textId="77777777" w:rsidR="00AD685A" w:rsidRDefault="00AD685A" w:rsidP="00B422A8">
      <w:pPr>
        <w:spacing w:after="0" w:line="240" w:lineRule="auto"/>
      </w:pPr>
      <w:r>
        <w:separator/>
      </w:r>
    </w:p>
  </w:footnote>
  <w:footnote w:type="continuationSeparator" w:id="0">
    <w:p w14:paraId="21021B7C" w14:textId="77777777" w:rsidR="00AD685A" w:rsidRDefault="00AD685A" w:rsidP="00B42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AEB7" w14:textId="28E4AFC8" w:rsidR="00B422A8" w:rsidRPr="00B422A8" w:rsidRDefault="00B422A8" w:rsidP="00B422A8">
    <w:pPr>
      <w:rPr>
        <w:lang w:val="vi-VN"/>
      </w:rPr>
    </w:pPr>
    <w:r w:rsidRPr="00B422A8">
      <w:t>Bảng Kiểm soát Quy trình (Process Control Matrix)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D75"/>
    <w:multiLevelType w:val="multilevel"/>
    <w:tmpl w:val="8798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F3293"/>
    <w:multiLevelType w:val="multilevel"/>
    <w:tmpl w:val="01B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2348"/>
    <w:multiLevelType w:val="multilevel"/>
    <w:tmpl w:val="79B0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D069A"/>
    <w:multiLevelType w:val="hybridMultilevel"/>
    <w:tmpl w:val="47620D8E"/>
    <w:lvl w:ilvl="0" w:tplc="980A278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B3169"/>
    <w:multiLevelType w:val="multilevel"/>
    <w:tmpl w:val="A4DA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D3057"/>
    <w:multiLevelType w:val="multilevel"/>
    <w:tmpl w:val="1080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13CE7"/>
    <w:multiLevelType w:val="multilevel"/>
    <w:tmpl w:val="413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4077D"/>
    <w:multiLevelType w:val="multilevel"/>
    <w:tmpl w:val="F1B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01314"/>
    <w:multiLevelType w:val="multilevel"/>
    <w:tmpl w:val="229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15581"/>
    <w:multiLevelType w:val="multilevel"/>
    <w:tmpl w:val="DB1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D25"/>
    <w:multiLevelType w:val="multilevel"/>
    <w:tmpl w:val="B342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B313C"/>
    <w:multiLevelType w:val="multilevel"/>
    <w:tmpl w:val="0B4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54E20"/>
    <w:multiLevelType w:val="multilevel"/>
    <w:tmpl w:val="DE8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F46F3"/>
    <w:multiLevelType w:val="multilevel"/>
    <w:tmpl w:val="1B0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A5C3E"/>
    <w:multiLevelType w:val="multilevel"/>
    <w:tmpl w:val="F66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3525C"/>
    <w:multiLevelType w:val="multilevel"/>
    <w:tmpl w:val="BC3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A4FCB"/>
    <w:multiLevelType w:val="multilevel"/>
    <w:tmpl w:val="BC7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54F9B"/>
    <w:multiLevelType w:val="multilevel"/>
    <w:tmpl w:val="6E2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30263"/>
    <w:multiLevelType w:val="multilevel"/>
    <w:tmpl w:val="64B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55450"/>
    <w:multiLevelType w:val="multilevel"/>
    <w:tmpl w:val="9114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669D5"/>
    <w:multiLevelType w:val="multilevel"/>
    <w:tmpl w:val="DD8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D3C2E"/>
    <w:multiLevelType w:val="multilevel"/>
    <w:tmpl w:val="F728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AB69E0"/>
    <w:multiLevelType w:val="multilevel"/>
    <w:tmpl w:val="2A5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B32E5"/>
    <w:multiLevelType w:val="multilevel"/>
    <w:tmpl w:val="5E3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B6BF0"/>
    <w:multiLevelType w:val="multilevel"/>
    <w:tmpl w:val="4BB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257AE"/>
    <w:multiLevelType w:val="multilevel"/>
    <w:tmpl w:val="F23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A265E"/>
    <w:multiLevelType w:val="multilevel"/>
    <w:tmpl w:val="38E2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91A16"/>
    <w:multiLevelType w:val="multilevel"/>
    <w:tmpl w:val="D25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5393C"/>
    <w:multiLevelType w:val="multilevel"/>
    <w:tmpl w:val="E85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977EE0"/>
    <w:multiLevelType w:val="hybridMultilevel"/>
    <w:tmpl w:val="4A50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5A1278"/>
    <w:multiLevelType w:val="multilevel"/>
    <w:tmpl w:val="61F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97200"/>
    <w:multiLevelType w:val="multilevel"/>
    <w:tmpl w:val="5BE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FC30F6"/>
    <w:multiLevelType w:val="multilevel"/>
    <w:tmpl w:val="367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26713"/>
    <w:multiLevelType w:val="multilevel"/>
    <w:tmpl w:val="1186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9D48E6"/>
    <w:multiLevelType w:val="multilevel"/>
    <w:tmpl w:val="AA2E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BA2072"/>
    <w:multiLevelType w:val="multilevel"/>
    <w:tmpl w:val="001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C3ACF"/>
    <w:multiLevelType w:val="multilevel"/>
    <w:tmpl w:val="B7E2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C45795"/>
    <w:multiLevelType w:val="multilevel"/>
    <w:tmpl w:val="6FD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CA46B0"/>
    <w:multiLevelType w:val="multilevel"/>
    <w:tmpl w:val="184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D52E6A"/>
    <w:multiLevelType w:val="multilevel"/>
    <w:tmpl w:val="C950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C87430"/>
    <w:multiLevelType w:val="multilevel"/>
    <w:tmpl w:val="6878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CC0ABE"/>
    <w:multiLevelType w:val="multilevel"/>
    <w:tmpl w:val="AE2A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236E70"/>
    <w:multiLevelType w:val="multilevel"/>
    <w:tmpl w:val="158E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5B2DB7"/>
    <w:multiLevelType w:val="multilevel"/>
    <w:tmpl w:val="0150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DA03A0"/>
    <w:multiLevelType w:val="multilevel"/>
    <w:tmpl w:val="69E0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B42C5E"/>
    <w:multiLevelType w:val="multilevel"/>
    <w:tmpl w:val="AF7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86502B"/>
    <w:multiLevelType w:val="multilevel"/>
    <w:tmpl w:val="A81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C77684"/>
    <w:multiLevelType w:val="multilevel"/>
    <w:tmpl w:val="E43E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EB7896"/>
    <w:multiLevelType w:val="multilevel"/>
    <w:tmpl w:val="B12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B36B7"/>
    <w:multiLevelType w:val="multilevel"/>
    <w:tmpl w:val="837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B6100A"/>
    <w:multiLevelType w:val="multilevel"/>
    <w:tmpl w:val="1E00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CE2F6F"/>
    <w:multiLevelType w:val="multilevel"/>
    <w:tmpl w:val="EBB0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624EC1"/>
    <w:multiLevelType w:val="multilevel"/>
    <w:tmpl w:val="03C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E51906"/>
    <w:multiLevelType w:val="multilevel"/>
    <w:tmpl w:val="7232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971475"/>
    <w:multiLevelType w:val="multilevel"/>
    <w:tmpl w:val="196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570CE2"/>
    <w:multiLevelType w:val="multilevel"/>
    <w:tmpl w:val="ED78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9E2B4B"/>
    <w:multiLevelType w:val="multilevel"/>
    <w:tmpl w:val="28BE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C6743A"/>
    <w:multiLevelType w:val="multilevel"/>
    <w:tmpl w:val="363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DC2F50"/>
    <w:multiLevelType w:val="multilevel"/>
    <w:tmpl w:val="97F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86C17"/>
    <w:multiLevelType w:val="multilevel"/>
    <w:tmpl w:val="E0D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C1F4C"/>
    <w:multiLevelType w:val="multilevel"/>
    <w:tmpl w:val="B4A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0401CF"/>
    <w:multiLevelType w:val="multilevel"/>
    <w:tmpl w:val="170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3F3EB0"/>
    <w:multiLevelType w:val="multilevel"/>
    <w:tmpl w:val="731E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6E5607"/>
    <w:multiLevelType w:val="multilevel"/>
    <w:tmpl w:val="0CA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B6291C"/>
    <w:multiLevelType w:val="multilevel"/>
    <w:tmpl w:val="A69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E70CF9"/>
    <w:multiLevelType w:val="multilevel"/>
    <w:tmpl w:val="C9CE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953E24"/>
    <w:multiLevelType w:val="multilevel"/>
    <w:tmpl w:val="448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971A6D"/>
    <w:multiLevelType w:val="multilevel"/>
    <w:tmpl w:val="1080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427FE9"/>
    <w:multiLevelType w:val="multilevel"/>
    <w:tmpl w:val="B72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4F7A8C"/>
    <w:multiLevelType w:val="multilevel"/>
    <w:tmpl w:val="4A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92938">
    <w:abstractNumId w:val="65"/>
  </w:num>
  <w:num w:numId="2" w16cid:durableId="52698439">
    <w:abstractNumId w:val="18"/>
  </w:num>
  <w:num w:numId="3" w16cid:durableId="1710565066">
    <w:abstractNumId w:val="56"/>
  </w:num>
  <w:num w:numId="4" w16cid:durableId="278295595">
    <w:abstractNumId w:val="50"/>
  </w:num>
  <w:num w:numId="5" w16cid:durableId="33387578">
    <w:abstractNumId w:val="62"/>
  </w:num>
  <w:num w:numId="6" w16cid:durableId="1354308268">
    <w:abstractNumId w:val="34"/>
  </w:num>
  <w:num w:numId="7" w16cid:durableId="1498574469">
    <w:abstractNumId w:val="55"/>
  </w:num>
  <w:num w:numId="8" w16cid:durableId="963775797">
    <w:abstractNumId w:val="41"/>
  </w:num>
  <w:num w:numId="9" w16cid:durableId="37511424">
    <w:abstractNumId w:val="57"/>
  </w:num>
  <w:num w:numId="10" w16cid:durableId="618335587">
    <w:abstractNumId w:val="0"/>
  </w:num>
  <w:num w:numId="11" w16cid:durableId="1744987513">
    <w:abstractNumId w:val="33"/>
  </w:num>
  <w:num w:numId="12" w16cid:durableId="722096668">
    <w:abstractNumId w:val="4"/>
  </w:num>
  <w:num w:numId="13" w16cid:durableId="123280547">
    <w:abstractNumId w:val="46"/>
  </w:num>
  <w:num w:numId="14" w16cid:durableId="1024131258">
    <w:abstractNumId w:val="42"/>
  </w:num>
  <w:num w:numId="15" w16cid:durableId="1482503342">
    <w:abstractNumId w:val="2"/>
  </w:num>
  <w:num w:numId="16" w16cid:durableId="437406321">
    <w:abstractNumId w:val="66"/>
  </w:num>
  <w:num w:numId="17" w16cid:durableId="2015718187">
    <w:abstractNumId w:val="11"/>
  </w:num>
  <w:num w:numId="18" w16cid:durableId="374043035">
    <w:abstractNumId w:val="26"/>
  </w:num>
  <w:num w:numId="19" w16cid:durableId="48961634">
    <w:abstractNumId w:val="22"/>
  </w:num>
  <w:num w:numId="20" w16cid:durableId="879051515">
    <w:abstractNumId w:val="20"/>
  </w:num>
  <w:num w:numId="21" w16cid:durableId="1157723346">
    <w:abstractNumId w:val="49"/>
  </w:num>
  <w:num w:numId="22" w16cid:durableId="1675449348">
    <w:abstractNumId w:val="53"/>
  </w:num>
  <w:num w:numId="23" w16cid:durableId="69930827">
    <w:abstractNumId w:val="47"/>
  </w:num>
  <w:num w:numId="24" w16cid:durableId="1003581899">
    <w:abstractNumId w:val="51"/>
  </w:num>
  <w:num w:numId="25" w16cid:durableId="1624653030">
    <w:abstractNumId w:val="40"/>
  </w:num>
  <w:num w:numId="26" w16cid:durableId="335227033">
    <w:abstractNumId w:val="19"/>
  </w:num>
  <w:num w:numId="27" w16cid:durableId="1859274919">
    <w:abstractNumId w:val="37"/>
  </w:num>
  <w:num w:numId="28" w16cid:durableId="976639573">
    <w:abstractNumId w:val="59"/>
  </w:num>
  <w:num w:numId="29" w16cid:durableId="123744344">
    <w:abstractNumId w:val="27"/>
  </w:num>
  <w:num w:numId="30" w16cid:durableId="2028168680">
    <w:abstractNumId w:val="52"/>
  </w:num>
  <w:num w:numId="31" w16cid:durableId="1265577610">
    <w:abstractNumId w:val="45"/>
  </w:num>
  <w:num w:numId="32" w16cid:durableId="13967810">
    <w:abstractNumId w:val="10"/>
  </w:num>
  <w:num w:numId="33" w16cid:durableId="143594533">
    <w:abstractNumId w:val="39"/>
  </w:num>
  <w:num w:numId="34" w16cid:durableId="1592425414">
    <w:abstractNumId w:val="1"/>
  </w:num>
  <w:num w:numId="35" w16cid:durableId="1903828834">
    <w:abstractNumId w:val="24"/>
  </w:num>
  <w:num w:numId="36" w16cid:durableId="200168810">
    <w:abstractNumId w:val="35"/>
  </w:num>
  <w:num w:numId="37" w16cid:durableId="72625869">
    <w:abstractNumId w:val="7"/>
  </w:num>
  <w:num w:numId="38" w16cid:durableId="587540939">
    <w:abstractNumId w:val="36"/>
  </w:num>
  <w:num w:numId="39" w16cid:durableId="2002343966">
    <w:abstractNumId w:val="29"/>
  </w:num>
  <w:num w:numId="40" w16cid:durableId="296449954">
    <w:abstractNumId w:val="3"/>
  </w:num>
  <w:num w:numId="41" w16cid:durableId="1679309786">
    <w:abstractNumId w:val="67"/>
  </w:num>
  <w:num w:numId="42" w16cid:durableId="1898542378">
    <w:abstractNumId w:val="60"/>
  </w:num>
  <w:num w:numId="43" w16cid:durableId="2094862553">
    <w:abstractNumId w:val="15"/>
  </w:num>
  <w:num w:numId="44" w16cid:durableId="306128371">
    <w:abstractNumId w:val="6"/>
  </w:num>
  <w:num w:numId="45" w16cid:durableId="710302826">
    <w:abstractNumId w:val="21"/>
  </w:num>
  <w:num w:numId="46" w16cid:durableId="746532519">
    <w:abstractNumId w:val="14"/>
  </w:num>
  <w:num w:numId="47" w16cid:durableId="904921330">
    <w:abstractNumId w:val="5"/>
  </w:num>
  <w:num w:numId="48" w16cid:durableId="1448885519">
    <w:abstractNumId w:val="13"/>
  </w:num>
  <w:num w:numId="49" w16cid:durableId="1037461607">
    <w:abstractNumId w:val="23"/>
  </w:num>
  <w:num w:numId="50" w16cid:durableId="1054934714">
    <w:abstractNumId w:val="69"/>
  </w:num>
  <w:num w:numId="51" w16cid:durableId="1122840929">
    <w:abstractNumId w:val="28"/>
  </w:num>
  <w:num w:numId="52" w16cid:durableId="1355812468">
    <w:abstractNumId w:val="68"/>
  </w:num>
  <w:num w:numId="53" w16cid:durableId="1368919241">
    <w:abstractNumId w:val="31"/>
  </w:num>
  <w:num w:numId="54" w16cid:durableId="1191381139">
    <w:abstractNumId w:val="32"/>
  </w:num>
  <w:num w:numId="55" w16cid:durableId="1937324636">
    <w:abstractNumId w:val="16"/>
  </w:num>
  <w:num w:numId="56" w16cid:durableId="1825051072">
    <w:abstractNumId w:val="9"/>
  </w:num>
  <w:num w:numId="57" w16cid:durableId="1034575264">
    <w:abstractNumId w:val="25"/>
  </w:num>
  <w:num w:numId="58" w16cid:durableId="637690767">
    <w:abstractNumId w:val="44"/>
  </w:num>
  <w:num w:numId="59" w16cid:durableId="794563686">
    <w:abstractNumId w:val="30"/>
  </w:num>
  <w:num w:numId="60" w16cid:durableId="6758790">
    <w:abstractNumId w:val="43"/>
  </w:num>
  <w:num w:numId="61" w16cid:durableId="1583417341">
    <w:abstractNumId w:val="48"/>
  </w:num>
  <w:num w:numId="62" w16cid:durableId="1552493906">
    <w:abstractNumId w:val="17"/>
  </w:num>
  <w:num w:numId="63" w16cid:durableId="1473405841">
    <w:abstractNumId w:val="54"/>
  </w:num>
  <w:num w:numId="64" w16cid:durableId="564413846">
    <w:abstractNumId w:val="64"/>
  </w:num>
  <w:num w:numId="65" w16cid:durableId="120465604">
    <w:abstractNumId w:val="61"/>
  </w:num>
  <w:num w:numId="66" w16cid:durableId="1671255529">
    <w:abstractNumId w:val="12"/>
  </w:num>
  <w:num w:numId="67" w16cid:durableId="527259057">
    <w:abstractNumId w:val="8"/>
  </w:num>
  <w:num w:numId="68" w16cid:durableId="1512336854">
    <w:abstractNumId w:val="38"/>
  </w:num>
  <w:num w:numId="69" w16cid:durableId="448208736">
    <w:abstractNumId w:val="63"/>
  </w:num>
  <w:num w:numId="70" w16cid:durableId="155480432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AA"/>
    <w:rsid w:val="00082A33"/>
    <w:rsid w:val="000E2470"/>
    <w:rsid w:val="000F49F3"/>
    <w:rsid w:val="0010539D"/>
    <w:rsid w:val="0011489A"/>
    <w:rsid w:val="0015267B"/>
    <w:rsid w:val="00195D26"/>
    <w:rsid w:val="001E4B85"/>
    <w:rsid w:val="002D4541"/>
    <w:rsid w:val="002F279E"/>
    <w:rsid w:val="00320AE5"/>
    <w:rsid w:val="00332F06"/>
    <w:rsid w:val="00336E15"/>
    <w:rsid w:val="00352443"/>
    <w:rsid w:val="003A2BA6"/>
    <w:rsid w:val="004106BD"/>
    <w:rsid w:val="00445871"/>
    <w:rsid w:val="00456CC8"/>
    <w:rsid w:val="00502905"/>
    <w:rsid w:val="00537F51"/>
    <w:rsid w:val="00571FCF"/>
    <w:rsid w:val="00594CEA"/>
    <w:rsid w:val="005B13F1"/>
    <w:rsid w:val="005C6332"/>
    <w:rsid w:val="0062401E"/>
    <w:rsid w:val="00661A40"/>
    <w:rsid w:val="006B3A34"/>
    <w:rsid w:val="006E4918"/>
    <w:rsid w:val="00727126"/>
    <w:rsid w:val="007955EA"/>
    <w:rsid w:val="00812369"/>
    <w:rsid w:val="008843C2"/>
    <w:rsid w:val="008B75DF"/>
    <w:rsid w:val="008F5ECF"/>
    <w:rsid w:val="0090197C"/>
    <w:rsid w:val="00966EBC"/>
    <w:rsid w:val="009917E4"/>
    <w:rsid w:val="009B07DF"/>
    <w:rsid w:val="00A007A0"/>
    <w:rsid w:val="00A57A09"/>
    <w:rsid w:val="00A6030A"/>
    <w:rsid w:val="00A72B5F"/>
    <w:rsid w:val="00A933AA"/>
    <w:rsid w:val="00AA01BA"/>
    <w:rsid w:val="00AC1D5A"/>
    <w:rsid w:val="00AD4887"/>
    <w:rsid w:val="00AD685A"/>
    <w:rsid w:val="00AE1966"/>
    <w:rsid w:val="00B422A8"/>
    <w:rsid w:val="00B76D07"/>
    <w:rsid w:val="00BD3C51"/>
    <w:rsid w:val="00C73727"/>
    <w:rsid w:val="00C77A92"/>
    <w:rsid w:val="00C9468A"/>
    <w:rsid w:val="00D85250"/>
    <w:rsid w:val="00D86FD3"/>
    <w:rsid w:val="00D92988"/>
    <w:rsid w:val="00DA0AE6"/>
    <w:rsid w:val="00DC383F"/>
    <w:rsid w:val="00E32826"/>
    <w:rsid w:val="00E3409F"/>
    <w:rsid w:val="00FB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8FC4"/>
  <w15:chartTrackingRefBased/>
  <w15:docId w15:val="{DF9258C9-4955-4D89-8921-906651C5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2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57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340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0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0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0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09F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B75D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42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2A8"/>
  </w:style>
  <w:style w:type="paragraph" w:styleId="Footer">
    <w:name w:val="footer"/>
    <w:basedOn w:val="Normal"/>
    <w:link w:val="FooterChar"/>
    <w:uiPriority w:val="99"/>
    <w:unhideWhenUsed/>
    <w:rsid w:val="00B42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</dc:creator>
  <cp:keywords/>
  <dc:description/>
  <cp:lastModifiedBy>Lê Hoàng Nhật</cp:lastModifiedBy>
  <cp:revision>55</cp:revision>
  <dcterms:created xsi:type="dcterms:W3CDTF">2026-01-12T16:28:00Z</dcterms:created>
  <dcterms:modified xsi:type="dcterms:W3CDTF">2026-01-20T14:45:00Z</dcterms:modified>
</cp:coreProperties>
</file>