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18FFA" w14:textId="77777777" w:rsidR="00212852" w:rsidRPr="00212852" w:rsidRDefault="00212852" w:rsidP="00212852">
      <w:pPr>
        <w:rPr>
          <w:rFonts w:ascii="Times New Roman" w:hAnsi="Times New Roman" w:cs="Times New Roman"/>
          <w:b/>
          <w:bCs/>
          <w:sz w:val="26"/>
          <w:szCs w:val="26"/>
        </w:rPr>
      </w:pPr>
      <w:r w:rsidRPr="00212852">
        <w:rPr>
          <w:rFonts w:ascii="Times New Roman" w:hAnsi="Times New Roman" w:cs="Times New Roman"/>
          <w:b/>
          <w:bCs/>
          <w:sz w:val="26"/>
          <w:szCs w:val="26"/>
        </w:rPr>
        <w:t>1. CƠ CHẾ LƯU TRỮ: TỪ "BÃI ĐẬU XE" THÀNH "KHO HÀNG"</w:t>
      </w:r>
    </w:p>
    <w:p w14:paraId="26BD2C49" w14:textId="77777777" w:rsidR="00212852" w:rsidRPr="00212852" w:rsidRDefault="00212852" w:rsidP="00212852">
      <w:pPr>
        <w:numPr>
          <w:ilvl w:val="0"/>
          <w:numId w:val="1"/>
        </w:numPr>
        <w:rPr>
          <w:rFonts w:ascii="Times New Roman" w:hAnsi="Times New Roman" w:cs="Times New Roman"/>
          <w:sz w:val="26"/>
          <w:szCs w:val="26"/>
        </w:rPr>
      </w:pPr>
      <w:r w:rsidRPr="00212852">
        <w:rPr>
          <w:rFonts w:ascii="Times New Roman" w:hAnsi="Times New Roman" w:cs="Times New Roman"/>
          <w:b/>
          <w:bCs/>
          <w:sz w:val="26"/>
          <w:szCs w:val="26"/>
        </w:rPr>
        <w:t>Carbon thuần (C):</w:t>
      </w:r>
      <w:r w:rsidRPr="00212852">
        <w:rPr>
          <w:rFonts w:ascii="Times New Roman" w:hAnsi="Times New Roman" w:cs="Times New Roman"/>
          <w:sz w:val="26"/>
          <w:szCs w:val="26"/>
        </w:rPr>
        <w:t xml:space="preserve"> Chỉ lưu trữ điện tích bằng cách hút ion bám lên bề mặt (EDLC). Giống như một </w:t>
      </w:r>
      <w:r w:rsidRPr="00212852">
        <w:rPr>
          <w:rFonts w:ascii="Times New Roman" w:hAnsi="Times New Roman" w:cs="Times New Roman"/>
          <w:b/>
          <w:bCs/>
          <w:sz w:val="26"/>
          <w:szCs w:val="26"/>
        </w:rPr>
        <w:t>bãi đậu xe</w:t>
      </w:r>
      <w:r w:rsidRPr="00212852">
        <w:rPr>
          <w:rFonts w:ascii="Times New Roman" w:hAnsi="Times New Roman" w:cs="Times New Roman"/>
          <w:sz w:val="26"/>
          <w:szCs w:val="26"/>
        </w:rPr>
        <w:t>, diện tích bao nhiêu thì đậu được bấy nhiêu xe. Hết chỗ là hết pin.</w:t>
      </w:r>
    </w:p>
    <w:p w14:paraId="4258A46B" w14:textId="77777777" w:rsidR="00212852" w:rsidRPr="00212852" w:rsidRDefault="00212852" w:rsidP="00212852">
      <w:pPr>
        <w:numPr>
          <w:ilvl w:val="0"/>
          <w:numId w:val="1"/>
        </w:numPr>
        <w:rPr>
          <w:rFonts w:ascii="Times New Roman" w:hAnsi="Times New Roman" w:cs="Times New Roman"/>
          <w:sz w:val="26"/>
          <w:szCs w:val="26"/>
        </w:rPr>
      </w:pPr>
      <w:r w:rsidRPr="00212852">
        <w:rPr>
          <w:rFonts w:ascii="Times New Roman" w:hAnsi="Times New Roman" w:cs="Times New Roman"/>
          <w:b/>
          <w:bCs/>
          <w:sz w:val="26"/>
          <w:szCs w:val="26"/>
        </w:rPr>
        <w:t>Ni &amp; Co:</w:t>
      </w:r>
      <w:r w:rsidRPr="00212852">
        <w:rPr>
          <w:rFonts w:ascii="Times New Roman" w:hAnsi="Times New Roman" w:cs="Times New Roman"/>
          <w:sz w:val="26"/>
          <w:szCs w:val="26"/>
        </w:rPr>
        <w:t xml:space="preserve"> Lưu trữ bằng phản ứng hóa học (Redox/Pseudocapacitance).</w:t>
      </w:r>
    </w:p>
    <w:p w14:paraId="5DA863AD" w14:textId="6A6FD6F4" w:rsidR="00212852" w:rsidRPr="00212852" w:rsidRDefault="008A361C" w:rsidP="00212852">
      <w:pPr>
        <w:numPr>
          <w:ilvl w:val="1"/>
          <w:numId w:val="1"/>
        </w:numPr>
        <w:rPr>
          <w:rFonts w:ascii="Times New Roman" w:hAnsi="Times New Roman" w:cs="Times New Roman"/>
          <w:iCs/>
          <w:sz w:val="26"/>
          <w:szCs w:val="26"/>
        </w:rPr>
      </w:pPr>
      <m:oMath>
        <m:r>
          <m:rPr>
            <m:sty m:val="p"/>
          </m:rPr>
          <w:rPr>
            <w:rFonts w:ascii="Cambria Math" w:hAnsi="Cambria Math" w:cs="Times New Roman"/>
            <w:sz w:val="26"/>
            <w:szCs w:val="26"/>
          </w:rPr>
          <m:t xml:space="preserve">Chúng thay đổi hóa trị liên tục </m:t>
        </m:r>
        <m:d>
          <m:dPr>
            <m:ctrlPr>
              <w:rPr>
                <w:rFonts w:ascii="Cambria Math" w:hAnsi="Cambria Math" w:cs="Times New Roman"/>
                <w:iCs/>
                <w:sz w:val="26"/>
                <w:szCs w:val="26"/>
              </w:rPr>
            </m:ctrlPr>
          </m:dPr>
          <m:e>
            <m:r>
              <m:rPr>
                <m:sty m:val="p"/>
              </m:rPr>
              <w:rPr>
                <w:rFonts w:ascii="Cambria Math" w:hAnsi="Cambria Math" w:cs="Times New Roman"/>
                <w:sz w:val="26"/>
                <w:szCs w:val="26"/>
              </w:rPr>
              <m:t>N</m:t>
            </m:r>
            <m:sSup>
              <m:sSupPr>
                <m:ctrlPr>
                  <w:rPr>
                    <w:rFonts w:ascii="Cambria Math" w:hAnsi="Cambria Math" w:cs="Times New Roman"/>
                    <w:iCs/>
                    <w:sz w:val="26"/>
                    <w:szCs w:val="26"/>
                  </w:rPr>
                </m:ctrlPr>
              </m:sSupPr>
              <m:e>
                <m:r>
                  <m:rPr>
                    <m:sty m:val="p"/>
                  </m:rPr>
                  <w:rPr>
                    <w:rFonts w:ascii="Cambria Math" w:hAnsi="Cambria Math" w:cs="Times New Roman"/>
                    <w:sz w:val="26"/>
                    <w:szCs w:val="26"/>
                  </w:rPr>
                  <m:t>i</m:t>
                </m:r>
              </m:e>
              <m:sup>
                <m:d>
                  <m:dPr>
                    <m:begChr m:val="{"/>
                    <m:endChr m:val="}"/>
                    <m:ctrlPr>
                      <w:rPr>
                        <w:rFonts w:ascii="Cambria Math" w:hAnsi="Cambria Math" w:cs="Times New Roman"/>
                        <w:iCs/>
                        <w:sz w:val="26"/>
                        <w:szCs w:val="26"/>
                      </w:rPr>
                    </m:ctrlPr>
                  </m:dPr>
                  <m:e>
                    <m:r>
                      <m:rPr>
                        <m:sty m:val="p"/>
                      </m:rPr>
                      <w:rPr>
                        <w:rFonts w:ascii="Cambria Math" w:hAnsi="Cambria Math" w:cs="Times New Roman"/>
                        <w:sz w:val="26"/>
                        <w:szCs w:val="26"/>
                      </w:rPr>
                      <m:t>2+</m:t>
                    </m:r>
                  </m:e>
                </m:d>
              </m:sup>
            </m:sSup>
            <m:r>
              <m:rPr>
                <m:sty m:val="p"/>
              </m:rPr>
              <w:rPr>
                <w:rFonts w:ascii="Cambria Math" w:hAnsi="Cambria Math" w:cs="Times New Roman"/>
                <w:sz w:val="26"/>
                <w:szCs w:val="26"/>
              </w:rPr>
              <m:t>↔N</m:t>
            </m:r>
            <m:sSup>
              <m:sSupPr>
                <m:ctrlPr>
                  <w:rPr>
                    <w:rFonts w:ascii="Cambria Math" w:hAnsi="Cambria Math" w:cs="Times New Roman"/>
                    <w:iCs/>
                    <w:sz w:val="26"/>
                    <w:szCs w:val="26"/>
                  </w:rPr>
                </m:ctrlPr>
              </m:sSupPr>
              <m:e>
                <m:r>
                  <m:rPr>
                    <m:sty m:val="p"/>
                  </m:rPr>
                  <w:rPr>
                    <w:rFonts w:ascii="Cambria Math" w:hAnsi="Cambria Math" w:cs="Times New Roman"/>
                    <w:sz w:val="26"/>
                    <w:szCs w:val="26"/>
                  </w:rPr>
                  <m:t>i</m:t>
                </m:r>
              </m:e>
              <m:sup>
                <m:d>
                  <m:dPr>
                    <m:begChr m:val="{"/>
                    <m:endChr m:val="}"/>
                    <m:ctrlPr>
                      <w:rPr>
                        <w:rFonts w:ascii="Cambria Math" w:hAnsi="Cambria Math" w:cs="Times New Roman"/>
                        <w:iCs/>
                        <w:sz w:val="26"/>
                        <w:szCs w:val="26"/>
                      </w:rPr>
                    </m:ctrlPr>
                  </m:dPr>
                  <m:e>
                    <m:r>
                      <m:rPr>
                        <m:sty m:val="p"/>
                      </m:rPr>
                      <w:rPr>
                        <w:rFonts w:ascii="Cambria Math" w:hAnsi="Cambria Math" w:cs="Times New Roman"/>
                        <w:sz w:val="26"/>
                        <w:szCs w:val="26"/>
                      </w:rPr>
                      <m:t>3+</m:t>
                    </m:r>
                  </m:e>
                </m:d>
              </m:sup>
            </m:sSup>
            <m:r>
              <m:rPr>
                <m:sty m:val="p"/>
              </m:rPr>
              <w:rPr>
                <w:rFonts w:ascii="Cambria Math" w:hAnsi="Cambria Math" w:cs="Times New Roman"/>
                <w:sz w:val="26"/>
                <w:szCs w:val="26"/>
              </w:rPr>
              <m:t>và C</m:t>
            </m:r>
            <m:sSup>
              <m:sSupPr>
                <m:ctrlPr>
                  <w:rPr>
                    <w:rFonts w:ascii="Cambria Math" w:hAnsi="Cambria Math" w:cs="Times New Roman"/>
                    <w:iCs/>
                    <w:sz w:val="26"/>
                    <w:szCs w:val="26"/>
                  </w:rPr>
                </m:ctrlPr>
              </m:sSupPr>
              <m:e>
                <m:r>
                  <m:rPr>
                    <m:sty m:val="p"/>
                  </m:rPr>
                  <w:rPr>
                    <w:rFonts w:ascii="Cambria Math" w:hAnsi="Cambria Math" w:cs="Times New Roman"/>
                    <w:sz w:val="26"/>
                    <w:szCs w:val="26"/>
                  </w:rPr>
                  <m:t>o</m:t>
                </m:r>
              </m:e>
              <m:sup>
                <m:d>
                  <m:dPr>
                    <m:begChr m:val="{"/>
                    <m:endChr m:val="}"/>
                    <m:ctrlPr>
                      <w:rPr>
                        <w:rFonts w:ascii="Cambria Math" w:hAnsi="Cambria Math" w:cs="Times New Roman"/>
                        <w:iCs/>
                        <w:sz w:val="26"/>
                        <w:szCs w:val="26"/>
                      </w:rPr>
                    </m:ctrlPr>
                  </m:dPr>
                  <m:e>
                    <m:r>
                      <m:rPr>
                        <m:sty m:val="p"/>
                      </m:rPr>
                      <w:rPr>
                        <w:rFonts w:ascii="Cambria Math" w:hAnsi="Cambria Math" w:cs="Times New Roman"/>
                        <w:sz w:val="26"/>
                        <w:szCs w:val="26"/>
                      </w:rPr>
                      <m:t>2+</m:t>
                    </m:r>
                  </m:e>
                </m:d>
              </m:sup>
            </m:sSup>
            <m:r>
              <m:rPr>
                <m:sty m:val="p"/>
              </m:rPr>
              <w:rPr>
                <w:rFonts w:ascii="Cambria Math" w:hAnsi="Cambria Math" w:cs="Times New Roman"/>
                <w:sz w:val="26"/>
                <w:szCs w:val="26"/>
              </w:rPr>
              <m:t>↔C</m:t>
            </m:r>
            <m:sSup>
              <m:sSupPr>
                <m:ctrlPr>
                  <w:rPr>
                    <w:rFonts w:ascii="Cambria Math" w:hAnsi="Cambria Math" w:cs="Times New Roman"/>
                    <w:iCs/>
                    <w:sz w:val="26"/>
                    <w:szCs w:val="26"/>
                  </w:rPr>
                </m:ctrlPr>
              </m:sSupPr>
              <m:e>
                <m:r>
                  <m:rPr>
                    <m:sty m:val="p"/>
                  </m:rPr>
                  <w:rPr>
                    <w:rFonts w:ascii="Cambria Math" w:hAnsi="Cambria Math" w:cs="Times New Roman"/>
                    <w:sz w:val="26"/>
                    <w:szCs w:val="26"/>
                  </w:rPr>
                  <m:t>o</m:t>
                </m:r>
              </m:e>
              <m:sup>
                <m:d>
                  <m:dPr>
                    <m:begChr m:val="{"/>
                    <m:endChr m:val="}"/>
                    <m:ctrlPr>
                      <w:rPr>
                        <w:rFonts w:ascii="Cambria Math" w:hAnsi="Cambria Math" w:cs="Times New Roman"/>
                        <w:iCs/>
                        <w:sz w:val="26"/>
                        <w:szCs w:val="26"/>
                      </w:rPr>
                    </m:ctrlPr>
                  </m:dPr>
                  <m:e>
                    <m:r>
                      <m:rPr>
                        <m:sty m:val="p"/>
                      </m:rPr>
                      <w:rPr>
                        <w:rFonts w:ascii="Cambria Math" w:hAnsi="Cambria Math" w:cs="Times New Roman"/>
                        <w:sz w:val="26"/>
                        <w:szCs w:val="26"/>
                      </w:rPr>
                      <m:t>3+</m:t>
                    </m:r>
                  </m:e>
                </m:d>
              </m:sup>
            </m:sSup>
            <m:r>
              <m:rPr>
                <m:sty m:val="p"/>
              </m:rPr>
              <w:rPr>
                <w:rFonts w:ascii="Cambria Math" w:hAnsi="Cambria Math" w:cs="Times New Roman"/>
                <w:sz w:val="26"/>
                <w:szCs w:val="26"/>
              </w:rPr>
              <m:t>↔C</m:t>
            </m:r>
            <m:sSup>
              <m:sSupPr>
                <m:ctrlPr>
                  <w:rPr>
                    <w:rFonts w:ascii="Cambria Math" w:hAnsi="Cambria Math" w:cs="Times New Roman"/>
                    <w:iCs/>
                    <w:sz w:val="26"/>
                    <w:szCs w:val="26"/>
                  </w:rPr>
                </m:ctrlPr>
              </m:sSupPr>
              <m:e>
                <m:r>
                  <m:rPr>
                    <m:sty m:val="p"/>
                  </m:rPr>
                  <w:rPr>
                    <w:rFonts w:ascii="Cambria Math" w:hAnsi="Cambria Math" w:cs="Times New Roman"/>
                    <w:sz w:val="26"/>
                    <w:szCs w:val="26"/>
                  </w:rPr>
                  <m:t>o</m:t>
                </m:r>
              </m:e>
              <m:sup>
                <m:d>
                  <m:dPr>
                    <m:begChr m:val="{"/>
                    <m:endChr m:val="}"/>
                    <m:ctrlPr>
                      <w:rPr>
                        <w:rFonts w:ascii="Cambria Math" w:hAnsi="Cambria Math" w:cs="Times New Roman"/>
                        <w:iCs/>
                        <w:sz w:val="26"/>
                        <w:szCs w:val="26"/>
                      </w:rPr>
                    </m:ctrlPr>
                  </m:dPr>
                  <m:e>
                    <m:r>
                      <m:rPr>
                        <m:sty m:val="p"/>
                      </m:rPr>
                      <w:rPr>
                        <w:rFonts w:ascii="Cambria Math" w:hAnsi="Cambria Math" w:cs="Times New Roman"/>
                        <w:sz w:val="26"/>
                        <w:szCs w:val="26"/>
                      </w:rPr>
                      <m:t>4+</m:t>
                    </m:r>
                  </m:e>
                </m:d>
              </m:sup>
            </m:sSup>
          </m:e>
        </m:d>
        <m:r>
          <m:rPr>
            <m:sty m:val="p"/>
          </m:rPr>
          <w:rPr>
            <w:rFonts w:ascii="Cambria Math" w:hAnsi="Cambria Math" w:cs="Times New Roman"/>
            <w:sz w:val="26"/>
            <w:szCs w:val="26"/>
          </w:rPr>
          <m:t>.</m:t>
        </m:r>
      </m:oMath>
    </w:p>
    <w:p w14:paraId="2004D6A4" w14:textId="77777777" w:rsidR="00212852" w:rsidRPr="00212852" w:rsidRDefault="00212852" w:rsidP="00212852">
      <w:pPr>
        <w:numPr>
          <w:ilvl w:val="1"/>
          <w:numId w:val="1"/>
        </w:numPr>
        <w:rPr>
          <w:rFonts w:ascii="Times New Roman" w:hAnsi="Times New Roman" w:cs="Times New Roman"/>
          <w:sz w:val="26"/>
          <w:szCs w:val="26"/>
        </w:rPr>
      </w:pPr>
      <w:r w:rsidRPr="00212852">
        <w:rPr>
          <w:rFonts w:ascii="Times New Roman" w:hAnsi="Times New Roman" w:cs="Times New Roman"/>
          <w:sz w:val="26"/>
          <w:szCs w:val="26"/>
        </w:rPr>
        <w:t xml:space="preserve">Mỗi lần đổi hóa trị, chúng giải phóng/nhận electron. Giống như một </w:t>
      </w:r>
      <w:r w:rsidRPr="00212852">
        <w:rPr>
          <w:rFonts w:ascii="Times New Roman" w:hAnsi="Times New Roman" w:cs="Times New Roman"/>
          <w:b/>
          <w:bCs/>
          <w:sz w:val="26"/>
          <w:szCs w:val="26"/>
        </w:rPr>
        <w:t>kho hàng cao tầng</w:t>
      </w:r>
      <w:r w:rsidRPr="00212852">
        <w:rPr>
          <w:rFonts w:ascii="Times New Roman" w:hAnsi="Times New Roman" w:cs="Times New Roman"/>
          <w:sz w:val="26"/>
          <w:szCs w:val="26"/>
        </w:rPr>
        <w:t>, cùng một diện tích đất nhưng chứa được lượng hàng (năng lượng) gấp 10-100 lần so với bãi đậu xe.</w:t>
      </w:r>
    </w:p>
    <w:p w14:paraId="74AB0F8A" w14:textId="77777777" w:rsidR="00212852" w:rsidRPr="00212852" w:rsidRDefault="00212852" w:rsidP="00212852">
      <w:pPr>
        <w:numPr>
          <w:ilvl w:val="1"/>
          <w:numId w:val="1"/>
        </w:numPr>
        <w:rPr>
          <w:rFonts w:ascii="Times New Roman" w:hAnsi="Times New Roman" w:cs="Times New Roman"/>
          <w:sz w:val="26"/>
          <w:szCs w:val="26"/>
        </w:rPr>
      </w:pPr>
      <w:r w:rsidRPr="00212852">
        <w:rPr>
          <w:rFonts w:ascii="Times New Roman" w:hAnsi="Times New Roman" w:cs="Times New Roman"/>
          <w:b/>
          <w:bCs/>
          <w:sz w:val="26"/>
          <w:szCs w:val="26"/>
        </w:rPr>
        <w:t>Kết quả:</w:t>
      </w:r>
      <w:r w:rsidRPr="00212852">
        <w:rPr>
          <w:rFonts w:ascii="Times New Roman" w:hAnsi="Times New Roman" w:cs="Times New Roman"/>
          <w:sz w:val="26"/>
          <w:szCs w:val="26"/>
        </w:rPr>
        <w:t xml:space="preserve"> Dung lượng (Capacitance) của Carbon thường chỉ ~100-150 F/g, nhưng khi thêm Ni/Co có thể vọt lên </w:t>
      </w:r>
      <w:r w:rsidRPr="00212852">
        <w:rPr>
          <w:rFonts w:ascii="Times New Roman" w:hAnsi="Times New Roman" w:cs="Times New Roman"/>
          <w:b/>
          <w:bCs/>
          <w:sz w:val="26"/>
          <w:szCs w:val="26"/>
        </w:rPr>
        <w:t>500 - 1000 F/g</w:t>
      </w:r>
      <w:r w:rsidRPr="00212852">
        <w:rPr>
          <w:rFonts w:ascii="Times New Roman" w:hAnsi="Times New Roman" w:cs="Times New Roman"/>
          <w:sz w:val="26"/>
          <w:szCs w:val="26"/>
        </w:rPr>
        <w:t>.</w:t>
      </w:r>
    </w:p>
    <w:p w14:paraId="618029A7" w14:textId="77777777" w:rsidR="00212852" w:rsidRPr="00212852" w:rsidRDefault="00212852" w:rsidP="00212852">
      <w:pPr>
        <w:rPr>
          <w:rFonts w:ascii="Times New Roman" w:hAnsi="Times New Roman" w:cs="Times New Roman"/>
          <w:b/>
          <w:bCs/>
          <w:sz w:val="26"/>
          <w:szCs w:val="26"/>
        </w:rPr>
      </w:pPr>
      <w:r w:rsidRPr="00212852">
        <w:rPr>
          <w:rFonts w:ascii="Times New Roman" w:hAnsi="Times New Roman" w:cs="Times New Roman"/>
          <w:b/>
          <w:bCs/>
          <w:sz w:val="26"/>
          <w:szCs w:val="26"/>
        </w:rPr>
        <w:t>2. SỰ BÙ TRỪ HOÀN HẢO (SYNERGISTIC EFFECT)</w:t>
      </w:r>
    </w:p>
    <w:p w14:paraId="0CCAC3B6" w14:textId="77777777" w:rsidR="00212852" w:rsidRPr="00212852" w:rsidRDefault="00212852" w:rsidP="00212852">
      <w:pPr>
        <w:rPr>
          <w:rFonts w:ascii="Times New Roman" w:hAnsi="Times New Roman" w:cs="Times New Roman"/>
          <w:sz w:val="26"/>
          <w:szCs w:val="26"/>
        </w:rPr>
      </w:pPr>
      <w:r w:rsidRPr="00212852">
        <w:rPr>
          <w:rFonts w:ascii="Times New Roman" w:hAnsi="Times New Roman" w:cs="Times New Roman"/>
          <w:sz w:val="26"/>
          <w:szCs w:val="26"/>
        </w:rPr>
        <w:t>Nếu dùng riêng lẻ, chúng đều có điểm yếu. Nhưng khi đi cùng nhau (Ni-Co), chúng bù đắp cho nhau:</w:t>
      </w:r>
    </w:p>
    <w:tbl>
      <w:tblPr>
        <w:tblStyle w:val="TableGrid"/>
        <w:tblW w:w="0" w:type="auto"/>
        <w:tblLook w:val="04A0" w:firstRow="1" w:lastRow="0" w:firstColumn="1" w:lastColumn="0" w:noHBand="0" w:noVBand="1"/>
      </w:tblPr>
      <w:tblGrid>
        <w:gridCol w:w="1404"/>
        <w:gridCol w:w="4110"/>
        <w:gridCol w:w="3836"/>
      </w:tblGrid>
      <w:tr w:rsidR="00212852" w:rsidRPr="00212852" w14:paraId="2982AAFA" w14:textId="77777777" w:rsidTr="00212852">
        <w:tc>
          <w:tcPr>
            <w:tcW w:w="0" w:type="auto"/>
            <w:hideMark/>
          </w:tcPr>
          <w:p w14:paraId="59C2E100" w14:textId="77777777" w:rsidR="00212852" w:rsidRPr="00212852" w:rsidRDefault="00212852" w:rsidP="00212852">
            <w:pPr>
              <w:spacing w:after="160" w:line="278" w:lineRule="auto"/>
              <w:rPr>
                <w:rFonts w:ascii="Times New Roman" w:hAnsi="Times New Roman" w:cs="Times New Roman"/>
                <w:sz w:val="26"/>
                <w:szCs w:val="26"/>
              </w:rPr>
            </w:pPr>
            <w:r w:rsidRPr="00212852">
              <w:rPr>
                <w:rFonts w:ascii="Times New Roman" w:hAnsi="Times New Roman" w:cs="Times New Roman"/>
                <w:b/>
                <w:bCs/>
                <w:sz w:val="26"/>
                <w:szCs w:val="26"/>
              </w:rPr>
              <w:t>Kim loại</w:t>
            </w:r>
          </w:p>
        </w:tc>
        <w:tc>
          <w:tcPr>
            <w:tcW w:w="0" w:type="auto"/>
            <w:hideMark/>
          </w:tcPr>
          <w:p w14:paraId="243EAC92" w14:textId="77777777" w:rsidR="00212852" w:rsidRPr="00212852" w:rsidRDefault="00212852" w:rsidP="00212852">
            <w:pPr>
              <w:spacing w:after="160" w:line="278" w:lineRule="auto"/>
              <w:rPr>
                <w:rFonts w:ascii="Times New Roman" w:hAnsi="Times New Roman" w:cs="Times New Roman"/>
                <w:sz w:val="26"/>
                <w:szCs w:val="26"/>
              </w:rPr>
            </w:pPr>
            <w:r w:rsidRPr="00212852">
              <w:rPr>
                <w:rFonts w:ascii="Times New Roman" w:hAnsi="Times New Roman" w:cs="Times New Roman"/>
                <w:b/>
                <w:bCs/>
                <w:sz w:val="26"/>
                <w:szCs w:val="26"/>
              </w:rPr>
              <w:t>Ưu điểm (Sức mạnh)</w:t>
            </w:r>
          </w:p>
        </w:tc>
        <w:tc>
          <w:tcPr>
            <w:tcW w:w="0" w:type="auto"/>
            <w:hideMark/>
          </w:tcPr>
          <w:p w14:paraId="136F2247" w14:textId="77777777" w:rsidR="00212852" w:rsidRPr="00212852" w:rsidRDefault="00212852" w:rsidP="00212852">
            <w:pPr>
              <w:spacing w:after="160" w:line="278" w:lineRule="auto"/>
              <w:rPr>
                <w:rFonts w:ascii="Times New Roman" w:hAnsi="Times New Roman" w:cs="Times New Roman"/>
                <w:sz w:val="26"/>
                <w:szCs w:val="26"/>
              </w:rPr>
            </w:pPr>
            <w:r w:rsidRPr="00212852">
              <w:rPr>
                <w:rFonts w:ascii="Times New Roman" w:hAnsi="Times New Roman" w:cs="Times New Roman"/>
                <w:b/>
                <w:bCs/>
                <w:sz w:val="26"/>
                <w:szCs w:val="26"/>
              </w:rPr>
              <w:t>Nhược điểm (Điểm yếu)</w:t>
            </w:r>
          </w:p>
        </w:tc>
      </w:tr>
      <w:tr w:rsidR="00212852" w:rsidRPr="00212852" w14:paraId="2FB32009" w14:textId="77777777" w:rsidTr="00212852">
        <w:tc>
          <w:tcPr>
            <w:tcW w:w="0" w:type="auto"/>
            <w:hideMark/>
          </w:tcPr>
          <w:p w14:paraId="14E6009B" w14:textId="77777777" w:rsidR="00212852" w:rsidRPr="00212852" w:rsidRDefault="00212852" w:rsidP="00212852">
            <w:pPr>
              <w:spacing w:after="160" w:line="278" w:lineRule="auto"/>
              <w:rPr>
                <w:rFonts w:ascii="Times New Roman" w:hAnsi="Times New Roman" w:cs="Times New Roman"/>
                <w:sz w:val="26"/>
                <w:szCs w:val="26"/>
              </w:rPr>
            </w:pPr>
            <w:r w:rsidRPr="00212852">
              <w:rPr>
                <w:rFonts w:ascii="Times New Roman" w:hAnsi="Times New Roman" w:cs="Times New Roman"/>
                <w:b/>
                <w:bCs/>
                <w:sz w:val="26"/>
                <w:szCs w:val="26"/>
              </w:rPr>
              <w:t>Niken (Ni)</w:t>
            </w:r>
          </w:p>
        </w:tc>
        <w:tc>
          <w:tcPr>
            <w:tcW w:w="0" w:type="auto"/>
            <w:hideMark/>
          </w:tcPr>
          <w:p w14:paraId="56B1EE3C" w14:textId="77777777" w:rsidR="00212852" w:rsidRPr="00212852" w:rsidRDefault="00212852" w:rsidP="00212852">
            <w:pPr>
              <w:spacing w:after="160" w:line="278" w:lineRule="auto"/>
              <w:rPr>
                <w:rFonts w:ascii="Times New Roman" w:hAnsi="Times New Roman" w:cs="Times New Roman"/>
                <w:sz w:val="26"/>
                <w:szCs w:val="26"/>
              </w:rPr>
            </w:pPr>
            <w:r w:rsidRPr="00212852">
              <w:rPr>
                <w:rFonts w:ascii="Times New Roman" w:hAnsi="Times New Roman" w:cs="Times New Roman"/>
                <w:b/>
                <w:bCs/>
                <w:sz w:val="26"/>
                <w:szCs w:val="26"/>
              </w:rPr>
              <w:t>Dung lượng cực lớn</w:t>
            </w:r>
            <w:r w:rsidRPr="00212852">
              <w:rPr>
                <w:rFonts w:ascii="Times New Roman" w:hAnsi="Times New Roman" w:cs="Times New Roman"/>
                <w:sz w:val="26"/>
                <w:szCs w:val="26"/>
              </w:rPr>
              <w:t xml:space="preserve"> (High Capacity). Là "thùng chứa" năng lượng chính.</w:t>
            </w:r>
          </w:p>
        </w:tc>
        <w:tc>
          <w:tcPr>
            <w:tcW w:w="0" w:type="auto"/>
            <w:hideMark/>
          </w:tcPr>
          <w:p w14:paraId="030D48EB" w14:textId="77777777" w:rsidR="00212852" w:rsidRPr="00212852" w:rsidRDefault="00212852" w:rsidP="00212852">
            <w:pPr>
              <w:spacing w:after="160" w:line="278" w:lineRule="auto"/>
              <w:rPr>
                <w:rFonts w:ascii="Times New Roman" w:hAnsi="Times New Roman" w:cs="Times New Roman"/>
                <w:sz w:val="26"/>
                <w:szCs w:val="26"/>
              </w:rPr>
            </w:pPr>
            <w:r w:rsidRPr="00212852">
              <w:rPr>
                <w:rFonts w:ascii="Times New Roman" w:hAnsi="Times New Roman" w:cs="Times New Roman"/>
                <w:sz w:val="26"/>
                <w:szCs w:val="26"/>
              </w:rPr>
              <w:t>Dẫn điện kém (bản chất là bán dẫn). Phản ứng chậm.</w:t>
            </w:r>
          </w:p>
        </w:tc>
      </w:tr>
      <w:tr w:rsidR="00212852" w:rsidRPr="00212852" w14:paraId="0AC10E3D" w14:textId="77777777" w:rsidTr="00212852">
        <w:tc>
          <w:tcPr>
            <w:tcW w:w="0" w:type="auto"/>
            <w:hideMark/>
          </w:tcPr>
          <w:p w14:paraId="05E0C9C0" w14:textId="77777777" w:rsidR="00212852" w:rsidRPr="00212852" w:rsidRDefault="00212852" w:rsidP="00212852">
            <w:pPr>
              <w:spacing w:after="160" w:line="278" w:lineRule="auto"/>
              <w:rPr>
                <w:rFonts w:ascii="Times New Roman" w:hAnsi="Times New Roman" w:cs="Times New Roman"/>
                <w:sz w:val="26"/>
                <w:szCs w:val="26"/>
              </w:rPr>
            </w:pPr>
            <w:r w:rsidRPr="00212852">
              <w:rPr>
                <w:rFonts w:ascii="Times New Roman" w:hAnsi="Times New Roman" w:cs="Times New Roman"/>
                <w:b/>
                <w:bCs/>
                <w:sz w:val="26"/>
                <w:szCs w:val="26"/>
              </w:rPr>
              <w:t>Coban (Co)</w:t>
            </w:r>
          </w:p>
        </w:tc>
        <w:tc>
          <w:tcPr>
            <w:tcW w:w="0" w:type="auto"/>
            <w:hideMark/>
          </w:tcPr>
          <w:p w14:paraId="1BA87204" w14:textId="77777777" w:rsidR="00212852" w:rsidRPr="00212852" w:rsidRDefault="00212852" w:rsidP="00212852">
            <w:pPr>
              <w:spacing w:after="160" w:line="278" w:lineRule="auto"/>
              <w:rPr>
                <w:rFonts w:ascii="Times New Roman" w:hAnsi="Times New Roman" w:cs="Times New Roman"/>
                <w:sz w:val="26"/>
                <w:szCs w:val="26"/>
              </w:rPr>
            </w:pPr>
            <w:r w:rsidRPr="00212852">
              <w:rPr>
                <w:rFonts w:ascii="Times New Roman" w:hAnsi="Times New Roman" w:cs="Times New Roman"/>
                <w:b/>
                <w:bCs/>
                <w:sz w:val="26"/>
                <w:szCs w:val="26"/>
              </w:rPr>
              <w:t>Dẫn điện tốt hơn</w:t>
            </w:r>
            <w:r w:rsidRPr="00212852">
              <w:rPr>
                <w:rFonts w:ascii="Times New Roman" w:hAnsi="Times New Roman" w:cs="Times New Roman"/>
                <w:sz w:val="26"/>
                <w:szCs w:val="26"/>
              </w:rPr>
              <w:t>. Phản ứng rất nhanh (High Rate).</w:t>
            </w:r>
          </w:p>
        </w:tc>
        <w:tc>
          <w:tcPr>
            <w:tcW w:w="0" w:type="auto"/>
            <w:hideMark/>
          </w:tcPr>
          <w:p w14:paraId="282ABDD3" w14:textId="77777777" w:rsidR="00212852" w:rsidRPr="00212852" w:rsidRDefault="00212852" w:rsidP="00212852">
            <w:pPr>
              <w:spacing w:after="160" w:line="278" w:lineRule="auto"/>
              <w:rPr>
                <w:rFonts w:ascii="Times New Roman" w:hAnsi="Times New Roman" w:cs="Times New Roman"/>
                <w:sz w:val="26"/>
                <w:szCs w:val="26"/>
              </w:rPr>
            </w:pPr>
            <w:r w:rsidRPr="00212852">
              <w:rPr>
                <w:rFonts w:ascii="Times New Roman" w:hAnsi="Times New Roman" w:cs="Times New Roman"/>
                <w:sz w:val="26"/>
                <w:szCs w:val="26"/>
              </w:rPr>
              <w:t>Dung lượng thấp hơn Ni. Đắt tiền hơn.</w:t>
            </w:r>
          </w:p>
        </w:tc>
      </w:tr>
      <w:tr w:rsidR="00212852" w:rsidRPr="00212852" w14:paraId="33C222BC" w14:textId="77777777" w:rsidTr="00212852">
        <w:tc>
          <w:tcPr>
            <w:tcW w:w="0" w:type="auto"/>
            <w:hideMark/>
          </w:tcPr>
          <w:p w14:paraId="2B4BF1AF" w14:textId="77777777" w:rsidR="00212852" w:rsidRPr="00212852" w:rsidRDefault="00212852" w:rsidP="00212852">
            <w:pPr>
              <w:spacing w:after="160" w:line="278" w:lineRule="auto"/>
              <w:rPr>
                <w:rFonts w:ascii="Times New Roman" w:hAnsi="Times New Roman" w:cs="Times New Roman"/>
                <w:sz w:val="26"/>
                <w:szCs w:val="26"/>
              </w:rPr>
            </w:pPr>
            <w:r w:rsidRPr="00212852">
              <w:rPr>
                <w:rFonts w:ascii="Times New Roman" w:hAnsi="Times New Roman" w:cs="Times New Roman"/>
                <w:b/>
                <w:bCs/>
                <w:sz w:val="26"/>
                <w:szCs w:val="26"/>
              </w:rPr>
              <w:t>Kết hợp (Ni-Co)</w:t>
            </w:r>
          </w:p>
        </w:tc>
        <w:tc>
          <w:tcPr>
            <w:tcW w:w="0" w:type="auto"/>
            <w:hideMark/>
          </w:tcPr>
          <w:p w14:paraId="1B8390E8" w14:textId="77777777" w:rsidR="00212852" w:rsidRPr="00212852" w:rsidRDefault="00212852" w:rsidP="00212852">
            <w:pPr>
              <w:spacing w:after="160" w:line="278" w:lineRule="auto"/>
              <w:rPr>
                <w:rFonts w:ascii="Times New Roman" w:hAnsi="Times New Roman" w:cs="Times New Roman"/>
                <w:sz w:val="26"/>
                <w:szCs w:val="26"/>
              </w:rPr>
            </w:pPr>
            <w:r w:rsidRPr="00212852">
              <w:rPr>
                <w:rFonts w:ascii="Times New Roman" w:hAnsi="Times New Roman" w:cs="Times New Roman"/>
                <w:b/>
                <w:bCs/>
                <w:sz w:val="26"/>
                <w:szCs w:val="26"/>
              </w:rPr>
              <w:t>Dung lượng lớn + Sạc xả nhanh.</w:t>
            </w:r>
          </w:p>
        </w:tc>
        <w:tc>
          <w:tcPr>
            <w:tcW w:w="0" w:type="auto"/>
            <w:hideMark/>
          </w:tcPr>
          <w:p w14:paraId="215ACEF4" w14:textId="52ED4DD2" w:rsidR="00212852" w:rsidRPr="00212852" w:rsidRDefault="00212852" w:rsidP="00212852">
            <w:pPr>
              <w:spacing w:after="160" w:line="278" w:lineRule="auto"/>
              <w:rPr>
                <w:rFonts w:ascii="Times New Roman" w:hAnsi="Times New Roman" w:cs="Times New Roman"/>
                <w:sz w:val="26"/>
                <w:szCs w:val="26"/>
              </w:rPr>
            </w:pPr>
            <w:r w:rsidRPr="00212852">
              <w:rPr>
                <w:rFonts w:ascii="Times New Roman" w:hAnsi="Times New Roman" w:cs="Times New Roman"/>
                <w:sz w:val="26"/>
                <w:szCs w:val="26"/>
              </w:rPr>
              <w:t xml:space="preserve">Cấu trúc tinh thể </w:t>
            </w:r>
            <m:oMath>
              <m:r>
                <w:rPr>
                  <w:rFonts w:ascii="Cambria Math" w:hAnsi="Cambria Math" w:cs="Times New Roman"/>
                  <w:sz w:val="26"/>
                  <w:szCs w:val="26"/>
                </w:rPr>
                <m:t>NiC</m:t>
              </m:r>
              <m:sSub>
                <m:sSubPr>
                  <m:ctrlPr>
                    <w:rPr>
                      <w:rFonts w:ascii="Cambria Math" w:hAnsi="Cambria Math" w:cs="Times New Roman"/>
                      <w:i/>
                      <w:iCs/>
                      <w:sz w:val="26"/>
                      <w:szCs w:val="26"/>
                    </w:rPr>
                  </m:ctrlPr>
                </m:sSubPr>
                <m:e>
                  <m:r>
                    <w:rPr>
                      <w:rFonts w:ascii="Cambria Math" w:hAnsi="Cambria Math" w:cs="Times New Roman"/>
                      <w:sz w:val="26"/>
                      <w:szCs w:val="26"/>
                    </w:rPr>
                    <m:t>o</m:t>
                  </m:r>
                </m:e>
                <m:sub>
                  <m:r>
                    <w:rPr>
                      <w:rFonts w:ascii="Cambria Math" w:hAnsi="Cambria Math" w:cs="Times New Roman"/>
                      <w:sz w:val="26"/>
                      <w:szCs w:val="26"/>
                    </w:rPr>
                    <m:t>2</m:t>
                  </m:r>
                </m:sub>
              </m:sSub>
              <m:sSub>
                <m:sSubPr>
                  <m:ctrlPr>
                    <w:rPr>
                      <w:rFonts w:ascii="Cambria Math" w:hAnsi="Cambria Math" w:cs="Times New Roman"/>
                      <w:i/>
                      <w:iCs/>
                      <w:sz w:val="26"/>
                      <w:szCs w:val="26"/>
                    </w:rPr>
                  </m:ctrlPr>
                </m:sSubPr>
                <m:e>
                  <m:r>
                    <w:rPr>
                      <w:rFonts w:ascii="Cambria Math" w:hAnsi="Cambria Math" w:cs="Times New Roman"/>
                      <w:sz w:val="26"/>
                      <w:szCs w:val="26"/>
                    </w:rPr>
                    <m:t>O</m:t>
                  </m:r>
                </m:e>
                <m:sub>
                  <m:r>
                    <w:rPr>
                      <w:rFonts w:ascii="Cambria Math" w:hAnsi="Cambria Math" w:cs="Times New Roman"/>
                      <w:sz w:val="26"/>
                      <w:szCs w:val="26"/>
                    </w:rPr>
                    <m:t>4</m:t>
                  </m:r>
                </m:sub>
              </m:sSub>
            </m:oMath>
            <w:r w:rsidRPr="00212852">
              <w:rPr>
                <w:rFonts w:ascii="Times New Roman" w:hAnsi="Times New Roman" w:cs="Times New Roman"/>
                <w:sz w:val="26"/>
                <w:szCs w:val="26"/>
              </w:rPr>
              <w:t xml:space="preserve"> hoặc </w:t>
            </w:r>
            <m:oMath>
              <m:r>
                <w:rPr>
                  <w:rFonts w:ascii="Cambria Math" w:hAnsi="Cambria Math" w:cs="Times New Roman"/>
                  <w:sz w:val="26"/>
                  <w:szCs w:val="26"/>
                </w:rPr>
                <m:t>NiC</m:t>
              </m:r>
              <m:sSub>
                <m:sSubPr>
                  <m:ctrlPr>
                    <w:rPr>
                      <w:rFonts w:ascii="Cambria Math" w:hAnsi="Cambria Math" w:cs="Times New Roman"/>
                      <w:i/>
                      <w:iCs/>
                      <w:sz w:val="26"/>
                      <w:szCs w:val="26"/>
                    </w:rPr>
                  </m:ctrlPr>
                </m:sSubPr>
                <m:e>
                  <m:r>
                    <w:rPr>
                      <w:rFonts w:ascii="Cambria Math" w:hAnsi="Cambria Math" w:cs="Times New Roman"/>
                      <w:sz w:val="26"/>
                      <w:szCs w:val="26"/>
                    </w:rPr>
                    <m:t>o</m:t>
                  </m:r>
                </m:e>
                <m:sub>
                  <m:r>
                    <w:rPr>
                      <w:rFonts w:ascii="Cambria Math" w:hAnsi="Cambria Math" w:cs="Times New Roman"/>
                      <w:sz w:val="26"/>
                      <w:szCs w:val="26"/>
                    </w:rPr>
                    <m:t>2</m:t>
                  </m:r>
                </m:sub>
              </m:sSub>
              <m:sSub>
                <m:sSubPr>
                  <m:ctrlPr>
                    <w:rPr>
                      <w:rFonts w:ascii="Cambria Math" w:hAnsi="Cambria Math" w:cs="Times New Roman"/>
                      <w:i/>
                      <w:iCs/>
                      <w:sz w:val="26"/>
                      <w:szCs w:val="26"/>
                    </w:rPr>
                  </m:ctrlPr>
                </m:sSubPr>
                <m:e>
                  <m:r>
                    <w:rPr>
                      <w:rFonts w:ascii="Cambria Math" w:hAnsi="Cambria Math" w:cs="Times New Roman"/>
                      <w:sz w:val="26"/>
                      <w:szCs w:val="26"/>
                    </w:rPr>
                    <m:t>S</m:t>
                  </m:r>
                </m:e>
                <m:sub>
                  <m:r>
                    <w:rPr>
                      <w:rFonts w:ascii="Cambria Math" w:hAnsi="Cambria Math" w:cs="Times New Roman"/>
                      <w:sz w:val="26"/>
                      <w:szCs w:val="26"/>
                    </w:rPr>
                    <m:t>4</m:t>
                  </m:r>
                </m:sub>
              </m:sSub>
            </m:oMath>
            <w:r w:rsidRPr="00212852">
              <w:rPr>
                <w:rFonts w:ascii="Times New Roman" w:hAnsi="Times New Roman" w:cs="Times New Roman"/>
                <w:sz w:val="26"/>
                <w:szCs w:val="26"/>
              </w:rPr>
              <w:t xml:space="preserve"> bền vững hơn đơn kim loại.</w:t>
            </w:r>
          </w:p>
        </w:tc>
      </w:tr>
    </w:tbl>
    <w:p w14:paraId="39BB53B3" w14:textId="7C270EBF" w:rsidR="00212852" w:rsidRPr="00212852" w:rsidRDefault="00774F09" w:rsidP="00212852">
      <w:pPr>
        <w:rPr>
          <w:rFonts w:ascii="Times New Roman" w:hAnsi="Times New Roman" w:cs="Times New Roman"/>
          <w:sz w:val="26"/>
          <w:szCs w:val="26"/>
        </w:rPr>
      </w:pPr>
      <m:oMath>
        <m:r>
          <w:rPr>
            <w:rFonts w:ascii="Cambria Math" w:hAnsi="Cambria Math" w:cs="Times New Roman"/>
            <w:sz w:val="26"/>
            <w:szCs w:val="26"/>
          </w:rPr>
          <m:t>→</m:t>
        </m:r>
      </m:oMath>
      <w:r w:rsidR="00212852" w:rsidRPr="00212852">
        <w:rPr>
          <w:rFonts w:ascii="Times New Roman" w:hAnsi="Times New Roman" w:cs="Times New Roman"/>
          <w:sz w:val="26"/>
          <w:szCs w:val="26"/>
        </w:rPr>
        <w:t xml:space="preserve"> </w:t>
      </w:r>
      <w:r w:rsidR="00212852" w:rsidRPr="00212852">
        <w:rPr>
          <w:rFonts w:ascii="Times New Roman" w:hAnsi="Times New Roman" w:cs="Times New Roman"/>
          <w:b/>
          <w:bCs/>
          <w:sz w:val="26"/>
          <w:szCs w:val="26"/>
        </w:rPr>
        <w:t>Kết luận:</w:t>
      </w:r>
      <w:r w:rsidR="00212852" w:rsidRPr="00212852">
        <w:rPr>
          <w:rFonts w:ascii="Times New Roman" w:hAnsi="Times New Roman" w:cs="Times New Roman"/>
          <w:sz w:val="26"/>
          <w:szCs w:val="26"/>
        </w:rPr>
        <w:t xml:space="preserve"> Hệ lưỡng kim Ni-Co luôn cho hiệu suất cao hơn tổng hiệu suất của Ni và Co cộng lại.</w:t>
      </w:r>
    </w:p>
    <w:p w14:paraId="6286C5DA" w14:textId="77777777" w:rsidR="00212852" w:rsidRPr="00212852" w:rsidRDefault="00212852" w:rsidP="00212852">
      <w:pPr>
        <w:rPr>
          <w:rFonts w:ascii="Times New Roman" w:hAnsi="Times New Roman" w:cs="Times New Roman"/>
          <w:b/>
          <w:bCs/>
          <w:sz w:val="26"/>
          <w:szCs w:val="26"/>
        </w:rPr>
      </w:pPr>
      <w:r w:rsidRPr="00212852">
        <w:rPr>
          <w:rFonts w:ascii="Times New Roman" w:hAnsi="Times New Roman" w:cs="Times New Roman"/>
          <w:b/>
          <w:bCs/>
          <w:sz w:val="26"/>
          <w:szCs w:val="26"/>
        </w:rPr>
        <w:t>3. TƯƠNG THÍCH TUYỆT ĐỐI VỚI QUY TRÌNH "TEPA" CỦA BẠN</w:t>
      </w:r>
    </w:p>
    <w:p w14:paraId="67613581" w14:textId="77777777" w:rsidR="00212852" w:rsidRPr="00212852" w:rsidRDefault="00212852" w:rsidP="00212852">
      <w:pPr>
        <w:rPr>
          <w:rFonts w:ascii="Times New Roman" w:hAnsi="Times New Roman" w:cs="Times New Roman"/>
          <w:sz w:val="26"/>
          <w:szCs w:val="26"/>
        </w:rPr>
      </w:pPr>
      <w:r w:rsidRPr="00212852">
        <w:rPr>
          <w:rFonts w:ascii="Times New Roman" w:hAnsi="Times New Roman" w:cs="Times New Roman"/>
          <w:sz w:val="26"/>
          <w:szCs w:val="26"/>
        </w:rPr>
        <w:t>Đây là lý do kỹ thuật quan trọng nhất cho riêng đề tài của bạn.</w:t>
      </w:r>
    </w:p>
    <w:p w14:paraId="174E72A1" w14:textId="3206313E" w:rsidR="00212852" w:rsidRPr="00212852" w:rsidRDefault="00212852" w:rsidP="00212852">
      <w:pPr>
        <w:numPr>
          <w:ilvl w:val="0"/>
          <w:numId w:val="2"/>
        </w:numPr>
        <w:rPr>
          <w:rFonts w:ascii="Times New Roman" w:hAnsi="Times New Roman" w:cs="Times New Roman"/>
          <w:sz w:val="26"/>
          <w:szCs w:val="26"/>
        </w:rPr>
      </w:pPr>
      <w:r w:rsidRPr="00212852">
        <w:rPr>
          <w:rFonts w:ascii="Times New Roman" w:hAnsi="Times New Roman" w:cs="Times New Roman"/>
          <w:sz w:val="26"/>
          <w:szCs w:val="26"/>
        </w:rPr>
        <w:t xml:space="preserve">Bạn đang dùng </w:t>
      </w:r>
      <w:r w:rsidRPr="00212852">
        <w:rPr>
          <w:rFonts w:ascii="Times New Roman" w:hAnsi="Times New Roman" w:cs="Times New Roman"/>
          <w:b/>
          <w:bCs/>
          <w:sz w:val="26"/>
          <w:szCs w:val="26"/>
        </w:rPr>
        <w:t>TEPA</w:t>
      </w:r>
      <w:r w:rsidRPr="00212852">
        <w:rPr>
          <w:rFonts w:ascii="Times New Roman" w:hAnsi="Times New Roman" w:cs="Times New Roman"/>
          <w:sz w:val="26"/>
          <w:szCs w:val="26"/>
        </w:rPr>
        <w:t xml:space="preserve"> (Tetraethylenepentamine). Đây là một chất giàu nhóm Amine (-</w:t>
      </w:r>
      <m:oMath>
        <m:r>
          <w:rPr>
            <w:rFonts w:ascii="Cambria Math" w:hAnsi="Cambria Math" w:cs="Times New Roman"/>
            <w:sz w:val="26"/>
            <w:szCs w:val="26"/>
          </w:rPr>
          <m:t>N</m:t>
        </m:r>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2</m:t>
            </m:r>
          </m:sub>
        </m:sSub>
      </m:oMath>
      <w:r w:rsidRPr="00212852">
        <w:rPr>
          <w:rFonts w:ascii="Times New Roman" w:hAnsi="Times New Roman" w:cs="Times New Roman"/>
          <w:sz w:val="26"/>
          <w:szCs w:val="26"/>
        </w:rPr>
        <w:t>).</w:t>
      </w:r>
    </w:p>
    <w:p w14:paraId="37903905" w14:textId="059C6130" w:rsidR="00212852" w:rsidRPr="00212852" w:rsidRDefault="00212852" w:rsidP="00212852">
      <w:pPr>
        <w:numPr>
          <w:ilvl w:val="0"/>
          <w:numId w:val="2"/>
        </w:numPr>
        <w:rPr>
          <w:rFonts w:ascii="Times New Roman" w:hAnsi="Times New Roman" w:cs="Times New Roman"/>
          <w:sz w:val="26"/>
          <w:szCs w:val="26"/>
        </w:rPr>
      </w:pPr>
      <w:r w:rsidRPr="00212852">
        <w:rPr>
          <w:rFonts w:ascii="Times New Roman" w:hAnsi="Times New Roman" w:cs="Times New Roman"/>
          <w:sz w:val="26"/>
          <w:szCs w:val="26"/>
        </w:rPr>
        <w:lastRenderedPageBreak/>
        <w:t xml:space="preserve">Trong hóa học phối trí, </w:t>
      </w:r>
      <m:oMath>
        <m:r>
          <w:rPr>
            <w:rFonts w:ascii="Cambria Math" w:hAnsi="Cambria Math" w:cs="Times New Roman"/>
            <w:sz w:val="26"/>
            <w:szCs w:val="26"/>
          </w:rPr>
          <m:t>N</m:t>
        </m:r>
        <m:sSup>
          <m:sSupPr>
            <m:ctrlPr>
              <w:rPr>
                <w:rFonts w:ascii="Cambria Math" w:hAnsi="Cambria Math" w:cs="Times New Roman"/>
                <w:i/>
                <w:iCs/>
                <w:sz w:val="26"/>
                <w:szCs w:val="26"/>
              </w:rPr>
            </m:ctrlPr>
          </m:sSupPr>
          <m:e>
            <m:r>
              <w:rPr>
                <w:rFonts w:ascii="Cambria Math" w:hAnsi="Cambria Math" w:cs="Times New Roman"/>
                <w:sz w:val="26"/>
                <w:szCs w:val="26"/>
              </w:rPr>
              <m:t>i</m:t>
            </m:r>
          </m:e>
          <m:sup>
            <m:r>
              <w:rPr>
                <w:rFonts w:ascii="Cambria Math" w:hAnsi="Cambria Math" w:cs="Times New Roman"/>
                <w:sz w:val="26"/>
                <w:szCs w:val="26"/>
              </w:rPr>
              <m:t>2+</m:t>
            </m:r>
          </m:sup>
        </m:sSup>
        <m:r>
          <w:rPr>
            <w:rFonts w:ascii="Cambria Math" w:hAnsi="Cambria Math" w:cs="Times New Roman"/>
            <w:sz w:val="26"/>
            <w:szCs w:val="26"/>
          </w:rPr>
          <m:t>và C</m:t>
        </m:r>
        <m:sSup>
          <m:sSupPr>
            <m:ctrlPr>
              <w:rPr>
                <w:rFonts w:ascii="Cambria Math" w:hAnsi="Cambria Math" w:cs="Times New Roman"/>
                <w:i/>
                <w:iCs/>
                <w:sz w:val="26"/>
                <w:szCs w:val="26"/>
              </w:rPr>
            </m:ctrlPr>
          </m:sSupPr>
          <m:e>
            <m:r>
              <w:rPr>
                <w:rFonts w:ascii="Cambria Math" w:hAnsi="Cambria Math" w:cs="Times New Roman"/>
                <w:sz w:val="26"/>
                <w:szCs w:val="26"/>
              </w:rPr>
              <m:t>o</m:t>
            </m:r>
          </m:e>
          <m:sup>
            <m:r>
              <w:rPr>
                <w:rFonts w:ascii="Cambria Math" w:hAnsi="Cambria Math" w:cs="Times New Roman"/>
                <w:sz w:val="26"/>
                <w:szCs w:val="26"/>
              </w:rPr>
              <m:t>2+</m:t>
            </m:r>
          </m:sup>
        </m:sSup>
      </m:oMath>
      <w:r w:rsidRPr="00212852">
        <w:rPr>
          <w:rFonts w:ascii="Times New Roman" w:hAnsi="Times New Roman" w:cs="Times New Roman"/>
          <w:sz w:val="26"/>
          <w:szCs w:val="26"/>
        </w:rPr>
        <w:t xml:space="preserve"> là những "người tình" lý tưởng của nhóm Amine. Chúng tạo phức </w:t>
      </w:r>
      <w:r w:rsidRPr="00212852">
        <w:rPr>
          <w:rFonts w:ascii="Times New Roman" w:hAnsi="Times New Roman" w:cs="Times New Roman"/>
          <w:b/>
          <w:bCs/>
          <w:sz w:val="26"/>
          <w:szCs w:val="26"/>
        </w:rPr>
        <w:t>Chelate</w:t>
      </w:r>
      <w:r w:rsidRPr="00212852">
        <w:rPr>
          <w:rFonts w:ascii="Times New Roman" w:hAnsi="Times New Roman" w:cs="Times New Roman"/>
          <w:sz w:val="26"/>
          <w:szCs w:val="26"/>
        </w:rPr>
        <w:t xml:space="preserve"> cực kỳ bền vững và dễ dàng.</w:t>
      </w:r>
    </w:p>
    <w:p w14:paraId="32E846F0" w14:textId="15C08045" w:rsidR="00212852" w:rsidRPr="00212852" w:rsidRDefault="00212852" w:rsidP="00212852">
      <w:pPr>
        <w:numPr>
          <w:ilvl w:val="1"/>
          <w:numId w:val="2"/>
        </w:numPr>
        <w:rPr>
          <w:rFonts w:ascii="Times New Roman" w:hAnsi="Times New Roman" w:cs="Times New Roman"/>
          <w:sz w:val="26"/>
          <w:szCs w:val="26"/>
        </w:rPr>
      </w:pPr>
      <m:oMath>
        <m:r>
          <w:rPr>
            <w:rFonts w:ascii="Cambria Math" w:hAnsi="Cambria Math" w:cs="Times New Roman"/>
            <w:sz w:val="26"/>
            <w:szCs w:val="26"/>
          </w:rPr>
          <m:t xml:space="preserve">Phản ứng: </m:t>
        </m:r>
        <m:sSup>
          <m:sSupPr>
            <m:ctrlPr>
              <w:rPr>
                <w:rFonts w:ascii="Cambria Math" w:hAnsi="Cambria Math" w:cs="Times New Roman"/>
                <w:i/>
                <w:iCs/>
                <w:sz w:val="26"/>
                <w:szCs w:val="26"/>
              </w:rPr>
            </m:ctrlPr>
          </m:sSupPr>
          <m:e>
            <m:r>
              <w:rPr>
                <w:rFonts w:ascii="Cambria Math" w:hAnsi="Cambria Math" w:cs="Times New Roman"/>
                <w:sz w:val="26"/>
                <w:szCs w:val="26"/>
              </w:rPr>
              <m:t>M</m:t>
            </m:r>
          </m:e>
          <m:sup>
            <m:d>
              <m:dPr>
                <m:begChr m:val="{"/>
                <m:endChr m:val="}"/>
                <m:ctrlPr>
                  <w:rPr>
                    <w:rFonts w:ascii="Cambria Math" w:hAnsi="Cambria Math" w:cs="Times New Roman"/>
                    <w:i/>
                    <w:iCs/>
                    <w:sz w:val="26"/>
                    <w:szCs w:val="26"/>
                  </w:rPr>
                </m:ctrlPr>
              </m:dPr>
              <m:e>
                <m:r>
                  <w:rPr>
                    <w:rFonts w:ascii="Cambria Math" w:hAnsi="Cambria Math" w:cs="Times New Roman"/>
                    <w:sz w:val="26"/>
                    <w:szCs w:val="26"/>
                  </w:rPr>
                  <m:t>2+</m:t>
                </m:r>
              </m:e>
            </m:d>
          </m:sup>
        </m:sSup>
        <m:r>
          <w:rPr>
            <w:rFonts w:ascii="Cambria Math" w:hAnsi="Cambria Math" w:cs="Times New Roman"/>
            <w:sz w:val="26"/>
            <w:szCs w:val="26"/>
          </w:rPr>
          <m:t>+ TEPA →</m:t>
        </m:r>
        <m:sSup>
          <m:sSupPr>
            <m:ctrlPr>
              <w:rPr>
                <w:rFonts w:ascii="Cambria Math" w:hAnsi="Cambria Math" w:cs="Times New Roman"/>
                <w:i/>
                <w:iCs/>
                <w:sz w:val="26"/>
                <w:szCs w:val="26"/>
              </w:rPr>
            </m:ctrlPr>
          </m:sSupPr>
          <m:e>
            <m:d>
              <m:dPr>
                <m:begChr m:val="["/>
                <m:endChr m:val="]"/>
                <m:ctrlPr>
                  <w:rPr>
                    <w:rFonts w:ascii="Cambria Math" w:hAnsi="Cambria Math" w:cs="Times New Roman"/>
                    <w:i/>
                    <w:iCs/>
                    <w:sz w:val="26"/>
                    <w:szCs w:val="26"/>
                  </w:rPr>
                </m:ctrlPr>
              </m:dPr>
              <m:e>
                <m:r>
                  <w:rPr>
                    <w:rFonts w:ascii="Cambria Math" w:hAnsi="Cambria Math" w:cs="Times New Roman"/>
                    <w:sz w:val="26"/>
                    <w:szCs w:val="26"/>
                  </w:rPr>
                  <m:t>M</m:t>
                </m:r>
                <m:d>
                  <m:dPr>
                    <m:ctrlPr>
                      <w:rPr>
                        <w:rFonts w:ascii="Cambria Math" w:hAnsi="Cambria Math" w:cs="Times New Roman"/>
                        <w:i/>
                        <w:iCs/>
                        <w:sz w:val="26"/>
                        <w:szCs w:val="26"/>
                      </w:rPr>
                    </m:ctrlPr>
                  </m:dPr>
                  <m:e>
                    <m:r>
                      <w:rPr>
                        <w:rFonts w:ascii="Cambria Math" w:hAnsi="Cambria Math" w:cs="Times New Roman"/>
                        <w:sz w:val="26"/>
                        <w:szCs w:val="26"/>
                      </w:rPr>
                      <m:t>TEPA</m:t>
                    </m:r>
                  </m:e>
                </m:d>
              </m:e>
            </m:d>
          </m:e>
          <m:sup>
            <m:d>
              <m:dPr>
                <m:begChr m:val="{"/>
                <m:endChr m:val="}"/>
                <m:ctrlPr>
                  <w:rPr>
                    <w:rFonts w:ascii="Cambria Math" w:hAnsi="Cambria Math" w:cs="Times New Roman"/>
                    <w:i/>
                    <w:iCs/>
                    <w:sz w:val="26"/>
                    <w:szCs w:val="26"/>
                  </w:rPr>
                </m:ctrlPr>
              </m:dPr>
              <m:e>
                <m:r>
                  <w:rPr>
                    <w:rFonts w:ascii="Cambria Math" w:hAnsi="Cambria Math" w:cs="Times New Roman"/>
                    <w:sz w:val="26"/>
                    <w:szCs w:val="26"/>
                  </w:rPr>
                  <m:t>2+</m:t>
                </m:r>
              </m:e>
            </m:d>
          </m:sup>
        </m:sSup>
        <m:d>
          <m:dPr>
            <m:ctrlPr>
              <w:rPr>
                <w:rFonts w:ascii="Cambria Math" w:hAnsi="Cambria Math" w:cs="Times New Roman"/>
                <w:i/>
                <w:sz w:val="26"/>
                <w:szCs w:val="26"/>
              </w:rPr>
            </m:ctrlPr>
          </m:dPr>
          <m:e>
            <m:r>
              <w:rPr>
                <w:rFonts w:ascii="Cambria Math" w:hAnsi="Cambria Math" w:cs="Times New Roman"/>
                <w:sz w:val="26"/>
                <w:szCs w:val="26"/>
              </w:rPr>
              <m:t>Phức chất</m:t>
            </m:r>
            <m:func>
              <m:funcPr>
                <m:ctrlPr>
                  <w:rPr>
                    <w:rFonts w:ascii="Cambria Math" w:hAnsi="Cambria Math" w:cs="Times New Roman"/>
                    <w:sz w:val="26"/>
                    <w:szCs w:val="26"/>
                  </w:rPr>
                </m:ctrlPr>
              </m:funcPr>
              <m:fName>
                <m:r>
                  <m:rPr>
                    <m:sty m:val="p"/>
                  </m:rPr>
                  <w:rPr>
                    <w:rFonts w:ascii="Cambria Math" w:hAnsi="Cambria Math" w:cs="Times New Roman"/>
                    <w:sz w:val="26"/>
                    <w:szCs w:val="26"/>
                  </w:rPr>
                  <m:t>tan</m:t>
                </m:r>
                <m:ctrlPr>
                  <w:rPr>
                    <w:rFonts w:ascii="Cambria Math" w:hAnsi="Cambria Math" w:cs="Times New Roman"/>
                    <w:i/>
                    <w:sz w:val="26"/>
                    <w:szCs w:val="26"/>
                  </w:rPr>
                </m:ctrlPr>
              </m:fName>
              <m:e>
                <m:r>
                  <w:rPr>
                    <w:rFonts w:ascii="Cambria Math" w:hAnsi="Cambria Math" w:cs="Times New Roman"/>
                    <w:sz w:val="26"/>
                    <w:szCs w:val="26"/>
                  </w:rPr>
                  <m:t>màu</m:t>
                </m:r>
              </m:e>
            </m:func>
            <m:r>
              <w:rPr>
                <w:rFonts w:ascii="Cambria Math" w:hAnsi="Cambria Math" w:cs="Times New Roman"/>
                <w:sz w:val="26"/>
                <w:szCs w:val="26"/>
              </w:rPr>
              <m:t>đậm</m:t>
            </m:r>
          </m:e>
        </m:d>
        <m:r>
          <w:rPr>
            <w:rFonts w:ascii="Cambria Math" w:hAnsi="Cambria Math" w:cs="Times New Roman"/>
            <w:sz w:val="26"/>
            <w:szCs w:val="26"/>
          </w:rPr>
          <m:t>.</m:t>
        </m:r>
      </m:oMath>
    </w:p>
    <w:p w14:paraId="13F64207" w14:textId="77777777" w:rsidR="00212852" w:rsidRPr="00212852" w:rsidRDefault="00212852" w:rsidP="00212852">
      <w:pPr>
        <w:numPr>
          <w:ilvl w:val="0"/>
          <w:numId w:val="2"/>
        </w:numPr>
        <w:rPr>
          <w:rFonts w:ascii="Times New Roman" w:hAnsi="Times New Roman" w:cs="Times New Roman"/>
          <w:sz w:val="26"/>
          <w:szCs w:val="26"/>
        </w:rPr>
      </w:pPr>
      <w:r w:rsidRPr="00212852">
        <w:rPr>
          <w:rFonts w:ascii="Times New Roman" w:hAnsi="Times New Roman" w:cs="Times New Roman"/>
          <w:b/>
          <w:bCs/>
          <w:sz w:val="26"/>
          <w:szCs w:val="26"/>
        </w:rPr>
        <w:t>Các kim loại khác:</w:t>
      </w:r>
    </w:p>
    <w:p w14:paraId="694FBC0A" w14:textId="0559D3EA" w:rsidR="00212852" w:rsidRPr="00212852" w:rsidRDefault="00212852" w:rsidP="00212852">
      <w:pPr>
        <w:numPr>
          <w:ilvl w:val="1"/>
          <w:numId w:val="2"/>
        </w:numPr>
        <w:rPr>
          <w:rFonts w:ascii="Times New Roman" w:hAnsi="Times New Roman" w:cs="Times New Roman"/>
          <w:sz w:val="26"/>
          <w:szCs w:val="26"/>
        </w:rPr>
      </w:pPr>
      <w:r w:rsidRPr="00212852">
        <w:rPr>
          <w:rFonts w:ascii="Times New Roman" w:hAnsi="Times New Roman" w:cs="Times New Roman"/>
          <w:i/>
          <w:iCs/>
          <w:sz w:val="26"/>
          <w:szCs w:val="26"/>
        </w:rPr>
        <w:t xml:space="preserve">Sắt </w:t>
      </w:r>
      <w:r w:rsidR="00900FFD">
        <w:rPr>
          <w:rFonts w:ascii="Times New Roman" w:hAnsi="Times New Roman" w:cs="Times New Roman"/>
          <w:i/>
          <w:iCs/>
          <w:sz w:val="26"/>
          <w:szCs w:val="26"/>
          <w:lang w:val="vi-VN"/>
        </w:rPr>
        <w:t>(</w:t>
      </w:r>
      <w:r w:rsidRPr="00212852">
        <w:rPr>
          <w:rFonts w:ascii="Times New Roman" w:hAnsi="Times New Roman" w:cs="Times New Roman"/>
          <w:i/>
          <w:iCs/>
          <w:sz w:val="26"/>
          <w:szCs w:val="26"/>
        </w:rPr>
        <w:t>Fe):</w:t>
      </w:r>
      <w:r w:rsidRPr="00212852">
        <w:rPr>
          <w:rFonts w:ascii="Times New Roman" w:hAnsi="Times New Roman" w:cs="Times New Roman"/>
          <w:sz w:val="26"/>
          <w:szCs w:val="26"/>
        </w:rPr>
        <w:t xml:space="preserve"> Dễ bị kết tủa thành rỉ sắt </w:t>
      </w:r>
      <m:oMath>
        <m:d>
          <m:dPr>
            <m:ctrlPr>
              <w:rPr>
                <w:rFonts w:ascii="Cambria Math" w:hAnsi="Cambria Math" w:cs="Times New Roman"/>
                <w:i/>
                <w:sz w:val="26"/>
                <w:szCs w:val="26"/>
              </w:rPr>
            </m:ctrlPr>
          </m:dPr>
          <m:e>
            <m:r>
              <w:rPr>
                <w:rFonts w:ascii="Cambria Math" w:hAnsi="Cambria Math" w:cs="Times New Roman"/>
                <w:sz w:val="26"/>
                <w:szCs w:val="26"/>
              </w:rPr>
              <m:t>Fe</m:t>
            </m:r>
            <m:sSub>
              <m:sSubPr>
                <m:ctrlPr>
                  <w:rPr>
                    <w:rFonts w:ascii="Cambria Math" w:hAnsi="Cambria Math" w:cs="Times New Roman"/>
                    <w:i/>
                    <w:iCs/>
                    <w:sz w:val="26"/>
                    <w:szCs w:val="26"/>
                  </w:rPr>
                </m:ctrlPr>
              </m:sSubPr>
              <m:e>
                <m:d>
                  <m:dPr>
                    <m:ctrlPr>
                      <w:rPr>
                        <w:rFonts w:ascii="Cambria Math" w:hAnsi="Cambria Math" w:cs="Times New Roman"/>
                        <w:i/>
                        <w:iCs/>
                        <w:sz w:val="26"/>
                        <w:szCs w:val="26"/>
                      </w:rPr>
                    </m:ctrlPr>
                  </m:dPr>
                  <m:e>
                    <m:r>
                      <w:rPr>
                        <w:rFonts w:ascii="Cambria Math" w:hAnsi="Cambria Math" w:cs="Times New Roman"/>
                        <w:sz w:val="26"/>
                        <w:szCs w:val="26"/>
                      </w:rPr>
                      <m:t>OH</m:t>
                    </m:r>
                  </m:e>
                </m:d>
              </m:e>
              <m:sub>
                <m:r>
                  <w:rPr>
                    <w:rFonts w:ascii="Cambria Math" w:hAnsi="Cambria Math" w:cs="Times New Roman"/>
                    <w:sz w:val="26"/>
                    <w:szCs w:val="26"/>
                  </w:rPr>
                  <m:t>3</m:t>
                </m:r>
              </m:sub>
            </m:sSub>
          </m:e>
        </m:d>
      </m:oMath>
      <w:r w:rsidRPr="00212852">
        <w:rPr>
          <w:rFonts w:ascii="Times New Roman" w:hAnsi="Times New Roman" w:cs="Times New Roman"/>
          <w:sz w:val="26"/>
          <w:szCs w:val="26"/>
        </w:rPr>
        <w:t xml:space="preserve"> ngay khi gặp môi trường kiềm (NaOH) trước khi kịp tạo phức với TEPA.</w:t>
      </w:r>
    </w:p>
    <w:p w14:paraId="32EDBFFF" w14:textId="02D9B17E" w:rsidR="00212852" w:rsidRPr="00212852" w:rsidRDefault="00212852" w:rsidP="00212852">
      <w:pPr>
        <w:numPr>
          <w:ilvl w:val="1"/>
          <w:numId w:val="2"/>
        </w:numPr>
        <w:rPr>
          <w:rFonts w:ascii="Times New Roman" w:hAnsi="Times New Roman" w:cs="Times New Roman"/>
          <w:sz w:val="26"/>
          <w:szCs w:val="26"/>
        </w:rPr>
      </w:pPr>
      <w:r w:rsidRPr="00212852">
        <w:rPr>
          <w:rFonts w:ascii="Times New Roman" w:hAnsi="Times New Roman" w:cs="Times New Roman"/>
          <w:i/>
          <w:iCs/>
          <w:sz w:val="26"/>
          <w:szCs w:val="26"/>
        </w:rPr>
        <w:t>Mangan (Mn):</w:t>
      </w:r>
      <w:r w:rsidRPr="00212852">
        <w:rPr>
          <w:rFonts w:ascii="Times New Roman" w:hAnsi="Times New Roman" w:cs="Times New Roman"/>
          <w:sz w:val="26"/>
          <w:szCs w:val="26"/>
        </w:rPr>
        <w:t xml:space="preserve"> Phức với Amine kém bền hơn, dễ bị tách ra.</w:t>
      </w:r>
    </w:p>
    <w:p w14:paraId="65EB76D8" w14:textId="087C310E" w:rsidR="00212852" w:rsidRPr="00212852" w:rsidRDefault="00570453" w:rsidP="00212852">
      <w:pPr>
        <w:rPr>
          <w:rFonts w:ascii="Times New Roman" w:hAnsi="Times New Roman" w:cs="Times New Roman"/>
          <w:sz w:val="26"/>
          <w:szCs w:val="26"/>
        </w:rPr>
      </w:pPr>
      <m:oMath>
        <m:r>
          <w:rPr>
            <w:rFonts w:ascii="Cambria Math" w:hAnsi="Cambria Math" w:cs="Times New Roman"/>
            <w:sz w:val="26"/>
            <w:szCs w:val="26"/>
          </w:rPr>
          <m:t>→</m:t>
        </m:r>
      </m:oMath>
      <w:r w:rsidR="00212852" w:rsidRPr="00212852">
        <w:rPr>
          <w:rFonts w:ascii="Times New Roman" w:hAnsi="Times New Roman" w:cs="Times New Roman"/>
          <w:sz w:val="26"/>
          <w:szCs w:val="26"/>
        </w:rPr>
        <w:t xml:space="preserve"> </w:t>
      </w:r>
      <w:r w:rsidR="00212852" w:rsidRPr="00212852">
        <w:rPr>
          <w:rFonts w:ascii="Times New Roman" w:hAnsi="Times New Roman" w:cs="Times New Roman"/>
          <w:b/>
          <w:bCs/>
          <w:sz w:val="26"/>
          <w:szCs w:val="26"/>
        </w:rPr>
        <w:t>Chọn Ni/Co giúp đảm bảo kim loại được phân tán đều ở cấp độ phân tử nhờ TEPA, không bị vón cục.</w:t>
      </w:r>
    </w:p>
    <w:p w14:paraId="153B3B2D" w14:textId="77777777" w:rsidR="00212852" w:rsidRPr="00212852" w:rsidRDefault="00212852" w:rsidP="00212852">
      <w:pPr>
        <w:rPr>
          <w:rFonts w:ascii="Times New Roman" w:hAnsi="Times New Roman" w:cs="Times New Roman"/>
          <w:b/>
          <w:bCs/>
          <w:sz w:val="26"/>
          <w:szCs w:val="26"/>
        </w:rPr>
      </w:pPr>
      <w:r w:rsidRPr="00212852">
        <w:rPr>
          <w:rFonts w:ascii="Times New Roman" w:hAnsi="Times New Roman" w:cs="Times New Roman"/>
          <w:b/>
          <w:bCs/>
          <w:sz w:val="26"/>
          <w:szCs w:val="26"/>
        </w:rPr>
        <w:t>4. MÔI TRƯỜNG ĐIỆN LY (KOH)</w:t>
      </w:r>
    </w:p>
    <w:p w14:paraId="1C59E6BF" w14:textId="77777777" w:rsidR="00212852" w:rsidRPr="00212852" w:rsidRDefault="00212852" w:rsidP="00212852">
      <w:pPr>
        <w:numPr>
          <w:ilvl w:val="0"/>
          <w:numId w:val="3"/>
        </w:numPr>
        <w:rPr>
          <w:rFonts w:ascii="Times New Roman" w:hAnsi="Times New Roman" w:cs="Times New Roman"/>
          <w:sz w:val="26"/>
          <w:szCs w:val="26"/>
        </w:rPr>
      </w:pPr>
      <w:r w:rsidRPr="00212852">
        <w:rPr>
          <w:rFonts w:ascii="Times New Roman" w:hAnsi="Times New Roman" w:cs="Times New Roman"/>
          <w:sz w:val="26"/>
          <w:szCs w:val="26"/>
        </w:rPr>
        <w:t xml:space="preserve">Bạn sẽ đo siêu tụ điện trong dung dịch </w:t>
      </w:r>
      <w:r w:rsidRPr="00212852">
        <w:rPr>
          <w:rFonts w:ascii="Times New Roman" w:hAnsi="Times New Roman" w:cs="Times New Roman"/>
          <w:b/>
          <w:bCs/>
          <w:sz w:val="26"/>
          <w:szCs w:val="26"/>
        </w:rPr>
        <w:t>KOH 6M</w:t>
      </w:r>
      <w:r w:rsidRPr="00212852">
        <w:rPr>
          <w:rFonts w:ascii="Times New Roman" w:hAnsi="Times New Roman" w:cs="Times New Roman"/>
          <w:sz w:val="26"/>
          <w:szCs w:val="26"/>
        </w:rPr>
        <w:t xml:space="preserve"> (môi trường Kiềm).</w:t>
      </w:r>
    </w:p>
    <w:p w14:paraId="3FF5E61C" w14:textId="77777777" w:rsidR="00212852" w:rsidRPr="00212852" w:rsidRDefault="00212852" w:rsidP="00212852">
      <w:pPr>
        <w:numPr>
          <w:ilvl w:val="0"/>
          <w:numId w:val="3"/>
        </w:numPr>
        <w:rPr>
          <w:rFonts w:ascii="Times New Roman" w:hAnsi="Times New Roman" w:cs="Times New Roman"/>
          <w:sz w:val="26"/>
          <w:szCs w:val="26"/>
        </w:rPr>
      </w:pPr>
      <w:r w:rsidRPr="00212852">
        <w:rPr>
          <w:rFonts w:ascii="Times New Roman" w:hAnsi="Times New Roman" w:cs="Times New Roman"/>
          <w:b/>
          <w:bCs/>
          <w:sz w:val="26"/>
          <w:szCs w:val="26"/>
        </w:rPr>
        <w:t>Ni &amp; Co:</w:t>
      </w:r>
      <w:r w:rsidRPr="00212852">
        <w:rPr>
          <w:rFonts w:ascii="Times New Roman" w:hAnsi="Times New Roman" w:cs="Times New Roman"/>
          <w:sz w:val="26"/>
          <w:szCs w:val="26"/>
        </w:rPr>
        <w:t xml:space="preserve"> Hoạt động cực mạnh và bền trong môi trường Kiềm (tạo thành $NiOOH, CoOOH$).</w:t>
      </w:r>
    </w:p>
    <w:p w14:paraId="578986E7" w14:textId="77777777" w:rsidR="00212852" w:rsidRPr="00212852" w:rsidRDefault="00212852" w:rsidP="00212852">
      <w:pPr>
        <w:numPr>
          <w:ilvl w:val="0"/>
          <w:numId w:val="3"/>
        </w:numPr>
        <w:rPr>
          <w:rFonts w:ascii="Times New Roman" w:hAnsi="Times New Roman" w:cs="Times New Roman"/>
          <w:sz w:val="26"/>
          <w:szCs w:val="26"/>
        </w:rPr>
      </w:pPr>
      <w:r w:rsidRPr="00212852">
        <w:rPr>
          <w:rFonts w:ascii="Times New Roman" w:hAnsi="Times New Roman" w:cs="Times New Roman"/>
          <w:b/>
          <w:bCs/>
          <w:sz w:val="26"/>
          <w:szCs w:val="26"/>
        </w:rPr>
        <w:t>Sắt &amp; Đồng:</w:t>
      </w:r>
      <w:r w:rsidRPr="00212852">
        <w:rPr>
          <w:rFonts w:ascii="Times New Roman" w:hAnsi="Times New Roman" w:cs="Times New Roman"/>
          <w:sz w:val="26"/>
          <w:szCs w:val="26"/>
        </w:rPr>
        <w:t xml:space="preserve"> Kém bền hơn hoặc hoạt tính thấp hơn trong môi trường Kiềm mạnh so với Ni/Co.</w:t>
      </w:r>
    </w:p>
    <w:p w14:paraId="520937BD" w14:textId="77777777" w:rsidR="00212852" w:rsidRPr="00212852" w:rsidRDefault="00000000" w:rsidP="00212852">
      <w:pPr>
        <w:rPr>
          <w:rFonts w:ascii="Times New Roman" w:hAnsi="Times New Roman" w:cs="Times New Roman"/>
          <w:sz w:val="26"/>
          <w:szCs w:val="26"/>
        </w:rPr>
      </w:pPr>
      <w:r>
        <w:rPr>
          <w:rFonts w:ascii="Times New Roman" w:hAnsi="Times New Roman" w:cs="Times New Roman"/>
          <w:sz w:val="26"/>
          <w:szCs w:val="26"/>
        </w:rPr>
        <w:pict w14:anchorId="4748DF86">
          <v:rect id="_x0000_i1025" style="width:0;height:1.5pt" o:hralign="center" o:hrstd="t" o:hrnoshade="t" o:hr="t" fillcolor="gray" stroked="f"/>
        </w:pict>
      </w:r>
    </w:p>
    <w:p w14:paraId="46AC361C" w14:textId="77777777" w:rsidR="00212852" w:rsidRPr="00212852" w:rsidRDefault="00212852" w:rsidP="00212852">
      <w:pPr>
        <w:rPr>
          <w:rFonts w:ascii="Times New Roman" w:hAnsi="Times New Roman" w:cs="Times New Roman"/>
          <w:b/>
          <w:bCs/>
          <w:sz w:val="26"/>
          <w:szCs w:val="26"/>
        </w:rPr>
      </w:pPr>
      <w:r w:rsidRPr="00212852">
        <w:rPr>
          <w:rFonts w:ascii="Times New Roman" w:hAnsi="Times New Roman" w:cs="Times New Roman"/>
          <w:b/>
          <w:bCs/>
          <w:sz w:val="26"/>
          <w:szCs w:val="26"/>
        </w:rPr>
        <w:t>TÓM TẮT ĐỂ BẠN TRẢ LỜI PHẢN BIỆN:</w:t>
      </w:r>
    </w:p>
    <w:p w14:paraId="57A4B1F4" w14:textId="77777777" w:rsidR="00212852" w:rsidRPr="00212852" w:rsidRDefault="00212852" w:rsidP="00212852">
      <w:pPr>
        <w:rPr>
          <w:rFonts w:ascii="Times New Roman" w:hAnsi="Times New Roman" w:cs="Times New Roman"/>
          <w:sz w:val="26"/>
          <w:szCs w:val="26"/>
        </w:rPr>
      </w:pPr>
      <w:r w:rsidRPr="00212852">
        <w:rPr>
          <w:rFonts w:ascii="Times New Roman" w:hAnsi="Times New Roman" w:cs="Times New Roman"/>
          <w:sz w:val="26"/>
          <w:szCs w:val="26"/>
        </w:rPr>
        <w:t xml:space="preserve">Nếu ai hỏi </w:t>
      </w:r>
      <w:r w:rsidRPr="00212852">
        <w:rPr>
          <w:rFonts w:ascii="Times New Roman" w:hAnsi="Times New Roman" w:cs="Times New Roman"/>
          <w:i/>
          <w:iCs/>
          <w:sz w:val="26"/>
          <w:szCs w:val="26"/>
        </w:rPr>
        <w:t>"Sao em chọn Ni/Co?"</w:t>
      </w:r>
      <w:r w:rsidRPr="00212852">
        <w:rPr>
          <w:rFonts w:ascii="Times New Roman" w:hAnsi="Times New Roman" w:cs="Times New Roman"/>
          <w:sz w:val="26"/>
          <w:szCs w:val="26"/>
        </w:rPr>
        <w:t>, hãy trả lời ngắn gọn:</w:t>
      </w:r>
    </w:p>
    <w:p w14:paraId="644BB90D" w14:textId="77777777" w:rsidR="00212852" w:rsidRPr="00212852" w:rsidRDefault="00212852" w:rsidP="00212852">
      <w:pPr>
        <w:numPr>
          <w:ilvl w:val="0"/>
          <w:numId w:val="4"/>
        </w:numPr>
        <w:rPr>
          <w:rFonts w:ascii="Times New Roman" w:hAnsi="Times New Roman" w:cs="Times New Roman"/>
          <w:sz w:val="26"/>
          <w:szCs w:val="26"/>
        </w:rPr>
      </w:pPr>
      <w:r w:rsidRPr="00212852">
        <w:rPr>
          <w:rFonts w:ascii="Times New Roman" w:hAnsi="Times New Roman" w:cs="Times New Roman"/>
          <w:b/>
          <w:bCs/>
          <w:sz w:val="26"/>
          <w:szCs w:val="26"/>
        </w:rPr>
        <w:t>Hiệu suất:</w:t>
      </w:r>
      <w:r w:rsidRPr="00212852">
        <w:rPr>
          <w:rFonts w:ascii="Times New Roman" w:hAnsi="Times New Roman" w:cs="Times New Roman"/>
          <w:sz w:val="26"/>
          <w:szCs w:val="26"/>
        </w:rPr>
        <w:t xml:space="preserve"> Tận dụng phản ứng giả tụ điện (Pseudocapacitance) để tăng đột biến dung lượng.</w:t>
      </w:r>
    </w:p>
    <w:p w14:paraId="480718A4" w14:textId="77777777" w:rsidR="00212852" w:rsidRPr="00212852" w:rsidRDefault="00212852" w:rsidP="00212852">
      <w:pPr>
        <w:numPr>
          <w:ilvl w:val="0"/>
          <w:numId w:val="4"/>
        </w:numPr>
        <w:rPr>
          <w:rFonts w:ascii="Times New Roman" w:hAnsi="Times New Roman" w:cs="Times New Roman"/>
          <w:sz w:val="26"/>
          <w:szCs w:val="26"/>
        </w:rPr>
      </w:pPr>
      <w:r w:rsidRPr="00212852">
        <w:rPr>
          <w:rFonts w:ascii="Times New Roman" w:hAnsi="Times New Roman" w:cs="Times New Roman"/>
          <w:b/>
          <w:bCs/>
          <w:sz w:val="26"/>
          <w:szCs w:val="26"/>
        </w:rPr>
        <w:t>Cộng hưởng:</w:t>
      </w:r>
      <w:r w:rsidRPr="00212852">
        <w:rPr>
          <w:rFonts w:ascii="Times New Roman" w:hAnsi="Times New Roman" w:cs="Times New Roman"/>
          <w:sz w:val="26"/>
          <w:szCs w:val="26"/>
        </w:rPr>
        <w:t xml:space="preserve"> Ni cung cấp dung lượng cao, Co cung cấp độ dẫn điện tốt.</w:t>
      </w:r>
    </w:p>
    <w:p w14:paraId="53491B27" w14:textId="77777777" w:rsidR="00212852" w:rsidRPr="00212852" w:rsidRDefault="00212852" w:rsidP="00212852">
      <w:pPr>
        <w:numPr>
          <w:ilvl w:val="0"/>
          <w:numId w:val="4"/>
        </w:numPr>
        <w:rPr>
          <w:rFonts w:ascii="Times New Roman" w:hAnsi="Times New Roman" w:cs="Times New Roman"/>
          <w:sz w:val="26"/>
          <w:szCs w:val="26"/>
        </w:rPr>
      </w:pPr>
      <w:r w:rsidRPr="00212852">
        <w:rPr>
          <w:rFonts w:ascii="Times New Roman" w:hAnsi="Times New Roman" w:cs="Times New Roman"/>
          <w:b/>
          <w:bCs/>
          <w:sz w:val="26"/>
          <w:szCs w:val="26"/>
        </w:rPr>
        <w:t>Công nghệ:</w:t>
      </w:r>
      <w:r w:rsidRPr="00212852">
        <w:rPr>
          <w:rFonts w:ascii="Times New Roman" w:hAnsi="Times New Roman" w:cs="Times New Roman"/>
          <w:sz w:val="26"/>
          <w:szCs w:val="26"/>
        </w:rPr>
        <w:t xml:space="preserve"> Chúng tạo phức rất tốt với </w:t>
      </w:r>
      <w:r w:rsidRPr="00212852">
        <w:rPr>
          <w:rFonts w:ascii="Times New Roman" w:hAnsi="Times New Roman" w:cs="Times New Roman"/>
          <w:b/>
          <w:bCs/>
          <w:sz w:val="26"/>
          <w:szCs w:val="26"/>
        </w:rPr>
        <w:t>TEPA</w:t>
      </w:r>
      <w:r w:rsidRPr="00212852">
        <w:rPr>
          <w:rFonts w:ascii="Times New Roman" w:hAnsi="Times New Roman" w:cs="Times New Roman"/>
          <w:sz w:val="26"/>
          <w:szCs w:val="26"/>
        </w:rPr>
        <w:t xml:space="preserve"> trong quy trình Sol-gel của em, giúp hạt nano phân tán đều mà không cần chất hoạt động bề mặt khác.</w:t>
      </w:r>
    </w:p>
    <w:p w14:paraId="0533E071" w14:textId="0F5E0C06" w:rsidR="00900FFD" w:rsidRDefault="00900FFD">
      <w:pPr>
        <w:rPr>
          <w:rFonts w:ascii="Times New Roman" w:hAnsi="Times New Roman" w:cs="Times New Roman"/>
          <w:sz w:val="26"/>
          <w:szCs w:val="26"/>
        </w:rPr>
      </w:pPr>
      <w:r>
        <w:rPr>
          <w:rFonts w:ascii="Times New Roman" w:hAnsi="Times New Roman" w:cs="Times New Roman"/>
          <w:sz w:val="26"/>
          <w:szCs w:val="26"/>
        </w:rPr>
        <w:br w:type="page"/>
      </w:r>
    </w:p>
    <w:p w14:paraId="6B8BA6FE" w14:textId="77777777" w:rsidR="00900FFD" w:rsidRPr="00900FFD" w:rsidRDefault="00900FFD" w:rsidP="00900FFD">
      <w:pPr>
        <w:rPr>
          <w:rFonts w:ascii="Times New Roman" w:hAnsi="Times New Roman" w:cs="Times New Roman"/>
          <w:sz w:val="26"/>
          <w:szCs w:val="26"/>
        </w:rPr>
      </w:pPr>
      <w:r w:rsidRPr="00900FFD">
        <w:rPr>
          <w:rFonts w:ascii="Times New Roman" w:hAnsi="Times New Roman" w:cs="Times New Roman"/>
          <w:sz w:val="26"/>
          <w:szCs w:val="26"/>
        </w:rPr>
        <w:lastRenderedPageBreak/>
        <w:t>Dựa trên các tài liệu mới nhất, việc doping (pha tạp) dị nguyên tố và kim loại chuyển tiếp là chiến lược then chốt để nâng cao hiệu suất của carbon aerogel (CA), đặc biệt là từ nguồn sinh khối như xơ dừa. Dưới đây là phân tích sâu và hướng dẫn thực hiện để bạn phát triển vật liệu tốt hơn:</w:t>
      </w:r>
    </w:p>
    <w:p w14:paraId="67925316" w14:textId="77777777" w:rsidR="00900FFD" w:rsidRPr="00900FFD" w:rsidRDefault="00900FFD" w:rsidP="00900FFD">
      <w:pPr>
        <w:rPr>
          <w:rFonts w:ascii="Times New Roman" w:hAnsi="Times New Roman" w:cs="Times New Roman"/>
          <w:b/>
          <w:bCs/>
          <w:sz w:val="26"/>
          <w:szCs w:val="26"/>
        </w:rPr>
      </w:pPr>
      <w:r w:rsidRPr="00900FFD">
        <w:rPr>
          <w:rFonts w:ascii="Times New Roman" w:hAnsi="Times New Roman" w:cs="Times New Roman"/>
          <w:sz w:val="26"/>
          <w:szCs w:val="26"/>
        </w:rPr>
        <w:t>1. Doping Dị nguyên tố (Heteroatom Doping)</w:t>
      </w:r>
    </w:p>
    <w:p w14:paraId="738A53B9" w14:textId="77777777" w:rsidR="00900FFD" w:rsidRPr="00900FFD" w:rsidRDefault="00900FFD" w:rsidP="00900FFD">
      <w:pPr>
        <w:rPr>
          <w:rFonts w:ascii="Times New Roman" w:hAnsi="Times New Roman" w:cs="Times New Roman"/>
          <w:sz w:val="26"/>
          <w:szCs w:val="26"/>
        </w:rPr>
      </w:pPr>
      <w:r w:rsidRPr="00900FFD">
        <w:rPr>
          <w:rFonts w:ascii="Times New Roman" w:hAnsi="Times New Roman" w:cs="Times New Roman"/>
          <w:sz w:val="26"/>
          <w:szCs w:val="26"/>
        </w:rPr>
        <w:t>Đây là phương pháp thay thế một số nguyên tử carbon trong mạng lưới bằng các nguyên tử khác (N, S, P, B) để thay đổi cấu trúc điện tử và tính chất hóa học bề mặt.</w:t>
      </w:r>
    </w:p>
    <w:p w14:paraId="1CBACD28" w14:textId="77777777" w:rsidR="00900FFD" w:rsidRPr="00900FFD" w:rsidRDefault="00900FFD" w:rsidP="00900FFD">
      <w:pPr>
        <w:numPr>
          <w:ilvl w:val="0"/>
          <w:numId w:val="5"/>
        </w:numPr>
        <w:rPr>
          <w:rFonts w:ascii="Times New Roman" w:hAnsi="Times New Roman" w:cs="Times New Roman"/>
          <w:sz w:val="26"/>
          <w:szCs w:val="26"/>
        </w:rPr>
      </w:pPr>
      <w:r w:rsidRPr="00900FFD">
        <w:rPr>
          <w:rFonts w:ascii="Times New Roman" w:hAnsi="Times New Roman" w:cs="Times New Roman"/>
          <w:b/>
          <w:bCs/>
          <w:sz w:val="26"/>
          <w:szCs w:val="26"/>
        </w:rPr>
        <w:t>Nitơ (N):</w:t>
      </w:r>
      <w:r w:rsidRPr="00900FFD">
        <w:rPr>
          <w:rFonts w:ascii="Times New Roman" w:hAnsi="Times New Roman" w:cs="Times New Roman"/>
          <w:sz w:val="26"/>
          <w:szCs w:val="26"/>
        </w:rPr>
        <w:t xml:space="preserve"> Là loại doping phổ biến và hiệu quả nhất.</w:t>
      </w:r>
    </w:p>
    <w:p w14:paraId="455D2F34" w14:textId="77777777" w:rsidR="00900FFD" w:rsidRPr="00900FFD" w:rsidRDefault="00900FFD" w:rsidP="00900FFD">
      <w:pPr>
        <w:numPr>
          <w:ilvl w:val="0"/>
          <w:numId w:val="5"/>
        </w:numPr>
        <w:rPr>
          <w:rFonts w:ascii="Times New Roman" w:hAnsi="Times New Roman" w:cs="Times New Roman"/>
          <w:sz w:val="26"/>
          <w:szCs w:val="26"/>
        </w:rPr>
      </w:pPr>
      <w:r w:rsidRPr="00900FFD">
        <w:rPr>
          <w:rFonts w:ascii="Times New Roman" w:hAnsi="Times New Roman" w:cs="Times New Roman"/>
          <w:b/>
          <w:bCs/>
          <w:sz w:val="26"/>
          <w:szCs w:val="26"/>
        </w:rPr>
        <w:t>Cơ chế:</w:t>
      </w:r>
      <w:r w:rsidRPr="00900FFD">
        <w:rPr>
          <w:rFonts w:ascii="Times New Roman" w:hAnsi="Times New Roman" w:cs="Times New Roman"/>
          <w:sz w:val="26"/>
          <w:szCs w:val="26"/>
        </w:rPr>
        <w:t xml:space="preserve"> N có bán kính nguyên tử tương đương C nhưng độ âm điện lớn hơn, tạo ra sự phân bố lại điện tích và mật độ spin, tăng tính thấm ướt (wettability) và độ dẫn điện 1, 2.</w:t>
      </w:r>
    </w:p>
    <w:p w14:paraId="22E8B629" w14:textId="77777777" w:rsidR="00900FFD" w:rsidRPr="00900FFD" w:rsidRDefault="00900FFD" w:rsidP="00900FFD">
      <w:pPr>
        <w:numPr>
          <w:ilvl w:val="0"/>
          <w:numId w:val="5"/>
        </w:numPr>
        <w:rPr>
          <w:rFonts w:ascii="Times New Roman" w:hAnsi="Times New Roman" w:cs="Times New Roman"/>
          <w:sz w:val="26"/>
          <w:szCs w:val="26"/>
        </w:rPr>
      </w:pPr>
      <w:r w:rsidRPr="00900FFD">
        <w:rPr>
          <w:rFonts w:ascii="Times New Roman" w:hAnsi="Times New Roman" w:cs="Times New Roman"/>
          <w:b/>
          <w:bCs/>
          <w:sz w:val="26"/>
          <w:szCs w:val="26"/>
        </w:rPr>
        <w:t>Cấu hình quan trọng:</w:t>
      </w:r>
      <w:r w:rsidRPr="00900FFD">
        <w:rPr>
          <w:rFonts w:ascii="Times New Roman" w:hAnsi="Times New Roman" w:cs="Times New Roman"/>
          <w:sz w:val="26"/>
          <w:szCs w:val="26"/>
        </w:rPr>
        <w:t xml:space="preserve"> Có 3 dạng chính là Pyridinic-N, Pyrrolic-N và Graphitic-N. Trong đó, </w:t>
      </w:r>
      <w:r w:rsidRPr="00900FFD">
        <w:rPr>
          <w:rFonts w:ascii="Times New Roman" w:hAnsi="Times New Roman" w:cs="Times New Roman"/>
          <w:b/>
          <w:bCs/>
          <w:sz w:val="26"/>
          <w:szCs w:val="26"/>
        </w:rPr>
        <w:t>Pyridinic-N</w:t>
      </w:r>
      <w:r w:rsidRPr="00900FFD">
        <w:rPr>
          <w:rFonts w:ascii="Times New Roman" w:hAnsi="Times New Roman" w:cs="Times New Roman"/>
          <w:sz w:val="26"/>
          <w:szCs w:val="26"/>
        </w:rPr>
        <w:t xml:space="preserve"> (N liên kết với 2 nguyên tử C tại rìa) được xem là vị trí hoạt động hiệu quả nhất cho phản ứng xúc tác khử oxy (ORR) và lưu trữ điện tích 3-5.</w:t>
      </w:r>
    </w:p>
    <w:p w14:paraId="54A0F552" w14:textId="77777777" w:rsidR="00900FFD" w:rsidRPr="00900FFD" w:rsidRDefault="00900FFD" w:rsidP="00900FFD">
      <w:pPr>
        <w:numPr>
          <w:ilvl w:val="0"/>
          <w:numId w:val="5"/>
        </w:numPr>
        <w:rPr>
          <w:rFonts w:ascii="Times New Roman" w:hAnsi="Times New Roman" w:cs="Times New Roman"/>
          <w:b/>
          <w:bCs/>
          <w:sz w:val="26"/>
          <w:szCs w:val="26"/>
        </w:rPr>
      </w:pPr>
      <w:r w:rsidRPr="00900FFD">
        <w:rPr>
          <w:rFonts w:ascii="Times New Roman" w:hAnsi="Times New Roman" w:cs="Times New Roman"/>
          <w:b/>
          <w:bCs/>
          <w:sz w:val="26"/>
          <w:szCs w:val="26"/>
        </w:rPr>
        <w:t>Lưu huỳnh (S):</w:t>
      </w:r>
    </w:p>
    <w:p w14:paraId="3DF02DFF" w14:textId="77777777" w:rsidR="00900FFD" w:rsidRPr="00900FFD" w:rsidRDefault="00900FFD" w:rsidP="00900FFD">
      <w:pPr>
        <w:numPr>
          <w:ilvl w:val="0"/>
          <w:numId w:val="5"/>
        </w:numPr>
        <w:rPr>
          <w:rFonts w:ascii="Times New Roman" w:hAnsi="Times New Roman" w:cs="Times New Roman"/>
          <w:sz w:val="26"/>
          <w:szCs w:val="26"/>
        </w:rPr>
      </w:pPr>
      <w:r w:rsidRPr="00900FFD">
        <w:rPr>
          <w:rFonts w:ascii="Times New Roman" w:hAnsi="Times New Roman" w:cs="Times New Roman"/>
          <w:b/>
          <w:bCs/>
          <w:sz w:val="26"/>
          <w:szCs w:val="26"/>
        </w:rPr>
        <w:t>Cơ chế:</w:t>
      </w:r>
      <w:r w:rsidRPr="00900FFD">
        <w:rPr>
          <w:rFonts w:ascii="Times New Roman" w:hAnsi="Times New Roman" w:cs="Times New Roman"/>
          <w:sz w:val="26"/>
          <w:szCs w:val="26"/>
        </w:rPr>
        <w:t xml:space="preserve"> S có bán kính lớn hơn C, khi doping sẽ làm giãn khoảng cách lớp carbon (interlayer spacing), tạo ra các khuyết tật (defects) và thay đổi mật độ spin của các nguyên tử C lân cận, giúp tăng cường hoạt tính xúc tác 6-8.</w:t>
      </w:r>
    </w:p>
    <w:p w14:paraId="422155FF" w14:textId="77777777" w:rsidR="00900FFD" w:rsidRPr="00900FFD" w:rsidRDefault="00900FFD" w:rsidP="00900FFD">
      <w:pPr>
        <w:numPr>
          <w:ilvl w:val="0"/>
          <w:numId w:val="5"/>
        </w:numPr>
        <w:rPr>
          <w:rFonts w:ascii="Times New Roman" w:hAnsi="Times New Roman" w:cs="Times New Roman"/>
          <w:b/>
          <w:bCs/>
          <w:sz w:val="26"/>
          <w:szCs w:val="26"/>
        </w:rPr>
      </w:pPr>
      <w:r w:rsidRPr="00900FFD">
        <w:rPr>
          <w:rFonts w:ascii="Times New Roman" w:hAnsi="Times New Roman" w:cs="Times New Roman"/>
          <w:b/>
          <w:bCs/>
          <w:sz w:val="26"/>
          <w:szCs w:val="26"/>
        </w:rPr>
        <w:t>Đồng pha tạp (Co-doping - N/S, N/P, N/B):</w:t>
      </w:r>
    </w:p>
    <w:p w14:paraId="13ECE09F" w14:textId="77777777" w:rsidR="00900FFD" w:rsidRPr="00900FFD" w:rsidRDefault="00900FFD" w:rsidP="00900FFD">
      <w:pPr>
        <w:numPr>
          <w:ilvl w:val="0"/>
          <w:numId w:val="5"/>
        </w:numPr>
        <w:rPr>
          <w:rFonts w:ascii="Times New Roman" w:hAnsi="Times New Roman" w:cs="Times New Roman"/>
          <w:sz w:val="26"/>
          <w:szCs w:val="26"/>
        </w:rPr>
      </w:pPr>
      <w:r w:rsidRPr="00900FFD">
        <w:rPr>
          <w:rFonts w:ascii="Times New Roman" w:hAnsi="Times New Roman" w:cs="Times New Roman"/>
          <w:sz w:val="26"/>
          <w:szCs w:val="26"/>
        </w:rPr>
        <w:t>Kết hợp N với S hoặc P tạo ra hiệu ứng cộng hưởng (synergistic effect). Ví dụ, N cung cấp độ dẫn điện và tính thấm ướt, trong khi S hoặc P tạo ra nhiều vị trí hoạt động hơn do sự mất cân bằng điện tích lớn hơn. Vật liệu đồng pha tạp thường có hiệu suất cao hơn so với đơn pha tạp 9-11.</w:t>
      </w:r>
    </w:p>
    <w:p w14:paraId="0171E418" w14:textId="77777777" w:rsidR="00900FFD" w:rsidRPr="00900FFD" w:rsidRDefault="00900FFD" w:rsidP="00900FFD">
      <w:pPr>
        <w:rPr>
          <w:rFonts w:ascii="Times New Roman" w:hAnsi="Times New Roman" w:cs="Times New Roman"/>
          <w:b/>
          <w:bCs/>
          <w:sz w:val="26"/>
          <w:szCs w:val="26"/>
        </w:rPr>
      </w:pPr>
      <w:r w:rsidRPr="00900FFD">
        <w:rPr>
          <w:rFonts w:ascii="Times New Roman" w:hAnsi="Times New Roman" w:cs="Times New Roman"/>
          <w:sz w:val="26"/>
          <w:szCs w:val="26"/>
        </w:rPr>
        <w:t>2. Doping Kim loại chuyển tiếp (Transition Metal Doping)</w:t>
      </w:r>
    </w:p>
    <w:p w14:paraId="09482644" w14:textId="77777777" w:rsidR="00900FFD" w:rsidRPr="00900FFD" w:rsidRDefault="00900FFD" w:rsidP="00900FFD">
      <w:pPr>
        <w:rPr>
          <w:rFonts w:ascii="Times New Roman" w:hAnsi="Times New Roman" w:cs="Times New Roman"/>
          <w:sz w:val="26"/>
          <w:szCs w:val="26"/>
        </w:rPr>
      </w:pPr>
      <w:r w:rsidRPr="00900FFD">
        <w:rPr>
          <w:rFonts w:ascii="Times New Roman" w:hAnsi="Times New Roman" w:cs="Times New Roman"/>
          <w:sz w:val="26"/>
          <w:szCs w:val="26"/>
        </w:rPr>
        <w:t>Việc đưa các kim loại chuyển tiếp (Fe, Co, Ni, Mn) vào khung carbon aerogel giúp tạo ra các tâm xúc tác mạnh mẽ và cải thiện độ dẫn điện.</w:t>
      </w:r>
    </w:p>
    <w:p w14:paraId="2FF0C55D" w14:textId="77777777" w:rsidR="00900FFD" w:rsidRPr="00900FFD" w:rsidRDefault="00900FFD" w:rsidP="00900FFD">
      <w:pPr>
        <w:numPr>
          <w:ilvl w:val="0"/>
          <w:numId w:val="6"/>
        </w:numPr>
        <w:rPr>
          <w:rFonts w:ascii="Times New Roman" w:hAnsi="Times New Roman" w:cs="Times New Roman"/>
          <w:b/>
          <w:bCs/>
          <w:sz w:val="26"/>
          <w:szCs w:val="26"/>
        </w:rPr>
      </w:pPr>
      <w:r w:rsidRPr="00900FFD">
        <w:rPr>
          <w:rFonts w:ascii="Times New Roman" w:hAnsi="Times New Roman" w:cs="Times New Roman"/>
          <w:b/>
          <w:bCs/>
          <w:sz w:val="26"/>
          <w:szCs w:val="26"/>
        </w:rPr>
        <w:t>Dạng tồn tại:</w:t>
      </w:r>
    </w:p>
    <w:p w14:paraId="42D04AC7" w14:textId="77777777" w:rsidR="00900FFD" w:rsidRPr="00900FFD" w:rsidRDefault="00900FFD" w:rsidP="00900FFD">
      <w:pPr>
        <w:numPr>
          <w:ilvl w:val="0"/>
          <w:numId w:val="6"/>
        </w:numPr>
        <w:rPr>
          <w:rFonts w:ascii="Times New Roman" w:hAnsi="Times New Roman" w:cs="Times New Roman"/>
          <w:sz w:val="26"/>
          <w:szCs w:val="26"/>
        </w:rPr>
      </w:pPr>
      <w:r w:rsidRPr="00900FFD">
        <w:rPr>
          <w:rFonts w:ascii="Times New Roman" w:hAnsi="Times New Roman" w:cs="Times New Roman"/>
          <w:b/>
          <w:bCs/>
          <w:sz w:val="26"/>
          <w:szCs w:val="26"/>
        </w:rPr>
        <w:t>Hạt nano (Nanoparticles):</w:t>
      </w:r>
      <w:r w:rsidRPr="00900FFD">
        <w:rPr>
          <w:rFonts w:ascii="Times New Roman" w:hAnsi="Times New Roman" w:cs="Times New Roman"/>
          <w:sz w:val="26"/>
          <w:szCs w:val="26"/>
        </w:rPr>
        <w:t xml:space="preserve"> Các oxit (ví dụ $Co_3O_4$, $NiO$, $MnO_2$) hoặc sulfide (ví dụ $Co_9S_8$) được phân tán trên bề mặt CA. Chúng cung cấp điện dung giả (pseudocapacitance) lớn 12-15.</w:t>
      </w:r>
    </w:p>
    <w:p w14:paraId="4BD18926" w14:textId="77777777" w:rsidR="00900FFD" w:rsidRPr="00900FFD" w:rsidRDefault="00900FFD" w:rsidP="00900FFD">
      <w:pPr>
        <w:numPr>
          <w:ilvl w:val="0"/>
          <w:numId w:val="6"/>
        </w:numPr>
        <w:rPr>
          <w:rFonts w:ascii="Times New Roman" w:hAnsi="Times New Roman" w:cs="Times New Roman"/>
          <w:sz w:val="26"/>
          <w:szCs w:val="26"/>
        </w:rPr>
      </w:pPr>
      <w:r w:rsidRPr="00900FFD">
        <w:rPr>
          <w:rFonts w:ascii="Times New Roman" w:hAnsi="Times New Roman" w:cs="Times New Roman"/>
          <w:b/>
          <w:bCs/>
          <w:sz w:val="26"/>
          <w:szCs w:val="26"/>
        </w:rPr>
        <w:lastRenderedPageBreak/>
        <w:t>Hợp kim (Alloys):</w:t>
      </w:r>
      <w:r w:rsidRPr="00900FFD">
        <w:rPr>
          <w:rFonts w:ascii="Times New Roman" w:hAnsi="Times New Roman" w:cs="Times New Roman"/>
          <w:sz w:val="26"/>
          <w:szCs w:val="26"/>
        </w:rPr>
        <w:t xml:space="preserve"> Ví dụ Fe-Co, Ni-Co. Hợp kim thường bền hơn và dẫn điện tốt hơn đơn kim loại 16, 17.</w:t>
      </w:r>
    </w:p>
    <w:p w14:paraId="408758A9" w14:textId="35E23203" w:rsidR="00900FFD" w:rsidRPr="00900FFD" w:rsidRDefault="00900FFD" w:rsidP="00900FFD">
      <w:pPr>
        <w:numPr>
          <w:ilvl w:val="0"/>
          <w:numId w:val="6"/>
        </w:numPr>
        <w:rPr>
          <w:rFonts w:ascii="Times New Roman" w:hAnsi="Times New Roman" w:cs="Times New Roman"/>
          <w:sz w:val="26"/>
          <w:szCs w:val="26"/>
        </w:rPr>
      </w:pPr>
      <w:r w:rsidRPr="00900FFD">
        <w:rPr>
          <w:rFonts w:ascii="Times New Roman" w:hAnsi="Times New Roman" w:cs="Times New Roman"/>
          <w:b/>
          <w:bCs/>
          <w:sz w:val="26"/>
          <w:szCs w:val="26"/>
        </w:rPr>
        <w:t>Xúc tác nguyên tử đơn (Single Atom Catalysts - M-N-C):</w:t>
      </w:r>
      <w:r w:rsidRPr="00900FFD">
        <w:rPr>
          <w:rFonts w:ascii="Times New Roman" w:hAnsi="Times New Roman" w:cs="Times New Roman"/>
          <w:sz w:val="26"/>
          <w:szCs w:val="26"/>
        </w:rPr>
        <w:t xml:space="preserve"> Đây là xu hướng tiên tiến nhất. Kim loại (như Fe, Co) không tồn tại dạng hạt mà phân tán ở dạng nguyên tử đơn lẻ, được giữ cố định bởi các nguyên tử Nitơ trong khung carbon (cấu trúc $</w:t>
      </w:r>
      <m:oMath>
        <m:r>
          <w:rPr>
            <w:rFonts w:ascii="Cambria Math" w:hAnsi="Cambria Math" w:cs="Times New Roman"/>
            <w:sz w:val="26"/>
            <w:szCs w:val="26"/>
          </w:rPr>
          <m:t>M-</m:t>
        </m:r>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x</m:t>
            </m:r>
          </m:sub>
        </m:sSub>
      </m:oMath>
      <w:r w:rsidRPr="00900FFD">
        <w:rPr>
          <w:rFonts w:ascii="Times New Roman" w:hAnsi="Times New Roman" w:cs="Times New Roman"/>
          <w:sz w:val="26"/>
          <w:szCs w:val="26"/>
        </w:rPr>
        <w:t>$). Dạng này tận dụng tối đa nguyên tử kim loại và có hoạt tính xúc tác cực cao tương đương bạch kim (Pt) 18-20.</w:t>
      </w:r>
    </w:p>
    <w:p w14:paraId="23612DC7" w14:textId="77777777" w:rsidR="00900FFD" w:rsidRPr="00900FFD" w:rsidRDefault="00900FFD" w:rsidP="00900FFD">
      <w:pPr>
        <w:rPr>
          <w:rFonts w:ascii="Times New Roman" w:hAnsi="Times New Roman" w:cs="Times New Roman"/>
          <w:b/>
          <w:bCs/>
          <w:sz w:val="26"/>
          <w:szCs w:val="26"/>
        </w:rPr>
      </w:pPr>
      <w:r w:rsidRPr="00900FFD">
        <w:rPr>
          <w:rFonts w:ascii="Times New Roman" w:hAnsi="Times New Roman" w:cs="Times New Roman"/>
          <w:sz w:val="26"/>
          <w:szCs w:val="26"/>
        </w:rPr>
        <w:t>3. Hướng dẫn thực hiện để phát triển vật liệu tốt hơn</w:t>
      </w:r>
    </w:p>
    <w:p w14:paraId="6225F1B9" w14:textId="77777777" w:rsidR="00900FFD" w:rsidRPr="00900FFD" w:rsidRDefault="00900FFD" w:rsidP="00900FFD">
      <w:pPr>
        <w:rPr>
          <w:rFonts w:ascii="Times New Roman" w:hAnsi="Times New Roman" w:cs="Times New Roman"/>
          <w:sz w:val="26"/>
          <w:szCs w:val="26"/>
        </w:rPr>
      </w:pPr>
      <w:r w:rsidRPr="00900FFD">
        <w:rPr>
          <w:rFonts w:ascii="Times New Roman" w:hAnsi="Times New Roman" w:cs="Times New Roman"/>
          <w:sz w:val="26"/>
          <w:szCs w:val="26"/>
        </w:rPr>
        <w:t>Để tối ưu hóa vật liệu từ xơ dừa, bạn nên thực hiện theo các chiến lược sau:</w:t>
      </w:r>
    </w:p>
    <w:p w14:paraId="64B73C84" w14:textId="77777777" w:rsidR="00900FFD" w:rsidRPr="00900FFD" w:rsidRDefault="00900FFD" w:rsidP="00900FFD">
      <w:pPr>
        <w:rPr>
          <w:rFonts w:ascii="Times New Roman" w:hAnsi="Times New Roman" w:cs="Times New Roman"/>
          <w:b/>
          <w:bCs/>
          <w:sz w:val="26"/>
          <w:szCs w:val="26"/>
        </w:rPr>
      </w:pPr>
      <w:r w:rsidRPr="00900FFD">
        <w:rPr>
          <w:rFonts w:ascii="Times New Roman" w:hAnsi="Times New Roman" w:cs="Times New Roman"/>
          <w:sz w:val="26"/>
          <w:szCs w:val="26"/>
        </w:rPr>
        <w:t>A. Chiến lược Tổng hợp "Một nồi" (One-pot Synthesis)</w:t>
      </w:r>
    </w:p>
    <w:p w14:paraId="64998CE3" w14:textId="77777777" w:rsidR="00900FFD" w:rsidRPr="00900FFD" w:rsidRDefault="00900FFD" w:rsidP="00900FFD">
      <w:pPr>
        <w:rPr>
          <w:rFonts w:ascii="Times New Roman" w:hAnsi="Times New Roman" w:cs="Times New Roman"/>
          <w:sz w:val="26"/>
          <w:szCs w:val="26"/>
        </w:rPr>
      </w:pPr>
      <w:r w:rsidRPr="00900FFD">
        <w:rPr>
          <w:rFonts w:ascii="Times New Roman" w:hAnsi="Times New Roman" w:cs="Times New Roman"/>
          <w:sz w:val="26"/>
          <w:szCs w:val="26"/>
        </w:rPr>
        <w:t>Thay vì làm carbon aerogel xong mới doping, hãy đưa nguồn doping vào ngay giai đoạn tạo gel hoặc tiền xử lý.</w:t>
      </w:r>
    </w:p>
    <w:p w14:paraId="71BEC0BF" w14:textId="3A64F958" w:rsidR="00900FFD" w:rsidRPr="00900FFD" w:rsidRDefault="00900FFD" w:rsidP="00900FFD">
      <w:pPr>
        <w:numPr>
          <w:ilvl w:val="0"/>
          <w:numId w:val="7"/>
        </w:numPr>
        <w:rPr>
          <w:rFonts w:ascii="Times New Roman" w:hAnsi="Times New Roman" w:cs="Times New Roman"/>
          <w:sz w:val="26"/>
          <w:szCs w:val="26"/>
        </w:rPr>
      </w:pPr>
      <w:r w:rsidRPr="00900FFD">
        <w:rPr>
          <w:rFonts w:ascii="Times New Roman" w:hAnsi="Times New Roman" w:cs="Times New Roman"/>
          <w:b/>
          <w:bCs/>
          <w:sz w:val="26"/>
          <w:szCs w:val="26"/>
        </w:rPr>
        <w:t>Thực hiện:</w:t>
      </w:r>
      <w:r w:rsidRPr="00900FFD">
        <w:rPr>
          <w:rFonts w:ascii="Times New Roman" w:hAnsi="Times New Roman" w:cs="Times New Roman"/>
          <w:sz w:val="26"/>
          <w:szCs w:val="26"/>
        </w:rPr>
        <w:t xml:space="preserve"> Sử dụng hệ dung môi </w:t>
      </w:r>
      <w:r w:rsidRPr="00900FFD">
        <w:rPr>
          <w:rFonts w:ascii="Times New Roman" w:hAnsi="Times New Roman" w:cs="Times New Roman"/>
          <w:b/>
          <w:bCs/>
          <w:sz w:val="26"/>
          <w:szCs w:val="26"/>
        </w:rPr>
        <w:t>$NH_4OH$/Urea</w:t>
      </w:r>
      <w:r w:rsidRPr="00900FFD">
        <w:rPr>
          <w:rFonts w:ascii="Times New Roman" w:hAnsi="Times New Roman" w:cs="Times New Roman"/>
          <w:sz w:val="26"/>
          <w:szCs w:val="26"/>
        </w:rPr>
        <w:t xml:space="preserve"> để hòa tan cellulose xơ dừa (như đã thảo luận). Amoniac và Urê không chỉ là dung môi mà còn là nguồn cung cấp Nitơ tại chỗ (in-situ doping).</w:t>
      </w:r>
    </w:p>
    <w:p w14:paraId="3DF548E3" w14:textId="77777777" w:rsidR="00900FFD" w:rsidRPr="00900FFD" w:rsidRDefault="00900FFD" w:rsidP="00900FFD">
      <w:pPr>
        <w:numPr>
          <w:ilvl w:val="0"/>
          <w:numId w:val="7"/>
        </w:numPr>
        <w:rPr>
          <w:rFonts w:ascii="Times New Roman" w:hAnsi="Times New Roman" w:cs="Times New Roman"/>
          <w:sz w:val="26"/>
          <w:szCs w:val="26"/>
        </w:rPr>
      </w:pPr>
      <w:r w:rsidRPr="00900FFD">
        <w:rPr>
          <w:rFonts w:ascii="Times New Roman" w:hAnsi="Times New Roman" w:cs="Times New Roman"/>
          <w:b/>
          <w:bCs/>
          <w:sz w:val="26"/>
          <w:szCs w:val="26"/>
        </w:rPr>
        <w:t>Nếu muốn doping thêm Lưu huỳnh (S):</w:t>
      </w:r>
      <w:r w:rsidRPr="00900FFD">
        <w:rPr>
          <w:rFonts w:ascii="Times New Roman" w:hAnsi="Times New Roman" w:cs="Times New Roman"/>
          <w:sz w:val="26"/>
          <w:szCs w:val="26"/>
        </w:rPr>
        <w:t xml:space="preserve"> Thêm </w:t>
      </w:r>
      <w:r w:rsidRPr="00900FFD">
        <w:rPr>
          <w:rFonts w:ascii="Times New Roman" w:hAnsi="Times New Roman" w:cs="Times New Roman"/>
          <w:b/>
          <w:bCs/>
          <w:sz w:val="26"/>
          <w:szCs w:val="26"/>
        </w:rPr>
        <w:t>Thiourea</w:t>
      </w:r>
      <w:r w:rsidRPr="00900FFD">
        <w:rPr>
          <w:rFonts w:ascii="Times New Roman" w:hAnsi="Times New Roman" w:cs="Times New Roman"/>
          <w:sz w:val="26"/>
          <w:szCs w:val="26"/>
        </w:rPr>
        <w:t xml:space="preserve"> vào giai đoạn tạo gel. Thiourea chứa cả N và S, giúp tạo ra cấu trúc đồng pha tạp N/S hiệu quả 23.</w:t>
      </w:r>
    </w:p>
    <w:p w14:paraId="05F9FCB8" w14:textId="43F791BC" w:rsidR="00900FFD" w:rsidRPr="00900FFD" w:rsidRDefault="00900FFD" w:rsidP="00900FFD">
      <w:pPr>
        <w:numPr>
          <w:ilvl w:val="0"/>
          <w:numId w:val="7"/>
        </w:numPr>
        <w:rPr>
          <w:rFonts w:ascii="Times New Roman" w:hAnsi="Times New Roman" w:cs="Times New Roman"/>
          <w:sz w:val="26"/>
          <w:szCs w:val="26"/>
        </w:rPr>
      </w:pPr>
      <w:r w:rsidRPr="00900FFD">
        <w:rPr>
          <w:rFonts w:ascii="Times New Roman" w:hAnsi="Times New Roman" w:cs="Times New Roman"/>
          <w:b/>
          <w:bCs/>
          <w:sz w:val="26"/>
          <w:szCs w:val="26"/>
        </w:rPr>
        <w:t>Nếu muốn doping Kim loại:</w:t>
      </w:r>
      <w:r w:rsidRPr="00900FFD">
        <w:rPr>
          <w:rFonts w:ascii="Times New Roman" w:hAnsi="Times New Roman" w:cs="Times New Roman"/>
          <w:sz w:val="26"/>
          <w:szCs w:val="26"/>
        </w:rPr>
        <w:t xml:space="preserve"> Thêm muối kim loại (ví dụ </w:t>
      </w:r>
      <m:oMath>
        <m:r>
          <w:rPr>
            <w:rFonts w:ascii="Cambria Math" w:hAnsi="Cambria Math" w:cs="Times New Roman"/>
            <w:sz w:val="26"/>
            <w:szCs w:val="26"/>
          </w:rPr>
          <m:t>F</m:t>
        </m:r>
        <m:r>
          <w:rPr>
            <w:rFonts w:ascii="Cambria Math" w:hAnsi="Cambria Math" w:cs="Times New Roman"/>
            <w:sz w:val="26"/>
            <w:szCs w:val="26"/>
          </w:rPr>
          <m:t>eC</m:t>
        </m:r>
        <m:sSub>
          <m:sSubPr>
            <m:ctrlPr>
              <w:rPr>
                <w:rFonts w:ascii="Cambria Math" w:hAnsi="Cambria Math" w:cs="Times New Roman"/>
                <w:i/>
                <w:sz w:val="26"/>
                <w:szCs w:val="26"/>
              </w:rPr>
            </m:ctrlPr>
          </m:sSubPr>
          <m:e>
            <m:r>
              <w:rPr>
                <w:rFonts w:ascii="Cambria Math" w:hAnsi="Cambria Math" w:cs="Times New Roman"/>
                <w:sz w:val="26"/>
                <w:szCs w:val="26"/>
              </w:rPr>
              <m:t>l</m:t>
            </m:r>
          </m:e>
          <m:sub>
            <m:r>
              <w:rPr>
                <w:rFonts w:ascii="Cambria Math" w:hAnsi="Cambria Math" w:cs="Times New Roman"/>
                <w:sz w:val="26"/>
                <w:szCs w:val="26"/>
              </w:rPr>
              <m:t>3</m:t>
            </m:r>
          </m:sub>
        </m:sSub>
      </m:oMath>
      <w:r w:rsidRPr="00900FFD">
        <w:rPr>
          <w:rFonts w:ascii="Times New Roman" w:hAnsi="Times New Roman" w:cs="Times New Roman"/>
          <w:sz w:val="26"/>
          <w:szCs w:val="26"/>
        </w:rPr>
        <w:t xml:space="preserve">, </w:t>
      </w:r>
      <m:oMath>
        <m:r>
          <w:rPr>
            <w:rFonts w:ascii="Cambria Math" w:hAnsi="Cambria Math" w:cs="Times New Roman"/>
            <w:sz w:val="26"/>
            <w:szCs w:val="26"/>
          </w:rPr>
          <m:t>Co</m:t>
        </m:r>
        <m:sSub>
          <m:sSubPr>
            <m:ctrlPr>
              <w:rPr>
                <w:rFonts w:ascii="Cambria Math" w:hAnsi="Cambria Math" w:cs="Times New Roman"/>
                <w:i/>
                <w:sz w:val="26"/>
                <w:szCs w:val="26"/>
              </w:rPr>
            </m:ctrlPr>
          </m:sSubPr>
          <m:e>
            <m:d>
              <m:dPr>
                <m:ctrlPr>
                  <w:rPr>
                    <w:rFonts w:ascii="Cambria Math" w:hAnsi="Cambria Math" w:cs="Times New Roman"/>
                    <w:i/>
                    <w:sz w:val="26"/>
                    <w:szCs w:val="26"/>
                  </w:rPr>
                </m:ctrlPr>
              </m:dPr>
              <m:e>
                <m:r>
                  <w:rPr>
                    <w:rFonts w:ascii="Cambria Math" w:hAnsi="Cambria Math" w:cs="Times New Roman"/>
                    <w:sz w:val="26"/>
                    <w:szCs w:val="26"/>
                  </w:rPr>
                  <m:t>N</m:t>
                </m:r>
                <m:sSub>
                  <m:sSubPr>
                    <m:ctrlPr>
                      <w:rPr>
                        <w:rFonts w:ascii="Cambria Math" w:hAnsi="Cambria Math" w:cs="Times New Roman"/>
                        <w:i/>
                        <w:sz w:val="26"/>
                        <w:szCs w:val="26"/>
                      </w:rPr>
                    </m:ctrlPr>
                  </m:sSubPr>
                  <m:e>
                    <m:r>
                      <w:rPr>
                        <w:rFonts w:ascii="Cambria Math" w:hAnsi="Cambria Math" w:cs="Times New Roman"/>
                        <w:sz w:val="26"/>
                        <w:szCs w:val="26"/>
                      </w:rPr>
                      <m:t>O</m:t>
                    </m:r>
                  </m:e>
                  <m:sub>
                    <m:r>
                      <w:rPr>
                        <w:rFonts w:ascii="Cambria Math" w:hAnsi="Cambria Math" w:cs="Times New Roman"/>
                        <w:sz w:val="26"/>
                        <w:szCs w:val="26"/>
                      </w:rPr>
                      <m:t>3</m:t>
                    </m:r>
                  </m:sub>
                </m:sSub>
              </m:e>
            </m:d>
          </m:e>
          <m:sub>
            <m:r>
              <w:rPr>
                <w:rFonts w:ascii="Cambria Math" w:hAnsi="Cambria Math" w:cs="Times New Roman"/>
                <w:sz w:val="26"/>
                <w:szCs w:val="26"/>
              </w:rPr>
              <m:t>2</m:t>
            </m:r>
          </m:sub>
        </m:sSub>
      </m:oMath>
      <w:r w:rsidRPr="00900FFD">
        <w:rPr>
          <w:rFonts w:ascii="Times New Roman" w:hAnsi="Times New Roman" w:cs="Times New Roman"/>
          <w:sz w:val="26"/>
          <w:szCs w:val="26"/>
        </w:rPr>
        <w:t>) vào dung dịch tiền chất trước khi tạo gel. Các ion kim loại sẽ được chelate hóa bởi các nhóm chức của sinh khối (hydroxyl, carboxyl), giúp chúng phân tán đều và không bị vón cục khi nung.</w:t>
      </w:r>
    </w:p>
    <w:p w14:paraId="6260C08F" w14:textId="77777777" w:rsidR="00900FFD" w:rsidRPr="00900FFD" w:rsidRDefault="00900FFD" w:rsidP="00900FFD">
      <w:pPr>
        <w:rPr>
          <w:rFonts w:ascii="Times New Roman" w:hAnsi="Times New Roman" w:cs="Times New Roman"/>
          <w:b/>
          <w:bCs/>
          <w:sz w:val="26"/>
          <w:szCs w:val="26"/>
        </w:rPr>
      </w:pPr>
      <w:r w:rsidRPr="00900FFD">
        <w:rPr>
          <w:rFonts w:ascii="Times New Roman" w:hAnsi="Times New Roman" w:cs="Times New Roman"/>
          <w:sz w:val="26"/>
          <w:szCs w:val="26"/>
        </w:rPr>
        <w:t>B. Kiểm soát Nhiệt độ Nung (Temperature Tuning)</w:t>
      </w:r>
    </w:p>
    <w:p w14:paraId="34C8241D" w14:textId="77777777" w:rsidR="00900FFD" w:rsidRPr="00900FFD" w:rsidRDefault="00900FFD" w:rsidP="00900FFD">
      <w:pPr>
        <w:rPr>
          <w:rFonts w:ascii="Times New Roman" w:hAnsi="Times New Roman" w:cs="Times New Roman"/>
          <w:sz w:val="26"/>
          <w:szCs w:val="26"/>
        </w:rPr>
      </w:pPr>
      <w:r w:rsidRPr="00900FFD">
        <w:rPr>
          <w:rFonts w:ascii="Times New Roman" w:hAnsi="Times New Roman" w:cs="Times New Roman"/>
          <w:sz w:val="26"/>
          <w:szCs w:val="26"/>
        </w:rPr>
        <w:t>Nhiệt độ quyết định loại liên kết Nitơ và cấu trúc kim loại.</w:t>
      </w:r>
    </w:p>
    <w:p w14:paraId="7D1E312B" w14:textId="77777777" w:rsidR="00900FFD" w:rsidRPr="00900FFD" w:rsidRDefault="00900FFD" w:rsidP="00900FFD">
      <w:pPr>
        <w:numPr>
          <w:ilvl w:val="0"/>
          <w:numId w:val="8"/>
        </w:numPr>
        <w:rPr>
          <w:rFonts w:ascii="Times New Roman" w:hAnsi="Times New Roman" w:cs="Times New Roman"/>
          <w:sz w:val="26"/>
          <w:szCs w:val="26"/>
        </w:rPr>
      </w:pPr>
      <w:r w:rsidRPr="00900FFD">
        <w:rPr>
          <w:rFonts w:ascii="Times New Roman" w:hAnsi="Times New Roman" w:cs="Times New Roman"/>
          <w:b/>
          <w:bCs/>
          <w:sz w:val="26"/>
          <w:szCs w:val="26"/>
        </w:rPr>
        <w:t>600°C:</w:t>
      </w:r>
      <w:r w:rsidRPr="00900FFD">
        <w:rPr>
          <w:rFonts w:ascii="Times New Roman" w:hAnsi="Times New Roman" w:cs="Times New Roman"/>
          <w:sz w:val="26"/>
          <w:szCs w:val="26"/>
        </w:rPr>
        <w:t xml:space="preserve"> Tạo nhiều Pyrrolic-N (kém bền hơn).</w:t>
      </w:r>
    </w:p>
    <w:p w14:paraId="0A512726" w14:textId="77777777" w:rsidR="00900FFD" w:rsidRPr="00900FFD" w:rsidRDefault="00900FFD" w:rsidP="00900FFD">
      <w:pPr>
        <w:numPr>
          <w:ilvl w:val="0"/>
          <w:numId w:val="8"/>
        </w:numPr>
        <w:rPr>
          <w:rFonts w:ascii="Times New Roman" w:hAnsi="Times New Roman" w:cs="Times New Roman"/>
          <w:sz w:val="26"/>
          <w:szCs w:val="26"/>
        </w:rPr>
      </w:pPr>
      <w:r w:rsidRPr="00900FFD">
        <w:rPr>
          <w:rFonts w:ascii="Times New Roman" w:hAnsi="Times New Roman" w:cs="Times New Roman"/>
          <w:b/>
          <w:bCs/>
          <w:sz w:val="26"/>
          <w:szCs w:val="26"/>
        </w:rPr>
        <w:t>700°C - TỐI ƯU:</w:t>
      </w:r>
      <w:r w:rsidRPr="00900FFD">
        <w:rPr>
          <w:rFonts w:ascii="Times New Roman" w:hAnsi="Times New Roman" w:cs="Times New Roman"/>
          <w:sz w:val="26"/>
          <w:szCs w:val="26"/>
        </w:rPr>
        <w:t xml:space="preserve"> Tạo tỷ lệ </w:t>
      </w:r>
      <w:r w:rsidRPr="00900FFD">
        <w:rPr>
          <w:rFonts w:ascii="Times New Roman" w:hAnsi="Times New Roman" w:cs="Times New Roman"/>
          <w:b/>
          <w:bCs/>
          <w:sz w:val="26"/>
          <w:szCs w:val="26"/>
        </w:rPr>
        <w:t>Pyridinic-N</w:t>
      </w:r>
      <w:r w:rsidRPr="00900FFD">
        <w:rPr>
          <w:rFonts w:ascii="Times New Roman" w:hAnsi="Times New Roman" w:cs="Times New Roman"/>
          <w:sz w:val="26"/>
          <w:szCs w:val="26"/>
        </w:rPr>
        <w:t xml:space="preserve"> cao nhất. Đây là "điểm ngọt" (sweet spot) cho hiệu suất điện hóa và xúc tác tốt nhất trong pin/siêu tụ điện 5, 27, 28.</w:t>
      </w:r>
    </w:p>
    <w:p w14:paraId="66579F44" w14:textId="77777777" w:rsidR="00900FFD" w:rsidRPr="00900FFD" w:rsidRDefault="00900FFD" w:rsidP="00900FFD">
      <w:pPr>
        <w:numPr>
          <w:ilvl w:val="0"/>
          <w:numId w:val="8"/>
        </w:numPr>
        <w:rPr>
          <w:rFonts w:ascii="Times New Roman" w:hAnsi="Times New Roman" w:cs="Times New Roman"/>
          <w:sz w:val="26"/>
          <w:szCs w:val="26"/>
        </w:rPr>
      </w:pPr>
      <w:r w:rsidRPr="00900FFD">
        <w:rPr>
          <w:rFonts w:ascii="Times New Roman" w:hAnsi="Times New Roman" w:cs="Times New Roman"/>
          <w:b/>
          <w:bCs/>
          <w:sz w:val="26"/>
          <w:szCs w:val="26"/>
        </w:rPr>
        <w:t>800°C trở lên:</w:t>
      </w:r>
      <w:r w:rsidRPr="00900FFD">
        <w:rPr>
          <w:rFonts w:ascii="Times New Roman" w:hAnsi="Times New Roman" w:cs="Times New Roman"/>
          <w:sz w:val="26"/>
          <w:szCs w:val="26"/>
        </w:rPr>
        <w:t xml:space="preserve"> Chuyển sang Graphitic-N. Độ dẫn điện tăng nhưng số lượng vị trí hoạt động (active sites) giảm. Nếu dùng kim loại, nhiệt độ cao giúp tạo lớp vỏ carbon graphitic bao quanh hạt kim loại (core-shell), bảo vệ kim loại khỏi bị ăn mòn 5, 29.</w:t>
      </w:r>
    </w:p>
    <w:p w14:paraId="4A85D1F6" w14:textId="77777777" w:rsidR="00900FFD" w:rsidRPr="00900FFD" w:rsidRDefault="00900FFD" w:rsidP="00900FFD">
      <w:pPr>
        <w:rPr>
          <w:rFonts w:ascii="Times New Roman" w:hAnsi="Times New Roman" w:cs="Times New Roman"/>
          <w:b/>
          <w:bCs/>
          <w:sz w:val="26"/>
          <w:szCs w:val="26"/>
        </w:rPr>
      </w:pPr>
      <w:r w:rsidRPr="00900FFD">
        <w:rPr>
          <w:rFonts w:ascii="Times New Roman" w:hAnsi="Times New Roman" w:cs="Times New Roman"/>
          <w:sz w:val="26"/>
          <w:szCs w:val="26"/>
        </w:rPr>
        <w:t>C. Tạo cấu trúc lỗ xốp phân cấp (Hierarchical Porosity)</w:t>
      </w:r>
    </w:p>
    <w:p w14:paraId="0AD4B78B" w14:textId="77777777" w:rsidR="00900FFD" w:rsidRPr="00900FFD" w:rsidRDefault="00900FFD" w:rsidP="00900FFD">
      <w:pPr>
        <w:rPr>
          <w:rFonts w:ascii="Times New Roman" w:hAnsi="Times New Roman" w:cs="Times New Roman"/>
          <w:sz w:val="26"/>
          <w:szCs w:val="26"/>
        </w:rPr>
      </w:pPr>
      <w:r w:rsidRPr="00900FFD">
        <w:rPr>
          <w:rFonts w:ascii="Times New Roman" w:hAnsi="Times New Roman" w:cs="Times New Roman"/>
          <w:sz w:val="26"/>
          <w:szCs w:val="26"/>
        </w:rPr>
        <w:lastRenderedPageBreak/>
        <w:t>Doping chỉ hiệu quả khi ion tiếp cận được nó. Bạn cần cấu trúc có cả lỗ lớn (đường dẫn) và lỗ nhỏ (lưu trữ).</w:t>
      </w:r>
    </w:p>
    <w:p w14:paraId="1D91F590" w14:textId="77777777" w:rsidR="00900FFD" w:rsidRPr="00900FFD" w:rsidRDefault="00900FFD" w:rsidP="00900FFD">
      <w:pPr>
        <w:numPr>
          <w:ilvl w:val="0"/>
          <w:numId w:val="9"/>
        </w:numPr>
        <w:rPr>
          <w:rFonts w:ascii="Times New Roman" w:hAnsi="Times New Roman" w:cs="Times New Roman"/>
          <w:sz w:val="26"/>
          <w:szCs w:val="26"/>
        </w:rPr>
      </w:pPr>
      <w:r w:rsidRPr="00900FFD">
        <w:rPr>
          <w:rFonts w:ascii="Times New Roman" w:hAnsi="Times New Roman" w:cs="Times New Roman"/>
          <w:b/>
          <w:bCs/>
          <w:sz w:val="26"/>
          <w:szCs w:val="26"/>
        </w:rPr>
        <w:t>Kỹ thuật:</w:t>
      </w:r>
      <w:r w:rsidRPr="00900FFD">
        <w:rPr>
          <w:rFonts w:ascii="Times New Roman" w:hAnsi="Times New Roman" w:cs="Times New Roman"/>
          <w:sz w:val="26"/>
          <w:szCs w:val="26"/>
        </w:rPr>
        <w:t xml:space="preserve"> Sử dụng phương pháp </w:t>
      </w:r>
      <w:r w:rsidRPr="00900FFD">
        <w:rPr>
          <w:rFonts w:ascii="Times New Roman" w:hAnsi="Times New Roman" w:cs="Times New Roman"/>
          <w:b/>
          <w:bCs/>
          <w:sz w:val="26"/>
          <w:szCs w:val="26"/>
        </w:rPr>
        <w:t>Ice-templating (Sấy đông khô định hướng)</w:t>
      </w:r>
      <w:r w:rsidRPr="00900FFD">
        <w:rPr>
          <w:rFonts w:ascii="Times New Roman" w:hAnsi="Times New Roman" w:cs="Times New Roman"/>
          <w:sz w:val="26"/>
          <w:szCs w:val="26"/>
        </w:rPr>
        <w:t>. Tốc độ làm lạnh kiểm soát kích thước tinh thể đá, khi thăng hoa sẽ để lại các lỗ xốp lớn (macropores) giúp vận chuyển ion nhanh đến các điểm doping 30, 31.</w:t>
      </w:r>
    </w:p>
    <w:p w14:paraId="03865348" w14:textId="62901448" w:rsidR="00900FFD" w:rsidRPr="00900FFD" w:rsidRDefault="00900FFD" w:rsidP="00900FFD">
      <w:pPr>
        <w:numPr>
          <w:ilvl w:val="0"/>
          <w:numId w:val="9"/>
        </w:numPr>
        <w:rPr>
          <w:rFonts w:ascii="Times New Roman" w:hAnsi="Times New Roman" w:cs="Times New Roman"/>
          <w:sz w:val="26"/>
          <w:szCs w:val="26"/>
        </w:rPr>
      </w:pPr>
      <w:r w:rsidRPr="00900FFD">
        <w:rPr>
          <w:rFonts w:ascii="Times New Roman" w:hAnsi="Times New Roman" w:cs="Times New Roman"/>
          <w:b/>
          <w:bCs/>
          <w:sz w:val="26"/>
          <w:szCs w:val="26"/>
        </w:rPr>
        <w:t>Kích hoạt:</w:t>
      </w:r>
      <w:r w:rsidRPr="00900FFD">
        <w:rPr>
          <w:rFonts w:ascii="Times New Roman" w:hAnsi="Times New Roman" w:cs="Times New Roman"/>
          <w:sz w:val="26"/>
          <w:szCs w:val="26"/>
        </w:rPr>
        <w:t xml:space="preserve"> Kết hợp hoạt hóa nhẹ bằng KOH hoặc </w:t>
      </w:r>
      <m:oMath>
        <m:r>
          <w:rPr>
            <w:rFonts w:ascii="Cambria Math" w:hAnsi="Cambria Math" w:cs="Times New Roman"/>
            <w:sz w:val="26"/>
            <w:szCs w:val="26"/>
          </w:rPr>
          <m:t>ZnC</m:t>
        </m:r>
        <m:sSub>
          <m:sSubPr>
            <m:ctrlPr>
              <w:rPr>
                <w:rFonts w:ascii="Cambria Math" w:hAnsi="Cambria Math" w:cs="Times New Roman"/>
                <w:i/>
                <w:sz w:val="26"/>
                <w:szCs w:val="26"/>
              </w:rPr>
            </m:ctrlPr>
          </m:sSubPr>
          <m:e>
            <m:r>
              <w:rPr>
                <w:rFonts w:ascii="Cambria Math" w:hAnsi="Cambria Math" w:cs="Times New Roman"/>
                <w:sz w:val="26"/>
                <w:szCs w:val="26"/>
              </w:rPr>
              <m:t>l</m:t>
            </m:r>
          </m:e>
          <m:sub>
            <m:r>
              <w:rPr>
                <w:rFonts w:ascii="Cambria Math" w:hAnsi="Cambria Math" w:cs="Times New Roman"/>
                <w:sz w:val="26"/>
                <w:szCs w:val="26"/>
              </w:rPr>
              <m:t>2</m:t>
            </m:r>
          </m:sub>
        </m:sSub>
      </m:oMath>
      <w:r w:rsidRPr="00900FFD">
        <w:rPr>
          <w:rFonts w:ascii="Times New Roman" w:hAnsi="Times New Roman" w:cs="Times New Roman"/>
          <w:sz w:val="26"/>
          <w:szCs w:val="26"/>
        </w:rPr>
        <w:t xml:space="preserve"> để tạo thêm vi lỗ (micropores) xung quanh các nguyên tử doping.</w:t>
      </w:r>
    </w:p>
    <w:p w14:paraId="5335ACF3" w14:textId="77777777" w:rsidR="00900FFD" w:rsidRPr="00900FFD" w:rsidRDefault="00900FFD" w:rsidP="00900FFD">
      <w:pPr>
        <w:rPr>
          <w:rFonts w:ascii="Times New Roman" w:hAnsi="Times New Roman" w:cs="Times New Roman"/>
          <w:b/>
          <w:bCs/>
          <w:sz w:val="26"/>
          <w:szCs w:val="26"/>
        </w:rPr>
      </w:pPr>
      <w:r w:rsidRPr="00900FFD">
        <w:rPr>
          <w:rFonts w:ascii="Times New Roman" w:hAnsi="Times New Roman" w:cs="Times New Roman"/>
          <w:sz w:val="26"/>
          <w:szCs w:val="26"/>
        </w:rPr>
        <w:t>D. Lời khuyên cụ thể cho Xơ dừa</w:t>
      </w:r>
    </w:p>
    <w:p w14:paraId="4D38BE2B" w14:textId="0EA807E6" w:rsidR="00900FFD" w:rsidRPr="00900FFD" w:rsidRDefault="00900FFD" w:rsidP="00900FFD">
      <w:pPr>
        <w:numPr>
          <w:ilvl w:val="0"/>
          <w:numId w:val="10"/>
        </w:numPr>
        <w:rPr>
          <w:rFonts w:ascii="Times New Roman" w:hAnsi="Times New Roman" w:cs="Times New Roman"/>
          <w:sz w:val="26"/>
          <w:szCs w:val="26"/>
        </w:rPr>
      </w:pPr>
      <w:r w:rsidRPr="00900FFD">
        <w:rPr>
          <w:rFonts w:ascii="Times New Roman" w:hAnsi="Times New Roman" w:cs="Times New Roman"/>
          <w:b/>
          <w:bCs/>
          <w:sz w:val="26"/>
          <w:szCs w:val="26"/>
        </w:rPr>
        <w:t>Tận dụng Lignin:</w:t>
      </w:r>
      <w:r w:rsidRPr="00900FFD">
        <w:rPr>
          <w:rFonts w:ascii="Times New Roman" w:hAnsi="Times New Roman" w:cs="Times New Roman"/>
          <w:sz w:val="26"/>
          <w:szCs w:val="26"/>
        </w:rPr>
        <w:t xml:space="preserve"> Đừng loại bỏ hoàn toàn lignin. Lignin trong xơ dừa là nguồn carbon dồi dào và khi kết hợp với kim loại chuyển tiếp (Fe, Ni), nó hỗ trợ quá trình graphit hóa ở nhiệt độ thấp hơn, tăng độ dẫn điện.</w:t>
      </w:r>
    </w:p>
    <w:p w14:paraId="14E453F0" w14:textId="578493C6" w:rsidR="00900FFD" w:rsidRPr="00900FFD" w:rsidRDefault="00900FFD" w:rsidP="00900FFD">
      <w:pPr>
        <w:numPr>
          <w:ilvl w:val="0"/>
          <w:numId w:val="10"/>
        </w:numPr>
        <w:rPr>
          <w:rFonts w:ascii="Times New Roman" w:hAnsi="Times New Roman" w:cs="Times New Roman"/>
          <w:sz w:val="26"/>
          <w:szCs w:val="26"/>
        </w:rPr>
      </w:pPr>
      <w:r w:rsidRPr="00900FFD">
        <w:rPr>
          <w:rFonts w:ascii="Times New Roman" w:hAnsi="Times New Roman" w:cs="Times New Roman"/>
          <w:b/>
          <w:bCs/>
          <w:sz w:val="26"/>
          <w:szCs w:val="26"/>
        </w:rPr>
        <w:t>Tạo xúc tác M-N-C:</w:t>
      </w:r>
      <w:r w:rsidRPr="00900FFD">
        <w:rPr>
          <w:rFonts w:ascii="Times New Roman" w:hAnsi="Times New Roman" w:cs="Times New Roman"/>
          <w:sz w:val="26"/>
          <w:szCs w:val="26"/>
        </w:rPr>
        <w:t xml:space="preserve"> Trộn xơ dừa đã xử lý với muối sắt (Fe) và nguồn Nitơ (Urea/Melamine). Khi nung ở 700-800°C, sắt sẽ xúc tác tạo ra các ống nano carbon (CNTs) mọc trên bề mặt aerogel và hình thành các tâm hoạt động </w:t>
      </w:r>
      <m:oMath>
        <m:r>
          <w:rPr>
            <w:rFonts w:ascii="Cambria Math" w:hAnsi="Cambria Math" w:cs="Times New Roman"/>
            <w:sz w:val="26"/>
            <w:szCs w:val="26"/>
          </w:rPr>
          <m:t>Fe-</m:t>
        </m:r>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x</m:t>
            </m:r>
          </m:sub>
        </m:sSub>
      </m:oMath>
      <w:r w:rsidRPr="00900FFD">
        <w:rPr>
          <w:rFonts w:ascii="Times New Roman" w:hAnsi="Times New Roman" w:cs="Times New Roman"/>
          <w:sz w:val="26"/>
          <w:szCs w:val="26"/>
        </w:rPr>
        <w:t xml:space="preserve"> siêu bền.</w:t>
      </w:r>
    </w:p>
    <w:p w14:paraId="1674C946" w14:textId="77777777" w:rsidR="00900FFD" w:rsidRPr="00900FFD" w:rsidRDefault="00900FFD" w:rsidP="00900FFD">
      <w:pPr>
        <w:rPr>
          <w:rFonts w:ascii="Times New Roman" w:hAnsi="Times New Roman" w:cs="Times New Roman"/>
          <w:sz w:val="26"/>
          <w:szCs w:val="26"/>
        </w:rPr>
      </w:pPr>
      <w:r w:rsidRPr="00900FFD">
        <w:rPr>
          <w:rFonts w:ascii="Times New Roman" w:hAnsi="Times New Roman" w:cs="Times New Roman"/>
          <w:b/>
          <w:bCs/>
          <w:sz w:val="26"/>
          <w:szCs w:val="26"/>
        </w:rPr>
        <w:t>Tóm lại:</w:t>
      </w:r>
      <w:r w:rsidRPr="00900FFD">
        <w:rPr>
          <w:rFonts w:ascii="Times New Roman" w:hAnsi="Times New Roman" w:cs="Times New Roman"/>
          <w:sz w:val="26"/>
          <w:szCs w:val="26"/>
        </w:rPr>
        <w:t xml:space="preserve"> Để có vật liệu tốt nhất, hãy thực hiện </w:t>
      </w:r>
      <w:r w:rsidRPr="00900FFD">
        <w:rPr>
          <w:rFonts w:ascii="Times New Roman" w:hAnsi="Times New Roman" w:cs="Times New Roman"/>
          <w:b/>
          <w:bCs/>
          <w:sz w:val="26"/>
          <w:szCs w:val="26"/>
        </w:rPr>
        <w:t>đồng pha tạp N/S</w:t>
      </w:r>
      <w:r w:rsidRPr="00900FFD">
        <w:rPr>
          <w:rFonts w:ascii="Times New Roman" w:hAnsi="Times New Roman" w:cs="Times New Roman"/>
          <w:sz w:val="26"/>
          <w:szCs w:val="26"/>
        </w:rPr>
        <w:t xml:space="preserve"> hoặc </w:t>
      </w:r>
      <w:r w:rsidRPr="00900FFD">
        <w:rPr>
          <w:rFonts w:ascii="Times New Roman" w:hAnsi="Times New Roman" w:cs="Times New Roman"/>
          <w:b/>
          <w:bCs/>
          <w:sz w:val="26"/>
          <w:szCs w:val="26"/>
        </w:rPr>
        <w:t>N/kim loại (Fe/Co)</w:t>
      </w:r>
      <w:r w:rsidRPr="00900FFD">
        <w:rPr>
          <w:rFonts w:ascii="Times New Roman" w:hAnsi="Times New Roman" w:cs="Times New Roman"/>
          <w:sz w:val="26"/>
          <w:szCs w:val="26"/>
        </w:rPr>
        <w:t xml:space="preserve"> ngay từ giai đoạn tạo gel (one-pot), sử dụng sấy thăng hoa để giữ cấu trúc, và nung ở </w:t>
      </w:r>
      <w:r w:rsidRPr="00900FFD">
        <w:rPr>
          <w:rFonts w:ascii="Times New Roman" w:hAnsi="Times New Roman" w:cs="Times New Roman"/>
          <w:b/>
          <w:bCs/>
          <w:sz w:val="26"/>
          <w:szCs w:val="26"/>
        </w:rPr>
        <w:t>700°C</w:t>
      </w:r>
      <w:r w:rsidRPr="00900FFD">
        <w:rPr>
          <w:rFonts w:ascii="Times New Roman" w:hAnsi="Times New Roman" w:cs="Times New Roman"/>
          <w:sz w:val="26"/>
          <w:szCs w:val="26"/>
        </w:rPr>
        <w:t xml:space="preserve"> để tối đa hóa cấu hình Pyridinic-N hoạt động.</w:t>
      </w:r>
    </w:p>
    <w:p w14:paraId="25FFFE33" w14:textId="77777777" w:rsidR="00071B52" w:rsidRPr="00774F09" w:rsidRDefault="00071B52">
      <w:pPr>
        <w:rPr>
          <w:rFonts w:ascii="Times New Roman" w:hAnsi="Times New Roman" w:cs="Times New Roman"/>
          <w:sz w:val="26"/>
          <w:szCs w:val="26"/>
        </w:rPr>
      </w:pPr>
    </w:p>
    <w:sectPr w:rsidR="00071B52" w:rsidRPr="00774F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F237E"/>
    <w:multiLevelType w:val="multilevel"/>
    <w:tmpl w:val="8A16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D6ACE"/>
    <w:multiLevelType w:val="multilevel"/>
    <w:tmpl w:val="40DE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F5DD7"/>
    <w:multiLevelType w:val="multilevel"/>
    <w:tmpl w:val="A0D8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F2853"/>
    <w:multiLevelType w:val="multilevel"/>
    <w:tmpl w:val="6906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85D66"/>
    <w:multiLevelType w:val="multilevel"/>
    <w:tmpl w:val="A1EE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0B2DE5"/>
    <w:multiLevelType w:val="multilevel"/>
    <w:tmpl w:val="D052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313C60"/>
    <w:multiLevelType w:val="multilevel"/>
    <w:tmpl w:val="EDDEE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8074E4"/>
    <w:multiLevelType w:val="multilevel"/>
    <w:tmpl w:val="52A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640039"/>
    <w:multiLevelType w:val="multilevel"/>
    <w:tmpl w:val="5420D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8F0C1D"/>
    <w:multiLevelType w:val="multilevel"/>
    <w:tmpl w:val="EF1CC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738674">
    <w:abstractNumId w:val="9"/>
  </w:num>
  <w:num w:numId="2" w16cid:durableId="1107653068">
    <w:abstractNumId w:val="8"/>
  </w:num>
  <w:num w:numId="3" w16cid:durableId="1699503892">
    <w:abstractNumId w:val="7"/>
  </w:num>
  <w:num w:numId="4" w16cid:durableId="1157960490">
    <w:abstractNumId w:val="4"/>
  </w:num>
  <w:num w:numId="5" w16cid:durableId="782187761">
    <w:abstractNumId w:val="5"/>
  </w:num>
  <w:num w:numId="6" w16cid:durableId="1563176933">
    <w:abstractNumId w:val="2"/>
  </w:num>
  <w:num w:numId="7" w16cid:durableId="940261443">
    <w:abstractNumId w:val="0"/>
  </w:num>
  <w:num w:numId="8" w16cid:durableId="1096749851">
    <w:abstractNumId w:val="1"/>
  </w:num>
  <w:num w:numId="9" w16cid:durableId="1852330298">
    <w:abstractNumId w:val="3"/>
  </w:num>
  <w:num w:numId="10" w16cid:durableId="5086369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B52"/>
    <w:rsid w:val="00071B52"/>
    <w:rsid w:val="00212852"/>
    <w:rsid w:val="0041179E"/>
    <w:rsid w:val="00570453"/>
    <w:rsid w:val="00774F09"/>
    <w:rsid w:val="008A361C"/>
    <w:rsid w:val="00900FFD"/>
    <w:rsid w:val="00911EA4"/>
    <w:rsid w:val="00966EBC"/>
    <w:rsid w:val="00C52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BA27E"/>
  <w15:chartTrackingRefBased/>
  <w15:docId w15:val="{15B90F96-687B-41C6-8AE8-0F2498B20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B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1B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1B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B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B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B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1B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1B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B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B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B52"/>
    <w:rPr>
      <w:rFonts w:eastAsiaTheme="majorEastAsia" w:cstheme="majorBidi"/>
      <w:color w:val="272727" w:themeColor="text1" w:themeTint="D8"/>
    </w:rPr>
  </w:style>
  <w:style w:type="paragraph" w:styleId="Title">
    <w:name w:val="Title"/>
    <w:basedOn w:val="Normal"/>
    <w:next w:val="Normal"/>
    <w:link w:val="TitleChar"/>
    <w:uiPriority w:val="10"/>
    <w:qFormat/>
    <w:rsid w:val="0007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B52"/>
    <w:pPr>
      <w:spacing w:before="160"/>
      <w:jc w:val="center"/>
    </w:pPr>
    <w:rPr>
      <w:i/>
      <w:iCs/>
      <w:color w:val="404040" w:themeColor="text1" w:themeTint="BF"/>
    </w:rPr>
  </w:style>
  <w:style w:type="character" w:customStyle="1" w:styleId="QuoteChar">
    <w:name w:val="Quote Char"/>
    <w:basedOn w:val="DefaultParagraphFont"/>
    <w:link w:val="Quote"/>
    <w:uiPriority w:val="29"/>
    <w:rsid w:val="00071B52"/>
    <w:rPr>
      <w:i/>
      <w:iCs/>
      <w:color w:val="404040" w:themeColor="text1" w:themeTint="BF"/>
    </w:rPr>
  </w:style>
  <w:style w:type="paragraph" w:styleId="ListParagraph">
    <w:name w:val="List Paragraph"/>
    <w:basedOn w:val="Normal"/>
    <w:uiPriority w:val="34"/>
    <w:qFormat/>
    <w:rsid w:val="00071B52"/>
    <w:pPr>
      <w:ind w:left="720"/>
      <w:contextualSpacing/>
    </w:pPr>
  </w:style>
  <w:style w:type="character" w:styleId="IntenseEmphasis">
    <w:name w:val="Intense Emphasis"/>
    <w:basedOn w:val="DefaultParagraphFont"/>
    <w:uiPriority w:val="21"/>
    <w:qFormat/>
    <w:rsid w:val="00071B52"/>
    <w:rPr>
      <w:i/>
      <w:iCs/>
      <w:color w:val="2F5496" w:themeColor="accent1" w:themeShade="BF"/>
    </w:rPr>
  </w:style>
  <w:style w:type="paragraph" w:styleId="IntenseQuote">
    <w:name w:val="Intense Quote"/>
    <w:basedOn w:val="Normal"/>
    <w:next w:val="Normal"/>
    <w:link w:val="IntenseQuoteChar"/>
    <w:uiPriority w:val="30"/>
    <w:qFormat/>
    <w:rsid w:val="00071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B52"/>
    <w:rPr>
      <w:i/>
      <w:iCs/>
      <w:color w:val="2F5496" w:themeColor="accent1" w:themeShade="BF"/>
    </w:rPr>
  </w:style>
  <w:style w:type="character" w:styleId="IntenseReference">
    <w:name w:val="Intense Reference"/>
    <w:basedOn w:val="DefaultParagraphFont"/>
    <w:uiPriority w:val="32"/>
    <w:qFormat/>
    <w:rsid w:val="00071B52"/>
    <w:rPr>
      <w:b/>
      <w:bCs/>
      <w:smallCaps/>
      <w:color w:val="2F5496" w:themeColor="accent1" w:themeShade="BF"/>
      <w:spacing w:val="5"/>
    </w:rPr>
  </w:style>
  <w:style w:type="table" w:styleId="TableGrid">
    <w:name w:val="Table Grid"/>
    <w:basedOn w:val="TableNormal"/>
    <w:uiPriority w:val="39"/>
    <w:rsid w:val="002128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1168</Words>
  <Characters>6658</Characters>
  <Application>Microsoft Office Word</Application>
  <DocSecurity>0</DocSecurity>
  <Lines>55</Lines>
  <Paragraphs>15</Paragraphs>
  <ScaleCrop>false</ScaleCrop>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11</cp:revision>
  <dcterms:created xsi:type="dcterms:W3CDTF">2026-01-12T16:37:00Z</dcterms:created>
  <dcterms:modified xsi:type="dcterms:W3CDTF">2026-01-13T09:36:00Z</dcterms:modified>
</cp:coreProperties>
</file>