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6" w:lineRule="auto"/>
        <w:jc w:val="center"/>
        <w:outlineLvl w:val="1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实验</w:t>
      </w:r>
      <w:r>
        <w:rPr>
          <w:rFonts w:hint="eastAsia" w:ascii="Times New Roman" w:cs="Times New Roman" w:hAnsiTheme="minorEastAsia"/>
          <w:b/>
          <w:color w:val="000000"/>
          <w:kern w:val="0"/>
          <w:sz w:val="32"/>
          <w:szCs w:val="32"/>
        </w:rPr>
        <w:t xml:space="preserve">2  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RDD</w:t>
      </w: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的创建和简单转换</w:t>
      </w:r>
      <w:r>
        <w:rPr>
          <w:rFonts w:hint="eastAsia" w:ascii="Times New Roman" w:cs="Times New Roman" w:hAnsiTheme="minorEastAsia"/>
          <w:b/>
          <w:color w:val="000000"/>
          <w:kern w:val="0"/>
          <w:sz w:val="32"/>
          <w:szCs w:val="32"/>
        </w:rPr>
        <w:t>操作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【实验目的】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cs="Times New Roman" w:hAnsiTheme="minorEastAsia"/>
          <w:b/>
          <w:sz w:val="32"/>
          <w:szCs w:val="32"/>
        </w:rPr>
        <w:t>．掌握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</w:t>
      </w:r>
      <w:r>
        <w:rPr>
          <w:rFonts w:hint="eastAsia"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cs="Times New Roman" w:hAnsiTheme="minorEastAsia"/>
          <w:b/>
          <w:sz w:val="32"/>
          <w:szCs w:val="32"/>
        </w:rPr>
        <w:t>种创建方法；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cs="Times New Roman" w:hAnsiTheme="minorEastAsia"/>
          <w:b/>
          <w:sz w:val="32"/>
          <w:szCs w:val="32"/>
        </w:rPr>
        <w:t>．掌握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的转换操作。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【实验内容】</w:t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、将文件：</w:t>
      </w:r>
      <w:r>
        <w:rPr>
          <w:rFonts w:ascii="Times New Roman" w:cs="Times New Roman" w:hAnsiTheme="minorEastAsia"/>
          <w:b/>
          <w:bCs/>
          <w:sz w:val="30"/>
          <w:szCs w:val="30"/>
        </w:rPr>
        <w:drawing>
          <wp:inline distT="0" distB="0" distL="0" distR="0">
            <wp:extent cx="876300" cy="228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  <w:b/>
          <w:bCs/>
          <w:sz w:val="30"/>
          <w:szCs w:val="30"/>
        </w:rPr>
        <w:t>上传到本地磁盘</w:t>
      </w:r>
      <w:r>
        <w:rPr>
          <w:rFonts w:ascii="Times New Roman" w:hAnsi="Times New Roman" w:cs="Times New Roman"/>
          <w:b/>
          <w:bCs/>
          <w:sz w:val="30"/>
          <w:szCs w:val="30"/>
        </w:rPr>
        <w:t>/usr/local/softwares</w:t>
      </w:r>
      <w:r>
        <w:rPr>
          <w:rFonts w:ascii="Times New Roman" w:cs="Times New Roman" w:hAnsiTheme="minorEastAsia"/>
          <w:b/>
          <w:bCs/>
          <w:sz w:val="30"/>
          <w:szCs w:val="30"/>
        </w:rPr>
        <w:t>中，使用相应方法将其转换成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，并打印输出其结果；</w:t>
      </w:r>
      <w:r>
        <w:rPr>
          <w:rFonts w:ascii="Times New Roman" w:cs="Times New Roman" w:hAnsiTheme="minorEastAsia"/>
          <w:b/>
          <w:bCs/>
          <w:sz w:val="30"/>
          <w:szCs w:val="30"/>
        </w:rPr>
        <w:br w:type="textWrapping"/>
      </w:r>
      <w:r>
        <w:drawing>
          <wp:inline distT="0" distB="0" distL="0" distR="0">
            <wp:extent cx="5274310" cy="541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1796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、将文件：</w:t>
      </w:r>
      <w:r>
        <w:rPr>
          <w:rFonts w:ascii="Times New Roman" w:cs="Times New Roman" w:hAnsiTheme="minorEastAsia"/>
          <w:b/>
          <w:bCs/>
          <w:sz w:val="30"/>
          <w:szCs w:val="30"/>
        </w:rPr>
        <w:drawing>
          <wp:inline distT="0" distB="0" distL="0" distR="0">
            <wp:extent cx="1085850" cy="228600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  <w:b/>
          <w:bCs/>
          <w:sz w:val="30"/>
          <w:szCs w:val="30"/>
        </w:rPr>
        <w:t>上传到</w:t>
      </w:r>
      <w:r>
        <w:rPr>
          <w:rFonts w:ascii="Times New Roman" w:hAnsi="Times New Roman" w:cs="Times New Roman"/>
          <w:b/>
          <w:bCs/>
          <w:sz w:val="30"/>
          <w:szCs w:val="30"/>
        </w:rPr>
        <w:t>HDFS</w:t>
      </w:r>
      <w:r>
        <w:rPr>
          <w:rFonts w:ascii="Times New Roman" w:cs="Times New Roman" w:hAnsiTheme="minorEastAsia"/>
          <w:b/>
          <w:bCs/>
          <w:sz w:val="30"/>
          <w:szCs w:val="30"/>
        </w:rPr>
        <w:t>的</w:t>
      </w:r>
      <w:r>
        <w:rPr>
          <w:rFonts w:ascii="Times New Roman" w:hAnsi="Times New Roman" w:cs="Times New Roman"/>
          <w:b/>
          <w:bCs/>
          <w:sz w:val="30"/>
          <w:szCs w:val="30"/>
        </w:rPr>
        <w:t>myspark</w:t>
      </w:r>
      <w:r>
        <w:rPr>
          <w:rFonts w:ascii="Times New Roman" w:cs="Times New Roman" w:hAnsiTheme="minorEastAsia"/>
          <w:b/>
          <w:bCs/>
          <w:sz w:val="30"/>
          <w:szCs w:val="30"/>
        </w:rPr>
        <w:t>目录下，使用相应方法将其转换成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，并打印输出其结果；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8528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2520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</w:t>
      </w:r>
      <w:r>
        <w:rPr>
          <w:rFonts w:ascii="Times New Roman" w:cs="Times New Roman" w:hAnsiTheme="minorEastAsia"/>
          <w:b/>
          <w:bCs/>
          <w:sz w:val="30"/>
          <w:szCs w:val="30"/>
        </w:rPr>
        <w:t>、创建一个</w:t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1-100</w:t>
      </w:r>
      <w:r>
        <w:rPr>
          <w:rFonts w:ascii="Times New Roman" w:cs="Times New Roman" w:hAnsiTheme="minorEastAsia"/>
          <w:b/>
          <w:bCs/>
          <w:sz w:val="30"/>
          <w:szCs w:val="30"/>
        </w:rPr>
        <w:t>之间</w:t>
      </w:r>
      <w:r>
        <w:rPr>
          <w:rFonts w:hint="eastAsia" w:ascii="Times New Roman" w:cs="Times New Roman" w:hAnsiTheme="minorEastAsia"/>
          <w:b/>
          <w:bCs/>
          <w:color w:val="FF0000"/>
          <w:sz w:val="30"/>
          <w:szCs w:val="30"/>
        </w:rPr>
        <w:t>3的倍数</w:t>
      </w:r>
      <w:r>
        <w:rPr>
          <w:rFonts w:ascii="Times New Roman" w:cs="Times New Roman" w:hAnsiTheme="minorEastAsia"/>
          <w:b/>
          <w:bCs/>
          <w:sz w:val="30"/>
          <w:szCs w:val="30"/>
        </w:rPr>
        <w:t>的列表，使用相应方法将其转换成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，并打印输出其结果；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 xml:space="preserve">  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2332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、将上一题中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>
            <wp:extent cx="1085850" cy="22860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>
        <w:rPr>
          <w:rFonts w:ascii="Times New Roman" w:cs="Times New Roman" w:hAnsiTheme="minorEastAsia"/>
          <w:b/>
          <w:bCs/>
          <w:sz w:val="30"/>
          <w:szCs w:val="30"/>
        </w:rPr>
        <w:t>，转换成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，筛选出成绩等于</w:t>
      </w:r>
      <w:r>
        <w:rPr>
          <w:rFonts w:ascii="Times New Roman" w:hAnsi="Times New Roman" w:cs="Times New Roman"/>
          <w:b/>
          <w:bCs/>
          <w:sz w:val="30"/>
          <w:szCs w:val="30"/>
        </w:rPr>
        <w:t>100</w:t>
      </w:r>
      <w:r>
        <w:rPr>
          <w:rFonts w:ascii="Times New Roman" w:cs="Times New Roman" w:hAnsiTheme="minorEastAsia"/>
          <w:b/>
          <w:bCs/>
          <w:sz w:val="30"/>
          <w:szCs w:val="30"/>
        </w:rPr>
        <w:t>分的信息保存到新的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中，并打印显示出来；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</w:p>
    <w:p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1711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5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实验1中</w:t>
      </w:r>
      <w:r>
        <w:rPr>
          <w:rFonts w:ascii="Times New Roman" w:cs="Times New Roman" w:hAnsiTheme="minorEastAsia"/>
          <w:b/>
          <w:bCs/>
          <w:sz w:val="30"/>
          <w:szCs w:val="30"/>
        </w:rPr>
        <w:t>文件</w:t>
      </w:r>
      <w:r>
        <w:rPr>
          <w:rFonts w:hint="eastAsia"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1.txt</w:t>
      </w:r>
      <w:r>
        <w:rPr>
          <w:rFonts w:hint="eastAsia" w:ascii="Times New Roman" w:hAnsi="Times New Roman" w:cs="Times New Roman"/>
          <w:b/>
          <w:sz w:val="32"/>
          <w:szCs w:val="32"/>
        </w:rPr>
        <w:t>转换的RDD使用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m</w:t>
      </w:r>
      <w:r>
        <w:rPr>
          <w:rFonts w:ascii="Times New Roman" w:hAnsi="Times New Roman" w:cs="Times New Roman"/>
          <w:b/>
          <w:bCs/>
          <w:sz w:val="30"/>
          <w:szCs w:val="30"/>
        </w:rPr>
        <w:t>ap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转换，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使用空格分离</w:t>
      </w:r>
      <w:r>
        <w:rPr>
          <w:rFonts w:ascii="Times New Roman" w:cs="Times New Roman" w:hAnsiTheme="minorEastAsia"/>
          <w:b/>
          <w:bCs/>
          <w:sz w:val="30"/>
          <w:szCs w:val="30"/>
        </w:rPr>
        <w:t>转换，并查看其结果。</w:t>
      </w:r>
    </w:p>
    <w:p>
      <w:pPr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6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、将文件</w:t>
      </w:r>
      <w:r>
        <w:rPr>
          <w:rFonts w:hint="eastAsia"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1.txt</w:t>
      </w:r>
      <w:r>
        <w:rPr>
          <w:rFonts w:hint="eastAsia" w:ascii="Times New Roman" w:hAnsi="Times New Roman" w:cs="Times New Roman"/>
          <w:b/>
          <w:sz w:val="32"/>
          <w:szCs w:val="32"/>
        </w:rPr>
        <w:t>转换的RDD使用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flatM</w:t>
      </w:r>
      <w:r>
        <w:rPr>
          <w:rFonts w:ascii="Times New Roman" w:hAnsi="Times New Roman" w:cs="Times New Roman"/>
          <w:b/>
          <w:bCs/>
          <w:sz w:val="30"/>
          <w:szCs w:val="30"/>
        </w:rPr>
        <w:t>ap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转换，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使用空格分离</w:t>
      </w:r>
      <w:r>
        <w:rPr>
          <w:rFonts w:ascii="Times New Roman" w:cs="Times New Roman" w:hAnsiTheme="minorEastAsia"/>
          <w:b/>
          <w:bCs/>
          <w:sz w:val="30"/>
          <w:szCs w:val="30"/>
        </w:rPr>
        <w:t>转换，并查看其结果。</w:t>
      </w:r>
    </w:p>
    <w:p>
      <w:pPr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drawing>
          <wp:inline distT="0" distB="0" distL="0" distR="0">
            <wp:extent cx="5274310" cy="2190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7、创建一个列表</w:t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cs="Times New Roman" w:hAnsiTheme="minorEastAsia"/>
          <w:b/>
          <w:bCs/>
          <w:sz w:val="30"/>
          <w:szCs w:val="30"/>
        </w:rPr>
        <w:t>arr=[("hadoop",2),("spark",1),("spark",2),("python",1),("python",3),("java",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2</w:t>
      </w:r>
      <w:r>
        <w:rPr>
          <w:rFonts w:ascii="Times New Roman" w:cs="Times New Roman" w:hAnsiTheme="minorEastAsia"/>
          <w:b/>
          <w:bCs/>
          <w:sz w:val="30"/>
          <w:szCs w:val="30"/>
        </w:rPr>
        <w:t>),("java",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8</w:t>
      </w:r>
      <w:r>
        <w:rPr>
          <w:rFonts w:ascii="Times New Roman" w:cs="Times New Roman" w:hAnsiTheme="minorEastAsia"/>
          <w:b/>
          <w:bCs/>
          <w:sz w:val="30"/>
          <w:szCs w:val="30"/>
        </w:rPr>
        <w:t>)]</w:t>
      </w:r>
    </w:p>
    <w:p>
      <w:pPr>
        <w:outlineLvl w:val="0"/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cs="Times New Roman" w:hAnsiTheme="minorEastAsia"/>
          <w:b/>
          <w:sz w:val="32"/>
          <w:szCs w:val="32"/>
        </w:rPr>
        <w:t>掌握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的转换操作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将列表转换成</w:t>
      </w:r>
      <w:r>
        <w:rPr>
          <w:rFonts w:ascii="Times New Roman" w:cs="Times New Roman" w:hAnsiTheme="minorEastAsia"/>
          <w:b/>
          <w:bCs/>
          <w:sz w:val="30"/>
          <w:szCs w:val="30"/>
        </w:rPr>
        <w:t>RDD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；</w:t>
      </w:r>
      <w:r>
        <w:rPr>
          <w:rFonts w:ascii="Times New Roman" w:cs="Times New Roman" w:hAnsiTheme="minorEastAsia"/>
          <w:b/>
          <w:bCs/>
          <w:sz w:val="30"/>
          <w:szCs w:val="30"/>
        </w:rPr>
        <w:br w:type="textWrapping"/>
      </w:r>
      <w:r>
        <w:drawing>
          <wp:inline distT="0" distB="0" distL="0" distR="0">
            <wp:extent cx="5274310" cy="9994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使用</w:t>
      </w:r>
      <w:r>
        <w:rPr>
          <w:rFonts w:ascii="Times New Roman" w:cs="Times New Roman" w:hAnsiTheme="minorEastAsia"/>
          <w:b/>
          <w:bCs/>
          <w:sz w:val="30"/>
          <w:szCs w:val="30"/>
        </w:rPr>
        <w:t>groupByKey()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转换对</w:t>
      </w:r>
      <w:r>
        <w:rPr>
          <w:rFonts w:ascii="Times New Roman" w:cs="Times New Roman" w:hAnsiTheme="minorEastAsia"/>
          <w:b/>
          <w:bCs/>
          <w:sz w:val="30"/>
          <w:szCs w:val="30"/>
        </w:rPr>
        <w:t>RDD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进行转换，并查看结果；</w:t>
      </w:r>
      <w:r>
        <w:rPr>
          <w:rFonts w:ascii="Times New Roman" w:cs="Times New Roman" w:hAnsiTheme="minorEastAsia"/>
          <w:b/>
          <w:bCs/>
          <w:sz w:val="30"/>
          <w:szCs w:val="30"/>
        </w:rPr>
        <w:br w:type="textWrapping"/>
      </w:r>
      <w:r>
        <w:drawing>
          <wp:inline distT="0" distB="0" distL="0" distR="0">
            <wp:extent cx="5274310" cy="693420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outlineLvl w:val="1"/>
        <w:rPr>
          <w:rFonts w:ascii="Times New Roman" w:cs="Times New Roman" w:hAnsiTheme="minor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 w:ascii="Times New Roman" w:cs="Times New Roman" w:hAnsiTheme="minorEastAsia"/>
          <w:b/>
          <w:bCs/>
          <w:sz w:val="30"/>
          <w:szCs w:val="30"/>
        </w:rPr>
        <w:t>使用</w:t>
      </w:r>
      <w:r>
        <w:rPr>
          <w:rFonts w:ascii="Times New Roman" w:cs="Times New Roman" w:hAnsiTheme="minorEastAsia"/>
          <w:b/>
          <w:bCs/>
          <w:sz w:val="30"/>
          <w:szCs w:val="30"/>
        </w:rPr>
        <w:t>reduceByKey()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转换对</w:t>
      </w:r>
      <w:r>
        <w:rPr>
          <w:rFonts w:ascii="Times New Roman" w:cs="Times New Roman" w:hAnsiTheme="minorEastAsia"/>
          <w:b/>
          <w:bCs/>
          <w:sz w:val="30"/>
          <w:szCs w:val="30"/>
        </w:rPr>
        <w:t>RDD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进行转换，并查看结果；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1028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sz w:val="30"/>
          <w:szCs w:val="30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62BC7"/>
    <w:multiLevelType w:val="multilevel"/>
    <w:tmpl w:val="18662B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JiMThmZThmYzNiZDNjMmI5OTA5ZWRlMmUwYjA1ZGIifQ=="/>
  </w:docVars>
  <w:rsids>
    <w:rsidRoot w:val="009824EA"/>
    <w:rsid w:val="00054FC7"/>
    <w:rsid w:val="000B540A"/>
    <w:rsid w:val="001E437A"/>
    <w:rsid w:val="002063C2"/>
    <w:rsid w:val="0022048E"/>
    <w:rsid w:val="002A739E"/>
    <w:rsid w:val="002B734B"/>
    <w:rsid w:val="00326D03"/>
    <w:rsid w:val="00347D10"/>
    <w:rsid w:val="003C720F"/>
    <w:rsid w:val="00465820"/>
    <w:rsid w:val="00674D91"/>
    <w:rsid w:val="007E72A7"/>
    <w:rsid w:val="007F4D6E"/>
    <w:rsid w:val="009824EA"/>
    <w:rsid w:val="009C3604"/>
    <w:rsid w:val="00A34788"/>
    <w:rsid w:val="00AC7A51"/>
    <w:rsid w:val="00B13D97"/>
    <w:rsid w:val="00B4547B"/>
    <w:rsid w:val="00B97F83"/>
    <w:rsid w:val="00BC0935"/>
    <w:rsid w:val="00BF67CE"/>
    <w:rsid w:val="00E24D5B"/>
    <w:rsid w:val="00EF5E88"/>
    <w:rsid w:val="00F34434"/>
    <w:rsid w:val="1DD54DD1"/>
    <w:rsid w:val="41EF1CB4"/>
    <w:rsid w:val="53893386"/>
    <w:rsid w:val="5693333D"/>
    <w:rsid w:val="65667B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335</Words>
  <Characters>527</Characters>
  <Lines>4</Lines>
  <Paragraphs>1</Paragraphs>
  <TotalTime>0</TotalTime>
  <ScaleCrop>false</ScaleCrop>
  <LinksUpToDate>false</LinksUpToDate>
  <CharactersWithSpaces>540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2021-03-30T00:46:00Z</dcterms:created>
  <dc:creator>cqucclab</dc:creator>
  <cp:lastModifiedBy>Eureka</cp:lastModifiedBy>
  <dcterms:modified xsi:type="dcterms:W3CDTF">2022-06-07T11:50:56Z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D90E7BA3E7894CC5984339290E5DE383</vt:lpwstr>
  </property>
</Properties>
</file>