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336" w:lineRule="auto"/>
        <w:jc w:val="center"/>
        <w:outlineLvl w:val="0"/>
        <w:rPr>
          <w:rFonts w:ascii="Times New Roman" w:hAnsi="Times New Roman" w:cs="Times New Roman"/>
          <w:b/>
          <w:color w:val="000000"/>
          <w:kern w:val="0"/>
          <w:sz w:val="32"/>
          <w:szCs w:val="32"/>
        </w:rPr>
      </w:pPr>
      <w:r>
        <w:rPr>
          <w:rFonts w:ascii="Times New Roman" w:cs="Times New Roman" w:hAnsiTheme="minorEastAsia"/>
          <w:b/>
          <w:color w:val="000000"/>
          <w:kern w:val="0"/>
          <w:sz w:val="32"/>
          <w:szCs w:val="32"/>
        </w:rPr>
        <w:t>实验</w:t>
      </w:r>
      <w:r>
        <w:rPr>
          <w:rFonts w:hint="eastAsia" w:ascii="Times New Roman" w:cs="Times New Roman" w:hAnsiTheme="minorEastAsia"/>
          <w:b/>
          <w:color w:val="000000"/>
          <w:kern w:val="0"/>
          <w:sz w:val="32"/>
          <w:szCs w:val="32"/>
        </w:rPr>
        <w:t>三</w:t>
      </w:r>
      <w:r>
        <w:rPr>
          <w:rFonts w:ascii="Times New Roman" w:hAnsi="Times New Roman" w:cs="Times New Roman"/>
          <w:b/>
          <w:color w:val="000000"/>
          <w:kern w:val="0"/>
          <w:sz w:val="32"/>
          <w:szCs w:val="32"/>
        </w:rPr>
        <w:t xml:space="preserve">  RDD</w:t>
      </w:r>
      <w:r>
        <w:rPr>
          <w:rFonts w:hint="eastAsia" w:ascii="Times New Roman" w:hAnsi="Times New Roman" w:cs="Times New Roman"/>
          <w:b/>
          <w:color w:val="000000"/>
          <w:kern w:val="0"/>
          <w:sz w:val="32"/>
          <w:szCs w:val="32"/>
        </w:rPr>
        <w:t>转换、持久化与分区</w:t>
      </w:r>
    </w:p>
    <w:p>
      <w:pPr>
        <w:outlineLvl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cs="Times New Roman" w:hAnsiTheme="minorEastAsia"/>
          <w:b/>
          <w:sz w:val="32"/>
          <w:szCs w:val="32"/>
        </w:rPr>
        <w:t>【实验目的】</w:t>
      </w:r>
    </w:p>
    <w:p>
      <w:pPr>
        <w:outlineLvl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</w:t>
      </w:r>
      <w:r>
        <w:rPr>
          <w:rFonts w:ascii="Times New Roman" w:cs="Times New Roman" w:hAnsiTheme="minorEastAsia"/>
          <w:b/>
          <w:sz w:val="32"/>
          <w:szCs w:val="32"/>
        </w:rPr>
        <w:t>．掌握</w:t>
      </w:r>
      <w:r>
        <w:rPr>
          <w:rFonts w:ascii="Times New Roman" w:hAnsi="Times New Roman" w:cs="Times New Roman"/>
          <w:b/>
          <w:sz w:val="32"/>
          <w:szCs w:val="32"/>
        </w:rPr>
        <w:t>RDD</w:t>
      </w:r>
      <w:r>
        <w:rPr>
          <w:rFonts w:ascii="Times New Roman" w:cs="Times New Roman" w:hAnsiTheme="minorEastAsia"/>
          <w:b/>
          <w:sz w:val="32"/>
          <w:szCs w:val="32"/>
        </w:rPr>
        <w:t>的创建与五种转换操作</w:t>
      </w:r>
      <w:r>
        <w:rPr>
          <w:rFonts w:ascii="Times New Roman" w:cs="Times New Roman" w:hAnsiTheme="minorEastAsia"/>
          <w:b/>
          <w:color w:val="000000"/>
          <w:kern w:val="0"/>
          <w:sz w:val="32"/>
          <w:szCs w:val="32"/>
        </w:rPr>
        <w:t>；</w:t>
      </w:r>
    </w:p>
    <w:p>
      <w:pPr>
        <w:outlineLvl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</w:t>
      </w:r>
      <w:r>
        <w:rPr>
          <w:rFonts w:ascii="Times New Roman" w:cs="Times New Roman" w:hAnsiTheme="minorEastAsia"/>
          <w:b/>
          <w:sz w:val="32"/>
          <w:szCs w:val="32"/>
        </w:rPr>
        <w:t>．掌握</w:t>
      </w:r>
      <w:r>
        <w:rPr>
          <w:rFonts w:ascii="Times New Roman" w:hAnsi="Times New Roman" w:cs="Times New Roman"/>
          <w:b/>
          <w:sz w:val="32"/>
          <w:szCs w:val="32"/>
        </w:rPr>
        <w:t>RDD</w:t>
      </w:r>
      <w:r>
        <w:rPr>
          <w:rFonts w:ascii="Times New Roman" w:cs="Times New Roman" w:hAnsiTheme="minorEastAsia"/>
          <w:b/>
          <w:sz w:val="32"/>
          <w:szCs w:val="32"/>
        </w:rPr>
        <w:t>的</w:t>
      </w:r>
      <w:r>
        <w:rPr>
          <w:rFonts w:hint="eastAsia" w:ascii="Times New Roman" w:cs="Times New Roman" w:hAnsiTheme="minorEastAsia"/>
          <w:b/>
          <w:sz w:val="32"/>
          <w:szCs w:val="32"/>
        </w:rPr>
        <w:t>持久化与分区</w:t>
      </w:r>
      <w:r>
        <w:rPr>
          <w:rFonts w:ascii="Times New Roman" w:cs="Times New Roman" w:hAnsiTheme="minorEastAsia"/>
          <w:b/>
          <w:sz w:val="32"/>
          <w:szCs w:val="32"/>
        </w:rPr>
        <w:t>。</w:t>
      </w:r>
    </w:p>
    <w:p>
      <w:pPr>
        <w:outlineLvl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cs="Times New Roman" w:hAnsiTheme="minorEastAsia"/>
          <w:b/>
          <w:sz w:val="32"/>
          <w:szCs w:val="32"/>
        </w:rPr>
        <w:t>【实验内容】</w:t>
      </w:r>
    </w:p>
    <w:p>
      <w:pPr>
        <w:jc w:val="left"/>
        <w:outlineLvl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hint="eastAsia" w:ascii="Times New Roman" w:cs="Times New Roman" w:hAnsiTheme="minorEastAsia"/>
          <w:b/>
          <w:sz w:val="32"/>
          <w:szCs w:val="32"/>
        </w:rPr>
        <w:t>一</w:t>
      </w:r>
      <w:r>
        <w:rPr>
          <w:rFonts w:ascii="Times New Roman" w:cs="Times New Roman" w:hAnsiTheme="minorEastAsia"/>
          <w:b/>
          <w:sz w:val="32"/>
          <w:szCs w:val="32"/>
        </w:rPr>
        <w:t>、</w:t>
      </w:r>
      <w:r>
        <w:rPr>
          <w:rFonts w:ascii="Times New Roman" w:hAnsi="Times New Roman" w:cs="Times New Roman"/>
          <w:b/>
          <w:sz w:val="32"/>
          <w:szCs w:val="32"/>
        </w:rPr>
        <w:t>spark</w:t>
      </w:r>
      <w:r>
        <w:rPr>
          <w:rFonts w:ascii="Times New Roman" w:cs="Times New Roman" w:hAnsiTheme="minorEastAsia"/>
          <w:b/>
          <w:sz w:val="32"/>
          <w:szCs w:val="32"/>
        </w:rPr>
        <w:t>之</w:t>
      </w:r>
      <w:r>
        <w:rPr>
          <w:rFonts w:ascii="Times New Roman" w:hAnsi="Times New Roman" w:cs="Times New Roman"/>
          <w:b/>
          <w:sz w:val="32"/>
          <w:szCs w:val="32"/>
        </w:rPr>
        <w:t>RDD</w:t>
      </w:r>
      <w:r>
        <w:rPr>
          <w:rFonts w:ascii="Times New Roman" w:cs="Times New Roman" w:hAnsiTheme="minorEastAsia"/>
          <w:b/>
          <w:sz w:val="32"/>
          <w:szCs w:val="32"/>
        </w:rPr>
        <w:t>的创建与转换操作。</w:t>
      </w:r>
    </w:p>
    <w:p>
      <w:pPr>
        <w:rPr>
          <w:rFonts w:hint="eastAsia" w:ascii="Times New Roman" w:hAnsi="Times New Roman" w:cs="Times New Roman"/>
          <w:b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b/>
          <w:bCs/>
          <w:sz w:val="30"/>
          <w:szCs w:val="30"/>
        </w:rPr>
        <w:t>1</w:t>
      </w:r>
      <w:r>
        <w:rPr>
          <w:rFonts w:ascii="Times New Roman" w:cs="Times New Roman" w:hAnsiTheme="minorEastAsia"/>
          <w:b/>
          <w:bCs/>
          <w:sz w:val="30"/>
          <w:szCs w:val="30"/>
        </w:rPr>
        <w:t>、</w:t>
      </w:r>
      <w:r>
        <w:rPr>
          <w:rFonts w:hint="eastAsia" w:ascii="Times New Roman" w:cs="Times New Roman" w:hAnsiTheme="minorEastAsia"/>
          <w:b/>
          <w:bCs/>
          <w:sz w:val="30"/>
          <w:szCs w:val="30"/>
        </w:rPr>
        <w:t>使用</w:t>
      </w:r>
      <w:r>
        <w:rPr>
          <w:rFonts w:hint="eastAsia" w:ascii="Times New Roman" w:cs="Times New Roman" w:hAnsiTheme="minorEastAsia"/>
          <w:b/>
          <w:bCs/>
          <w:sz w:val="30"/>
          <w:szCs w:val="30"/>
          <w:highlight w:val="yellow"/>
        </w:rPr>
        <w:t>三种</w:t>
      </w:r>
      <w:r>
        <w:rPr>
          <w:rFonts w:hint="eastAsia" w:ascii="Times New Roman" w:cs="Times New Roman" w:hAnsiTheme="minorEastAsia"/>
          <w:b/>
          <w:bCs/>
          <w:sz w:val="30"/>
          <w:szCs w:val="30"/>
        </w:rPr>
        <w:t>键值对</w:t>
      </w:r>
      <w:r>
        <w:rPr>
          <w:rFonts w:hint="eastAsia" w:ascii="Times New Roman" w:hAnsi="Times New Roman" w:cs="Times New Roman"/>
          <w:b/>
          <w:sz w:val="32"/>
          <w:szCs w:val="32"/>
        </w:rPr>
        <w:t>RDD的创建方式创建rdd0，rdd1，rdd2。</w:t>
      </w:r>
    </w:p>
    <w:p>
      <w:pPr>
        <w:outlineLvl w:val="0"/>
        <w:rPr>
          <w:rFonts w:hint="eastAsia" w:ascii="Times New Roman" w:hAnsi="Times New Roman" w:cs="Times New Roman"/>
          <w:b/>
          <w:sz w:val="32"/>
          <w:szCs w:val="32"/>
        </w:rPr>
      </w:pPr>
      <w:r>
        <w:rPr>
          <w:rFonts w:hint="eastAsia" w:ascii="Times New Roman" w:hAnsi="Times New Roman" w:cs="Times New Roman"/>
          <w:b/>
          <w:sz w:val="32"/>
          <w:szCs w:val="32"/>
        </w:rPr>
        <w:t>内容自已定义</w:t>
      </w:r>
    </w:p>
    <w:bookmarkEnd w:id="0"/>
    <w:p>
      <w:r>
        <w:drawing>
          <wp:inline distT="0" distB="0" distL="114300" distR="114300">
            <wp:extent cx="5264150" cy="1950085"/>
            <wp:effectExtent l="0" t="0" r="1270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95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1377315"/>
            <wp:effectExtent l="0" t="0" r="6350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1001395"/>
            <wp:effectExtent l="0" t="0" r="9525" b="825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0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hint="eastAsia" w:ascii="Times New Roman" w:hAnsi="Times New Roman" w:cs="Times New Roman"/>
          <w:b/>
          <w:sz w:val="32"/>
          <w:szCs w:val="32"/>
        </w:rPr>
        <w:t>2、将word.txt文档转换成RDD，并设置为</w:t>
      </w:r>
      <w:r>
        <w:rPr>
          <w:rFonts w:hint="eastAsia" w:ascii="Times New Roman" w:hAnsi="Times New Roman" w:cs="Times New Roman"/>
          <w:b/>
          <w:color w:val="FF0000"/>
          <w:sz w:val="32"/>
          <w:szCs w:val="32"/>
          <w:highlight w:val="yellow"/>
        </w:rPr>
        <w:t>3个分区</w:t>
      </w:r>
      <w:r>
        <w:rPr>
          <w:rFonts w:hint="eastAsia" w:ascii="Times New Roman" w:hAnsi="Times New Roman" w:cs="Times New Roman"/>
          <w:b/>
          <w:sz w:val="32"/>
          <w:szCs w:val="32"/>
        </w:rPr>
        <w:t>，命名为rdd3，并分别显示rdd3与分区个数。</w:t>
      </w:r>
    </w:p>
    <w:p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>
            <wp:extent cx="3067050" cy="199072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32"/>
          <w:szCs w:val="32"/>
        </w:rPr>
      </w:pPr>
      <w:r>
        <w:drawing>
          <wp:inline distT="0" distB="0" distL="114300" distR="114300">
            <wp:extent cx="5271135" cy="1473200"/>
            <wp:effectExtent l="0" t="0" r="5715" b="1270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b/>
          <w:sz w:val="32"/>
          <w:szCs w:val="32"/>
        </w:rPr>
      </w:pPr>
      <w:r>
        <w:rPr>
          <w:rFonts w:hint="eastAsia" w:ascii="Times New Roman" w:hAnsi="Times New Roman" w:cs="Times New Roman"/>
          <w:b/>
          <w:sz w:val="32"/>
          <w:szCs w:val="32"/>
        </w:rPr>
        <w:t>重新设置</w:t>
      </w:r>
      <w:r>
        <w:rPr>
          <w:rFonts w:hint="eastAsia" w:ascii="Times New Roman" w:hAnsi="Times New Roman" w:cs="Times New Roman"/>
          <w:b/>
          <w:sz w:val="32"/>
          <w:szCs w:val="32"/>
          <w:highlight w:val="yellow"/>
        </w:rPr>
        <w:t>分区个数为2</w:t>
      </w:r>
      <w:r>
        <w:rPr>
          <w:rFonts w:hint="eastAsia" w:ascii="Times New Roman" w:hAnsi="Times New Roman" w:cs="Times New Roman"/>
          <w:b/>
          <w:sz w:val="32"/>
          <w:szCs w:val="32"/>
        </w:rPr>
        <w:t>，并显示。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b/>
          <w:sz w:val="32"/>
          <w:szCs w:val="32"/>
        </w:rPr>
      </w:pPr>
      <w:r>
        <w:drawing>
          <wp:inline distT="0" distB="0" distL="114300" distR="114300">
            <wp:extent cx="5266690" cy="1579245"/>
            <wp:effectExtent l="0" t="0" r="10160" b="190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Times New Roman" w:hAnsi="Times New Roman" w:cs="Times New Roman"/>
          <w:b/>
          <w:sz w:val="32"/>
          <w:szCs w:val="32"/>
        </w:rPr>
      </w:pPr>
      <w:r>
        <w:rPr>
          <w:rFonts w:hint="eastAsia" w:ascii="Times New Roman" w:hAnsi="Times New Roman" w:cs="Times New Roman"/>
          <w:b/>
          <w:sz w:val="32"/>
          <w:szCs w:val="32"/>
        </w:rPr>
        <w:t>将rdd3标记为</w:t>
      </w:r>
      <w:r>
        <w:rPr>
          <w:rFonts w:hint="eastAsia" w:ascii="Times New Roman" w:hAnsi="Times New Roman" w:cs="Times New Roman"/>
          <w:b/>
          <w:color w:val="FF0000"/>
          <w:sz w:val="32"/>
          <w:szCs w:val="32"/>
          <w:highlight w:val="yellow"/>
        </w:rPr>
        <w:t>持久化</w:t>
      </w:r>
      <w:r>
        <w:rPr>
          <w:rFonts w:hint="eastAsia" w:ascii="Times New Roman" w:hAnsi="Times New Roman" w:cs="Times New Roman"/>
          <w:b/>
          <w:sz w:val="32"/>
          <w:szCs w:val="32"/>
        </w:rPr>
        <w:t>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b/>
          <w:sz w:val="32"/>
          <w:szCs w:val="32"/>
        </w:rPr>
      </w:pPr>
      <w:r>
        <w:drawing>
          <wp:inline distT="0" distB="0" distL="114300" distR="114300">
            <wp:extent cx="5269865" cy="1511300"/>
            <wp:effectExtent l="0" t="0" r="6985" b="1270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ascii="Times New Roman" w:cs="Times New Roman" w:hAnsiTheme="minorEastAsia"/>
          <w:b/>
          <w:bCs/>
          <w:sz w:val="30"/>
          <w:szCs w:val="30"/>
        </w:rPr>
      </w:pPr>
      <w:r>
        <w:rPr>
          <w:rFonts w:hint="eastAsia" w:ascii="Times New Roman" w:hAnsi="Times New Roman" w:cs="Times New Roman"/>
          <w:b/>
          <w:sz w:val="32"/>
          <w:szCs w:val="32"/>
        </w:rPr>
        <w:t>在rdd3中</w:t>
      </w:r>
      <w:r>
        <w:rPr>
          <w:rFonts w:ascii="Times New Roman" w:cs="Times New Roman" w:hAnsiTheme="minorEastAsia"/>
          <w:b/>
          <w:bCs/>
          <w:sz w:val="30"/>
          <w:szCs w:val="30"/>
        </w:rPr>
        <w:t>筛选出</w:t>
      </w:r>
      <w:r>
        <w:rPr>
          <w:rFonts w:hint="eastAsia" w:ascii="Times New Roman" w:cs="Times New Roman" w:hAnsiTheme="minorEastAsia"/>
          <w:b/>
          <w:bCs/>
          <w:sz w:val="30"/>
          <w:szCs w:val="30"/>
        </w:rPr>
        <w:t>包含“good”</w:t>
      </w:r>
      <w:r>
        <w:rPr>
          <w:rFonts w:ascii="Times New Roman" w:cs="Times New Roman" w:hAnsiTheme="minorEastAsia"/>
          <w:b/>
          <w:bCs/>
          <w:sz w:val="30"/>
          <w:szCs w:val="30"/>
        </w:rPr>
        <w:t>的</w:t>
      </w:r>
      <w:r>
        <w:rPr>
          <w:rFonts w:hint="eastAsia" w:ascii="Times New Roman" w:cs="Times New Roman" w:hAnsiTheme="minorEastAsia"/>
          <w:b/>
          <w:bCs/>
          <w:sz w:val="30"/>
          <w:szCs w:val="30"/>
        </w:rPr>
        <w:t>字符串</w:t>
      </w:r>
      <w:r>
        <w:rPr>
          <w:rFonts w:ascii="Times New Roman" w:cs="Times New Roman" w:hAnsiTheme="minorEastAsia"/>
          <w:b/>
          <w:bCs/>
          <w:sz w:val="30"/>
          <w:szCs w:val="30"/>
        </w:rPr>
        <w:t>保存到新的</w:t>
      </w:r>
      <w:r>
        <w:rPr>
          <w:rFonts w:hint="eastAsia" w:ascii="Times New Roman" w:hAnsi="Times New Roman" w:cs="Times New Roman"/>
          <w:b/>
          <w:bCs/>
          <w:sz w:val="30"/>
          <w:szCs w:val="30"/>
        </w:rPr>
        <w:t>rdd4</w:t>
      </w:r>
      <w:r>
        <w:rPr>
          <w:rFonts w:ascii="Times New Roman" w:cs="Times New Roman" w:hAnsiTheme="minorEastAsia"/>
          <w:b/>
          <w:bCs/>
          <w:sz w:val="30"/>
          <w:szCs w:val="30"/>
        </w:rPr>
        <w:t>中，并打印显示；</w:t>
      </w:r>
    </w:p>
    <w:p>
      <w:pPr>
        <w:widowControl w:val="0"/>
        <w:numPr>
          <w:ilvl w:val="0"/>
          <w:numId w:val="0"/>
        </w:numPr>
        <w:jc w:val="both"/>
        <w:rPr>
          <w:rFonts w:ascii="Times New Roman" w:cs="Times New Roman" w:hAnsiTheme="minorEastAsia"/>
          <w:b/>
          <w:bCs/>
          <w:sz w:val="30"/>
          <w:szCs w:val="30"/>
        </w:rPr>
      </w:pPr>
      <w:r>
        <w:drawing>
          <wp:inline distT="0" distB="0" distL="114300" distR="114300">
            <wp:extent cx="5273675" cy="975995"/>
            <wp:effectExtent l="0" t="0" r="3175" b="1460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Times New Roman" w:cs="Times New Roman" w:hAnsiTheme="minorEastAsia"/>
          <w:b/>
          <w:bCs/>
          <w:sz w:val="30"/>
          <w:szCs w:val="30"/>
        </w:rPr>
      </w:pPr>
      <w:r>
        <w:rPr>
          <w:rFonts w:ascii="Times New Roman" w:cs="Times New Roman" w:hAnsiTheme="minorEastAsia"/>
          <w:b/>
          <w:bCs/>
          <w:sz w:val="30"/>
          <w:szCs w:val="30"/>
        </w:rPr>
        <w:t>将</w:t>
      </w:r>
      <w:r>
        <w:rPr>
          <w:rFonts w:hint="eastAsia" w:ascii="Times New Roman" w:hAnsi="Times New Roman" w:cs="Times New Roman"/>
          <w:b/>
          <w:sz w:val="32"/>
          <w:szCs w:val="32"/>
        </w:rPr>
        <w:t>rdd3使用</w:t>
      </w:r>
      <w:r>
        <w:rPr>
          <w:rFonts w:hint="eastAsia" w:ascii="Times New Roman" w:hAnsi="Times New Roman" w:cs="Times New Roman"/>
          <w:b/>
          <w:bCs/>
          <w:sz w:val="30"/>
          <w:szCs w:val="30"/>
        </w:rPr>
        <w:t>flatM</w:t>
      </w:r>
      <w:r>
        <w:rPr>
          <w:rFonts w:ascii="Times New Roman" w:hAnsi="Times New Roman" w:cs="Times New Roman"/>
          <w:b/>
          <w:bCs/>
          <w:sz w:val="30"/>
          <w:szCs w:val="30"/>
        </w:rPr>
        <w:t>ap</w:t>
      </w:r>
      <w:r>
        <w:rPr>
          <w:rFonts w:hint="eastAsia" w:ascii="Times New Roman" w:hAnsi="Times New Roman" w:cs="Times New Roman"/>
          <w:b/>
          <w:bCs/>
          <w:sz w:val="30"/>
          <w:szCs w:val="30"/>
        </w:rPr>
        <w:t>转换，</w:t>
      </w:r>
      <w:r>
        <w:rPr>
          <w:rFonts w:hint="eastAsia" w:ascii="Times New Roman" w:cs="Times New Roman" w:hAnsiTheme="minorEastAsia"/>
          <w:b/>
          <w:bCs/>
          <w:sz w:val="30"/>
          <w:szCs w:val="30"/>
        </w:rPr>
        <w:t>使用空格分离</w:t>
      </w:r>
      <w:r>
        <w:rPr>
          <w:rFonts w:ascii="Times New Roman" w:cs="Times New Roman" w:hAnsiTheme="minorEastAsia"/>
          <w:b/>
          <w:bCs/>
          <w:sz w:val="30"/>
          <w:szCs w:val="30"/>
        </w:rPr>
        <w:t>转换，保存</w:t>
      </w:r>
      <w:r>
        <w:rPr>
          <w:rFonts w:hint="eastAsia" w:ascii="Times New Roman" w:hAnsi="Times New Roman" w:cs="Times New Roman"/>
          <w:b/>
          <w:bCs/>
          <w:sz w:val="30"/>
          <w:szCs w:val="30"/>
        </w:rPr>
        <w:t>成rdd5</w:t>
      </w:r>
      <w:r>
        <w:rPr>
          <w:rFonts w:ascii="Times New Roman" w:cs="Times New Roman" w:hAnsiTheme="minorEastAsia"/>
          <w:b/>
          <w:bCs/>
          <w:sz w:val="30"/>
          <w:szCs w:val="30"/>
        </w:rPr>
        <w:t>并查看其结果</w:t>
      </w:r>
      <w:r>
        <w:rPr>
          <w:rFonts w:hint="eastAsia" w:ascii="Times New Roman" w:cs="Times New Roman" w:hAnsiTheme="minorEastAsia"/>
          <w:b/>
          <w:bCs/>
          <w:sz w:val="30"/>
          <w:szCs w:val="30"/>
        </w:rPr>
        <w:t>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cs="Times New Roman" w:hAnsiTheme="minorEastAsia"/>
          <w:b/>
          <w:bCs/>
          <w:sz w:val="30"/>
          <w:szCs w:val="30"/>
        </w:rPr>
      </w:pPr>
      <w:r>
        <w:drawing>
          <wp:inline distT="0" distB="0" distL="114300" distR="114300">
            <wp:extent cx="5273040" cy="4022090"/>
            <wp:effectExtent l="0" t="0" r="3810" b="1651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2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Times New Roman" w:cs="Times New Roman" w:hAnsiTheme="minorEastAsia"/>
          <w:b/>
          <w:bCs/>
          <w:sz w:val="30"/>
          <w:szCs w:val="30"/>
        </w:rPr>
      </w:pPr>
      <w:r>
        <w:rPr>
          <w:rFonts w:hint="eastAsia" w:ascii="Times New Roman" w:cs="Times New Roman" w:hAnsiTheme="minorEastAsia"/>
          <w:b/>
          <w:bCs/>
          <w:sz w:val="30"/>
          <w:szCs w:val="30"/>
        </w:rPr>
        <w:t>将rdd5</w:t>
      </w:r>
      <w:r>
        <w:rPr>
          <w:rFonts w:hint="eastAsia" w:ascii="Times New Roman" w:hAnsi="Times New Roman" w:cs="Times New Roman"/>
          <w:b/>
          <w:sz w:val="32"/>
          <w:szCs w:val="32"/>
        </w:rPr>
        <w:t>使用</w:t>
      </w:r>
      <w:r>
        <w:rPr>
          <w:rFonts w:hint="eastAsia" w:ascii="Times New Roman" w:hAnsi="Times New Roman" w:cs="Times New Roman"/>
          <w:b/>
          <w:bCs/>
          <w:sz w:val="30"/>
          <w:szCs w:val="30"/>
        </w:rPr>
        <w:t>m</w:t>
      </w:r>
      <w:r>
        <w:rPr>
          <w:rFonts w:ascii="Times New Roman" w:hAnsi="Times New Roman" w:cs="Times New Roman"/>
          <w:b/>
          <w:bCs/>
          <w:sz w:val="30"/>
          <w:szCs w:val="30"/>
        </w:rPr>
        <w:t>ap</w:t>
      </w:r>
      <w:r>
        <w:rPr>
          <w:rFonts w:hint="eastAsia" w:ascii="Times New Roman" w:hAnsi="Times New Roman" w:cs="Times New Roman"/>
          <w:b/>
          <w:bCs/>
          <w:sz w:val="30"/>
          <w:szCs w:val="30"/>
        </w:rPr>
        <w:t>转换</w:t>
      </w:r>
      <w:r>
        <w:rPr>
          <w:rFonts w:hint="eastAsia" w:ascii="Times New Roman" w:cs="Times New Roman" w:hAnsiTheme="minorEastAsia"/>
          <w:b/>
          <w:bCs/>
          <w:sz w:val="30"/>
          <w:szCs w:val="30"/>
        </w:rPr>
        <w:t>生成键值对，保存成</w:t>
      </w:r>
      <w:r>
        <w:rPr>
          <w:rFonts w:hint="eastAsia" w:ascii="Times New Roman" w:hAnsi="Times New Roman" w:cs="Times New Roman"/>
          <w:b/>
          <w:bCs/>
          <w:sz w:val="30"/>
          <w:szCs w:val="30"/>
        </w:rPr>
        <w:t>rdd6</w:t>
      </w:r>
      <w:r>
        <w:rPr>
          <w:rFonts w:hint="eastAsia" w:ascii="Times New Roman" w:cs="Times New Roman" w:hAnsiTheme="minorEastAsia"/>
          <w:b/>
          <w:bCs/>
          <w:sz w:val="30"/>
          <w:szCs w:val="30"/>
        </w:rPr>
        <w:t>，再使用groupByKey转换保存为rdd7，</w:t>
      </w:r>
      <w:r>
        <w:rPr>
          <w:rFonts w:ascii="Times New Roman" w:cs="Times New Roman" w:hAnsiTheme="minorEastAsia"/>
          <w:b/>
          <w:bCs/>
          <w:sz w:val="30"/>
          <w:szCs w:val="30"/>
        </w:rPr>
        <w:t>并查看其结果</w:t>
      </w:r>
      <w:r>
        <w:rPr>
          <w:rFonts w:hint="eastAsia" w:ascii="Times New Roman" w:cs="Times New Roman" w:hAnsiTheme="minorEastAsia"/>
          <w:b/>
          <w:bCs/>
          <w:sz w:val="30"/>
          <w:szCs w:val="30"/>
        </w:rPr>
        <w:t>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cs="Times New Roman" w:hAnsiTheme="minorEastAsia"/>
          <w:b/>
          <w:bCs/>
          <w:sz w:val="30"/>
          <w:szCs w:val="30"/>
        </w:rPr>
      </w:pPr>
      <w:r>
        <w:drawing>
          <wp:inline distT="0" distB="0" distL="114300" distR="114300">
            <wp:extent cx="5272405" cy="3239770"/>
            <wp:effectExtent l="0" t="0" r="4445" b="1778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Times New Roman" w:cs="Times New Roman" w:hAnsiTheme="minorEastAsia"/>
          <w:b/>
          <w:bCs/>
          <w:sz w:val="30"/>
          <w:szCs w:val="30"/>
        </w:rPr>
      </w:pPr>
      <w:r>
        <w:rPr>
          <w:rFonts w:hint="eastAsia" w:ascii="Times New Roman" w:cs="Times New Roman" w:hAnsiTheme="minorEastAsia"/>
          <w:b/>
          <w:bCs/>
          <w:sz w:val="30"/>
          <w:szCs w:val="30"/>
        </w:rPr>
        <w:t>将rdd6，使用reduceByKey转换，计算词频，保存成</w:t>
      </w:r>
      <w:r>
        <w:rPr>
          <w:rFonts w:hint="eastAsia" w:ascii="Times New Roman" w:hAnsi="Times New Roman" w:cs="Times New Roman"/>
          <w:b/>
          <w:bCs/>
          <w:sz w:val="30"/>
          <w:szCs w:val="30"/>
        </w:rPr>
        <w:t>rdd8</w:t>
      </w:r>
      <w:r>
        <w:rPr>
          <w:rFonts w:ascii="Times New Roman" w:cs="Times New Roman" w:hAnsiTheme="minorEastAsia"/>
          <w:b/>
          <w:bCs/>
          <w:sz w:val="30"/>
          <w:szCs w:val="30"/>
        </w:rPr>
        <w:t>并查看其结果</w:t>
      </w:r>
      <w:r>
        <w:rPr>
          <w:rFonts w:hint="eastAsia" w:ascii="Times New Roman" w:cs="Times New Roman" w:hAnsiTheme="minorEastAsia"/>
          <w:b/>
          <w:bCs/>
          <w:sz w:val="30"/>
          <w:szCs w:val="30"/>
        </w:rPr>
        <w:t>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cs="Times New Roman" w:hAnsiTheme="minorEastAsia"/>
          <w:b/>
          <w:bCs/>
          <w:sz w:val="30"/>
          <w:szCs w:val="30"/>
        </w:rPr>
      </w:pPr>
      <w:r>
        <w:drawing>
          <wp:inline distT="0" distB="0" distL="114300" distR="114300">
            <wp:extent cx="5268595" cy="2992120"/>
            <wp:effectExtent l="0" t="0" r="8255" b="1778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Times New Roman" w:cs="Times New Roman" w:hAnsiTheme="minorEastAsia"/>
          <w:b/>
          <w:bCs/>
          <w:sz w:val="30"/>
          <w:szCs w:val="30"/>
        </w:rPr>
      </w:pPr>
      <w:r>
        <w:rPr>
          <w:rFonts w:hint="eastAsia" w:ascii="Times New Roman" w:cs="Times New Roman" w:hAnsiTheme="minorEastAsia"/>
          <w:b/>
          <w:bCs/>
          <w:sz w:val="30"/>
          <w:szCs w:val="30"/>
        </w:rPr>
        <w:t>将rdd7计算词频，保存成</w:t>
      </w:r>
      <w:r>
        <w:rPr>
          <w:rFonts w:hint="eastAsia" w:ascii="Times New Roman" w:hAnsi="Times New Roman" w:cs="Times New Roman"/>
          <w:b/>
          <w:bCs/>
          <w:sz w:val="30"/>
          <w:szCs w:val="30"/>
        </w:rPr>
        <w:t>rdd9</w:t>
      </w:r>
      <w:r>
        <w:rPr>
          <w:rFonts w:ascii="Times New Roman" w:cs="Times New Roman" w:hAnsiTheme="minorEastAsia"/>
          <w:b/>
          <w:bCs/>
          <w:sz w:val="30"/>
          <w:szCs w:val="30"/>
        </w:rPr>
        <w:t>并查看其结果</w:t>
      </w:r>
      <w:r>
        <w:rPr>
          <w:rFonts w:hint="eastAsia" w:ascii="Times New Roman" w:cs="Times New Roman" w:hAnsiTheme="minorEastAsia"/>
          <w:b/>
          <w:bCs/>
          <w:sz w:val="30"/>
          <w:szCs w:val="30"/>
        </w:rPr>
        <w:t>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cs="Times New Roman" w:hAnsiTheme="minorEastAsia"/>
          <w:b/>
          <w:bCs/>
          <w:sz w:val="30"/>
          <w:szCs w:val="30"/>
        </w:rPr>
      </w:pPr>
      <w:r>
        <w:drawing>
          <wp:inline distT="0" distB="0" distL="114300" distR="114300">
            <wp:extent cx="5262880" cy="2839720"/>
            <wp:effectExtent l="0" t="0" r="13970" b="1778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83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cs="Times New Roman" w:hAnsiTheme="minorEastAsia"/>
          <w:b/>
          <w:bCs/>
          <w:sz w:val="30"/>
          <w:szCs w:val="30"/>
        </w:rPr>
      </w:pPr>
      <w:r>
        <w:rPr>
          <w:rFonts w:hint="eastAsia" w:ascii="Times New Roman" w:cs="Times New Roman" w:hAnsiTheme="minorEastAsia"/>
          <w:b/>
          <w:bCs/>
          <w:sz w:val="30"/>
          <w:szCs w:val="30"/>
        </w:rPr>
        <w:t>10、将</w:t>
      </w:r>
      <w:r>
        <w:rPr>
          <w:rFonts w:ascii="Times New Roman" w:cs="Times New Roman" w:hAnsiTheme="minorEastAsia"/>
          <w:b/>
          <w:bCs/>
          <w:sz w:val="30"/>
          <w:szCs w:val="30"/>
        </w:rPr>
        <w:t>python</w:t>
      </w:r>
      <w:r>
        <w:rPr>
          <w:rFonts w:hint="eastAsia" w:ascii="Times New Roman" w:cs="Times New Roman" w:hAnsiTheme="minorEastAsia"/>
          <w:b/>
          <w:bCs/>
          <w:sz w:val="30"/>
          <w:szCs w:val="30"/>
        </w:rPr>
        <w:t>.txt文件转换为</w:t>
      </w:r>
      <w:r>
        <w:rPr>
          <w:rFonts w:hint="eastAsia" w:ascii="Times New Roman" w:hAnsi="Times New Roman" w:cs="Times New Roman"/>
          <w:b/>
          <w:bCs/>
          <w:sz w:val="30"/>
          <w:szCs w:val="30"/>
        </w:rPr>
        <w:t>rdd10</w:t>
      </w:r>
      <w:r>
        <w:rPr>
          <w:rFonts w:hint="eastAsia" w:ascii="Times New Roman" w:cs="Times New Roman" w:hAnsiTheme="minorEastAsia"/>
          <w:b/>
          <w:bCs/>
          <w:sz w:val="30"/>
          <w:szCs w:val="30"/>
        </w:rPr>
        <w:t>，并通过RDD转换操作计算</w:t>
      </w:r>
      <w:r>
        <w:rPr>
          <w:rFonts w:hint="eastAsia" w:ascii="Times New Roman" w:cs="Times New Roman" w:hAnsiTheme="minorEastAsia"/>
          <w:b/>
          <w:bCs/>
          <w:sz w:val="30"/>
          <w:szCs w:val="30"/>
          <w:highlight w:val="yellow"/>
        </w:rPr>
        <w:t>python</w:t>
      </w:r>
      <w:r>
        <w:rPr>
          <w:rFonts w:hint="eastAsia" w:ascii="Times New Roman" w:cs="Times New Roman" w:hAnsiTheme="minorEastAsia"/>
          <w:b/>
          <w:bCs/>
          <w:color w:val="FF0000"/>
          <w:sz w:val="30"/>
          <w:szCs w:val="30"/>
        </w:rPr>
        <w:t>课程</w:t>
      </w:r>
      <w:r>
        <w:rPr>
          <w:rFonts w:hint="eastAsia" w:ascii="Times New Roman" w:cs="Times New Roman" w:hAnsiTheme="minorEastAsia"/>
          <w:b/>
          <w:bCs/>
          <w:sz w:val="30"/>
          <w:szCs w:val="30"/>
        </w:rPr>
        <w:t>的</w:t>
      </w:r>
      <w:r>
        <w:rPr>
          <w:rFonts w:hint="eastAsia" w:ascii="Times New Roman" w:cs="Times New Roman" w:hAnsiTheme="minorEastAsia"/>
          <w:b/>
          <w:bCs/>
          <w:color w:val="FF0000"/>
          <w:sz w:val="30"/>
          <w:szCs w:val="30"/>
        </w:rPr>
        <w:t>总分（尝试有</w:t>
      </w:r>
      <w:r>
        <w:rPr>
          <w:rFonts w:hint="eastAsia" w:ascii="Times New Roman" w:cs="Times New Roman" w:hAnsiTheme="minorEastAsia"/>
          <w:b/>
          <w:bCs/>
          <w:color w:val="FF0000"/>
          <w:sz w:val="30"/>
          <w:szCs w:val="30"/>
          <w:highlight w:val="yellow"/>
        </w:rPr>
        <w:t>几种</w:t>
      </w:r>
      <w:r>
        <w:rPr>
          <w:rFonts w:hint="eastAsia" w:ascii="Times New Roman" w:cs="Times New Roman" w:hAnsiTheme="minorEastAsia"/>
          <w:b/>
          <w:bCs/>
          <w:color w:val="FF0000"/>
          <w:sz w:val="30"/>
          <w:szCs w:val="30"/>
        </w:rPr>
        <w:t>方法）</w:t>
      </w:r>
      <w:r>
        <w:rPr>
          <w:rFonts w:hint="eastAsia" w:ascii="Times New Roman" w:cs="Times New Roman" w:hAnsiTheme="minorEastAsia"/>
          <w:b/>
          <w:bCs/>
          <w:sz w:val="30"/>
          <w:szCs w:val="30"/>
        </w:rPr>
        <w:t>。</w:t>
      </w:r>
    </w:p>
    <w:p>
      <w:pPr>
        <w:jc w:val="lef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>
            <wp:extent cx="2085975" cy="2505075"/>
            <wp:effectExtent l="19050" t="0" r="952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hAnsi="Times New Roman" w:cs="Times New Roman"/>
          <w:b/>
          <w:sz w:val="32"/>
          <w:szCs w:val="32"/>
        </w:rPr>
      </w:pPr>
      <w:r>
        <w:drawing>
          <wp:inline distT="0" distB="0" distL="114300" distR="114300">
            <wp:extent cx="5266055" cy="3263265"/>
            <wp:effectExtent l="0" t="0" r="10795" b="1333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6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131201"/>
    <w:multiLevelType w:val="singleLevel"/>
    <w:tmpl w:val="0F131201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YzJiMThmZThmYzNiZDNjMmI5OTA5ZWRlMmUwYjA1ZGIifQ=="/>
  </w:docVars>
  <w:rsids>
    <w:rsidRoot w:val="0065548E"/>
    <w:rsid w:val="00122776"/>
    <w:rsid w:val="00172061"/>
    <w:rsid w:val="001F4FDB"/>
    <w:rsid w:val="00206FC7"/>
    <w:rsid w:val="0021703A"/>
    <w:rsid w:val="0022552C"/>
    <w:rsid w:val="002D4FEB"/>
    <w:rsid w:val="003059CF"/>
    <w:rsid w:val="003E7F59"/>
    <w:rsid w:val="003F710C"/>
    <w:rsid w:val="00440F07"/>
    <w:rsid w:val="00446BA1"/>
    <w:rsid w:val="00531F21"/>
    <w:rsid w:val="005F56AF"/>
    <w:rsid w:val="00623055"/>
    <w:rsid w:val="006439AB"/>
    <w:rsid w:val="00647E44"/>
    <w:rsid w:val="0065548E"/>
    <w:rsid w:val="006A6AAC"/>
    <w:rsid w:val="00716080"/>
    <w:rsid w:val="007A114D"/>
    <w:rsid w:val="007E5123"/>
    <w:rsid w:val="00932420"/>
    <w:rsid w:val="00942C4A"/>
    <w:rsid w:val="00991B30"/>
    <w:rsid w:val="009A2FBA"/>
    <w:rsid w:val="009B5FD1"/>
    <w:rsid w:val="009F2272"/>
    <w:rsid w:val="00A003F1"/>
    <w:rsid w:val="00A51F0E"/>
    <w:rsid w:val="00AC4078"/>
    <w:rsid w:val="00B13B77"/>
    <w:rsid w:val="00BE2A86"/>
    <w:rsid w:val="00C55619"/>
    <w:rsid w:val="00C57FC7"/>
    <w:rsid w:val="00C71D6B"/>
    <w:rsid w:val="00CF26B4"/>
    <w:rsid w:val="00D275F7"/>
    <w:rsid w:val="00D55668"/>
    <w:rsid w:val="00E32890"/>
    <w:rsid w:val="00E769C8"/>
    <w:rsid w:val="00E8624C"/>
    <w:rsid w:val="00ED1595"/>
    <w:rsid w:val="00F85F13"/>
    <w:rsid w:val="0D2E66A7"/>
    <w:rsid w:val="1F951C78"/>
    <w:rsid w:val="24802FFB"/>
    <w:rsid w:val="2E7146C2"/>
    <w:rsid w:val="314651DC"/>
    <w:rsid w:val="34DB6467"/>
    <w:rsid w:val="35AB4D73"/>
    <w:rsid w:val="35D4376C"/>
    <w:rsid w:val="5E7D7A77"/>
    <w:rsid w:val="6CA87FE1"/>
    <w:rsid w:val="7035436C"/>
    <w:rsid w:val="78B2178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6</Pages>
  <Words>331</Words>
  <Characters>456</Characters>
  <Lines>3</Lines>
  <Paragraphs>1</Paragraphs>
  <TotalTime>422</TotalTime>
  <ScaleCrop>false</ScaleCrop>
  <LinksUpToDate>false</LinksUpToDate>
  <CharactersWithSpaces>458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2022-04-17T03:48:00Z</dcterms:created>
  <dc:creator>微软用户</dc:creator>
  <cp:lastModifiedBy>Eureka</cp:lastModifiedBy>
  <dcterms:modified xsi:type="dcterms:W3CDTF">2022-06-07T12:25:44Z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mondata">
    <vt:lpwstr>eyJoZGlkIjoiYzJiMThmZThmYzNiZDNjMmI5OTA5ZWRlMmUwYjA1ZGIifQ==</vt:lpwstr>
  </property>
  <property fmtid="{D5CDD505-2E9C-101B-9397-08002B2CF9AE}" pid="3" name="KSOProductBuildVer">
    <vt:lpwstr>2052-11.1.0.11744</vt:lpwstr>
  </property>
  <property fmtid="{D5CDD505-2E9C-101B-9397-08002B2CF9AE}" pid="4" name="ICV">
    <vt:lpwstr>193E3103D9304FE1890BAE2D5ABC6A03</vt:lpwstr>
  </property>
</Properties>
</file>