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농작물 정보 보고서</w:t>
      </w:r>
    </w:p>
    <w:p>
      <w:r>
        <w:t>생성 날짜: 2025년 06월 26일</w:t>
      </w:r>
    </w:p>
    <w:p>
      <w:pPr>
        <w:pStyle w:val="Heading2"/>
      </w:pPr>
      <w:r>
        <w:t>1. 요청하신 정보 요약</w:t>
      </w:r>
    </w:p>
    <w:p>
      <w:r>
        <w:t>"워드로"는 한국어 단어로,  맥락에 따라 여러 가지 의미를 가질 수 있습니다.  더 정확한 답변을 드리려면 어떤 맥락에서 이 단어를 사용하셨는지 알려주세요.  예를 들어,</w:t>
      </w:r>
    </w:p>
    <w:p>
      <w:r>
        <w:t>* **어떤 프로그램을 사용해서 문서를 만들고 싶으신가요?**  (워드프로세서를 뜻하는 "워드"를 사용하신 경우)  "워드로 문서를 만들고 싶어요." 라는 뜻이라면, Microsoft Word를 사용하시면 됩니다.</w:t>
      </w:r>
    </w:p>
    <w:p>
      <w:r>
        <w:t>* **어떤 방식으로 무언가를 하고 싶으신가요?** ("~로"의 의미를 갖는 경우)  예를 들어 "칼로 자르다" 와 비슷한 문맥일 수 있습니다.  "워드로 작성하다" 라면, 워드프로세서로 작성하는 것을 의미합니다.</w:t>
      </w:r>
    </w:p>
    <w:p>
      <w:r>
        <w:t>* **다른 의미인가요?**  혹시 다른 의미로 사용하신 건 아닌지 확인하고 싶습니다.</w:t>
      </w:r>
    </w:p>
    <w:p>
      <w:r>
        <w:t>좀 더 자세한 내용을 알려주시면, 더 정확하게 답변드릴 수 있습니다.</w:t>
      </w:r>
    </w:p>
    <w:p>
      <w:pPr>
        <w:pStyle w:val="Heading2"/>
      </w:pPr>
      <w:r>
        <w:t>2. 참고 데이터 (샘플)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날짜</w:t>
            </w:r>
          </w:p>
        </w:tc>
        <w:tc>
          <w:tcPr>
            <w:tcW w:type="dxa" w:w="2160"/>
          </w:tcPr>
          <w:p>
            <w:r>
              <w:t>작물_성장(cm)</w:t>
            </w:r>
          </w:p>
        </w:tc>
        <w:tc>
          <w:tcPr>
            <w:tcW w:type="dxa" w:w="2160"/>
          </w:tcPr>
          <w:p>
            <w:r>
              <w:t>온도(℃)</w:t>
            </w:r>
          </w:p>
        </w:tc>
        <w:tc>
          <w:tcPr>
            <w:tcW w:type="dxa" w:w="2160"/>
          </w:tcPr>
          <w:p>
            <w:r>
              <w:t>습도(%)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  <w:tr>
        <w:tc>
          <w:tcPr>
            <w:tcW w:type="dxa" w:w="2160"/>
          </w:tcPr>
          <w:p>
            <w:r>
              <w:t>2025-06-11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62</w:t>
            </w:r>
          </w:p>
        </w:tc>
      </w:tr>
      <w:tr>
        <w:tc>
          <w:tcPr>
            <w:tcW w:type="dxa" w:w="2160"/>
          </w:tcPr>
          <w:p>
            <w:r>
              <w:t>2025-06-12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58</w:t>
            </w:r>
          </w:p>
        </w:tc>
      </w:tr>
      <w:tr>
        <w:tc>
          <w:tcPr>
            <w:tcW w:type="dxa" w:w="2160"/>
          </w:tcPr>
          <w:p>
            <w:r>
              <w:t>2025-06-13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65</w:t>
            </w:r>
          </w:p>
        </w:tc>
      </w:tr>
      <w:tr>
        <w:tc>
          <w:tcPr>
            <w:tcW w:type="dxa" w:w="2160"/>
          </w:tcPr>
          <w:p>
            <w:r>
              <w:t>2025-06-14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63</w:t>
            </w:r>
          </w:p>
        </w:tc>
      </w:tr>
      <w:tr>
        <w:tc>
          <w:tcPr>
            <w:tcW w:type="dxa" w:w="2160"/>
          </w:tcPr>
          <w:p>
            <w:r>
              <w:t>2025-06-15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61</w:t>
            </w:r>
          </w:p>
        </w:tc>
      </w:tr>
      <w:tr>
        <w:tc>
          <w:tcPr>
            <w:tcW w:type="dxa" w:w="2160"/>
          </w:tcPr>
          <w:p>
            <w:r>
              <w:t>2025-06-16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64</w:t>
            </w:r>
          </w:p>
        </w:tc>
      </w:tr>
    </w:tbl>
    <w:p>
      <w:r>
        <w:br/>
        <w:t>본 보고서의 데이터는 예시이며, 실제 재배 데이터와는 다를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