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3E553" w14:textId="28517E9F" w:rsidR="00FA1E34" w:rsidRPr="006F17B7" w:rsidRDefault="006F17B7" w:rsidP="006F17B7">
      <w:pPr>
        <w:spacing w:line="360" w:lineRule="auto"/>
        <w:jc w:val="center"/>
        <w:rPr>
          <w:rFonts w:ascii="Times New Roman" w:hAnsi="Times New Roman" w:cs="Times New Roman"/>
          <w:b/>
          <w:bCs/>
          <w:sz w:val="28"/>
          <w:szCs w:val="28"/>
        </w:rPr>
      </w:pPr>
      <w:r w:rsidRPr="006F17B7">
        <w:rPr>
          <w:rFonts w:ascii="Times New Roman" w:hAnsi="Times New Roman" w:cs="Times New Roman"/>
          <w:b/>
          <w:bCs/>
          <w:sz w:val="28"/>
          <w:szCs w:val="28"/>
        </w:rPr>
        <w:t>Canada Tour</w:t>
      </w:r>
    </w:p>
    <w:p w14:paraId="59735E2C" w14:textId="7BD9C61B" w:rsidR="006F17B7" w:rsidRPr="006F17B7" w:rsidRDefault="006F17B7" w:rsidP="006F17B7">
      <w:pPr>
        <w:spacing w:line="360" w:lineRule="auto"/>
        <w:rPr>
          <w:rFonts w:ascii="Times New Roman" w:hAnsi="Times New Roman" w:cs="Times New Roman"/>
          <w:sz w:val="26"/>
          <w:szCs w:val="26"/>
        </w:rPr>
      </w:pPr>
      <w:r w:rsidRPr="006F17B7">
        <w:rPr>
          <w:rFonts w:ascii="Times New Roman" w:hAnsi="Times New Roman" w:cs="Times New Roman"/>
          <w:sz w:val="26"/>
          <w:szCs w:val="26"/>
        </w:rPr>
        <w:t>Traveling Canada. Experience the most dynamic and modern Canada in the world with a multicultural, ethnic, artistic and pea</w:t>
      </w:r>
      <w:bookmarkStart w:id="0" w:name="_GoBack"/>
      <w:bookmarkEnd w:id="0"/>
      <w:r w:rsidRPr="006F17B7">
        <w:rPr>
          <w:rFonts w:ascii="Times New Roman" w:hAnsi="Times New Roman" w:cs="Times New Roman"/>
          <w:sz w:val="26"/>
          <w:szCs w:val="26"/>
        </w:rPr>
        <w:t xml:space="preserve">ceful city. Admire the wild beauty, the vast, majestic natural scenery of Niagara Falls, Montmorency waterfall, Thousand Island ... or walk in the chilly air of autumn day in Stanley Park or Queen Elizabeth Park and admire </w:t>
      </w:r>
      <w:proofErr w:type="spellStart"/>
      <w:r w:rsidRPr="006F17B7">
        <w:rPr>
          <w:rFonts w:ascii="Times New Roman" w:hAnsi="Times New Roman" w:cs="Times New Roman"/>
          <w:sz w:val="26"/>
          <w:szCs w:val="26"/>
        </w:rPr>
        <w:t>admire</w:t>
      </w:r>
      <w:proofErr w:type="spellEnd"/>
      <w:r w:rsidRPr="006F17B7">
        <w:rPr>
          <w:rFonts w:ascii="Times New Roman" w:hAnsi="Times New Roman" w:cs="Times New Roman"/>
          <w:sz w:val="26"/>
          <w:szCs w:val="26"/>
        </w:rPr>
        <w:t xml:space="preserve"> the blooming flower beds blooming in the Butchart garden.</w:t>
      </w:r>
    </w:p>
    <w:p w14:paraId="6C91FF07" w14:textId="1F989018" w:rsidR="006F17B7" w:rsidRPr="006F17B7" w:rsidRDefault="006F17B7" w:rsidP="006F17B7">
      <w:pPr>
        <w:spacing w:line="360" w:lineRule="auto"/>
        <w:rPr>
          <w:rFonts w:ascii="Times New Roman" w:hAnsi="Times New Roman" w:cs="Times New Roman"/>
          <w:sz w:val="26"/>
          <w:szCs w:val="26"/>
        </w:rPr>
      </w:pPr>
      <w:r w:rsidRPr="006F17B7">
        <w:rPr>
          <w:rFonts w:ascii="Times New Roman" w:hAnsi="Times New Roman" w:cs="Times New Roman"/>
          <w:noProof/>
          <w:sz w:val="26"/>
          <w:szCs w:val="26"/>
        </w:rPr>
        <w:drawing>
          <wp:inline distT="0" distB="0" distL="0" distR="0" wp14:anchorId="57C25DBB" wp14:editId="1C809D91">
            <wp:extent cx="5943600" cy="3958590"/>
            <wp:effectExtent l="0" t="0" r="0" b="3810"/>
            <wp:docPr id="2" name="Picture 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liên qu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sectPr w:rsidR="006F17B7" w:rsidRPr="006F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A1"/>
    <w:rsid w:val="006F17B7"/>
    <w:rsid w:val="00C023A1"/>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C4CB"/>
  <w15:chartTrackingRefBased/>
  <w15:docId w15:val="{61029420-577C-409D-8AF9-4B1D87DD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3</cp:revision>
  <dcterms:created xsi:type="dcterms:W3CDTF">2019-12-20T12:40:00Z</dcterms:created>
  <dcterms:modified xsi:type="dcterms:W3CDTF">2019-12-20T12:41:00Z</dcterms:modified>
</cp:coreProperties>
</file>