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hd w:val="clear" w:color="auto" w:fill="FFFFFF"/>
        <w:spacing w:before="0" w:beforeAutospacing="0" w:after="0" w:afterAutospacing="0" w:line="360" w:lineRule="auto"/>
        <w:jc w:val="center"/>
        <w:rPr>
          <w:rFonts w:hint="default" w:ascii="Times New Roman" w:hAnsi="Times New Roman" w:eastAsia="Times New Roman"/>
          <w:b/>
          <w:bCs/>
          <w:kern w:val="36"/>
          <w:sz w:val="28"/>
          <w:szCs w:val="28"/>
        </w:rPr>
      </w:pPr>
      <w:r>
        <w:rPr>
          <w:rFonts w:hint="default" w:ascii="Times New Roman" w:hAnsi="Times New Roman" w:eastAsia="Times New Roman"/>
          <w:b/>
          <w:bCs/>
          <w:kern w:val="36"/>
          <w:sz w:val="28"/>
          <w:szCs w:val="28"/>
        </w:rPr>
        <w:t>Chinese tourism</w:t>
      </w:r>
    </w:p>
    <w:p>
      <w:pPr>
        <w:pStyle w:val="3"/>
        <w:shd w:val="clear" w:color="auto" w:fill="FFFFFF"/>
        <w:spacing w:before="0" w:beforeAutospacing="0" w:after="0" w:afterAutospacing="0" w:line="360" w:lineRule="auto"/>
        <w:jc w:val="left"/>
        <w:rPr>
          <w:rFonts w:hint="default" w:ascii="Times New Roman" w:hAnsi="Times New Roman" w:eastAsia="Times New Roman"/>
          <w:b w:val="0"/>
          <w:bCs w:val="0"/>
          <w:kern w:val="36"/>
          <w:sz w:val="28"/>
          <w:szCs w:val="28"/>
        </w:rPr>
      </w:pPr>
      <w:bookmarkStart w:id="0" w:name="_GoBack"/>
      <w:r>
        <w:rPr>
          <w:rFonts w:hint="default" w:ascii="Times New Roman" w:hAnsi="Times New Roman" w:eastAsia="Times New Roman"/>
          <w:b w:val="0"/>
          <w:bCs w:val="0"/>
          <w:kern w:val="36"/>
          <w:sz w:val="28"/>
          <w:szCs w:val="28"/>
        </w:rPr>
        <w:t>Chinese tourism. Discover the beauty of Suzhou - a historic city located downstream of the Yangtze River and on the shores of Taihu Lake, Shanghai - the largest city in China with Western architecture that is both ancient and modern. Visitors can see ancient castles and castles in the enchanting Chinese lands with the Great Wall of China, the Forbidden City</w:t>
      </w:r>
    </w:p>
    <w:bookmarkEnd w:id="0"/>
    <w:p>
      <w:pPr>
        <w:pStyle w:val="3"/>
        <w:shd w:val="clear" w:color="auto" w:fill="FFFFFF"/>
        <w:spacing w:before="0" w:beforeAutospacing="0" w:after="0" w:afterAutospacing="0" w:line="360" w:lineRule="auto"/>
        <w:jc w:val="center"/>
        <w:rPr>
          <w:rFonts w:hint="default" w:ascii="Times New Roman" w:hAnsi="Times New Roman" w:eastAsia="Times New Roman"/>
          <w:b/>
          <w:bCs/>
          <w:kern w:val="36"/>
          <w:sz w:val="28"/>
          <w:szCs w:val="28"/>
        </w:rPr>
      </w:pPr>
    </w:p>
    <w:p>
      <w:pPr>
        <w:spacing w:line="360" w:lineRule="auto"/>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3408680"/>
            <wp:effectExtent l="0" t="0" r="0" b="1270"/>
            <wp:docPr id="1" name="Picture 1"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ình ảnh có liên qu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943600" cy="3408680"/>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游明朝">
    <w:altName w:val="Almonte Snow"/>
    <w:panose1 w:val="00000000000000000000"/>
    <w:charset w:val="00"/>
    <w:family w:val="auto"/>
    <w:pitch w:val="default"/>
    <w:sig w:usb0="00000000" w:usb1="00000000" w:usb2="00000000" w:usb3="00000000" w:csb0="00000000" w:csb1="00000000"/>
  </w:font>
  <w:font w:name="Almonte Snow">
    <w:panose1 w:val="02000400000000000000"/>
    <w:charset w:val="00"/>
    <w:family w:val="auto"/>
    <w:pitch w:val="default"/>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75"/>
    <w:rsid w:val="001141BC"/>
    <w:rsid w:val="00276675"/>
    <w:rsid w:val="00FA1E34"/>
    <w:rsid w:val="7D5F1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paragraph" w:styleId="2">
    <w:name w:val="heading 1"/>
    <w:basedOn w:val="1"/>
    <w:next w:val="1"/>
    <w:link w:val="6"/>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6">
    <w:name w:val="Heading 1 Char"/>
    <w:basedOn w:val="4"/>
    <w:link w:val="2"/>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Words>
  <Characters>316</Characters>
  <Lines>2</Lines>
  <Paragraphs>1</Paragraphs>
  <TotalTime>2</TotalTime>
  <ScaleCrop>false</ScaleCrop>
  <LinksUpToDate>false</LinksUpToDate>
  <CharactersWithSpaces>370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2019-12-11T12:52:00Z</dcterms:created>
  <dc:creator>huynh trieu</dc:creator>
  <cp:lastModifiedBy>PC</cp:lastModifiedBy>
  <dcterms:modified xsi:type="dcterms:W3CDTF">2019-12-18T12:58:29Z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