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4EE7E" w14:textId="48D45BA5" w:rsidR="00FA1E34" w:rsidRPr="006316D8" w:rsidRDefault="006316D8" w:rsidP="006316D8">
      <w:pPr>
        <w:spacing w:line="360" w:lineRule="auto"/>
        <w:jc w:val="center"/>
        <w:rPr>
          <w:rFonts w:ascii="Times New Roman" w:hAnsi="Times New Roman" w:cs="Times New Roman"/>
          <w:b/>
          <w:bCs/>
          <w:sz w:val="28"/>
          <w:szCs w:val="28"/>
        </w:rPr>
      </w:pPr>
      <w:bookmarkStart w:id="0" w:name="_GoBack"/>
      <w:bookmarkEnd w:id="0"/>
      <w:r w:rsidRPr="006316D8">
        <w:rPr>
          <w:rFonts w:ascii="Times New Roman" w:hAnsi="Times New Roman" w:cs="Times New Roman"/>
          <w:b/>
          <w:bCs/>
          <w:sz w:val="28"/>
          <w:szCs w:val="28"/>
        </w:rPr>
        <w:t>HUE TRAVEL</w:t>
      </w:r>
    </w:p>
    <w:p w14:paraId="15CCADCC" w14:textId="4FF58B82" w:rsidR="006316D8" w:rsidRPr="006316D8" w:rsidRDefault="006316D8" w:rsidP="006316D8">
      <w:pPr>
        <w:spacing w:line="360" w:lineRule="auto"/>
        <w:rPr>
          <w:rFonts w:ascii="Times New Roman" w:hAnsi="Times New Roman" w:cs="Times New Roman"/>
          <w:sz w:val="26"/>
          <w:szCs w:val="26"/>
        </w:rPr>
      </w:pPr>
      <w:r w:rsidRPr="006316D8">
        <w:rPr>
          <w:rFonts w:ascii="Times New Roman" w:hAnsi="Times New Roman" w:cs="Times New Roman"/>
          <w:sz w:val="26"/>
          <w:szCs w:val="26"/>
        </w:rPr>
        <w:t>Hue Tourism - Belonging to the transition zone between the South and the North, the weather in Hue is a combination of both regions, reducing the harshness and also quite mildly. The rainy season in Hue starts from May and lasts until November, which is the peak time of storms and floods, so it is necessary to monitor the weather before making the trip. Although Hue does not have a clear winter like the Northern provinces, the temperature is not high, it may be lower than 10 degrees. According to many self-sufficient Hue travel experiences, the best time for a tour is at the time. Season change: between spring - summer and autumn - winter.</w:t>
      </w:r>
    </w:p>
    <w:p w14:paraId="19F5D87D" w14:textId="13F199B1" w:rsidR="006316D8" w:rsidRPr="006316D8" w:rsidRDefault="006316D8" w:rsidP="006316D8">
      <w:pPr>
        <w:spacing w:line="360" w:lineRule="auto"/>
        <w:rPr>
          <w:rFonts w:ascii="Times New Roman" w:hAnsi="Times New Roman" w:cs="Times New Roman"/>
          <w:sz w:val="26"/>
          <w:szCs w:val="26"/>
        </w:rPr>
      </w:pPr>
      <w:r w:rsidRPr="006316D8">
        <w:rPr>
          <w:rFonts w:ascii="Times New Roman" w:hAnsi="Times New Roman" w:cs="Times New Roman"/>
          <w:noProof/>
          <w:sz w:val="26"/>
          <w:szCs w:val="26"/>
        </w:rPr>
        <w:drawing>
          <wp:inline distT="0" distB="0" distL="0" distR="0" wp14:anchorId="12E57131" wp14:editId="30002DF6">
            <wp:extent cx="5943600" cy="3971290"/>
            <wp:effectExtent l="0" t="0" r="0" b="0"/>
            <wp:docPr id="1" name="Picture 1" descr="Kết quả hình ảnh cho hu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hue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71290"/>
                    </a:xfrm>
                    <a:prstGeom prst="rect">
                      <a:avLst/>
                    </a:prstGeom>
                    <a:noFill/>
                    <a:ln>
                      <a:noFill/>
                    </a:ln>
                  </pic:spPr>
                </pic:pic>
              </a:graphicData>
            </a:graphic>
          </wp:inline>
        </w:drawing>
      </w:r>
    </w:p>
    <w:sectPr w:rsidR="006316D8" w:rsidRPr="00631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6B8"/>
    <w:rsid w:val="006316D8"/>
    <w:rsid w:val="009D56B8"/>
    <w:rsid w:val="00FA1E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857A7"/>
  <w15:chartTrackingRefBased/>
  <w15:docId w15:val="{ECC54E4D-1A13-4987-9EC4-227AAB603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98</Words>
  <Characters>563</Characters>
  <Application>Microsoft Office Word</Application>
  <DocSecurity>0</DocSecurity>
  <Lines>4</Lines>
  <Paragraphs>1</Paragraphs>
  <ScaleCrop>false</ScaleCrop>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trieu</dc:creator>
  <cp:keywords/>
  <dc:description/>
  <cp:lastModifiedBy>huynh trieu</cp:lastModifiedBy>
  <cp:revision>2</cp:revision>
  <dcterms:created xsi:type="dcterms:W3CDTF">2019-12-18T13:10:00Z</dcterms:created>
  <dcterms:modified xsi:type="dcterms:W3CDTF">2019-12-18T13:12:00Z</dcterms:modified>
</cp:coreProperties>
</file>