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BF3" w:rsidRDefault="009F407F">
      <w:pPr>
        <w:rPr>
          <w:rFonts w:ascii="Times New Roman" w:hAnsi="Times New Roman" w:cs="Times New Roman"/>
          <w:sz w:val="26"/>
          <w:szCs w:val="26"/>
        </w:rPr>
      </w:pP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
    <w:p w:rsidR="009F407F" w:rsidRPr="009F407F" w:rsidRDefault="009F407F">
      <w:pPr>
        <w:rPr>
          <w:rFonts w:ascii="Times New Roman" w:hAnsi="Times New Roman" w:cs="Times New Roman"/>
          <w:b/>
          <w:sz w:val="26"/>
          <w:szCs w:val="26"/>
        </w:rPr>
      </w:pPr>
      <w:proofErr w:type="spellStart"/>
      <w:r w:rsidRPr="009F407F">
        <w:rPr>
          <w:rFonts w:ascii="Times New Roman" w:hAnsi="Times New Roman" w:cs="Times New Roman"/>
          <w:b/>
          <w:sz w:val="26"/>
          <w:szCs w:val="26"/>
        </w:rPr>
        <w:t>Nguyễn</w:t>
      </w:r>
      <w:proofErr w:type="spellEnd"/>
      <w:r w:rsidRPr="009F407F">
        <w:rPr>
          <w:rFonts w:ascii="Times New Roman" w:hAnsi="Times New Roman" w:cs="Times New Roman"/>
          <w:b/>
          <w:sz w:val="26"/>
          <w:szCs w:val="26"/>
        </w:rPr>
        <w:t xml:space="preserve"> Minh </w:t>
      </w:r>
      <w:proofErr w:type="spellStart"/>
      <w:r w:rsidRPr="009F407F">
        <w:rPr>
          <w:rFonts w:ascii="Times New Roman" w:hAnsi="Times New Roman" w:cs="Times New Roman"/>
          <w:b/>
          <w:sz w:val="26"/>
          <w:szCs w:val="26"/>
        </w:rPr>
        <w:t>Thư</w:t>
      </w:r>
      <w:proofErr w:type="spellEnd"/>
      <w:r w:rsidRPr="009F407F">
        <w:rPr>
          <w:rFonts w:ascii="Times New Roman" w:hAnsi="Times New Roman" w:cs="Times New Roman"/>
          <w:b/>
          <w:sz w:val="26"/>
          <w:szCs w:val="26"/>
        </w:rPr>
        <w:t>: 224494</w:t>
      </w:r>
    </w:p>
    <w:p w:rsidR="009F407F" w:rsidRPr="009F407F" w:rsidRDefault="009F407F">
      <w:pPr>
        <w:rPr>
          <w:rFonts w:ascii="Times New Roman" w:hAnsi="Times New Roman" w:cs="Times New Roman"/>
          <w:b/>
          <w:sz w:val="26"/>
          <w:szCs w:val="26"/>
        </w:rPr>
      </w:pPr>
      <w:r w:rsidRPr="009F407F">
        <w:rPr>
          <w:rFonts w:ascii="Times New Roman" w:hAnsi="Times New Roman" w:cs="Times New Roman"/>
          <w:b/>
          <w:sz w:val="26"/>
          <w:szCs w:val="26"/>
        </w:rPr>
        <w:t xml:space="preserve">Lê </w:t>
      </w:r>
      <w:proofErr w:type="spellStart"/>
      <w:r w:rsidRPr="009F407F">
        <w:rPr>
          <w:rFonts w:ascii="Times New Roman" w:hAnsi="Times New Roman" w:cs="Times New Roman"/>
          <w:b/>
          <w:sz w:val="26"/>
          <w:szCs w:val="26"/>
        </w:rPr>
        <w:t>Thị</w:t>
      </w:r>
      <w:proofErr w:type="spellEnd"/>
      <w:r w:rsidRPr="009F407F">
        <w:rPr>
          <w:rFonts w:ascii="Times New Roman" w:hAnsi="Times New Roman" w:cs="Times New Roman"/>
          <w:b/>
          <w:sz w:val="26"/>
          <w:szCs w:val="26"/>
        </w:rPr>
        <w:t xml:space="preserve"> </w:t>
      </w:r>
      <w:proofErr w:type="spellStart"/>
      <w:r w:rsidRPr="009F407F">
        <w:rPr>
          <w:rFonts w:ascii="Times New Roman" w:hAnsi="Times New Roman" w:cs="Times New Roman"/>
          <w:b/>
          <w:sz w:val="26"/>
          <w:szCs w:val="26"/>
        </w:rPr>
        <w:t>Ngọc</w:t>
      </w:r>
      <w:proofErr w:type="spellEnd"/>
      <w:r w:rsidRPr="009F407F">
        <w:rPr>
          <w:rFonts w:ascii="Times New Roman" w:hAnsi="Times New Roman" w:cs="Times New Roman"/>
          <w:b/>
          <w:sz w:val="26"/>
          <w:szCs w:val="26"/>
        </w:rPr>
        <w:t xml:space="preserve"> </w:t>
      </w:r>
      <w:proofErr w:type="spellStart"/>
      <w:r w:rsidRPr="009F407F">
        <w:rPr>
          <w:rFonts w:ascii="Times New Roman" w:hAnsi="Times New Roman" w:cs="Times New Roman"/>
          <w:b/>
          <w:sz w:val="26"/>
          <w:szCs w:val="26"/>
        </w:rPr>
        <w:t>Trân</w:t>
      </w:r>
      <w:proofErr w:type="spellEnd"/>
      <w:r w:rsidRPr="009F407F">
        <w:rPr>
          <w:rFonts w:ascii="Times New Roman" w:hAnsi="Times New Roman" w:cs="Times New Roman"/>
          <w:b/>
          <w:sz w:val="26"/>
          <w:szCs w:val="26"/>
        </w:rPr>
        <w:t>: 227076</w:t>
      </w:r>
    </w:p>
    <w:p w:rsidR="009F407F" w:rsidRPr="00A80FA7" w:rsidRDefault="009F407F">
      <w:pPr>
        <w:rPr>
          <w:rFonts w:ascii="Times New Roman" w:hAnsi="Times New Roman" w:cs="Times New Roman"/>
          <w:b/>
          <w:sz w:val="26"/>
          <w:szCs w:val="26"/>
          <w:lang w:val="vi-VN"/>
        </w:rPr>
      </w:pPr>
      <w:proofErr w:type="spellStart"/>
      <w:r w:rsidRPr="009F407F">
        <w:rPr>
          <w:rFonts w:ascii="Times New Roman" w:hAnsi="Times New Roman" w:cs="Times New Roman"/>
          <w:b/>
          <w:sz w:val="26"/>
          <w:szCs w:val="26"/>
        </w:rPr>
        <w:t>Nguyễn</w:t>
      </w:r>
      <w:proofErr w:type="spellEnd"/>
      <w:r w:rsidRPr="009F407F">
        <w:rPr>
          <w:rFonts w:ascii="Times New Roman" w:hAnsi="Times New Roman" w:cs="Times New Roman"/>
          <w:b/>
          <w:sz w:val="26"/>
          <w:szCs w:val="26"/>
        </w:rPr>
        <w:t xml:space="preserve"> </w:t>
      </w:r>
      <w:proofErr w:type="spellStart"/>
      <w:r w:rsidRPr="009F407F">
        <w:rPr>
          <w:rFonts w:ascii="Times New Roman" w:hAnsi="Times New Roman" w:cs="Times New Roman"/>
          <w:b/>
          <w:sz w:val="26"/>
          <w:szCs w:val="26"/>
        </w:rPr>
        <w:t>Phương</w:t>
      </w:r>
      <w:proofErr w:type="spellEnd"/>
      <w:r w:rsidRPr="009F407F">
        <w:rPr>
          <w:rFonts w:ascii="Times New Roman" w:hAnsi="Times New Roman" w:cs="Times New Roman"/>
          <w:b/>
          <w:sz w:val="26"/>
          <w:szCs w:val="26"/>
        </w:rPr>
        <w:t xml:space="preserve"> Minh </w:t>
      </w:r>
      <w:proofErr w:type="spellStart"/>
      <w:r w:rsidRPr="009F407F">
        <w:rPr>
          <w:rFonts w:ascii="Times New Roman" w:hAnsi="Times New Roman" w:cs="Times New Roman"/>
          <w:b/>
          <w:sz w:val="26"/>
          <w:szCs w:val="26"/>
        </w:rPr>
        <w:t>Yên</w:t>
      </w:r>
      <w:proofErr w:type="spellEnd"/>
      <w:r w:rsidRPr="009F407F">
        <w:rPr>
          <w:rFonts w:ascii="Times New Roman" w:hAnsi="Times New Roman" w:cs="Times New Roman"/>
          <w:b/>
          <w:sz w:val="26"/>
          <w:szCs w:val="26"/>
        </w:rPr>
        <w:t>:</w:t>
      </w:r>
      <w:r>
        <w:rPr>
          <w:rFonts w:ascii="Times New Roman" w:hAnsi="Times New Roman" w:cs="Times New Roman"/>
          <w:b/>
          <w:sz w:val="26"/>
          <w:szCs w:val="26"/>
        </w:rPr>
        <w:t xml:space="preserve"> </w:t>
      </w:r>
      <w:r w:rsidRPr="009F407F">
        <w:rPr>
          <w:rFonts w:ascii="Times New Roman" w:hAnsi="Times New Roman" w:cs="Times New Roman"/>
          <w:b/>
          <w:sz w:val="26"/>
          <w:szCs w:val="26"/>
        </w:rPr>
        <w:t xml:space="preserve"> </w:t>
      </w:r>
      <w:r w:rsidR="00A80FA7">
        <w:rPr>
          <w:rFonts w:ascii="Times New Roman" w:hAnsi="Times New Roman" w:cs="Times New Roman"/>
          <w:b/>
          <w:sz w:val="26"/>
          <w:szCs w:val="26"/>
          <w:lang w:val="vi-VN"/>
        </w:rPr>
        <w:t>226666</w:t>
      </w:r>
    </w:p>
    <w:p w:rsidR="009F407F" w:rsidRDefault="009F407F">
      <w:pPr>
        <w:rPr>
          <w:rFonts w:ascii="Times New Roman" w:hAnsi="Times New Roman" w:cs="Times New Roman"/>
          <w:b/>
          <w:sz w:val="26"/>
          <w:szCs w:val="26"/>
        </w:rPr>
      </w:pPr>
      <w:proofErr w:type="spellStart"/>
      <w:r w:rsidRPr="009F407F">
        <w:rPr>
          <w:rFonts w:ascii="Times New Roman" w:hAnsi="Times New Roman" w:cs="Times New Roman"/>
          <w:b/>
          <w:sz w:val="26"/>
          <w:szCs w:val="26"/>
        </w:rPr>
        <w:t>Trần</w:t>
      </w:r>
      <w:proofErr w:type="spellEnd"/>
      <w:r w:rsidRPr="009F407F">
        <w:rPr>
          <w:rFonts w:ascii="Times New Roman" w:hAnsi="Times New Roman" w:cs="Times New Roman"/>
          <w:b/>
          <w:sz w:val="26"/>
          <w:szCs w:val="26"/>
        </w:rPr>
        <w:t xml:space="preserve"> </w:t>
      </w:r>
      <w:proofErr w:type="spellStart"/>
      <w:r w:rsidRPr="009F407F">
        <w:rPr>
          <w:rFonts w:ascii="Times New Roman" w:hAnsi="Times New Roman" w:cs="Times New Roman"/>
          <w:b/>
          <w:sz w:val="26"/>
          <w:szCs w:val="26"/>
        </w:rPr>
        <w:t>Thị</w:t>
      </w:r>
      <w:proofErr w:type="spellEnd"/>
      <w:r w:rsidRPr="009F407F">
        <w:rPr>
          <w:rFonts w:ascii="Times New Roman" w:hAnsi="Times New Roman" w:cs="Times New Roman"/>
          <w:b/>
          <w:sz w:val="26"/>
          <w:szCs w:val="26"/>
        </w:rPr>
        <w:t xml:space="preserve"> </w:t>
      </w:r>
      <w:proofErr w:type="spellStart"/>
      <w:r w:rsidRPr="009F407F">
        <w:rPr>
          <w:rFonts w:ascii="Times New Roman" w:hAnsi="Times New Roman" w:cs="Times New Roman"/>
          <w:b/>
          <w:sz w:val="26"/>
          <w:szCs w:val="26"/>
        </w:rPr>
        <w:t>Ngọc</w:t>
      </w:r>
      <w:proofErr w:type="spellEnd"/>
      <w:r w:rsidRPr="009F407F">
        <w:rPr>
          <w:rFonts w:ascii="Times New Roman" w:hAnsi="Times New Roman" w:cs="Times New Roman"/>
          <w:b/>
          <w:sz w:val="26"/>
          <w:szCs w:val="26"/>
        </w:rPr>
        <w:t xml:space="preserve"> </w:t>
      </w:r>
      <w:proofErr w:type="spellStart"/>
      <w:r w:rsidRPr="009F407F">
        <w:rPr>
          <w:rFonts w:ascii="Times New Roman" w:hAnsi="Times New Roman" w:cs="Times New Roman"/>
          <w:b/>
          <w:sz w:val="26"/>
          <w:szCs w:val="26"/>
        </w:rPr>
        <w:t>Yến</w:t>
      </w:r>
      <w:proofErr w:type="spellEnd"/>
      <w:r w:rsidRPr="009F407F">
        <w:rPr>
          <w:rFonts w:ascii="Times New Roman" w:hAnsi="Times New Roman" w:cs="Times New Roman"/>
          <w:b/>
          <w:sz w:val="26"/>
          <w:szCs w:val="26"/>
        </w:rPr>
        <w:t>: 225089</w:t>
      </w:r>
    </w:p>
    <w:p w:rsidR="009F407F" w:rsidRPr="00A80FA7" w:rsidRDefault="00A80FA7">
      <w:pPr>
        <w:rPr>
          <w:rFonts w:ascii="Times New Roman" w:hAnsi="Times New Roman" w:cs="Times New Roman"/>
          <w:b/>
          <w:sz w:val="26"/>
          <w:szCs w:val="26"/>
          <w:lang w:val="vi-VN"/>
        </w:rPr>
      </w:pPr>
      <w:proofErr w:type="spellStart"/>
      <w:r>
        <w:rPr>
          <w:rFonts w:ascii="Times New Roman" w:hAnsi="Times New Roman" w:cs="Times New Roman"/>
          <w:b/>
          <w:sz w:val="26"/>
          <w:szCs w:val="26"/>
        </w:rPr>
        <w:t>Bùi</w:t>
      </w:r>
      <w:proofErr w:type="spellEnd"/>
      <w:r w:rsidR="009F407F">
        <w:rPr>
          <w:rFonts w:ascii="Times New Roman" w:hAnsi="Times New Roman" w:cs="Times New Roman"/>
          <w:b/>
          <w:sz w:val="26"/>
          <w:szCs w:val="26"/>
        </w:rPr>
        <w:t xml:space="preserve"> </w:t>
      </w:r>
      <w:proofErr w:type="spellStart"/>
      <w:r w:rsidR="009F407F">
        <w:rPr>
          <w:rFonts w:ascii="Times New Roman" w:hAnsi="Times New Roman" w:cs="Times New Roman"/>
          <w:b/>
          <w:sz w:val="26"/>
          <w:szCs w:val="26"/>
        </w:rPr>
        <w:t>Thị</w:t>
      </w:r>
      <w:proofErr w:type="spellEnd"/>
      <w:r w:rsidR="009F407F">
        <w:rPr>
          <w:rFonts w:ascii="Times New Roman" w:hAnsi="Times New Roman" w:cs="Times New Roman"/>
          <w:b/>
          <w:sz w:val="26"/>
          <w:szCs w:val="26"/>
        </w:rPr>
        <w:t xml:space="preserve"> Kim </w:t>
      </w:r>
      <w:proofErr w:type="spellStart"/>
      <w:r w:rsidR="009F407F">
        <w:rPr>
          <w:rFonts w:ascii="Times New Roman" w:hAnsi="Times New Roman" w:cs="Times New Roman"/>
          <w:b/>
          <w:sz w:val="26"/>
          <w:szCs w:val="26"/>
        </w:rPr>
        <w:t>Ngân</w:t>
      </w:r>
      <w:proofErr w:type="spellEnd"/>
      <w:r w:rsidR="009F407F">
        <w:rPr>
          <w:rFonts w:ascii="Times New Roman" w:hAnsi="Times New Roman" w:cs="Times New Roman"/>
          <w:b/>
          <w:sz w:val="26"/>
          <w:szCs w:val="26"/>
        </w:rPr>
        <w:t>:</w:t>
      </w:r>
      <w:r>
        <w:rPr>
          <w:rFonts w:ascii="Times New Roman" w:hAnsi="Times New Roman" w:cs="Times New Roman"/>
          <w:b/>
          <w:sz w:val="26"/>
          <w:szCs w:val="26"/>
          <w:lang w:val="vi-VN"/>
        </w:rPr>
        <w:t xml:space="preserve"> </w:t>
      </w:r>
    </w:p>
    <w:p w:rsidR="009F407F" w:rsidRDefault="009F407F">
      <w:pPr>
        <w:rPr>
          <w:rFonts w:ascii="Times New Roman" w:hAnsi="Times New Roman" w:cs="Times New Roman"/>
          <w:sz w:val="26"/>
          <w:szCs w:val="26"/>
        </w:rPr>
      </w:pPr>
    </w:p>
    <w:p w:rsidR="009F407F" w:rsidRDefault="009F407F">
      <w:pPr>
        <w:rPr>
          <w:rFonts w:ascii="Times New Roman" w:hAnsi="Times New Roman" w:cs="Times New Roman"/>
          <w:b/>
          <w:sz w:val="28"/>
          <w:szCs w:val="28"/>
        </w:rPr>
      </w:pPr>
      <w:r w:rsidRPr="006F23DB">
        <w:rPr>
          <w:rFonts w:ascii="Times New Roman" w:hAnsi="Times New Roman" w:cs="Times New Roman"/>
          <w:b/>
          <w:sz w:val="28"/>
          <w:szCs w:val="28"/>
        </w:rPr>
        <w:t xml:space="preserve">ĐỀ: HỢP ĐỒNG THẾ CHẤP </w:t>
      </w:r>
    </w:p>
    <w:p w:rsidR="00F97BD8" w:rsidRPr="00F97BD8" w:rsidRDefault="00F97BD8" w:rsidP="00F97BD8">
      <w:pPr>
        <w:rPr>
          <w:rFonts w:ascii="Times New Roman" w:hAnsi="Times New Roman" w:cs="Times New Roman"/>
          <w:b/>
          <w:sz w:val="26"/>
          <w:szCs w:val="26"/>
          <w:lang w:val="vi-VN"/>
        </w:rPr>
      </w:pPr>
      <w:r w:rsidRPr="00F97BD8">
        <w:rPr>
          <w:rFonts w:ascii="Times New Roman" w:hAnsi="Times New Roman" w:cs="Times New Roman"/>
          <w:b/>
          <w:sz w:val="26"/>
          <w:szCs w:val="26"/>
          <w:lang w:val="vi-VN"/>
        </w:rPr>
        <w:t xml:space="preserve">1. Cơ sở pháp lý của việc ký kết hợp đồng thế chấp </w:t>
      </w:r>
    </w:p>
    <w:p w:rsidR="00F97BD8" w:rsidRPr="00F97BD8" w:rsidRDefault="00F97BD8" w:rsidP="00F97BD8">
      <w:pPr>
        <w:rPr>
          <w:rFonts w:ascii="Times New Roman" w:hAnsi="Times New Roman" w:cs="Times New Roman"/>
          <w:b/>
          <w:sz w:val="26"/>
          <w:szCs w:val="26"/>
          <w:lang w:val="vi-VN"/>
        </w:rPr>
      </w:pPr>
      <w:r w:rsidRPr="00F97BD8">
        <w:rPr>
          <w:rFonts w:ascii="Times New Roman" w:hAnsi="Times New Roman" w:cs="Times New Roman"/>
          <w:b/>
          <w:sz w:val="26"/>
          <w:szCs w:val="26"/>
          <w:lang w:val="vi-VN"/>
        </w:rPr>
        <w:t>1.1. Quy định về thế chấp, bảo lãnh của Bộ luật Dân sự</w:t>
      </w:r>
    </w:p>
    <w:p w:rsidR="00F97BD8" w:rsidRPr="00F97BD8" w:rsidRDefault="00F97BD8" w:rsidP="00F97BD8">
      <w:pPr>
        <w:rPr>
          <w:rFonts w:ascii="Times New Roman" w:hAnsi="Times New Roman" w:cs="Times New Roman"/>
          <w:bCs/>
          <w:sz w:val="26"/>
          <w:szCs w:val="26"/>
          <w:lang w:val="vi-VN"/>
        </w:rPr>
      </w:pPr>
      <w:r w:rsidRPr="00F97BD8">
        <w:rPr>
          <w:rFonts w:ascii="Times New Roman" w:hAnsi="Times New Roman" w:cs="Times New Roman"/>
          <w:bCs/>
          <w:sz w:val="26"/>
          <w:szCs w:val="26"/>
          <w:lang w:val="vi-VN"/>
        </w:rPr>
        <w:t xml:space="preserve">- Về khái niệm thế chấp: Ðiều 346 Bộ luật Dân sự 1995 quy định: “Thế chấp tài sản là việc bên có nghĩa vụ dùng tài sản là bất động sản thuộc sở hữu của mình để đảm bảo thực hiện nghĩa vụ đối với bên có quyền…”. Như vậy, theo quy định của Bộ luật Dân sự 1995, thế chấp tài sản là việc bên có nghĩa vụ dùng tài sản thuộc sở hữu của mình để bảo đảm thực hiện nghĩa vụ của chính mình đối với bên có quyền. </w:t>
      </w:r>
    </w:p>
    <w:p w:rsidR="00F97BD8" w:rsidRPr="00F97BD8" w:rsidRDefault="00F97BD8" w:rsidP="00F97BD8">
      <w:pPr>
        <w:rPr>
          <w:rFonts w:ascii="Times New Roman" w:hAnsi="Times New Roman" w:cs="Times New Roman"/>
          <w:bCs/>
          <w:sz w:val="26"/>
          <w:szCs w:val="26"/>
          <w:lang w:val="vi-VN"/>
        </w:rPr>
      </w:pPr>
      <w:r w:rsidRPr="00F97BD8">
        <w:rPr>
          <w:rFonts w:ascii="Times New Roman" w:hAnsi="Times New Roman" w:cs="Times New Roman"/>
          <w:bCs/>
          <w:sz w:val="26"/>
          <w:szCs w:val="26"/>
          <w:lang w:val="vi-VN"/>
        </w:rPr>
        <w:t>Tuy nhiên, Ðiều 342 Bộ luật Dân sự 2005 đã thay đổi quy định về thế chấp như sau: “Thế chấp tài sản là việc một bên (sau đây gọi là bên thế chấp) dùng tài sản thuộc sở hữu của mình để đảm bảo thực hiện nghĩa vụ dân sự đối với bên kia (sau đây gọi là bên nhận thế chấp)” và không chuyển giao tài sản đó cho bên nhận thế chấp.</w:t>
      </w:r>
    </w:p>
    <w:p w:rsidR="00F97BD8" w:rsidRPr="00F97BD8" w:rsidRDefault="00F97BD8" w:rsidP="00F97BD8">
      <w:pPr>
        <w:rPr>
          <w:rFonts w:ascii="Times New Roman" w:hAnsi="Times New Roman" w:cs="Times New Roman"/>
          <w:bCs/>
          <w:sz w:val="26"/>
          <w:szCs w:val="26"/>
          <w:lang w:val="vi-VN"/>
        </w:rPr>
      </w:pPr>
      <w:r w:rsidRPr="00F97BD8">
        <w:rPr>
          <w:rFonts w:ascii="Times New Roman" w:hAnsi="Times New Roman" w:cs="Times New Roman"/>
          <w:bCs/>
          <w:sz w:val="26"/>
          <w:szCs w:val="26"/>
          <w:lang w:val="vi-VN"/>
        </w:rPr>
        <w:t xml:space="preserve">Như vậy, có thể thấy, các quy định của Bộ luật Dân sự 2005 đã bỏ quy định bên thế chấp bắt buộc phải đồng thời là bên có nghĩa vụ trong quy định về thế chấp của Bộ luật Dân sự 1995.  Hay nói cách khác, theo quy định của Bộ luật Dân sự 2005, nghĩa vụ được bảo đảm bằng thế chấp tài sản có thể là nghĩa vụ của chính bên thế chấp (chủ sở hữu tài sản) hoặc có thể là nghĩa vụ của người khác không phải là bên thế chấp.  </w:t>
      </w:r>
    </w:p>
    <w:p w:rsidR="00F97BD8" w:rsidRPr="00F97BD8" w:rsidRDefault="00F97BD8" w:rsidP="00F97BD8">
      <w:pPr>
        <w:rPr>
          <w:rFonts w:ascii="Times New Roman" w:hAnsi="Times New Roman" w:cs="Times New Roman"/>
          <w:bCs/>
          <w:sz w:val="26"/>
          <w:szCs w:val="26"/>
          <w:lang w:val="vi-VN"/>
        </w:rPr>
      </w:pPr>
      <w:r w:rsidRPr="00F97BD8">
        <w:rPr>
          <w:rFonts w:ascii="Times New Roman" w:hAnsi="Times New Roman" w:cs="Times New Roman"/>
          <w:bCs/>
          <w:sz w:val="26"/>
          <w:szCs w:val="26"/>
          <w:lang w:val="vi-VN"/>
        </w:rPr>
        <w:t xml:space="preserve">- Về khái niệm bảo lãnh: Ðiều 366 Bộ luật Dân sự 1995 quy định: </w:t>
      </w:r>
    </w:p>
    <w:p w:rsidR="00F97BD8" w:rsidRPr="00F97BD8" w:rsidRDefault="00F97BD8" w:rsidP="00F97BD8">
      <w:pPr>
        <w:rPr>
          <w:rFonts w:ascii="Times New Roman" w:hAnsi="Times New Roman" w:cs="Times New Roman"/>
          <w:bCs/>
          <w:sz w:val="26"/>
          <w:szCs w:val="26"/>
          <w:lang w:val="vi-VN"/>
        </w:rPr>
      </w:pPr>
      <w:r w:rsidRPr="00F97BD8">
        <w:rPr>
          <w:rFonts w:ascii="Times New Roman" w:hAnsi="Times New Roman" w:cs="Times New Roman"/>
          <w:bCs/>
          <w:sz w:val="26"/>
          <w:szCs w:val="26"/>
          <w:lang w:val="vi-VN"/>
        </w:rPr>
        <w:t xml:space="preserve">“1. Bảo lãnh là việc người thứ ba (gọi là người bảo lãnh) cam kết với bên có quyền (gọi là người nhận bảo lãnh) sẽ thực hiện nghĩa vụ thay cho bên có nghĩa vụ (gọi là người được bảo lãnh), nếu khi đến thời hạn mà bên có nghĩa vụ không thực hiện nghĩa vụ hoặc thực hiện không đúng nghĩa vụ; </w:t>
      </w:r>
    </w:p>
    <w:p w:rsidR="00F97BD8" w:rsidRPr="00F97BD8" w:rsidRDefault="00F97BD8" w:rsidP="00F97BD8">
      <w:pPr>
        <w:rPr>
          <w:rFonts w:ascii="Times New Roman" w:hAnsi="Times New Roman" w:cs="Times New Roman"/>
          <w:bCs/>
          <w:sz w:val="26"/>
          <w:szCs w:val="26"/>
          <w:lang w:val="vi-VN"/>
        </w:rPr>
      </w:pPr>
      <w:r w:rsidRPr="00F97BD8">
        <w:rPr>
          <w:rFonts w:ascii="Times New Roman" w:hAnsi="Times New Roman" w:cs="Times New Roman"/>
          <w:bCs/>
          <w:sz w:val="26"/>
          <w:szCs w:val="26"/>
          <w:lang w:val="vi-VN"/>
        </w:rPr>
        <w:t>2. Người bảo lãnh chỉ được bảo lãnh bằng tài sản thuộc sở hữu của mình hoặc bằng việc thực hiện công việc”.</w:t>
      </w:r>
    </w:p>
    <w:p w:rsidR="00F97BD8" w:rsidRPr="00F97BD8" w:rsidRDefault="00F97BD8" w:rsidP="00F97BD8">
      <w:pPr>
        <w:rPr>
          <w:rFonts w:ascii="Times New Roman" w:hAnsi="Times New Roman" w:cs="Times New Roman"/>
          <w:bCs/>
          <w:sz w:val="26"/>
          <w:szCs w:val="26"/>
          <w:lang w:val="vi-VN"/>
        </w:rPr>
      </w:pPr>
      <w:r w:rsidRPr="00F97BD8">
        <w:rPr>
          <w:rFonts w:ascii="Times New Roman" w:hAnsi="Times New Roman" w:cs="Times New Roman"/>
          <w:bCs/>
          <w:sz w:val="26"/>
          <w:szCs w:val="26"/>
          <w:lang w:val="vi-VN"/>
        </w:rPr>
        <w:lastRenderedPageBreak/>
        <w:t xml:space="preserve">Như vậy, theo quy định của Bộ luật Dân sự 1995, bảo lãnh là quan hệ ba bên: bên bảo lãnh, bên nhận bảo lãnh (bên có quyền) và bên được bảo lãnh (bên có nghĩa vụ). Trong đó, người bảo lãnh cam kết với bên có quyền sẽ thực hiện thay nghĩa vụ cho bên có nghĩa vụ bằng tài sản (đối vật) hoặc bằng việc thực hiện công việc (đối nhân). </w:t>
      </w:r>
    </w:p>
    <w:p w:rsidR="00F97BD8" w:rsidRPr="00F97BD8" w:rsidRDefault="00F97BD8" w:rsidP="00F97BD8">
      <w:pPr>
        <w:rPr>
          <w:rFonts w:ascii="Times New Roman" w:hAnsi="Times New Roman" w:cs="Times New Roman"/>
          <w:bCs/>
          <w:sz w:val="26"/>
          <w:szCs w:val="26"/>
          <w:lang w:val="vi-VN"/>
        </w:rPr>
      </w:pPr>
      <w:r w:rsidRPr="00F97BD8">
        <w:rPr>
          <w:rFonts w:ascii="Times New Roman" w:hAnsi="Times New Roman" w:cs="Times New Roman"/>
          <w:bCs/>
          <w:sz w:val="26"/>
          <w:szCs w:val="26"/>
          <w:lang w:val="vi-VN"/>
        </w:rPr>
        <w:t xml:space="preserve">Tuy nhiên, Ðiều 362 Bộ luật Dân sự 2005 đã thay đổi quy định về bảo lãnh như sau: “Bảo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mà bên được bảo lãnh không thực hiện hoặc thực hiện không đúng nghĩa vụ. Các bên cũng có thể thỏa thuận về việc bên bảo lãnh chỉ phải thực hiện nghĩa vụ khi bên được bảo lãnh không có khả năng thực hiện nghĩa vụ của mình”. </w:t>
      </w:r>
    </w:p>
    <w:p w:rsidR="00F97BD8" w:rsidRPr="00F97BD8" w:rsidRDefault="00F97BD8" w:rsidP="00F97BD8">
      <w:pPr>
        <w:rPr>
          <w:rFonts w:ascii="Times New Roman" w:hAnsi="Times New Roman" w:cs="Times New Roman"/>
          <w:bCs/>
          <w:sz w:val="26"/>
          <w:szCs w:val="26"/>
          <w:lang w:val="vi-VN"/>
        </w:rPr>
      </w:pPr>
      <w:r w:rsidRPr="00F97BD8">
        <w:rPr>
          <w:rFonts w:ascii="Times New Roman" w:hAnsi="Times New Roman" w:cs="Times New Roman"/>
          <w:bCs/>
          <w:sz w:val="26"/>
          <w:szCs w:val="26"/>
          <w:lang w:val="vi-VN"/>
        </w:rPr>
        <w:t xml:space="preserve">Như vậy, có thể thấy, các quy định của Bộ luật Dân sự 2005 đã bỏ quy định cho phép bên bảo lãnh thực hiện cam kết bảo lãnh bằng tài sản. Hay nói cách khác, theo quy định của Bộ luật Dân sự 2005, bảo lãnh là việc bên bảo lãnh cam kết thực hiện thay nghĩa vụ cho bên được bảo lãnh (bên có nghĩa vụ) mà không đưa ra bất kỳ tài sản nào để bảo đảm cho việc thực hiện nghĩa vụ bảo lãnh.    </w:t>
      </w:r>
    </w:p>
    <w:p w:rsidR="00F97BD8" w:rsidRPr="00F97BD8" w:rsidRDefault="00F97BD8" w:rsidP="00F97BD8">
      <w:pPr>
        <w:rPr>
          <w:rFonts w:ascii="Times New Roman" w:hAnsi="Times New Roman" w:cs="Times New Roman"/>
          <w:bCs/>
          <w:sz w:val="26"/>
          <w:szCs w:val="26"/>
          <w:lang w:val="vi-VN"/>
        </w:rPr>
      </w:pPr>
      <w:r w:rsidRPr="00F97BD8">
        <w:rPr>
          <w:rFonts w:ascii="Times New Roman" w:hAnsi="Times New Roman" w:cs="Times New Roman"/>
          <w:bCs/>
          <w:sz w:val="26"/>
          <w:szCs w:val="26"/>
          <w:lang w:val="vi-VN"/>
        </w:rPr>
        <w:t>Tóm lại, theo quy định của Bộ luật Dâ</w:t>
      </w:r>
      <w:r w:rsidRPr="00F97BD8">
        <w:rPr>
          <w:rFonts w:ascii="Times New Roman" w:hAnsi="Times New Roman" w:cs="Times New Roman"/>
          <w:bCs/>
          <w:sz w:val="26"/>
          <w:szCs w:val="26"/>
          <w:lang w:val="vi-VN"/>
        </w:rPr>
        <w:t>n</w:t>
      </w:r>
    </w:p>
    <w:p w:rsidR="00A80FA7" w:rsidRPr="00A80FA7" w:rsidRDefault="00A80FA7" w:rsidP="00A80FA7">
      <w:pPr>
        <w:pStyle w:val="NormalWeb"/>
        <w:spacing w:before="0" w:beforeAutospacing="0" w:after="0" w:afterAutospacing="0"/>
        <w:jc w:val="both"/>
        <w:rPr>
          <w:color w:val="333333"/>
          <w:sz w:val="26"/>
          <w:szCs w:val="26"/>
          <w:lang w:val="vi-VN"/>
        </w:rPr>
      </w:pPr>
    </w:p>
    <w:p w:rsidR="006922BB" w:rsidRDefault="003C5B3D" w:rsidP="003C5B3D">
      <w:pPr>
        <w:spacing w:after="0" w:line="240" w:lineRule="auto"/>
        <w:rPr>
          <w:rFonts w:ascii="Times New Roman" w:eastAsia="Times New Roman" w:hAnsi="Times New Roman" w:cs="Times New Roman"/>
          <w:b/>
          <w:sz w:val="24"/>
          <w:szCs w:val="24"/>
        </w:rPr>
      </w:pPr>
      <w:r w:rsidRPr="003C5B3D">
        <w:rPr>
          <w:rFonts w:ascii="Times New Roman" w:eastAsia="Times New Roman" w:hAnsi="Times New Roman" w:cs="Times New Roman"/>
          <w:b/>
          <w:sz w:val="24"/>
          <w:szCs w:val="24"/>
        </w:rPr>
        <w:t xml:space="preserve">2.1 </w:t>
      </w:r>
      <w:proofErr w:type="spellStart"/>
      <w:r w:rsidR="006922BB">
        <w:rPr>
          <w:rFonts w:ascii="Times New Roman" w:eastAsia="Times New Roman" w:hAnsi="Times New Roman" w:cs="Times New Roman"/>
          <w:b/>
          <w:sz w:val="24"/>
          <w:szCs w:val="24"/>
        </w:rPr>
        <w:t>Thực</w:t>
      </w:r>
      <w:proofErr w:type="spellEnd"/>
      <w:r w:rsidR="006922BB">
        <w:rPr>
          <w:rFonts w:ascii="Times New Roman" w:eastAsia="Times New Roman" w:hAnsi="Times New Roman" w:cs="Times New Roman"/>
          <w:b/>
          <w:sz w:val="24"/>
          <w:szCs w:val="24"/>
        </w:rPr>
        <w:t xml:space="preserve"> </w:t>
      </w:r>
      <w:proofErr w:type="spellStart"/>
      <w:r w:rsidR="006922BB">
        <w:rPr>
          <w:rFonts w:ascii="Times New Roman" w:eastAsia="Times New Roman" w:hAnsi="Times New Roman" w:cs="Times New Roman"/>
          <w:b/>
          <w:sz w:val="24"/>
          <w:szCs w:val="24"/>
        </w:rPr>
        <w:t>Tế</w:t>
      </w:r>
      <w:proofErr w:type="spellEnd"/>
      <w:r w:rsidR="006922BB">
        <w:rPr>
          <w:rFonts w:ascii="Times New Roman" w:eastAsia="Times New Roman" w:hAnsi="Times New Roman" w:cs="Times New Roman"/>
          <w:b/>
          <w:sz w:val="24"/>
          <w:szCs w:val="24"/>
        </w:rPr>
        <w:t xml:space="preserve"> </w:t>
      </w:r>
      <w:proofErr w:type="spellStart"/>
      <w:r w:rsidR="006922BB">
        <w:rPr>
          <w:rFonts w:ascii="Times New Roman" w:eastAsia="Times New Roman" w:hAnsi="Times New Roman" w:cs="Times New Roman"/>
          <w:b/>
          <w:sz w:val="24"/>
          <w:szCs w:val="24"/>
        </w:rPr>
        <w:t>Của</w:t>
      </w:r>
      <w:proofErr w:type="spellEnd"/>
      <w:r w:rsidR="006922BB">
        <w:rPr>
          <w:rFonts w:ascii="Times New Roman" w:eastAsia="Times New Roman" w:hAnsi="Times New Roman" w:cs="Times New Roman"/>
          <w:b/>
          <w:sz w:val="24"/>
          <w:szCs w:val="24"/>
        </w:rPr>
        <w:t xml:space="preserve"> </w:t>
      </w:r>
      <w:proofErr w:type="spellStart"/>
      <w:r w:rsidR="006922BB">
        <w:rPr>
          <w:rFonts w:ascii="Times New Roman" w:eastAsia="Times New Roman" w:hAnsi="Times New Roman" w:cs="Times New Roman"/>
          <w:b/>
          <w:sz w:val="24"/>
          <w:szCs w:val="24"/>
        </w:rPr>
        <w:t>Hợp</w:t>
      </w:r>
      <w:proofErr w:type="spellEnd"/>
      <w:r w:rsidR="006922BB">
        <w:rPr>
          <w:rFonts w:ascii="Times New Roman" w:eastAsia="Times New Roman" w:hAnsi="Times New Roman" w:cs="Times New Roman"/>
          <w:b/>
          <w:sz w:val="24"/>
          <w:szCs w:val="24"/>
        </w:rPr>
        <w:t xml:space="preserve"> </w:t>
      </w:r>
      <w:proofErr w:type="spellStart"/>
      <w:r w:rsidR="006922BB">
        <w:rPr>
          <w:rFonts w:ascii="Times New Roman" w:eastAsia="Times New Roman" w:hAnsi="Times New Roman" w:cs="Times New Roman"/>
          <w:b/>
          <w:sz w:val="24"/>
          <w:szCs w:val="24"/>
        </w:rPr>
        <w:t>Đồng</w:t>
      </w:r>
      <w:proofErr w:type="spellEnd"/>
      <w:r w:rsidR="006922BB">
        <w:rPr>
          <w:rFonts w:ascii="Times New Roman" w:eastAsia="Times New Roman" w:hAnsi="Times New Roman" w:cs="Times New Roman"/>
          <w:b/>
          <w:sz w:val="24"/>
          <w:szCs w:val="24"/>
        </w:rPr>
        <w:t xml:space="preserve"> </w:t>
      </w:r>
      <w:proofErr w:type="spellStart"/>
      <w:r w:rsidR="006922BB">
        <w:rPr>
          <w:rFonts w:ascii="Times New Roman" w:eastAsia="Times New Roman" w:hAnsi="Times New Roman" w:cs="Times New Roman"/>
          <w:b/>
          <w:sz w:val="24"/>
          <w:szCs w:val="24"/>
        </w:rPr>
        <w:t>Thế</w:t>
      </w:r>
      <w:proofErr w:type="spellEnd"/>
      <w:r w:rsidR="006922BB">
        <w:rPr>
          <w:rFonts w:ascii="Times New Roman" w:eastAsia="Times New Roman" w:hAnsi="Times New Roman" w:cs="Times New Roman"/>
          <w:b/>
          <w:sz w:val="24"/>
          <w:szCs w:val="24"/>
        </w:rPr>
        <w:t xml:space="preserve"> </w:t>
      </w:r>
      <w:proofErr w:type="spellStart"/>
      <w:r w:rsidR="006922BB">
        <w:rPr>
          <w:rFonts w:ascii="Times New Roman" w:eastAsia="Times New Roman" w:hAnsi="Times New Roman" w:cs="Times New Roman"/>
          <w:b/>
          <w:sz w:val="24"/>
          <w:szCs w:val="24"/>
        </w:rPr>
        <w:t>Chấp</w:t>
      </w:r>
      <w:proofErr w:type="spellEnd"/>
    </w:p>
    <w:p w:rsidR="003C5B3D" w:rsidRPr="003C5B3D" w:rsidRDefault="003C5B3D" w:rsidP="003C5B3D">
      <w:pPr>
        <w:spacing w:after="0" w:line="240" w:lineRule="auto"/>
        <w:rPr>
          <w:rFonts w:ascii="Times New Roman" w:eastAsia="Times New Roman" w:hAnsi="Times New Roman" w:cs="Times New Roman"/>
          <w:sz w:val="26"/>
          <w:szCs w:val="26"/>
        </w:rPr>
      </w:pPr>
      <w:r w:rsidRPr="003C5B3D">
        <w:rPr>
          <w:rFonts w:ascii="Times New Roman" w:eastAsia="Times New Roman" w:hAnsi="Times New Roman" w:cs="Times New Roman"/>
          <w:sz w:val="24"/>
          <w:szCs w:val="24"/>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đã</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được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giấy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chứng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sở</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hữu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đất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Nhưng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mới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thanh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toán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được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một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phần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tiền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các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chưa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thực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hiện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việc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đồng</w:t>
      </w:r>
      <w:proofErr w:type="spellEnd"/>
      <w:r w:rsidRPr="003C5B3D">
        <w:rPr>
          <w:rFonts w:ascii="Times New Roman" w:eastAsia="Times New Roman" w:hAnsi="Times New Roman" w:cs="Times New Roman"/>
          <w:sz w:val="26"/>
          <w:szCs w:val="26"/>
        </w:rPr>
        <w:t xml:space="preserve"> ý </w:t>
      </w:r>
      <w:proofErr w:type="spellStart"/>
      <w:r w:rsidRPr="003C5B3D">
        <w:rPr>
          <w:rFonts w:ascii="Times New Roman" w:eastAsia="Times New Roman" w:hAnsi="Times New Roman" w:cs="Times New Roman"/>
          <w:sz w:val="26"/>
          <w:szCs w:val="26"/>
        </w:rPr>
        <w:t>để</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đất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nhưng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sau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đó</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lại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có</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yêu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cầu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hủy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đồng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chuyển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nhượng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này</w:t>
      </w:r>
      <w:proofErr w:type="spellEnd"/>
      <w:r w:rsidRPr="003C5B3D">
        <w:rPr>
          <w:rFonts w:ascii="Times New Roman" w:eastAsia="Times New Roman" w:hAnsi="Times New Roman" w:cs="Times New Roman"/>
          <w:sz w:val="26"/>
          <w:szCs w:val="26"/>
        </w:rPr>
        <w:t xml:space="preserve">. </w:t>
      </w:r>
    </w:p>
    <w:p w:rsidR="003C5B3D" w:rsidRPr="003C5B3D" w:rsidRDefault="003C5B3D" w:rsidP="003C5B3D">
      <w:pPr>
        <w:spacing w:after="0" w:line="240" w:lineRule="auto"/>
        <w:rPr>
          <w:rFonts w:ascii="Times New Roman" w:eastAsia="Times New Roman" w:hAnsi="Times New Roman" w:cs="Times New Roman"/>
          <w:sz w:val="26"/>
          <w:szCs w:val="26"/>
        </w:rPr>
      </w:pPr>
      <w:r w:rsidRPr="003C5B3D">
        <w:rPr>
          <w:rFonts w:ascii="Times New Roman" w:eastAsia="Times New Roman" w:hAnsi="Times New Roman" w:cs="Times New Roman"/>
          <w:sz w:val="26"/>
          <w:szCs w:val="26"/>
        </w:rPr>
        <w:t xml:space="preserve">• Theo </w:t>
      </w:r>
      <w:proofErr w:type="spellStart"/>
      <w:r w:rsidRPr="003C5B3D">
        <w:rPr>
          <w:rFonts w:ascii="Times New Roman" w:eastAsia="Times New Roman" w:hAnsi="Times New Roman" w:cs="Times New Roman"/>
          <w:sz w:val="26"/>
          <w:szCs w:val="26"/>
        </w:rPr>
        <w:t>Điều</w:t>
      </w:r>
      <w:proofErr w:type="spellEnd"/>
      <w:r w:rsidRPr="003C5B3D">
        <w:rPr>
          <w:rFonts w:ascii="Times New Roman" w:eastAsia="Times New Roman" w:hAnsi="Times New Roman" w:cs="Times New Roman"/>
          <w:sz w:val="26"/>
          <w:szCs w:val="26"/>
        </w:rPr>
        <w:t xml:space="preserve"> 317 BLDS 2015,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phải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thuộc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sở</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hữu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của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Như</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vậy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trong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tình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huống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nêu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cần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phải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xem</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xét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vấn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đề</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sử</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dụng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đất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sở</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hữu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gắn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liền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với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đất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đã</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được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chuyển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chưa</w:t>
      </w:r>
      <w:proofErr w:type="spellEnd"/>
      <w:r w:rsidRPr="003C5B3D">
        <w:rPr>
          <w:rFonts w:ascii="Times New Roman" w:eastAsia="Times New Roman" w:hAnsi="Times New Roman" w:cs="Times New Roman"/>
          <w:sz w:val="26"/>
          <w:szCs w:val="26"/>
        </w:rPr>
        <w:t xml:space="preserve">. </w:t>
      </w:r>
    </w:p>
    <w:p w:rsidR="003C5B3D" w:rsidRPr="003C5B3D" w:rsidRDefault="003C5B3D" w:rsidP="003C5B3D">
      <w:pPr>
        <w:spacing w:after="0" w:line="240" w:lineRule="auto"/>
        <w:rPr>
          <w:rFonts w:ascii="Times New Roman" w:eastAsia="Times New Roman" w:hAnsi="Times New Roman" w:cs="Times New Roman"/>
          <w:sz w:val="26"/>
          <w:szCs w:val="26"/>
        </w:rPr>
      </w:pPr>
      <w:r w:rsidRPr="003C5B3D">
        <w:rPr>
          <w:rFonts w:ascii="Times New Roman" w:eastAsia="Times New Roman" w:hAnsi="Times New Roman" w:cs="Times New Roman"/>
          <w:sz w:val="26"/>
          <w:szCs w:val="26"/>
        </w:rPr>
        <w:t xml:space="preserve">• Theo </w:t>
      </w:r>
      <w:proofErr w:type="spellStart"/>
      <w:r w:rsidRPr="003C5B3D">
        <w:rPr>
          <w:rFonts w:ascii="Times New Roman" w:eastAsia="Times New Roman" w:hAnsi="Times New Roman" w:cs="Times New Roman"/>
          <w:sz w:val="26"/>
          <w:szCs w:val="26"/>
        </w:rPr>
        <w:t>Điều</w:t>
      </w:r>
      <w:proofErr w:type="spellEnd"/>
      <w:r w:rsidRPr="003C5B3D">
        <w:rPr>
          <w:rFonts w:ascii="Times New Roman" w:eastAsia="Times New Roman" w:hAnsi="Times New Roman" w:cs="Times New Roman"/>
          <w:sz w:val="26"/>
          <w:szCs w:val="26"/>
        </w:rPr>
        <w:t xml:space="preserve"> 188 </w:t>
      </w:r>
      <w:proofErr w:type="spellStart"/>
      <w:r w:rsidRPr="003C5B3D">
        <w:rPr>
          <w:rFonts w:ascii="Times New Roman" w:eastAsia="Times New Roman" w:hAnsi="Times New Roman" w:cs="Times New Roman"/>
          <w:sz w:val="26"/>
          <w:szCs w:val="26"/>
        </w:rPr>
        <w:t>Luật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Đất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đai</w:t>
      </w:r>
      <w:proofErr w:type="spellEnd"/>
      <w:r w:rsidRPr="003C5B3D">
        <w:rPr>
          <w:rFonts w:ascii="Times New Roman" w:eastAsia="Times New Roman" w:hAnsi="Times New Roman" w:cs="Times New Roman"/>
          <w:sz w:val="26"/>
          <w:szCs w:val="26"/>
        </w:rPr>
        <w:t xml:space="preserve"> 2013 </w:t>
      </w:r>
      <w:proofErr w:type="spellStart"/>
      <w:r w:rsidRPr="003C5B3D">
        <w:rPr>
          <w:rFonts w:ascii="Times New Roman" w:eastAsia="Times New Roman" w:hAnsi="Times New Roman" w:cs="Times New Roman"/>
          <w:sz w:val="26"/>
          <w:szCs w:val="26"/>
        </w:rPr>
        <w:t>thì</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việc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chuyển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nhượng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sử</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dụng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đất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có</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hiệu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lực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kể</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từ</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thời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điểm</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đăng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ký</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vào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sổ</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địa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chính</w:t>
      </w:r>
      <w:proofErr w:type="spellEnd"/>
      <w:r w:rsidRPr="003C5B3D">
        <w:rPr>
          <w:rFonts w:ascii="Times New Roman" w:eastAsia="Times New Roman" w:hAnsi="Times New Roman" w:cs="Times New Roman"/>
          <w:sz w:val="26"/>
          <w:szCs w:val="26"/>
        </w:rPr>
        <w:t xml:space="preserve">. </w:t>
      </w:r>
    </w:p>
    <w:p w:rsidR="003C5B3D" w:rsidRPr="003C5B3D" w:rsidRDefault="003C5B3D" w:rsidP="003C5B3D">
      <w:pPr>
        <w:spacing w:after="0" w:line="240" w:lineRule="auto"/>
        <w:rPr>
          <w:rFonts w:ascii="Times New Roman" w:eastAsia="Times New Roman" w:hAnsi="Times New Roman" w:cs="Times New Roman"/>
          <w:sz w:val="26"/>
          <w:szCs w:val="26"/>
        </w:rPr>
      </w:pPr>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Điều</w:t>
      </w:r>
      <w:proofErr w:type="spellEnd"/>
      <w:r w:rsidRPr="003C5B3D">
        <w:rPr>
          <w:rFonts w:ascii="Times New Roman" w:eastAsia="Times New Roman" w:hAnsi="Times New Roman" w:cs="Times New Roman"/>
          <w:sz w:val="26"/>
          <w:szCs w:val="26"/>
        </w:rPr>
        <w:t xml:space="preserve"> 19 </w:t>
      </w:r>
      <w:proofErr w:type="spellStart"/>
      <w:r w:rsidRPr="003C5B3D">
        <w:rPr>
          <w:rFonts w:ascii="Times New Roman" w:eastAsia="Times New Roman" w:hAnsi="Times New Roman" w:cs="Times New Roman"/>
          <w:sz w:val="26"/>
          <w:szCs w:val="26"/>
        </w:rPr>
        <w:t>Luật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Kinh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doanh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bất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động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2014 </w:t>
      </w:r>
      <w:proofErr w:type="spellStart"/>
      <w:r w:rsidRPr="003C5B3D">
        <w:rPr>
          <w:rFonts w:ascii="Times New Roman" w:eastAsia="Times New Roman" w:hAnsi="Times New Roman" w:cs="Times New Roman"/>
          <w:sz w:val="26"/>
          <w:szCs w:val="26"/>
        </w:rPr>
        <w:t>quy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định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thời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điểm</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chuyển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sở</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hữu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trình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xây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dựng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thời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điểm</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bàn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trình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xây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dựng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hoặc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đã</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thanh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toán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đủ</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tiền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trừ</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các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có</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thỏa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thuận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khác</w:t>
      </w:r>
      <w:proofErr w:type="spellEnd"/>
      <w:r w:rsidRPr="003C5B3D">
        <w:rPr>
          <w:rFonts w:ascii="Times New Roman" w:eastAsia="Times New Roman" w:hAnsi="Times New Roman" w:cs="Times New Roman"/>
          <w:sz w:val="26"/>
          <w:szCs w:val="26"/>
        </w:rPr>
        <w:t xml:space="preserve">). </w:t>
      </w:r>
    </w:p>
    <w:p w:rsidR="003C5B3D" w:rsidRPr="003C5B3D" w:rsidRDefault="003C5B3D" w:rsidP="003C5B3D">
      <w:pPr>
        <w:spacing w:after="0" w:line="240" w:lineRule="auto"/>
        <w:rPr>
          <w:rFonts w:ascii="Times New Roman" w:eastAsia="Times New Roman" w:hAnsi="Times New Roman" w:cs="Times New Roman"/>
          <w:sz w:val="26"/>
          <w:szCs w:val="26"/>
        </w:rPr>
      </w:pPr>
      <w:r w:rsidRPr="003C5B3D">
        <w:rPr>
          <w:rFonts w:ascii="Times New Roman" w:eastAsia="Times New Roman" w:hAnsi="Times New Roman" w:cs="Times New Roman"/>
          <w:sz w:val="26"/>
          <w:szCs w:val="26"/>
        </w:rPr>
        <w:t xml:space="preserve">=&gt;1 </w:t>
      </w:r>
      <w:proofErr w:type="spellStart"/>
      <w:r w:rsidRPr="003C5B3D">
        <w:rPr>
          <w:rFonts w:ascii="Times New Roman" w:eastAsia="Times New Roman" w:hAnsi="Times New Roman" w:cs="Times New Roman"/>
          <w:sz w:val="26"/>
          <w:szCs w:val="26"/>
        </w:rPr>
        <w:t>Như</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vậy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vẫn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có</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chưa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thanh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toán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đủ</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tiền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thì</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sở</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hữu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của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chưa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được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chuyển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Tuy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nhiên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phải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mọi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đồng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chuyển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nhượng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vô</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hiệu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thì</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đồng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cũng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vô</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hiệu</w:t>
      </w:r>
      <w:proofErr w:type="spellEnd"/>
      <w:r w:rsidRPr="003C5B3D">
        <w:rPr>
          <w:rFonts w:ascii="Times New Roman" w:eastAsia="Times New Roman" w:hAnsi="Times New Roman" w:cs="Times New Roman"/>
          <w:sz w:val="26"/>
          <w:szCs w:val="26"/>
        </w:rPr>
        <w:t xml:space="preserve">. Theo </w:t>
      </w:r>
      <w:proofErr w:type="spellStart"/>
      <w:r w:rsidRPr="003C5B3D">
        <w:rPr>
          <w:rFonts w:ascii="Times New Roman" w:eastAsia="Times New Roman" w:hAnsi="Times New Roman" w:cs="Times New Roman"/>
          <w:sz w:val="26"/>
          <w:szCs w:val="26"/>
        </w:rPr>
        <w:t>quy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định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của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Bộ</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luật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Dân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sự</w:t>
      </w:r>
      <w:proofErr w:type="spellEnd"/>
      <w:r w:rsidRPr="003C5B3D">
        <w:rPr>
          <w:rFonts w:ascii="Times New Roman" w:eastAsia="Times New Roman" w:hAnsi="Times New Roman" w:cs="Times New Roman"/>
          <w:sz w:val="26"/>
          <w:szCs w:val="26"/>
        </w:rPr>
        <w:t xml:space="preserve"> 2015, </w:t>
      </w:r>
      <w:proofErr w:type="spellStart"/>
      <w:r w:rsidRPr="003C5B3D">
        <w:rPr>
          <w:rFonts w:ascii="Times New Roman" w:eastAsia="Times New Roman" w:hAnsi="Times New Roman" w:cs="Times New Roman"/>
          <w:sz w:val="26"/>
          <w:szCs w:val="26"/>
        </w:rPr>
        <w:t>Công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văn</w:t>
      </w:r>
      <w:proofErr w:type="spellEnd"/>
      <w:r w:rsidRPr="003C5B3D">
        <w:rPr>
          <w:rFonts w:ascii="Times New Roman" w:eastAsia="Times New Roman" w:hAnsi="Times New Roman" w:cs="Times New Roman"/>
          <w:sz w:val="26"/>
          <w:szCs w:val="26"/>
        </w:rPr>
        <w:t xml:space="preserve"> 64/TANDTC-PC </w:t>
      </w:r>
      <w:proofErr w:type="spellStart"/>
      <w:r w:rsidRPr="003C5B3D">
        <w:rPr>
          <w:rFonts w:ascii="Times New Roman" w:eastAsia="Times New Roman" w:hAnsi="Times New Roman" w:cs="Times New Roman"/>
          <w:sz w:val="26"/>
          <w:szCs w:val="26"/>
        </w:rPr>
        <w:t>của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Tòa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nhân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dân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tối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thì</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dịch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chuyển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nhượng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đất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bị</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vô</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hiệu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nhưng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chuyển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nhượng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đã</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được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giấy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chứng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sở</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hữu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đã</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Ngân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hàng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theo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đúng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định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của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pháp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luật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thì</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dịch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đó</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vô</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hiệu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vì</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pháp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luật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bảo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vệ</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Ngân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hàng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trong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này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người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thứ</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ngay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tình</w:t>
      </w:r>
      <w:proofErr w:type="spellEnd"/>
      <w:r w:rsidRPr="003C5B3D">
        <w:rPr>
          <w:rFonts w:ascii="Times New Roman" w:eastAsia="Times New Roman" w:hAnsi="Times New Roman" w:cs="Times New Roman"/>
          <w:sz w:val="26"/>
          <w:szCs w:val="26"/>
        </w:rPr>
        <w:t>.</w:t>
      </w:r>
    </w:p>
    <w:p w:rsidR="003C5B3D" w:rsidRDefault="003C5B3D" w:rsidP="003C5B3D">
      <w:pPr>
        <w:spacing w:after="0" w:line="240" w:lineRule="auto"/>
        <w:rPr>
          <w:rFonts w:ascii="Times New Roman" w:eastAsia="Times New Roman" w:hAnsi="Times New Roman" w:cs="Times New Roman"/>
          <w:sz w:val="26"/>
          <w:szCs w:val="26"/>
        </w:rPr>
      </w:pPr>
      <w:proofErr w:type="spellStart"/>
      <w:r w:rsidRPr="003C5B3D">
        <w:rPr>
          <w:rFonts w:ascii="Times New Roman" w:eastAsia="Times New Roman" w:hAnsi="Times New Roman" w:cs="Times New Roman"/>
          <w:sz w:val="26"/>
          <w:szCs w:val="26"/>
        </w:rPr>
        <w:lastRenderedPageBreak/>
        <w:t>Chưa</w:t>
      </w:r>
      <w:proofErr w:type="spellEnd"/>
      <w:r w:rsidRPr="003C5B3D">
        <w:rPr>
          <w:rFonts w:ascii="Times New Roman" w:eastAsia="Times New Roman" w:hAnsi="Times New Roman" w:cs="Times New Roman"/>
          <w:sz w:val="26"/>
          <w:szCs w:val="26"/>
        </w:rPr>
        <w:t xml:space="preserve"> qui </w:t>
      </w:r>
      <w:proofErr w:type="spellStart"/>
      <w:r w:rsidRPr="003C5B3D">
        <w:rPr>
          <w:rFonts w:ascii="Times New Roman" w:eastAsia="Times New Roman" w:hAnsi="Times New Roman" w:cs="Times New Roman"/>
          <w:sz w:val="26"/>
          <w:szCs w:val="26"/>
        </w:rPr>
        <w:t>định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rõ</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hậu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quả</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pháp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lý</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trong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người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tự</w:t>
      </w:r>
      <w:proofErr w:type="spellEnd"/>
      <w:r w:rsidRPr="003C5B3D">
        <w:rPr>
          <w:rFonts w:ascii="Times New Roman" w:eastAsia="Times New Roman" w:hAnsi="Times New Roman" w:cs="Times New Roman"/>
          <w:sz w:val="26"/>
          <w:szCs w:val="26"/>
        </w:rPr>
        <w:t xml:space="preserve"> ý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Đối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với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này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Nghị</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định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số</w:t>
      </w:r>
      <w:proofErr w:type="spellEnd"/>
      <w:r w:rsidRPr="003C5B3D">
        <w:rPr>
          <w:rFonts w:ascii="Times New Roman" w:eastAsia="Times New Roman" w:hAnsi="Times New Roman" w:cs="Times New Roman"/>
          <w:sz w:val="26"/>
          <w:szCs w:val="26"/>
        </w:rPr>
        <w:t xml:space="preserve"> 163/2006/NĐ-CP qui </w:t>
      </w:r>
      <w:proofErr w:type="spellStart"/>
      <w:r w:rsidRPr="003C5B3D">
        <w:rPr>
          <w:rFonts w:ascii="Times New Roman" w:eastAsia="Times New Roman" w:hAnsi="Times New Roman" w:cs="Times New Roman"/>
          <w:sz w:val="26"/>
          <w:szCs w:val="26"/>
        </w:rPr>
        <w:t>định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về</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của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trong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tặng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như</w:t>
      </w:r>
      <w:proofErr w:type="spellEnd"/>
      <w:r w:rsidRPr="003C5B3D">
        <w:rPr>
          <w:rFonts w:ascii="Times New Roman" w:eastAsia="Times New Roman" w:hAnsi="Times New Roman" w:cs="Times New Roman"/>
          <w:sz w:val="26"/>
          <w:szCs w:val="26"/>
        </w:rPr>
        <w:t xml:space="preserve"> </w:t>
      </w:r>
      <w:proofErr w:type="spellStart"/>
      <w:proofErr w:type="gramStart"/>
      <w:r w:rsidRPr="003C5B3D">
        <w:rPr>
          <w:rFonts w:ascii="Times New Roman" w:eastAsia="Times New Roman" w:hAnsi="Times New Roman" w:cs="Times New Roman"/>
          <w:sz w:val="26"/>
          <w:szCs w:val="26"/>
        </w:rPr>
        <w:t>sau</w:t>
      </w:r>
      <w:proofErr w:type="spellEnd"/>
      <w:r w:rsidRPr="003C5B3D">
        <w:rPr>
          <w:rFonts w:ascii="Times New Roman" w:eastAsia="Times New Roman" w:hAnsi="Times New Roman" w:cs="Times New Roman"/>
          <w:sz w:val="26"/>
          <w:szCs w:val="26"/>
        </w:rPr>
        <w:t>[</w:t>
      </w:r>
      <w:proofErr w:type="gramEnd"/>
      <w:r w:rsidRPr="003C5B3D">
        <w:rPr>
          <w:rFonts w:ascii="Times New Roman" w:eastAsia="Times New Roman" w:hAnsi="Times New Roman" w:cs="Times New Roman"/>
          <w:sz w:val="26"/>
          <w:szCs w:val="26"/>
        </w:rPr>
        <w:t xml:space="preserve">3]: </w:t>
      </w:r>
    </w:p>
    <w:p w:rsidR="003C5B3D" w:rsidRDefault="003C5B3D" w:rsidP="003C5B3D">
      <w:pPr>
        <w:spacing w:after="0" w:line="240" w:lineRule="auto"/>
        <w:rPr>
          <w:rFonts w:ascii="Times New Roman" w:eastAsia="Times New Roman" w:hAnsi="Times New Roman" w:cs="Times New Roman"/>
          <w:sz w:val="26"/>
          <w:szCs w:val="26"/>
        </w:rPr>
      </w:pPr>
      <w:proofErr w:type="spellStart"/>
      <w:r w:rsidRPr="003C5B3D">
        <w:rPr>
          <w:rFonts w:ascii="Times New Roman" w:eastAsia="Times New Roman" w:hAnsi="Times New Roman" w:cs="Times New Roman"/>
          <w:sz w:val="26"/>
          <w:szCs w:val="26"/>
        </w:rPr>
        <w:t>Thứ</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nhất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trong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tặng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phải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hàng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hoá</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luân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chuyển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trong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quá</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trình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xuất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kinh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doanh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có</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sự</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đồng</w:t>
      </w:r>
      <w:proofErr w:type="spellEnd"/>
      <w:r w:rsidRPr="003C5B3D">
        <w:rPr>
          <w:rFonts w:ascii="Times New Roman" w:eastAsia="Times New Roman" w:hAnsi="Times New Roman" w:cs="Times New Roman"/>
          <w:sz w:val="26"/>
          <w:szCs w:val="26"/>
        </w:rPr>
        <w:t xml:space="preserve"> ý </w:t>
      </w:r>
      <w:proofErr w:type="spellStart"/>
      <w:r w:rsidRPr="003C5B3D">
        <w:rPr>
          <w:rFonts w:ascii="Times New Roman" w:eastAsia="Times New Roman" w:hAnsi="Times New Roman" w:cs="Times New Roman"/>
          <w:sz w:val="26"/>
          <w:szCs w:val="26"/>
        </w:rPr>
        <w:t>của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thì</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có</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hồi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trừ</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các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sau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đây</w:t>
      </w:r>
      <w:proofErr w:type="spellEnd"/>
      <w:r w:rsidRPr="003C5B3D">
        <w:rPr>
          <w:rFonts w:ascii="Times New Roman" w:eastAsia="Times New Roman" w:hAnsi="Times New Roman" w:cs="Times New Roman"/>
          <w:sz w:val="26"/>
          <w:szCs w:val="26"/>
        </w:rPr>
        <w:t xml:space="preserve">: </w:t>
      </w:r>
    </w:p>
    <w:p w:rsidR="003C5B3D" w:rsidRDefault="003C5B3D" w:rsidP="003C5B3D">
      <w:pPr>
        <w:spacing w:after="0" w:line="240" w:lineRule="auto"/>
        <w:rPr>
          <w:rFonts w:ascii="Times New Roman" w:eastAsia="Times New Roman" w:hAnsi="Times New Roman" w:cs="Times New Roman"/>
          <w:sz w:val="26"/>
          <w:szCs w:val="26"/>
        </w:rPr>
      </w:pPr>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Việc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được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thực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hiện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trước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thời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điểm</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đăng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ký</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ngay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tình</w:t>
      </w:r>
      <w:proofErr w:type="spellEnd"/>
      <w:r w:rsidRPr="003C5B3D">
        <w:rPr>
          <w:rFonts w:ascii="Times New Roman" w:eastAsia="Times New Roman" w:hAnsi="Times New Roman" w:cs="Times New Roman"/>
          <w:sz w:val="26"/>
          <w:szCs w:val="26"/>
        </w:rPr>
        <w:t xml:space="preserve">; </w:t>
      </w:r>
    </w:p>
    <w:p w:rsidR="003C5B3D" w:rsidRDefault="003C5B3D" w:rsidP="003C5B3D">
      <w:pPr>
        <w:spacing w:after="0" w:line="240" w:lineRule="auto"/>
        <w:rPr>
          <w:rFonts w:ascii="Times New Roman" w:eastAsia="Times New Roman" w:hAnsi="Times New Roman" w:cs="Times New Roman"/>
          <w:sz w:val="26"/>
          <w:szCs w:val="26"/>
        </w:rPr>
      </w:pPr>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phương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tiện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cơ</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giới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đã</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được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đăng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ký</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nhưng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nội</w:t>
      </w:r>
      <w:proofErr w:type="spellEnd"/>
      <w:r w:rsidRPr="003C5B3D">
        <w:rPr>
          <w:rFonts w:ascii="Times New Roman" w:eastAsia="Times New Roman" w:hAnsi="Times New Roman" w:cs="Times New Roman"/>
          <w:sz w:val="26"/>
          <w:szCs w:val="26"/>
        </w:rPr>
        <w:t xml:space="preserve"> dung </w:t>
      </w:r>
      <w:proofErr w:type="spellStart"/>
      <w:r w:rsidRPr="003C5B3D">
        <w:rPr>
          <w:rFonts w:ascii="Times New Roman" w:eastAsia="Times New Roman" w:hAnsi="Times New Roman" w:cs="Times New Roman"/>
          <w:sz w:val="26"/>
          <w:szCs w:val="26"/>
        </w:rPr>
        <w:t>đăng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ký</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mô</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tả</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chính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xác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số</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khung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số</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máy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của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phương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tiện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cơ</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giới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ngay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tình</w:t>
      </w:r>
      <w:proofErr w:type="spellEnd"/>
      <w:r w:rsidRPr="003C5B3D">
        <w:rPr>
          <w:rFonts w:ascii="Times New Roman" w:eastAsia="Times New Roman" w:hAnsi="Times New Roman" w:cs="Times New Roman"/>
          <w:sz w:val="26"/>
          <w:szCs w:val="26"/>
        </w:rPr>
        <w:t xml:space="preserve">. </w:t>
      </w:r>
    </w:p>
    <w:p w:rsidR="003C5B3D" w:rsidRDefault="003C5B3D" w:rsidP="003C5B3D">
      <w:pPr>
        <w:spacing w:after="0" w:line="240" w:lineRule="auto"/>
        <w:rPr>
          <w:rFonts w:ascii="Times New Roman" w:eastAsia="Times New Roman" w:hAnsi="Times New Roman" w:cs="Times New Roman"/>
          <w:sz w:val="26"/>
          <w:szCs w:val="26"/>
        </w:rPr>
      </w:pPr>
      <w:proofErr w:type="spellStart"/>
      <w:r w:rsidRPr="003C5B3D">
        <w:rPr>
          <w:rFonts w:ascii="Times New Roman" w:eastAsia="Times New Roman" w:hAnsi="Times New Roman" w:cs="Times New Roman"/>
          <w:sz w:val="26"/>
          <w:szCs w:val="26"/>
        </w:rPr>
        <w:t>Thứ</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hai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trong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thực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hiện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hồi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thì</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các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khoản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tiền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được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yêu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cầu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thanh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toán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hoặc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khác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có</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được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từ</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việc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trở</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thành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thay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số</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đã</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
    <w:p w:rsidR="003C5B3D" w:rsidRDefault="003C5B3D" w:rsidP="003C5B3D">
      <w:pPr>
        <w:spacing w:after="0" w:line="240" w:lineRule="auto"/>
        <w:rPr>
          <w:rFonts w:ascii="Times New Roman" w:eastAsia="Times New Roman" w:hAnsi="Times New Roman" w:cs="Times New Roman"/>
          <w:sz w:val="26"/>
          <w:szCs w:val="26"/>
        </w:rPr>
      </w:pPr>
      <w:proofErr w:type="spellStart"/>
      <w:r w:rsidRPr="003C5B3D">
        <w:rPr>
          <w:rFonts w:ascii="Times New Roman" w:eastAsia="Times New Roman" w:hAnsi="Times New Roman" w:cs="Times New Roman"/>
          <w:sz w:val="26"/>
          <w:szCs w:val="26"/>
        </w:rPr>
        <w:t>Đối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với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giao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dịch</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bảo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đảm</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đã</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đăng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ký</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thì</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được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chủ</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động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yêu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cầu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đăng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ký</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thay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về</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bảo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đảm</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Việc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đăng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ký</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thay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bảo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đảm</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trong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này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không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làm</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thay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thời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điểm</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đăng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ký</w:t>
      </w:r>
      <w:proofErr w:type="spellEnd"/>
      <w:r w:rsidRPr="003C5B3D">
        <w:rPr>
          <w:rFonts w:ascii="Times New Roman" w:eastAsia="Times New Roman" w:hAnsi="Times New Roman" w:cs="Times New Roman"/>
          <w:sz w:val="26"/>
          <w:szCs w:val="26"/>
        </w:rPr>
        <w:t xml:space="preserve">. </w:t>
      </w:r>
    </w:p>
    <w:p w:rsidR="003C5B3D" w:rsidRDefault="003C5B3D" w:rsidP="003C5B3D">
      <w:pPr>
        <w:spacing w:after="0" w:line="240" w:lineRule="auto"/>
        <w:rPr>
          <w:rFonts w:ascii="Times New Roman" w:eastAsia="Times New Roman" w:hAnsi="Times New Roman" w:cs="Times New Roman"/>
          <w:sz w:val="26"/>
          <w:szCs w:val="26"/>
        </w:rPr>
      </w:pPr>
      <w:proofErr w:type="spellStart"/>
      <w:r w:rsidRPr="003C5B3D">
        <w:rPr>
          <w:rFonts w:ascii="Times New Roman" w:eastAsia="Times New Roman" w:hAnsi="Times New Roman" w:cs="Times New Roman"/>
          <w:sz w:val="26"/>
          <w:szCs w:val="26"/>
        </w:rPr>
        <w:t>Thứ</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có</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quyền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sở</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hữu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đối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với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trong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các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sau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đây</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có</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sự</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đồng</w:t>
      </w:r>
      <w:proofErr w:type="spellEnd"/>
      <w:r w:rsidRPr="003C5B3D">
        <w:rPr>
          <w:rFonts w:ascii="Times New Roman" w:eastAsia="Times New Roman" w:hAnsi="Times New Roman" w:cs="Times New Roman"/>
          <w:sz w:val="26"/>
          <w:szCs w:val="26"/>
        </w:rPr>
        <w:t xml:space="preserve"> ý </w:t>
      </w:r>
      <w:proofErr w:type="spellStart"/>
      <w:r w:rsidRPr="003C5B3D">
        <w:rPr>
          <w:rFonts w:ascii="Times New Roman" w:eastAsia="Times New Roman" w:hAnsi="Times New Roman" w:cs="Times New Roman"/>
          <w:sz w:val="26"/>
          <w:szCs w:val="26"/>
        </w:rPr>
        <w:t>của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bên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nhận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và</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việc</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mua</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bán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trao</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đổi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tài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sản</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thế</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chấp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thuộc</w:t>
      </w:r>
      <w:proofErr w:type="spellEnd"/>
      <w:r w:rsidRPr="003C5B3D">
        <w:rPr>
          <w:rFonts w:ascii="Times New Roman" w:eastAsia="Times New Roman" w:hAnsi="Times New Roman" w:cs="Times New Roman"/>
          <w:sz w:val="26"/>
          <w:szCs w:val="26"/>
        </w:rPr>
        <w:t xml:space="preserve"> 2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ngoại</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trừ</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trong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trường</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hợp</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thứ</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nhất</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nêu</w:t>
      </w:r>
      <w:proofErr w:type="spellEnd"/>
      <w:r w:rsidRPr="003C5B3D">
        <w:rPr>
          <w:rFonts w:ascii="Times New Roman" w:eastAsia="Times New Roman" w:hAnsi="Times New Roman" w:cs="Times New Roman"/>
          <w:sz w:val="26"/>
          <w:szCs w:val="26"/>
        </w:rPr>
        <w:t xml:space="preserve"> </w:t>
      </w:r>
      <w:proofErr w:type="spellStart"/>
      <w:r w:rsidRPr="003C5B3D">
        <w:rPr>
          <w:rFonts w:ascii="Times New Roman" w:eastAsia="Times New Roman" w:hAnsi="Times New Roman" w:cs="Times New Roman"/>
          <w:sz w:val="26"/>
          <w:szCs w:val="26"/>
        </w:rPr>
        <w:t>trên</w:t>
      </w:r>
      <w:proofErr w:type="spellEnd"/>
      <w:r w:rsidRPr="003C5B3D">
        <w:rPr>
          <w:rFonts w:ascii="Times New Roman" w:eastAsia="Times New Roman" w:hAnsi="Times New Roman" w:cs="Times New Roman"/>
          <w:sz w:val="26"/>
          <w:szCs w:val="26"/>
        </w:rPr>
        <w:t xml:space="preserve">. </w:t>
      </w:r>
    </w:p>
    <w:p w:rsidR="006922BB" w:rsidRDefault="006922BB" w:rsidP="006922BB">
      <w:pPr>
        <w:spacing w:after="0" w:line="240" w:lineRule="auto"/>
        <w:rPr>
          <w:rFonts w:ascii="Times New Roman" w:eastAsia="Times New Roman" w:hAnsi="Times New Roman" w:cs="Times New Roman"/>
          <w:sz w:val="24"/>
          <w:szCs w:val="24"/>
        </w:rPr>
      </w:pPr>
    </w:p>
    <w:p w:rsidR="006922BB" w:rsidRPr="006F23DB" w:rsidRDefault="006922BB" w:rsidP="006922BB">
      <w:pPr>
        <w:spacing w:after="0" w:line="240" w:lineRule="auto"/>
        <w:rPr>
          <w:rFonts w:ascii="Times New Roman" w:eastAsia="Times New Roman" w:hAnsi="Times New Roman" w:cs="Times New Roman"/>
          <w:sz w:val="26"/>
          <w:szCs w:val="26"/>
        </w:rPr>
      </w:pPr>
      <w:r w:rsidRPr="006F23DB">
        <w:rPr>
          <w:rFonts w:ascii="Times New Roman" w:eastAsia="Times New Roman" w:hAnsi="Times New Roman" w:cs="Times New Roman"/>
          <w:b/>
          <w:sz w:val="26"/>
          <w:szCs w:val="26"/>
        </w:rPr>
        <w:t xml:space="preserve">2.2 </w:t>
      </w:r>
      <w:proofErr w:type="spellStart"/>
      <w:r w:rsidRPr="006F23DB">
        <w:rPr>
          <w:rFonts w:ascii="Times New Roman" w:eastAsia="Times New Roman" w:hAnsi="Times New Roman" w:cs="Times New Roman"/>
          <w:b/>
          <w:sz w:val="26"/>
          <w:szCs w:val="26"/>
        </w:rPr>
        <w:t>Thực</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trạng</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pháp</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luật</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về</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hợp</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đồng</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thế</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chấp</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tại</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Việt</w:t>
      </w:r>
      <w:proofErr w:type="spellEnd"/>
      <w:r w:rsidRPr="006F23DB">
        <w:rPr>
          <w:rFonts w:ascii="Times New Roman" w:eastAsia="Times New Roman" w:hAnsi="Times New Roman" w:cs="Times New Roman"/>
          <w:b/>
          <w:sz w:val="26"/>
          <w:szCs w:val="26"/>
        </w:rPr>
        <w:t xml:space="preserve"> Nam:</w:t>
      </w:r>
      <w:r w:rsidRPr="006F23DB">
        <w:rPr>
          <w:rFonts w:ascii="Times New Roman" w:eastAsia="Times New Roman" w:hAnsi="Times New Roman" w:cs="Times New Roman"/>
          <w:sz w:val="26"/>
          <w:szCs w:val="26"/>
        </w:rPr>
        <w:t xml:space="preserve"> </w:t>
      </w:r>
    </w:p>
    <w:p w:rsidR="006F23DB" w:rsidRPr="006F23DB" w:rsidRDefault="006922BB" w:rsidP="006922BB">
      <w:pPr>
        <w:spacing w:after="0" w:line="240" w:lineRule="auto"/>
        <w:rPr>
          <w:rFonts w:ascii="Times New Roman" w:eastAsia="Times New Roman" w:hAnsi="Times New Roman" w:cs="Times New Roman"/>
          <w:sz w:val="26"/>
          <w:szCs w:val="26"/>
        </w:rPr>
      </w:pPr>
      <w:r w:rsidRPr="006F23DB">
        <w:rPr>
          <w:rFonts w:ascii="Times New Roman" w:eastAsia="Times New Roman" w:hAnsi="Times New Roman" w:cs="Times New Roman"/>
          <w:b/>
          <w:sz w:val="26"/>
          <w:szCs w:val="26"/>
        </w:rPr>
        <w:t xml:space="preserve">1. </w:t>
      </w:r>
      <w:proofErr w:type="spellStart"/>
      <w:r w:rsidRPr="006F23DB">
        <w:rPr>
          <w:rFonts w:ascii="Times New Roman" w:eastAsia="Times New Roman" w:hAnsi="Times New Roman" w:cs="Times New Roman"/>
          <w:b/>
          <w:sz w:val="26"/>
          <w:szCs w:val="26"/>
        </w:rPr>
        <w:t>Mặt</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tích</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cực</w:t>
      </w:r>
      <w:proofErr w:type="spellEnd"/>
      <w:r w:rsidRPr="006F23DB">
        <w:rPr>
          <w:rFonts w:ascii="Times New Roman" w:eastAsia="Times New Roman" w:hAnsi="Times New Roman" w:cs="Times New Roman"/>
          <w:sz w:val="26"/>
          <w:szCs w:val="26"/>
        </w:rPr>
        <w:t xml:space="preserve">: </w:t>
      </w:r>
    </w:p>
    <w:p w:rsidR="006F23DB" w:rsidRPr="006F23DB" w:rsidRDefault="006922BB" w:rsidP="006922BB">
      <w:pPr>
        <w:spacing w:after="0" w:line="240" w:lineRule="auto"/>
        <w:rPr>
          <w:rFonts w:ascii="Times New Roman" w:eastAsia="Times New Roman" w:hAnsi="Times New Roman" w:cs="Times New Roman"/>
          <w:sz w:val="26"/>
          <w:szCs w:val="26"/>
        </w:rPr>
      </w:pPr>
      <w:proofErr w:type="spellStart"/>
      <w:r w:rsidRPr="006F23DB">
        <w:rPr>
          <w:rFonts w:ascii="Times New Roman" w:eastAsia="Times New Roman" w:hAnsi="Times New Roman" w:cs="Times New Roman"/>
          <w:sz w:val="26"/>
          <w:szCs w:val="26"/>
          <w:u w:val="single"/>
        </w:rPr>
        <w:t>Hệ</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thống</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pháp</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luật</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tương</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đối</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đầy</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đủ</w:t>
      </w:r>
      <w:proofErr w:type="spellEnd"/>
      <w:r w:rsidRPr="006F23DB">
        <w:rPr>
          <w:rFonts w:ascii="Times New Roman" w:eastAsia="Times New Roman" w:hAnsi="Times New Roman" w:cs="Times New Roman"/>
          <w:sz w:val="26"/>
          <w:szCs w:val="26"/>
          <w:u w:val="single"/>
        </w:rPr>
        <w:t>:</w:t>
      </w:r>
      <w:r w:rsidRPr="006F23DB">
        <w:rPr>
          <w:rFonts w:ascii="Times New Roman" w:eastAsia="Times New Roman" w:hAnsi="Times New Roman" w:cs="Times New Roman"/>
          <w:sz w:val="26"/>
          <w:szCs w:val="26"/>
        </w:rPr>
        <w:t xml:space="preserve"> </w:t>
      </w:r>
    </w:p>
    <w:p w:rsidR="006F23DB" w:rsidRPr="006F23DB" w:rsidRDefault="006F23DB" w:rsidP="006922B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Luật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Dân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sự</w:t>
      </w:r>
      <w:proofErr w:type="spellEnd"/>
      <w:r w:rsidR="006922BB" w:rsidRPr="006F23DB">
        <w:rPr>
          <w:rFonts w:ascii="Times New Roman" w:eastAsia="Times New Roman" w:hAnsi="Times New Roman" w:cs="Times New Roman"/>
          <w:sz w:val="26"/>
          <w:szCs w:val="26"/>
        </w:rPr>
        <w:t xml:space="preserve"> 2015 </w:t>
      </w:r>
      <w:proofErr w:type="spellStart"/>
      <w:r w:rsidR="006922BB" w:rsidRPr="006F23DB">
        <w:rPr>
          <w:rFonts w:ascii="Times New Roman" w:eastAsia="Times New Roman" w:hAnsi="Times New Roman" w:cs="Times New Roman"/>
          <w:sz w:val="26"/>
          <w:szCs w:val="26"/>
        </w:rPr>
        <w:t>và</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các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văn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bản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hướng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dẫn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hành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đã</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quy</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định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tương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đối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đầy</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đủ</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các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nội</w:t>
      </w:r>
      <w:proofErr w:type="spellEnd"/>
      <w:r w:rsidR="006922BB" w:rsidRPr="006F23DB">
        <w:rPr>
          <w:rFonts w:ascii="Times New Roman" w:eastAsia="Times New Roman" w:hAnsi="Times New Roman" w:cs="Times New Roman"/>
          <w:sz w:val="26"/>
          <w:szCs w:val="26"/>
        </w:rPr>
        <w:t xml:space="preserve"> dung </w:t>
      </w:r>
      <w:proofErr w:type="spellStart"/>
      <w:r w:rsidR="006922BB" w:rsidRPr="006F23DB">
        <w:rPr>
          <w:rFonts w:ascii="Times New Roman" w:eastAsia="Times New Roman" w:hAnsi="Times New Roman" w:cs="Times New Roman"/>
          <w:sz w:val="26"/>
          <w:szCs w:val="26"/>
        </w:rPr>
        <w:t>liên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quan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đến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hợp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đồng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thế</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bao </w:t>
      </w:r>
      <w:proofErr w:type="spellStart"/>
      <w:r w:rsidR="006922BB" w:rsidRPr="006F23DB">
        <w:rPr>
          <w:rFonts w:ascii="Times New Roman" w:eastAsia="Times New Roman" w:hAnsi="Times New Roman" w:cs="Times New Roman"/>
          <w:sz w:val="26"/>
          <w:szCs w:val="26"/>
        </w:rPr>
        <w:t>gồm</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khái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niệm</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thành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lập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quyền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và</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nghĩa</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vụ</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của</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các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bên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thực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hiện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hợp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đồng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giải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quyết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tranh</w:t>
      </w:r>
      <w:proofErr w:type="spellEnd"/>
      <w:r w:rsidR="006922BB" w:rsidRPr="006F23DB">
        <w:rPr>
          <w:rFonts w:ascii="Times New Roman" w:eastAsia="Times New Roman" w:hAnsi="Times New Roman" w:cs="Times New Roman"/>
          <w:sz w:val="26"/>
          <w:szCs w:val="26"/>
        </w:rPr>
        <w:t xml:space="preserve"> </w:t>
      </w:r>
      <w:proofErr w:type="spellStart"/>
      <w:proofErr w:type="gram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w:t>
      </w:r>
      <w:proofErr w:type="gramEnd"/>
      <w:r w:rsidR="006922BB" w:rsidRPr="006F23DB">
        <w:rPr>
          <w:rFonts w:ascii="Times New Roman" w:eastAsia="Times New Roman" w:hAnsi="Times New Roman" w:cs="Times New Roman"/>
          <w:sz w:val="26"/>
          <w:szCs w:val="26"/>
        </w:rPr>
        <w:t xml:space="preserve"> </w:t>
      </w:r>
    </w:p>
    <w:p w:rsidR="006F23DB" w:rsidRPr="006F23DB" w:rsidRDefault="006F23DB" w:rsidP="006922B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Các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văn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bản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pháp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luật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khác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như</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Luật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Đất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đai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Luật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Nhà</w:t>
      </w:r>
      <w:proofErr w:type="spellEnd"/>
      <w:r w:rsidR="006922BB" w:rsidRPr="006F23DB">
        <w:rPr>
          <w:rFonts w:ascii="Times New Roman" w:eastAsia="Times New Roman" w:hAnsi="Times New Roman" w:cs="Times New Roman"/>
          <w:sz w:val="26"/>
          <w:szCs w:val="26"/>
        </w:rPr>
        <w:t xml:space="preserve"> ở, </w:t>
      </w:r>
      <w:proofErr w:type="spellStart"/>
      <w:r w:rsidR="006922BB" w:rsidRPr="006F23DB">
        <w:rPr>
          <w:rFonts w:ascii="Times New Roman" w:eastAsia="Times New Roman" w:hAnsi="Times New Roman" w:cs="Times New Roman"/>
          <w:sz w:val="26"/>
          <w:szCs w:val="26"/>
        </w:rPr>
        <w:t>Luật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Kinh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doanh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bất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động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sản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cũng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có</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những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quy</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định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bổ</w:t>
      </w:r>
      <w:proofErr w:type="spellEnd"/>
      <w:r w:rsidR="006922BB" w:rsidRPr="006F23DB">
        <w:rPr>
          <w:rFonts w:ascii="Times New Roman" w:eastAsia="Times New Roman" w:hAnsi="Times New Roman" w:cs="Times New Roman"/>
          <w:sz w:val="26"/>
          <w:szCs w:val="26"/>
        </w:rPr>
        <w:t xml:space="preserve"> sung </w:t>
      </w:r>
      <w:proofErr w:type="spellStart"/>
      <w:r w:rsidR="006922BB" w:rsidRPr="006F23DB">
        <w:rPr>
          <w:rFonts w:ascii="Times New Roman" w:eastAsia="Times New Roman" w:hAnsi="Times New Roman" w:cs="Times New Roman"/>
          <w:sz w:val="26"/>
          <w:szCs w:val="26"/>
        </w:rPr>
        <w:t>về</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thế</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tài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sản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cụ</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thể</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Công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tác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tuyên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truyền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phổ</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biến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pháp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luật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được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tăng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cường</w:t>
      </w:r>
      <w:proofErr w:type="spellEnd"/>
      <w:r w:rsidR="006922BB" w:rsidRPr="006F23DB">
        <w:rPr>
          <w:rFonts w:ascii="Times New Roman" w:eastAsia="Times New Roman" w:hAnsi="Times New Roman" w:cs="Times New Roman"/>
          <w:sz w:val="26"/>
          <w:szCs w:val="26"/>
        </w:rPr>
        <w:t xml:space="preserve">: </w:t>
      </w:r>
    </w:p>
    <w:p w:rsidR="006F23DB" w:rsidRPr="006F23DB" w:rsidRDefault="006F23DB" w:rsidP="006922B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Các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cơ</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quan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chức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năng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tổ</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chức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xã</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hội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đã</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đẩy</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mạnh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công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tác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tuyên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truyền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phổ</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biến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pháp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luật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về</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hợp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đồng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thế</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thông</w:t>
      </w:r>
      <w:proofErr w:type="spellEnd"/>
      <w:r w:rsidR="006922BB" w:rsidRPr="006F23DB">
        <w:rPr>
          <w:rFonts w:ascii="Times New Roman" w:eastAsia="Times New Roman" w:hAnsi="Times New Roman" w:cs="Times New Roman"/>
          <w:sz w:val="26"/>
          <w:szCs w:val="26"/>
        </w:rPr>
        <w:t xml:space="preserve"> qua </w:t>
      </w:r>
      <w:proofErr w:type="spellStart"/>
      <w:r w:rsidR="006922BB" w:rsidRPr="006F23DB">
        <w:rPr>
          <w:rFonts w:ascii="Times New Roman" w:eastAsia="Times New Roman" w:hAnsi="Times New Roman" w:cs="Times New Roman"/>
          <w:sz w:val="26"/>
          <w:szCs w:val="26"/>
        </w:rPr>
        <w:t>nhiều</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kênh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thông</w:t>
      </w:r>
      <w:proofErr w:type="spellEnd"/>
      <w:r w:rsidR="006922BB" w:rsidRPr="006F23DB">
        <w:rPr>
          <w:rFonts w:ascii="Times New Roman" w:eastAsia="Times New Roman" w:hAnsi="Times New Roman" w:cs="Times New Roman"/>
          <w:sz w:val="26"/>
          <w:szCs w:val="26"/>
        </w:rPr>
        <w:t xml:space="preserve"> tin </w:t>
      </w:r>
      <w:proofErr w:type="spellStart"/>
      <w:r w:rsidR="006922BB" w:rsidRPr="006F23DB">
        <w:rPr>
          <w:rFonts w:ascii="Times New Roman" w:eastAsia="Times New Roman" w:hAnsi="Times New Roman" w:cs="Times New Roman"/>
          <w:sz w:val="26"/>
          <w:szCs w:val="26"/>
        </w:rPr>
        <w:t>khác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nhau</w:t>
      </w:r>
      <w:proofErr w:type="spellEnd"/>
      <w:r w:rsidR="006922BB" w:rsidRPr="006F23DB">
        <w:rPr>
          <w:rFonts w:ascii="Times New Roman" w:eastAsia="Times New Roman" w:hAnsi="Times New Roman" w:cs="Times New Roman"/>
          <w:sz w:val="26"/>
          <w:szCs w:val="26"/>
        </w:rPr>
        <w:t xml:space="preserve">. </w:t>
      </w:r>
    </w:p>
    <w:p w:rsidR="006F23DB" w:rsidRPr="006F23DB" w:rsidRDefault="006F23DB" w:rsidP="006922B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Nhận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thức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của</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người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dân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về</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pháp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luật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liên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quan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đến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hợp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đồng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thế</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được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nâng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cao</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góp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phần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hạn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chế</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tranh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trong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hoạt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động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giao</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dịch</w:t>
      </w:r>
      <w:proofErr w:type="spellEnd"/>
      <w:r w:rsidR="006922BB" w:rsidRPr="006F23DB">
        <w:rPr>
          <w:rFonts w:ascii="Times New Roman" w:eastAsia="Times New Roman" w:hAnsi="Times New Roman" w:cs="Times New Roman"/>
          <w:sz w:val="26"/>
          <w:szCs w:val="26"/>
        </w:rPr>
        <w:t xml:space="preserve">. </w:t>
      </w:r>
    </w:p>
    <w:p w:rsidR="006F23DB" w:rsidRPr="006F23DB" w:rsidRDefault="006922BB" w:rsidP="006922BB">
      <w:pPr>
        <w:spacing w:after="0" w:line="240" w:lineRule="auto"/>
        <w:rPr>
          <w:rFonts w:ascii="Times New Roman" w:eastAsia="Times New Roman" w:hAnsi="Times New Roman" w:cs="Times New Roman"/>
          <w:sz w:val="26"/>
          <w:szCs w:val="26"/>
        </w:rPr>
      </w:pPr>
      <w:r w:rsidRPr="006F23DB">
        <w:rPr>
          <w:rFonts w:ascii="Times New Roman" w:eastAsia="Times New Roman" w:hAnsi="Times New Roman" w:cs="Times New Roman"/>
          <w:b/>
          <w:sz w:val="26"/>
          <w:szCs w:val="26"/>
        </w:rPr>
        <w:t xml:space="preserve">2. </w:t>
      </w:r>
      <w:proofErr w:type="spellStart"/>
      <w:r w:rsidRPr="006F23DB">
        <w:rPr>
          <w:rFonts w:ascii="Times New Roman" w:eastAsia="Times New Roman" w:hAnsi="Times New Roman" w:cs="Times New Roman"/>
          <w:b/>
          <w:sz w:val="26"/>
          <w:szCs w:val="26"/>
        </w:rPr>
        <w:t>Mặt</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hạn</w:t>
      </w:r>
      <w:proofErr w:type="spellEnd"/>
      <w:r w:rsidRPr="006F23DB">
        <w:rPr>
          <w:rFonts w:ascii="Times New Roman" w:eastAsia="Times New Roman" w:hAnsi="Times New Roman" w:cs="Times New Roman"/>
          <w:b/>
          <w:sz w:val="26"/>
          <w:szCs w:val="26"/>
        </w:rPr>
        <w:t xml:space="preserve"> </w:t>
      </w:r>
      <w:proofErr w:type="spellStart"/>
      <w:r w:rsidRPr="006F23DB">
        <w:rPr>
          <w:rFonts w:ascii="Times New Roman" w:eastAsia="Times New Roman" w:hAnsi="Times New Roman" w:cs="Times New Roman"/>
          <w:b/>
          <w:sz w:val="26"/>
          <w:szCs w:val="26"/>
        </w:rPr>
        <w:t>chế</w:t>
      </w:r>
      <w:proofErr w:type="spellEnd"/>
      <w:r w:rsidRPr="006F23DB">
        <w:rPr>
          <w:rFonts w:ascii="Times New Roman" w:eastAsia="Times New Roman" w:hAnsi="Times New Roman" w:cs="Times New Roman"/>
          <w:b/>
          <w:sz w:val="26"/>
          <w:szCs w:val="26"/>
        </w:rPr>
        <w:t>:</w:t>
      </w:r>
      <w:r w:rsidRPr="006F23DB">
        <w:rPr>
          <w:rFonts w:ascii="Times New Roman" w:eastAsia="Times New Roman" w:hAnsi="Times New Roman" w:cs="Times New Roman"/>
          <w:sz w:val="26"/>
          <w:szCs w:val="26"/>
        </w:rPr>
        <w:t xml:space="preserve"> </w:t>
      </w:r>
    </w:p>
    <w:p w:rsidR="006F23DB" w:rsidRPr="006F23DB" w:rsidRDefault="006922BB" w:rsidP="006922BB">
      <w:pPr>
        <w:spacing w:after="0" w:line="240" w:lineRule="auto"/>
        <w:rPr>
          <w:rFonts w:ascii="Times New Roman" w:eastAsia="Times New Roman" w:hAnsi="Times New Roman" w:cs="Times New Roman"/>
          <w:sz w:val="26"/>
          <w:szCs w:val="26"/>
          <w:u w:val="single"/>
        </w:rPr>
      </w:pPr>
      <w:proofErr w:type="spellStart"/>
      <w:r w:rsidRPr="006F23DB">
        <w:rPr>
          <w:rFonts w:ascii="Times New Roman" w:eastAsia="Times New Roman" w:hAnsi="Times New Roman" w:cs="Times New Roman"/>
          <w:sz w:val="26"/>
          <w:szCs w:val="26"/>
          <w:u w:val="single"/>
        </w:rPr>
        <w:t>Còn</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một</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số</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quy</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định</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chưa</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rõ</w:t>
      </w:r>
      <w:proofErr w:type="spellEnd"/>
      <w:r w:rsidRPr="006F23DB">
        <w:rPr>
          <w:rFonts w:ascii="Times New Roman" w:eastAsia="Times New Roman" w:hAnsi="Times New Roman" w:cs="Times New Roman"/>
          <w:sz w:val="26"/>
          <w:szCs w:val="26"/>
          <w:u w:val="single"/>
        </w:rPr>
        <w:t xml:space="preserve"> </w:t>
      </w:r>
      <w:proofErr w:type="spellStart"/>
      <w:r w:rsidRPr="006F23DB">
        <w:rPr>
          <w:rFonts w:ascii="Times New Roman" w:eastAsia="Times New Roman" w:hAnsi="Times New Roman" w:cs="Times New Roman"/>
          <w:sz w:val="26"/>
          <w:szCs w:val="26"/>
          <w:u w:val="single"/>
        </w:rPr>
        <w:t>ràng</w:t>
      </w:r>
      <w:proofErr w:type="spellEnd"/>
      <w:r w:rsidRPr="006F23DB">
        <w:rPr>
          <w:rFonts w:ascii="Times New Roman" w:eastAsia="Times New Roman" w:hAnsi="Times New Roman" w:cs="Times New Roman"/>
          <w:sz w:val="26"/>
          <w:szCs w:val="26"/>
          <w:u w:val="single"/>
        </w:rPr>
        <w:t xml:space="preserve">: </w:t>
      </w:r>
    </w:p>
    <w:p w:rsidR="006F23DB" w:rsidRPr="006F23DB" w:rsidRDefault="006F23DB" w:rsidP="006922B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Một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số</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quy</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định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về</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thủ</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tục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đăng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ký</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biện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pháp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bảo</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đảm</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thẩm</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định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giá</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trị</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tài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sản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thế</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xử</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lý</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tài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sản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thế</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khi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người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vay</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nợ</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không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thực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hiện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nghĩa</w:t>
      </w:r>
      <w:proofErr w:type="spellEnd"/>
      <w:r w:rsidR="006922BB" w:rsidRPr="006F23DB">
        <w:rPr>
          <w:rFonts w:ascii="Times New Roman" w:eastAsia="Times New Roman" w:hAnsi="Times New Roman" w:cs="Times New Roman"/>
          <w:sz w:val="26"/>
          <w:szCs w:val="26"/>
        </w:rPr>
        <w:t xml:space="preserve"> </w:t>
      </w:r>
      <w:proofErr w:type="spellStart"/>
      <w:proofErr w:type="gramStart"/>
      <w:r w:rsidR="006922BB" w:rsidRPr="006F23DB">
        <w:rPr>
          <w:rFonts w:ascii="Times New Roman" w:eastAsia="Times New Roman" w:hAnsi="Times New Roman" w:cs="Times New Roman"/>
          <w:sz w:val="26"/>
          <w:szCs w:val="26"/>
        </w:rPr>
        <w:t>vụ</w:t>
      </w:r>
      <w:proofErr w:type="spellEnd"/>
      <w:r w:rsidR="006922BB" w:rsidRPr="006F23DB">
        <w:rPr>
          <w:rFonts w:ascii="Times New Roman" w:eastAsia="Times New Roman" w:hAnsi="Times New Roman" w:cs="Times New Roman"/>
          <w:sz w:val="26"/>
          <w:szCs w:val="26"/>
        </w:rPr>
        <w:t>,...</w:t>
      </w:r>
      <w:proofErr w:type="gram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còn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thiếu</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cụ</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thể</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dẫn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đến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khó</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khăn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trong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quá</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trình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áp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dụng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thực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tế</w:t>
      </w:r>
      <w:proofErr w:type="spellEnd"/>
      <w:r w:rsidR="006922BB" w:rsidRPr="006F23DB">
        <w:rPr>
          <w:rFonts w:ascii="Times New Roman" w:eastAsia="Times New Roman" w:hAnsi="Times New Roman" w:cs="Times New Roman"/>
          <w:sz w:val="26"/>
          <w:szCs w:val="26"/>
        </w:rPr>
        <w:t xml:space="preserve">. </w:t>
      </w:r>
    </w:p>
    <w:p w:rsidR="006F23DB" w:rsidRPr="006F23DB" w:rsidRDefault="006922BB" w:rsidP="006922BB">
      <w:pPr>
        <w:spacing w:after="0" w:line="240" w:lineRule="auto"/>
        <w:rPr>
          <w:rFonts w:ascii="Times New Roman" w:eastAsia="Times New Roman" w:hAnsi="Times New Roman" w:cs="Times New Roman"/>
          <w:sz w:val="26"/>
          <w:szCs w:val="26"/>
        </w:rPr>
      </w:pPr>
      <w:proofErr w:type="spellStart"/>
      <w:r w:rsidRPr="006F23DB">
        <w:rPr>
          <w:rFonts w:ascii="Times New Roman" w:eastAsia="Times New Roman" w:hAnsi="Times New Roman" w:cs="Times New Roman"/>
          <w:sz w:val="26"/>
          <w:szCs w:val="26"/>
        </w:rPr>
        <w:lastRenderedPageBreak/>
        <w:t>Ví</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dụ</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Quy</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định</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về</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thời</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hạn</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đăng</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ký</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biện</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pháp</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bảo</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đảm</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chưa</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thống</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nhất</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giữa</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các</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văn</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bản</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pháp</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luật</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Thực</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tiễn</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áp</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dụng</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pháp</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luật</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còn</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bất</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cập</w:t>
      </w:r>
      <w:proofErr w:type="spellEnd"/>
      <w:r w:rsidRPr="006F23DB">
        <w:rPr>
          <w:rFonts w:ascii="Times New Roman" w:eastAsia="Times New Roman" w:hAnsi="Times New Roman" w:cs="Times New Roman"/>
          <w:sz w:val="26"/>
          <w:szCs w:val="26"/>
        </w:rPr>
        <w:t xml:space="preserve">: </w:t>
      </w:r>
    </w:p>
    <w:p w:rsidR="006F23DB" w:rsidRDefault="006F23DB" w:rsidP="006922B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Việc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thực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hiện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hợp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đồng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thế</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chưa</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tuân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thủ</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đúng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quy</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định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của</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pháp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luật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dẫn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đến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tranh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trong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quá</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trình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thực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hiện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và</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giải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quyết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tranh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w:t>
      </w:r>
    </w:p>
    <w:p w:rsidR="006F23DB" w:rsidRDefault="006922BB" w:rsidP="006922BB">
      <w:pPr>
        <w:spacing w:after="0" w:line="240" w:lineRule="auto"/>
        <w:rPr>
          <w:rFonts w:ascii="Times New Roman" w:eastAsia="Times New Roman" w:hAnsi="Times New Roman" w:cs="Times New Roman"/>
          <w:sz w:val="26"/>
          <w:szCs w:val="26"/>
        </w:rPr>
      </w:pPr>
      <w:proofErr w:type="spellStart"/>
      <w:r w:rsidRPr="006F23DB">
        <w:rPr>
          <w:rFonts w:ascii="Times New Roman" w:eastAsia="Times New Roman" w:hAnsi="Times New Roman" w:cs="Times New Roman"/>
          <w:sz w:val="26"/>
          <w:szCs w:val="26"/>
        </w:rPr>
        <w:t>Ví</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dụ</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Hợp</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đồng</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thế</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chấp</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không</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được</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công</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chứng</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chưa</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đăng</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ký</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biện</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pháp</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bảo</w:t>
      </w:r>
      <w:proofErr w:type="spellEnd"/>
      <w:r w:rsidRPr="006F23DB">
        <w:rPr>
          <w:rFonts w:ascii="Times New Roman" w:eastAsia="Times New Roman" w:hAnsi="Times New Roman" w:cs="Times New Roman"/>
          <w:sz w:val="26"/>
          <w:szCs w:val="26"/>
        </w:rPr>
        <w:t xml:space="preserve"> </w:t>
      </w:r>
      <w:proofErr w:type="spellStart"/>
      <w:proofErr w:type="gramStart"/>
      <w:r w:rsidRPr="006F23DB">
        <w:rPr>
          <w:rFonts w:ascii="Times New Roman" w:eastAsia="Times New Roman" w:hAnsi="Times New Roman" w:cs="Times New Roman"/>
          <w:sz w:val="26"/>
          <w:szCs w:val="26"/>
        </w:rPr>
        <w:t>đảm</w:t>
      </w:r>
      <w:proofErr w:type="spellEnd"/>
      <w:r w:rsidRPr="006F23DB">
        <w:rPr>
          <w:rFonts w:ascii="Times New Roman" w:eastAsia="Times New Roman" w:hAnsi="Times New Roman" w:cs="Times New Roman"/>
          <w:sz w:val="26"/>
          <w:szCs w:val="26"/>
        </w:rPr>
        <w:t>,...</w:t>
      </w:r>
      <w:proofErr w:type="gram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Năng</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lực</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của</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đội</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ngũ</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cán</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bộ</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thực</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thi</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pháp</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luật</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còn</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hạn</w:t>
      </w:r>
      <w:proofErr w:type="spellEnd"/>
      <w:r w:rsidRPr="006F23DB">
        <w:rPr>
          <w:rFonts w:ascii="Times New Roman" w:eastAsia="Times New Roman" w:hAnsi="Times New Roman" w:cs="Times New Roman"/>
          <w:sz w:val="26"/>
          <w:szCs w:val="26"/>
        </w:rPr>
        <w:t xml:space="preserve"> </w:t>
      </w:r>
      <w:proofErr w:type="spellStart"/>
      <w:r w:rsidRPr="006F23DB">
        <w:rPr>
          <w:rFonts w:ascii="Times New Roman" w:eastAsia="Times New Roman" w:hAnsi="Times New Roman" w:cs="Times New Roman"/>
          <w:sz w:val="26"/>
          <w:szCs w:val="26"/>
        </w:rPr>
        <w:t>chế</w:t>
      </w:r>
      <w:proofErr w:type="spellEnd"/>
      <w:r w:rsidRPr="006F23DB">
        <w:rPr>
          <w:rFonts w:ascii="Times New Roman" w:eastAsia="Times New Roman" w:hAnsi="Times New Roman" w:cs="Times New Roman"/>
          <w:sz w:val="26"/>
          <w:szCs w:val="26"/>
        </w:rPr>
        <w:t>:</w:t>
      </w:r>
    </w:p>
    <w:p w:rsidR="006F23DB" w:rsidRDefault="006F23DB" w:rsidP="003C5B3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Một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số</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cán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bộ</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thực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pháp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luật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chưa</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có</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đầy</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đủ</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kiến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thức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chuyên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môn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về</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pháp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luật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liên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quan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đến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hợp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đồng</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thế</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dẫn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đến</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việc</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giải</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quyết</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tranh</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chấp</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chưa</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hiệu</w:t>
      </w:r>
      <w:proofErr w:type="spellEnd"/>
      <w:r w:rsidR="006922BB" w:rsidRPr="006F23DB">
        <w:rPr>
          <w:rFonts w:ascii="Times New Roman" w:eastAsia="Times New Roman" w:hAnsi="Times New Roman" w:cs="Times New Roman"/>
          <w:sz w:val="26"/>
          <w:szCs w:val="26"/>
        </w:rPr>
        <w:t xml:space="preserve"> </w:t>
      </w:r>
      <w:proofErr w:type="spellStart"/>
      <w:r w:rsidR="006922BB" w:rsidRPr="006F23DB">
        <w:rPr>
          <w:rFonts w:ascii="Times New Roman" w:eastAsia="Times New Roman" w:hAnsi="Times New Roman" w:cs="Times New Roman"/>
          <w:sz w:val="26"/>
          <w:szCs w:val="26"/>
        </w:rPr>
        <w:t>quả</w:t>
      </w:r>
      <w:proofErr w:type="spellEnd"/>
      <w:r w:rsidR="006922BB" w:rsidRPr="006F23DB">
        <w:rPr>
          <w:rFonts w:ascii="Times New Roman" w:eastAsia="Times New Roman" w:hAnsi="Times New Roman" w:cs="Times New Roman"/>
          <w:sz w:val="26"/>
          <w:szCs w:val="26"/>
        </w:rPr>
        <w:t>.</w:t>
      </w:r>
    </w:p>
    <w:p w:rsidR="006922BB" w:rsidRPr="006922BB" w:rsidRDefault="003C5B3D" w:rsidP="003C5B3D">
      <w:pPr>
        <w:spacing w:after="0" w:line="240" w:lineRule="auto"/>
        <w:rPr>
          <w:rFonts w:ascii="Times New Roman" w:eastAsia="Times New Roman" w:hAnsi="Times New Roman" w:cs="Times New Roman"/>
          <w:sz w:val="26"/>
          <w:szCs w:val="26"/>
        </w:rPr>
      </w:pPr>
      <w:r w:rsidRPr="006922BB">
        <w:rPr>
          <w:rFonts w:ascii="Times New Roman" w:eastAsia="Times New Roman" w:hAnsi="Times New Roman" w:cs="Times New Roman"/>
          <w:b/>
          <w:sz w:val="26"/>
          <w:szCs w:val="26"/>
        </w:rPr>
        <w:t xml:space="preserve">2.2. </w:t>
      </w:r>
      <w:proofErr w:type="spellStart"/>
      <w:r w:rsidRPr="006922BB">
        <w:rPr>
          <w:rFonts w:ascii="Times New Roman" w:eastAsia="Times New Roman" w:hAnsi="Times New Roman" w:cs="Times New Roman"/>
          <w:b/>
          <w:sz w:val="26"/>
          <w:szCs w:val="26"/>
        </w:rPr>
        <w:t>Chưa</w:t>
      </w:r>
      <w:proofErr w:type="spellEnd"/>
      <w:r w:rsidRPr="006922BB">
        <w:rPr>
          <w:rFonts w:ascii="Times New Roman" w:eastAsia="Times New Roman" w:hAnsi="Times New Roman" w:cs="Times New Roman"/>
          <w:b/>
          <w:sz w:val="26"/>
          <w:szCs w:val="26"/>
        </w:rPr>
        <w:t xml:space="preserve"> qui </w:t>
      </w:r>
      <w:proofErr w:type="spellStart"/>
      <w:r w:rsidRPr="006922BB">
        <w:rPr>
          <w:rFonts w:ascii="Times New Roman" w:eastAsia="Times New Roman" w:hAnsi="Times New Roman" w:cs="Times New Roman"/>
          <w:b/>
          <w:sz w:val="26"/>
          <w:szCs w:val="26"/>
        </w:rPr>
        <w:t>định</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hợp</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lý</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việc</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xử</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lý</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tài</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sản</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gắn</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liền</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với</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tài</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sản</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thế</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chấp</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là</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quyền</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sử</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dụng</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đất</w:t>
      </w:r>
      <w:proofErr w:type="spellEnd"/>
      <w:r w:rsidRPr="006922BB">
        <w:rPr>
          <w:rFonts w:ascii="Times New Roman" w:eastAsia="Times New Roman" w:hAnsi="Times New Roman" w:cs="Times New Roman"/>
          <w:sz w:val="26"/>
          <w:szCs w:val="26"/>
        </w:rPr>
        <w:t xml:space="preserve"> </w:t>
      </w:r>
    </w:p>
    <w:p w:rsidR="006922BB" w:rsidRPr="006922BB" w:rsidRDefault="003C5B3D" w:rsidP="003C5B3D">
      <w:pPr>
        <w:spacing w:after="0" w:line="240" w:lineRule="auto"/>
        <w:rPr>
          <w:rFonts w:ascii="Times New Roman" w:eastAsia="Times New Roman" w:hAnsi="Times New Roman" w:cs="Times New Roman"/>
          <w:sz w:val="26"/>
          <w:szCs w:val="26"/>
        </w:rPr>
      </w:pPr>
      <w:proofErr w:type="spellStart"/>
      <w:r w:rsidRPr="006922BB">
        <w:rPr>
          <w:rFonts w:ascii="Times New Roman" w:eastAsia="Times New Roman" w:hAnsi="Times New Roman" w:cs="Times New Roman"/>
          <w:sz w:val="26"/>
          <w:szCs w:val="26"/>
        </w:rPr>
        <w:t>Vì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vậy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đảm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quyền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lợi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nhận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đồng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thời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đảm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nguyên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tắc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đẳng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thỏa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thuận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giao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dịch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dân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sự</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khoản</w:t>
      </w:r>
      <w:proofErr w:type="spellEnd"/>
      <w:r w:rsidRPr="006922BB">
        <w:rPr>
          <w:rFonts w:ascii="Times New Roman" w:eastAsia="Times New Roman" w:hAnsi="Times New Roman" w:cs="Times New Roman"/>
          <w:sz w:val="26"/>
          <w:szCs w:val="26"/>
        </w:rPr>
        <w:t xml:space="preserve"> 1Điều 325 BLDS </w:t>
      </w:r>
      <w:proofErr w:type="spellStart"/>
      <w:r w:rsidRPr="006922BB">
        <w:rPr>
          <w:rFonts w:ascii="Times New Roman" w:eastAsia="Times New Roman" w:hAnsi="Times New Roman" w:cs="Times New Roman"/>
          <w:sz w:val="26"/>
          <w:szCs w:val="26"/>
        </w:rPr>
        <w:t>năm</w:t>
      </w:r>
      <w:proofErr w:type="spellEnd"/>
      <w:r w:rsidRPr="006922BB">
        <w:rPr>
          <w:rFonts w:ascii="Times New Roman" w:eastAsia="Times New Roman" w:hAnsi="Times New Roman" w:cs="Times New Roman"/>
          <w:sz w:val="26"/>
          <w:szCs w:val="26"/>
        </w:rPr>
        <w:t xml:space="preserve"> 2015 </w:t>
      </w:r>
      <w:proofErr w:type="spellStart"/>
      <w:r w:rsidRPr="006922BB">
        <w:rPr>
          <w:rFonts w:ascii="Times New Roman" w:eastAsia="Times New Roman" w:hAnsi="Times New Roman" w:cs="Times New Roman"/>
          <w:sz w:val="26"/>
          <w:szCs w:val="26"/>
        </w:rPr>
        <w:t>nên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được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sửa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đổi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bổ</w:t>
      </w:r>
      <w:proofErr w:type="spellEnd"/>
      <w:r w:rsidRPr="006922BB">
        <w:rPr>
          <w:rFonts w:ascii="Times New Roman" w:eastAsia="Times New Roman" w:hAnsi="Times New Roman" w:cs="Times New Roman"/>
          <w:sz w:val="26"/>
          <w:szCs w:val="26"/>
        </w:rPr>
        <w:t xml:space="preserve"> sung </w:t>
      </w:r>
      <w:proofErr w:type="spellStart"/>
      <w:r w:rsidRPr="006922BB">
        <w:rPr>
          <w:rFonts w:ascii="Times New Roman" w:eastAsia="Times New Roman" w:hAnsi="Times New Roman" w:cs="Times New Roman"/>
          <w:sz w:val="26"/>
          <w:szCs w:val="26"/>
        </w:rPr>
        <w:t>theo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hướng</w:t>
      </w:r>
      <w:proofErr w:type="spellEnd"/>
      <w:r w:rsidRPr="006922BB">
        <w:rPr>
          <w:rFonts w:ascii="Times New Roman" w:eastAsia="Times New Roman" w:hAnsi="Times New Roman" w:cs="Times New Roman"/>
          <w:sz w:val="26"/>
          <w:szCs w:val="26"/>
        </w:rPr>
        <w:t>: “</w:t>
      </w:r>
      <w:proofErr w:type="spellStart"/>
      <w:r w:rsidRPr="006922BB">
        <w:rPr>
          <w:rFonts w:ascii="Times New Roman" w:eastAsia="Times New Roman" w:hAnsi="Times New Roman" w:cs="Times New Roman"/>
          <w:sz w:val="26"/>
          <w:szCs w:val="26"/>
        </w:rPr>
        <w:t>Trường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hợp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quyền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sử</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dụng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đất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không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gắn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liền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đất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được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xử</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lý</w:t>
      </w:r>
      <w:proofErr w:type="spellEnd"/>
      <w:r w:rsidRPr="006922BB">
        <w:rPr>
          <w:rFonts w:ascii="Times New Roman" w:eastAsia="Times New Roman" w:hAnsi="Times New Roman" w:cs="Times New Roman"/>
          <w:sz w:val="26"/>
          <w:szCs w:val="26"/>
        </w:rPr>
        <w:t xml:space="preserve"> bao </w:t>
      </w:r>
      <w:proofErr w:type="spellStart"/>
      <w:r w:rsidRPr="006922BB">
        <w:rPr>
          <w:rFonts w:ascii="Times New Roman" w:eastAsia="Times New Roman" w:hAnsi="Times New Roman" w:cs="Times New Roman"/>
          <w:sz w:val="26"/>
          <w:szCs w:val="26"/>
        </w:rPr>
        <w:t>gồm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cả</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gắn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liền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đất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nếu</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chủ</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sở</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hữu</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gắn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liền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đất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đồng</w:t>
      </w:r>
      <w:proofErr w:type="spellEnd"/>
      <w:r w:rsidRPr="006922BB">
        <w:rPr>
          <w:rFonts w:ascii="Times New Roman" w:eastAsia="Times New Roman" w:hAnsi="Times New Roman" w:cs="Times New Roman"/>
          <w:sz w:val="26"/>
          <w:szCs w:val="26"/>
        </w:rPr>
        <w:t xml:space="preserve"> ý, </w:t>
      </w:r>
      <w:proofErr w:type="spellStart"/>
      <w:r w:rsidRPr="006922BB">
        <w:rPr>
          <w:rFonts w:ascii="Times New Roman" w:eastAsia="Times New Roman" w:hAnsi="Times New Roman" w:cs="Times New Roman"/>
          <w:sz w:val="26"/>
          <w:szCs w:val="26"/>
        </w:rPr>
        <w:t>trừ</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trường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hợp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pháp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luật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qui </w:t>
      </w:r>
      <w:proofErr w:type="spellStart"/>
      <w:r w:rsidRPr="006922BB">
        <w:rPr>
          <w:rFonts w:ascii="Times New Roman" w:eastAsia="Times New Roman" w:hAnsi="Times New Roman" w:cs="Times New Roman"/>
          <w:sz w:val="26"/>
          <w:szCs w:val="26"/>
        </w:rPr>
        <w:t>định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khác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hoặc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thể</w:t>
      </w:r>
      <w:proofErr w:type="spellEnd"/>
      <w:r w:rsidRPr="006922BB">
        <w:rPr>
          <w:rFonts w:ascii="Times New Roman" w:eastAsia="Times New Roman" w:hAnsi="Times New Roman" w:cs="Times New Roman"/>
          <w:sz w:val="26"/>
          <w:szCs w:val="26"/>
        </w:rPr>
        <w:t xml:space="preserve"> qui </w:t>
      </w:r>
      <w:proofErr w:type="spellStart"/>
      <w:r w:rsidRPr="006922BB">
        <w:rPr>
          <w:rFonts w:ascii="Times New Roman" w:eastAsia="Times New Roman" w:hAnsi="Times New Roman" w:cs="Times New Roman"/>
          <w:sz w:val="26"/>
          <w:szCs w:val="26"/>
        </w:rPr>
        <w:t>định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theo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hướng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phép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xử</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gắn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liền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đất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nhưng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không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phải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đảm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thực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hiện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nghĩa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vụ</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đã</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toàn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giá</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trị</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gắn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liền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đất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không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tách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rời</w:t>
      </w:r>
      <w:proofErr w:type="spellEnd"/>
      <w:r w:rsidRPr="006922BB">
        <w:rPr>
          <w:rFonts w:ascii="Times New Roman" w:eastAsia="Times New Roman" w:hAnsi="Times New Roman" w:cs="Times New Roman"/>
          <w:sz w:val="26"/>
          <w:szCs w:val="26"/>
        </w:rPr>
        <w:t xml:space="preserve">. </w:t>
      </w:r>
    </w:p>
    <w:p w:rsidR="006922BB" w:rsidRPr="006922BB" w:rsidRDefault="003C5B3D" w:rsidP="003C5B3D">
      <w:pPr>
        <w:spacing w:after="0" w:line="240" w:lineRule="auto"/>
        <w:rPr>
          <w:rFonts w:ascii="Times New Roman" w:eastAsia="Times New Roman" w:hAnsi="Times New Roman" w:cs="Times New Roman"/>
          <w:sz w:val="26"/>
          <w:szCs w:val="26"/>
        </w:rPr>
      </w:pPr>
      <w:proofErr w:type="spellStart"/>
      <w:r w:rsidRPr="006922BB">
        <w:rPr>
          <w:rFonts w:ascii="Times New Roman" w:eastAsia="Times New Roman" w:hAnsi="Times New Roman" w:cs="Times New Roman"/>
          <w:sz w:val="26"/>
          <w:szCs w:val="26"/>
        </w:rPr>
        <w:t>Chưa</w:t>
      </w:r>
      <w:proofErr w:type="spellEnd"/>
      <w:r w:rsidRPr="006922BB">
        <w:rPr>
          <w:rFonts w:ascii="Times New Roman" w:eastAsia="Times New Roman" w:hAnsi="Times New Roman" w:cs="Times New Roman"/>
          <w:sz w:val="26"/>
          <w:szCs w:val="26"/>
        </w:rPr>
        <w:t xml:space="preserve"> qui </w:t>
      </w:r>
      <w:proofErr w:type="spellStart"/>
      <w:r w:rsidRPr="006922BB">
        <w:rPr>
          <w:rFonts w:ascii="Times New Roman" w:eastAsia="Times New Roman" w:hAnsi="Times New Roman" w:cs="Times New Roman"/>
          <w:sz w:val="26"/>
          <w:szCs w:val="26"/>
        </w:rPr>
        <w:t>định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hợp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đối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tượng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tương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lai</w:t>
      </w:r>
      <w:proofErr w:type="spellEnd"/>
      <w:r w:rsidRPr="006922BB">
        <w:rPr>
          <w:rFonts w:ascii="Times New Roman" w:eastAsia="Times New Roman" w:hAnsi="Times New Roman" w:cs="Times New Roman"/>
          <w:sz w:val="26"/>
          <w:szCs w:val="26"/>
        </w:rPr>
        <w:t xml:space="preserve"> </w:t>
      </w:r>
    </w:p>
    <w:p w:rsidR="006922BB" w:rsidRPr="006922BB" w:rsidRDefault="003C5B3D" w:rsidP="003C5B3D">
      <w:pPr>
        <w:spacing w:after="0" w:line="240" w:lineRule="auto"/>
        <w:rPr>
          <w:rFonts w:ascii="Times New Roman" w:eastAsia="Times New Roman" w:hAnsi="Times New Roman" w:cs="Times New Roman"/>
          <w:sz w:val="26"/>
          <w:szCs w:val="26"/>
        </w:rPr>
      </w:pPr>
      <w:proofErr w:type="spellStart"/>
      <w:r w:rsidRPr="006922BB">
        <w:rPr>
          <w:rFonts w:ascii="Times New Roman" w:eastAsia="Times New Roman" w:hAnsi="Times New Roman" w:cs="Times New Roman"/>
          <w:sz w:val="26"/>
          <w:szCs w:val="26"/>
        </w:rPr>
        <w:t>Thông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thường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đảm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quyền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lợi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các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giao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dịch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liên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quan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đến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đối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tượng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tương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lai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pháp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luật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cần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những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đảm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khách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quan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về</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sự</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hoặc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đảm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về</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việc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bù</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thiệt</w:t>
      </w:r>
      <w:proofErr w:type="spellEnd"/>
      <w:r w:rsidRPr="006922BB">
        <w:rPr>
          <w:rFonts w:ascii="Times New Roman" w:eastAsia="Times New Roman" w:hAnsi="Times New Roman" w:cs="Times New Roman"/>
          <w:sz w:val="26"/>
          <w:szCs w:val="26"/>
        </w:rPr>
        <w:t xml:space="preserve"> </w:t>
      </w:r>
      <w:proofErr w:type="spellStart"/>
      <w:proofErr w:type="gramStart"/>
      <w:r w:rsidRPr="006922BB">
        <w:rPr>
          <w:rFonts w:ascii="Times New Roman" w:eastAsia="Times New Roman" w:hAnsi="Times New Roman" w:cs="Times New Roman"/>
          <w:sz w:val="26"/>
          <w:szCs w:val="26"/>
        </w:rPr>
        <w:t>hại.Ví</w:t>
      </w:r>
      <w:proofErr w:type="spellEnd"/>
      <w:proofErr w:type="gram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dụ</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Luật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Kinh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doanh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bất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động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định</w:t>
      </w:r>
      <w:proofErr w:type="spellEnd"/>
      <w:r w:rsidRPr="006922BB">
        <w:rPr>
          <w:rFonts w:ascii="Times New Roman" w:eastAsia="Times New Roman" w:hAnsi="Times New Roman" w:cs="Times New Roman"/>
          <w:sz w:val="26"/>
          <w:szCs w:val="26"/>
        </w:rPr>
        <w:t xml:space="preserve">: </w:t>
      </w:r>
    </w:p>
    <w:p w:rsidR="006922BB" w:rsidRPr="006922BB" w:rsidRDefault="003C5B3D" w:rsidP="003C5B3D">
      <w:pPr>
        <w:spacing w:after="0" w:line="240" w:lineRule="auto"/>
        <w:rPr>
          <w:rFonts w:ascii="Times New Roman" w:eastAsia="Times New Roman" w:hAnsi="Times New Roman" w:cs="Times New Roman"/>
          <w:sz w:val="26"/>
          <w:szCs w:val="26"/>
        </w:rPr>
      </w:pPr>
      <w:r w:rsidRPr="006922BB">
        <w:rPr>
          <w:rFonts w:ascii="Times New Roman" w:eastAsia="Times New Roman" w:hAnsi="Times New Roman" w:cs="Times New Roman"/>
          <w:sz w:val="26"/>
          <w:szCs w:val="26"/>
        </w:rPr>
        <w:t>“</w:t>
      </w:r>
      <w:proofErr w:type="spellStart"/>
      <w:r w:rsidRPr="006922BB">
        <w:rPr>
          <w:rFonts w:ascii="Times New Roman" w:eastAsia="Times New Roman" w:hAnsi="Times New Roman" w:cs="Times New Roman"/>
          <w:sz w:val="26"/>
          <w:szCs w:val="26"/>
        </w:rPr>
        <w:t>Chủ</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đầu</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dự</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án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bất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động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trước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bán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thuê</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mua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nhà</w:t>
      </w:r>
      <w:proofErr w:type="spellEnd"/>
      <w:r w:rsidRPr="006922BB">
        <w:rPr>
          <w:rFonts w:ascii="Times New Roman" w:eastAsia="Times New Roman" w:hAnsi="Times New Roman" w:cs="Times New Roman"/>
          <w:sz w:val="26"/>
          <w:szCs w:val="26"/>
        </w:rPr>
        <w:t xml:space="preserve"> ở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tương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lai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phải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được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ngân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hàng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thương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mại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đủ</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năng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lực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thực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hiện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lãnh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nghĩa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vụ</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chính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chủ</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đầu</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đối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khách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hàng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chủ</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đầu</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không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bàn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giao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nhà</w:t>
      </w:r>
      <w:proofErr w:type="spellEnd"/>
      <w:r w:rsidRPr="006922BB">
        <w:rPr>
          <w:rFonts w:ascii="Times New Roman" w:eastAsia="Times New Roman" w:hAnsi="Times New Roman" w:cs="Times New Roman"/>
          <w:sz w:val="26"/>
          <w:szCs w:val="26"/>
        </w:rPr>
        <w:t xml:space="preserve"> ở </w:t>
      </w:r>
      <w:proofErr w:type="spellStart"/>
      <w:r w:rsidRPr="006922BB">
        <w:rPr>
          <w:rFonts w:ascii="Times New Roman" w:eastAsia="Times New Roman" w:hAnsi="Times New Roman" w:cs="Times New Roman"/>
          <w:sz w:val="26"/>
          <w:szCs w:val="26"/>
        </w:rPr>
        <w:t>theo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đúng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tiến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độ</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đã</w:t>
      </w:r>
      <w:proofErr w:type="spellEnd"/>
      <w:r w:rsidRPr="006922BB">
        <w:rPr>
          <w:rFonts w:ascii="Times New Roman" w:eastAsia="Times New Roman" w:hAnsi="Times New Roman" w:cs="Times New Roman"/>
          <w:sz w:val="26"/>
          <w:szCs w:val="26"/>
        </w:rPr>
        <w:t xml:space="preserve"> cam </w:t>
      </w:r>
      <w:proofErr w:type="spellStart"/>
      <w:r w:rsidRPr="006922BB">
        <w:rPr>
          <w:rFonts w:ascii="Times New Roman" w:eastAsia="Times New Roman" w:hAnsi="Times New Roman" w:cs="Times New Roman"/>
          <w:sz w:val="26"/>
          <w:szCs w:val="26"/>
        </w:rPr>
        <w:t>kết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khách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hàng</w:t>
      </w:r>
      <w:proofErr w:type="spellEnd"/>
      <w:r w:rsidRPr="006922BB">
        <w:rPr>
          <w:rFonts w:ascii="Times New Roman" w:eastAsia="Times New Roman" w:hAnsi="Times New Roman" w:cs="Times New Roman"/>
          <w:sz w:val="26"/>
          <w:szCs w:val="26"/>
        </w:rPr>
        <w:t xml:space="preserve">”.[13] Qui </w:t>
      </w:r>
      <w:proofErr w:type="spellStart"/>
      <w:r w:rsidRPr="006922BB">
        <w:rPr>
          <w:rFonts w:ascii="Times New Roman" w:eastAsia="Times New Roman" w:hAnsi="Times New Roman" w:cs="Times New Roman"/>
          <w:sz w:val="26"/>
          <w:szCs w:val="26"/>
        </w:rPr>
        <w:t>này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này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tạo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sự</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yên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tâm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người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mua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bởi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họ</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sự</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đảm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về</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việc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bù</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thiệt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hại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thoả</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đáng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trường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hợp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lý</w:t>
      </w:r>
      <w:proofErr w:type="spellEnd"/>
      <w:r w:rsidRPr="006922BB">
        <w:rPr>
          <w:rFonts w:ascii="Times New Roman" w:eastAsia="Times New Roman" w:hAnsi="Times New Roman" w:cs="Times New Roman"/>
          <w:sz w:val="26"/>
          <w:szCs w:val="26"/>
        </w:rPr>
        <w:t xml:space="preserve"> do </w:t>
      </w:r>
      <w:proofErr w:type="spellStart"/>
      <w:r w:rsidRPr="006922BB">
        <w:rPr>
          <w:rFonts w:ascii="Times New Roman" w:eastAsia="Times New Roman" w:hAnsi="Times New Roman" w:cs="Times New Roman"/>
          <w:sz w:val="26"/>
          <w:szCs w:val="26"/>
        </w:rPr>
        <w:t>gì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không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theo</w:t>
      </w:r>
      <w:proofErr w:type="spellEnd"/>
      <w:r w:rsidRPr="006922BB">
        <w:rPr>
          <w:rFonts w:ascii="Times New Roman" w:eastAsia="Times New Roman" w:hAnsi="Times New Roman" w:cs="Times New Roman"/>
          <w:sz w:val="26"/>
          <w:szCs w:val="26"/>
        </w:rPr>
        <w:t xml:space="preserve"> cam </w:t>
      </w:r>
      <w:proofErr w:type="spellStart"/>
      <w:r w:rsidRPr="006922BB">
        <w:rPr>
          <w:rFonts w:ascii="Times New Roman" w:eastAsia="Times New Roman" w:hAnsi="Times New Roman" w:cs="Times New Roman"/>
          <w:sz w:val="26"/>
          <w:szCs w:val="26"/>
        </w:rPr>
        <w:t>kết</w:t>
      </w:r>
      <w:proofErr w:type="spellEnd"/>
      <w:r w:rsidRPr="006922BB">
        <w:rPr>
          <w:rFonts w:ascii="Times New Roman" w:eastAsia="Times New Roman" w:hAnsi="Times New Roman" w:cs="Times New Roman"/>
          <w:sz w:val="26"/>
          <w:szCs w:val="26"/>
        </w:rPr>
        <w:t>.</w:t>
      </w:r>
    </w:p>
    <w:p w:rsidR="003C5B3D" w:rsidRPr="003C5B3D" w:rsidRDefault="003C5B3D" w:rsidP="003C5B3D">
      <w:pPr>
        <w:spacing w:after="0" w:line="240" w:lineRule="auto"/>
        <w:rPr>
          <w:rFonts w:ascii="Times New Roman" w:eastAsia="Times New Roman" w:hAnsi="Times New Roman" w:cs="Times New Roman"/>
          <w:sz w:val="26"/>
          <w:szCs w:val="26"/>
        </w:rPr>
      </w:pP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việc</w:t>
      </w:r>
      <w:proofErr w:type="spellEnd"/>
      <w:r w:rsidRPr="006922BB">
        <w:rPr>
          <w:rFonts w:ascii="Times New Roman" w:eastAsia="Times New Roman" w:hAnsi="Times New Roman" w:cs="Times New Roman"/>
          <w:sz w:val="26"/>
          <w:szCs w:val="26"/>
        </w:rPr>
        <w:t xml:space="preserve"> qui </w:t>
      </w:r>
      <w:proofErr w:type="spellStart"/>
      <w:r w:rsidRPr="006922BB">
        <w:rPr>
          <w:rFonts w:ascii="Times New Roman" w:eastAsia="Times New Roman" w:hAnsi="Times New Roman" w:cs="Times New Roman"/>
          <w:sz w:val="26"/>
          <w:szCs w:val="26"/>
        </w:rPr>
        <w:t>định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như</w:t>
      </w:r>
      <w:proofErr w:type="spellEnd"/>
      <w:r w:rsidRPr="006922BB">
        <w:rPr>
          <w:rFonts w:ascii="Times New Roman" w:eastAsia="Times New Roman" w:hAnsi="Times New Roman" w:cs="Times New Roman"/>
          <w:sz w:val="26"/>
          <w:szCs w:val="26"/>
        </w:rPr>
        <w:t xml:space="preserve"> BLDS </w:t>
      </w:r>
      <w:proofErr w:type="spellStart"/>
      <w:r w:rsidRPr="006922BB">
        <w:rPr>
          <w:rFonts w:ascii="Times New Roman" w:eastAsia="Times New Roman" w:hAnsi="Times New Roman" w:cs="Times New Roman"/>
          <w:sz w:val="26"/>
          <w:szCs w:val="26"/>
        </w:rPr>
        <w:t>năm</w:t>
      </w:r>
      <w:proofErr w:type="spellEnd"/>
      <w:r w:rsidRPr="006922BB">
        <w:rPr>
          <w:rFonts w:ascii="Times New Roman" w:eastAsia="Times New Roman" w:hAnsi="Times New Roman" w:cs="Times New Roman"/>
          <w:sz w:val="26"/>
          <w:szCs w:val="26"/>
        </w:rPr>
        <w:t xml:space="preserve"> 2015 </w:t>
      </w:r>
      <w:proofErr w:type="spellStart"/>
      <w:r w:rsidRPr="006922BB">
        <w:rPr>
          <w:rFonts w:ascii="Times New Roman" w:eastAsia="Times New Roman" w:hAnsi="Times New Roman" w:cs="Times New Roman"/>
          <w:sz w:val="26"/>
          <w:szCs w:val="26"/>
        </w:rPr>
        <w:t>hiện</w:t>
      </w:r>
      <w:proofErr w:type="spellEnd"/>
      <w:r w:rsidRPr="006922BB">
        <w:rPr>
          <w:rFonts w:ascii="Times New Roman" w:eastAsia="Times New Roman" w:hAnsi="Times New Roman" w:cs="Times New Roman"/>
          <w:sz w:val="26"/>
          <w:szCs w:val="26"/>
        </w:rPr>
        <w:t xml:space="preserve"> nay, </w:t>
      </w:r>
      <w:proofErr w:type="spellStart"/>
      <w:r w:rsidRPr="006922BB">
        <w:rPr>
          <w:rFonts w:ascii="Times New Roman" w:eastAsia="Times New Roman" w:hAnsi="Times New Roman" w:cs="Times New Roman"/>
          <w:sz w:val="26"/>
          <w:szCs w:val="26"/>
        </w:rPr>
        <w:t>việc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tương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lai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một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rủi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lớn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đối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nhận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vậy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quan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điểm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rằng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một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thứ</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chưa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chưa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là</w:t>
      </w:r>
      <w:proofErr w:type="spellEnd"/>
      <w:r w:rsidRPr="006922BB">
        <w:rPr>
          <w:rFonts w:ascii="Times New Roman" w:eastAsia="Times New Roman" w:hAnsi="Times New Roman" w:cs="Times New Roman"/>
          <w:sz w:val="26"/>
          <w:szCs w:val="26"/>
        </w:rPr>
        <w:t xml:space="preserve"> phi </w:t>
      </w:r>
      <w:proofErr w:type="spellStart"/>
      <w:r w:rsidRPr="006922BB">
        <w:rPr>
          <w:rFonts w:ascii="Times New Roman" w:eastAsia="Times New Roman" w:hAnsi="Times New Roman" w:cs="Times New Roman"/>
          <w:sz w:val="26"/>
          <w:szCs w:val="26"/>
        </w:rPr>
        <w:t>lí</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nghĩa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vụ</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đảm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bằng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phát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sinh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ngay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sau</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.[14] </w:t>
      </w:r>
      <w:proofErr w:type="spellStart"/>
      <w:r w:rsidRPr="006922BB">
        <w:rPr>
          <w:rFonts w:ascii="Times New Roman" w:eastAsia="Times New Roman" w:hAnsi="Times New Roman" w:cs="Times New Roman"/>
          <w:sz w:val="26"/>
          <w:szCs w:val="26"/>
        </w:rPr>
        <w:t>Nhận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định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như</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quan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điểm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này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chúng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tôi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rằng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quá</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khắt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khe</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đối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tương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lai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Bởi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chưa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trường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hợp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này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phải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đang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theo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một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lộ</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rõ</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ràng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đáng</w:t>
      </w:r>
      <w:proofErr w:type="spellEnd"/>
      <w:r w:rsidRPr="006922BB">
        <w:rPr>
          <w:rFonts w:ascii="Times New Roman" w:eastAsia="Times New Roman" w:hAnsi="Times New Roman" w:cs="Times New Roman"/>
          <w:sz w:val="26"/>
          <w:szCs w:val="26"/>
        </w:rPr>
        <w:t xml:space="preserve"> tin </w:t>
      </w:r>
      <w:proofErr w:type="spellStart"/>
      <w:r w:rsidRPr="006922BB">
        <w:rPr>
          <w:rFonts w:ascii="Times New Roman" w:eastAsia="Times New Roman" w:hAnsi="Times New Roman" w:cs="Times New Roman"/>
          <w:sz w:val="26"/>
          <w:szCs w:val="26"/>
        </w:rPr>
        <w:t>cậy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hoàn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toàn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phụ</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thuộc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vào</w:t>
      </w:r>
      <w:proofErr w:type="spellEnd"/>
      <w:r w:rsidRPr="006922BB">
        <w:rPr>
          <w:rFonts w:ascii="Times New Roman" w:eastAsia="Times New Roman" w:hAnsi="Times New Roman" w:cs="Times New Roman"/>
          <w:sz w:val="26"/>
          <w:szCs w:val="26"/>
        </w:rPr>
        <w:t xml:space="preserve"> ý </w:t>
      </w:r>
      <w:proofErr w:type="spellStart"/>
      <w:r w:rsidRPr="006922BB">
        <w:rPr>
          <w:rFonts w:ascii="Times New Roman" w:eastAsia="Times New Roman" w:hAnsi="Times New Roman" w:cs="Times New Roman"/>
          <w:sz w:val="26"/>
          <w:szCs w:val="26"/>
        </w:rPr>
        <w:t>chí</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chủ</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giao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dịch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chứ</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không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phụ</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thuộc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dù</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chỉ</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một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phần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vào</w:t>
      </w:r>
      <w:proofErr w:type="spellEnd"/>
      <w:r w:rsidRPr="006922BB">
        <w:rPr>
          <w:rFonts w:ascii="Times New Roman" w:eastAsia="Times New Roman" w:hAnsi="Times New Roman" w:cs="Times New Roman"/>
          <w:sz w:val="26"/>
          <w:szCs w:val="26"/>
        </w:rPr>
        <w:t xml:space="preserve"> ý </w:t>
      </w:r>
      <w:proofErr w:type="spellStart"/>
      <w:r w:rsidRPr="006922BB">
        <w:rPr>
          <w:rFonts w:ascii="Times New Roman" w:eastAsia="Times New Roman" w:hAnsi="Times New Roman" w:cs="Times New Roman"/>
          <w:sz w:val="26"/>
          <w:szCs w:val="26"/>
        </w:rPr>
        <w:t>chí</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chủ</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khác</w:t>
      </w:r>
      <w:proofErr w:type="spellEnd"/>
      <w:r w:rsidRPr="006922BB">
        <w:rPr>
          <w:rFonts w:ascii="Times New Roman" w:eastAsia="Times New Roman" w:hAnsi="Times New Roman" w:cs="Times New Roman"/>
          <w:sz w:val="26"/>
          <w:szCs w:val="26"/>
        </w:rPr>
        <w:t xml:space="preserve">.[15] </w:t>
      </w:r>
      <w:proofErr w:type="spellStart"/>
      <w:r w:rsidRPr="006922BB">
        <w:rPr>
          <w:rFonts w:ascii="Times New Roman" w:eastAsia="Times New Roman" w:hAnsi="Times New Roman" w:cs="Times New Roman"/>
          <w:sz w:val="26"/>
          <w:szCs w:val="26"/>
        </w:rPr>
        <w:t>Tuy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nhiên</w:t>
      </w:r>
      <w:proofErr w:type="spellEnd"/>
      <w:r w:rsidRPr="006922BB">
        <w:rPr>
          <w:rFonts w:ascii="Times New Roman" w:eastAsia="Times New Roman" w:hAnsi="Times New Roman" w:cs="Times New Roman"/>
          <w:sz w:val="26"/>
          <w:szCs w:val="26"/>
        </w:rPr>
        <w:t xml:space="preserve">, qui </w:t>
      </w:r>
      <w:proofErr w:type="spellStart"/>
      <w:r w:rsidRPr="006922BB">
        <w:rPr>
          <w:rFonts w:ascii="Times New Roman" w:eastAsia="Times New Roman" w:hAnsi="Times New Roman" w:cs="Times New Roman"/>
          <w:sz w:val="26"/>
          <w:szCs w:val="26"/>
        </w:rPr>
        <w:t>định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như</w:t>
      </w:r>
      <w:proofErr w:type="spellEnd"/>
      <w:r w:rsidRPr="006922BB">
        <w:rPr>
          <w:rFonts w:ascii="Times New Roman" w:eastAsia="Times New Roman" w:hAnsi="Times New Roman" w:cs="Times New Roman"/>
          <w:sz w:val="26"/>
          <w:szCs w:val="26"/>
        </w:rPr>
        <w:t xml:space="preserve"> BLDS </w:t>
      </w:r>
      <w:proofErr w:type="spellStart"/>
      <w:r w:rsidRPr="006922BB">
        <w:rPr>
          <w:rFonts w:ascii="Times New Roman" w:eastAsia="Times New Roman" w:hAnsi="Times New Roman" w:cs="Times New Roman"/>
          <w:sz w:val="26"/>
          <w:szCs w:val="26"/>
        </w:rPr>
        <w:t>năm</w:t>
      </w:r>
      <w:proofErr w:type="spellEnd"/>
      <w:r w:rsidRPr="006922BB">
        <w:rPr>
          <w:rFonts w:ascii="Times New Roman" w:eastAsia="Times New Roman" w:hAnsi="Times New Roman" w:cs="Times New Roman"/>
          <w:sz w:val="26"/>
          <w:szCs w:val="26"/>
        </w:rPr>
        <w:t xml:space="preserve"> 2015 </w:t>
      </w:r>
      <w:proofErr w:type="spellStart"/>
      <w:r w:rsidRPr="006922BB">
        <w:rPr>
          <w:rFonts w:ascii="Times New Roman" w:eastAsia="Times New Roman" w:hAnsi="Times New Roman" w:cs="Times New Roman"/>
          <w:sz w:val="26"/>
          <w:szCs w:val="26"/>
        </w:rPr>
        <w:t>chưa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thực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sự</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hợp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vẫn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khả</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năng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tương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lai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không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như</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vậy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mang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lại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rủi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nhận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vậy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chúng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tôi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rằng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hạn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phát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sinh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tranh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giữa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nhận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cần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văn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hướng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dẫn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cụ</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điều</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kiện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được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xác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định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tương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lai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hoặc</w:t>
      </w:r>
      <w:proofErr w:type="spellEnd"/>
      <w:r w:rsidRPr="006922BB">
        <w:rPr>
          <w:rFonts w:ascii="Times New Roman" w:eastAsia="Times New Roman" w:hAnsi="Times New Roman" w:cs="Times New Roman"/>
          <w:sz w:val="26"/>
          <w:szCs w:val="26"/>
        </w:rPr>
        <w:t xml:space="preserve"> BLDS </w:t>
      </w:r>
      <w:proofErr w:type="spellStart"/>
      <w:r w:rsidRPr="006922BB">
        <w:rPr>
          <w:rFonts w:ascii="Times New Roman" w:eastAsia="Times New Roman" w:hAnsi="Times New Roman" w:cs="Times New Roman"/>
          <w:sz w:val="26"/>
          <w:szCs w:val="26"/>
        </w:rPr>
        <w:t>năm</w:t>
      </w:r>
      <w:proofErr w:type="spellEnd"/>
      <w:r w:rsidRPr="006922BB">
        <w:rPr>
          <w:rFonts w:ascii="Times New Roman" w:eastAsia="Times New Roman" w:hAnsi="Times New Roman" w:cs="Times New Roman"/>
          <w:sz w:val="26"/>
          <w:szCs w:val="26"/>
        </w:rPr>
        <w:t xml:space="preserve"> 2015 </w:t>
      </w:r>
      <w:proofErr w:type="spellStart"/>
      <w:r w:rsidRPr="006922BB">
        <w:rPr>
          <w:rFonts w:ascii="Times New Roman" w:eastAsia="Times New Roman" w:hAnsi="Times New Roman" w:cs="Times New Roman"/>
          <w:sz w:val="26"/>
          <w:szCs w:val="26"/>
        </w:rPr>
        <w:t>cần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bổ</w:t>
      </w:r>
      <w:proofErr w:type="spellEnd"/>
      <w:r w:rsidRPr="006922BB">
        <w:rPr>
          <w:rFonts w:ascii="Times New Roman" w:eastAsia="Times New Roman" w:hAnsi="Times New Roman" w:cs="Times New Roman"/>
          <w:sz w:val="26"/>
          <w:szCs w:val="26"/>
        </w:rPr>
        <w:t xml:space="preserve"> sung </w:t>
      </w:r>
      <w:proofErr w:type="spellStart"/>
      <w:r w:rsidRPr="006922BB">
        <w:rPr>
          <w:rFonts w:ascii="Times New Roman" w:eastAsia="Times New Roman" w:hAnsi="Times New Roman" w:cs="Times New Roman"/>
          <w:sz w:val="26"/>
          <w:szCs w:val="26"/>
        </w:rPr>
        <w:t>một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điều</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luật</w:t>
      </w:r>
      <w:proofErr w:type="spellEnd"/>
      <w:r w:rsidRPr="006922BB">
        <w:rPr>
          <w:rFonts w:ascii="Times New Roman" w:eastAsia="Times New Roman" w:hAnsi="Times New Roman" w:cs="Times New Roman"/>
          <w:sz w:val="26"/>
          <w:szCs w:val="26"/>
        </w:rPr>
        <w:t xml:space="preserve"> qui </w:t>
      </w:r>
      <w:proofErr w:type="spellStart"/>
      <w:r w:rsidRPr="006922BB">
        <w:rPr>
          <w:rFonts w:ascii="Times New Roman" w:eastAsia="Times New Roman" w:hAnsi="Times New Roman" w:cs="Times New Roman"/>
          <w:sz w:val="26"/>
          <w:szCs w:val="26"/>
        </w:rPr>
        <w:t>định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về</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cơ</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đảm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đối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đối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tượng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thành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tương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lai</w:t>
      </w:r>
      <w:proofErr w:type="spellEnd"/>
      <w:r w:rsidRPr="006922BB">
        <w:rPr>
          <w:rFonts w:ascii="Times New Roman" w:eastAsia="Times New Roman" w:hAnsi="Times New Roman" w:cs="Times New Roman"/>
          <w:sz w:val="26"/>
          <w:szCs w:val="26"/>
        </w:rPr>
        <w:t xml:space="preserve">. </w:t>
      </w:r>
    </w:p>
    <w:p w:rsidR="006922BB" w:rsidRPr="006922BB" w:rsidRDefault="006922BB" w:rsidP="006922BB">
      <w:pPr>
        <w:spacing w:after="0" w:line="240" w:lineRule="auto"/>
        <w:rPr>
          <w:rFonts w:ascii="Times New Roman" w:eastAsia="Times New Roman" w:hAnsi="Times New Roman" w:cs="Times New Roman"/>
          <w:sz w:val="26"/>
          <w:szCs w:val="26"/>
        </w:rPr>
      </w:pPr>
      <w:r w:rsidRPr="006922BB">
        <w:rPr>
          <w:rFonts w:ascii="Times New Roman" w:eastAsia="Times New Roman" w:hAnsi="Times New Roman" w:cs="Times New Roman"/>
          <w:b/>
          <w:sz w:val="26"/>
          <w:szCs w:val="26"/>
        </w:rPr>
        <w:lastRenderedPageBreak/>
        <w:t xml:space="preserve">3. </w:t>
      </w:r>
      <w:proofErr w:type="spellStart"/>
      <w:r w:rsidRPr="006922BB">
        <w:rPr>
          <w:rFonts w:ascii="Times New Roman" w:eastAsia="Times New Roman" w:hAnsi="Times New Roman" w:cs="Times New Roman"/>
          <w:b/>
          <w:sz w:val="26"/>
          <w:szCs w:val="26"/>
        </w:rPr>
        <w:t>Kết</w:t>
      </w:r>
      <w:proofErr w:type="spellEnd"/>
      <w:r w:rsidRPr="006922BB">
        <w:rPr>
          <w:rFonts w:ascii="Times New Roman" w:eastAsia="Times New Roman" w:hAnsi="Times New Roman" w:cs="Times New Roman"/>
          <w:b/>
          <w:sz w:val="26"/>
          <w:szCs w:val="26"/>
        </w:rPr>
        <w:t xml:space="preserve"> </w:t>
      </w:r>
      <w:proofErr w:type="spellStart"/>
      <w:r w:rsidRPr="006922BB">
        <w:rPr>
          <w:rFonts w:ascii="Times New Roman" w:eastAsia="Times New Roman" w:hAnsi="Times New Roman" w:cs="Times New Roman"/>
          <w:b/>
          <w:sz w:val="26"/>
          <w:szCs w:val="26"/>
        </w:rPr>
        <w:t>luận</w:t>
      </w:r>
      <w:proofErr w:type="spellEnd"/>
      <w:r w:rsidRPr="006922BB">
        <w:rPr>
          <w:rFonts w:ascii="Times New Roman" w:eastAsia="Times New Roman" w:hAnsi="Times New Roman" w:cs="Times New Roman"/>
          <w:sz w:val="26"/>
          <w:szCs w:val="26"/>
        </w:rPr>
        <w:t xml:space="preserve"> </w:t>
      </w:r>
    </w:p>
    <w:p w:rsidR="006922BB" w:rsidRPr="006922BB" w:rsidRDefault="006922BB" w:rsidP="006922BB">
      <w:pPr>
        <w:spacing w:after="0" w:line="240" w:lineRule="auto"/>
        <w:rPr>
          <w:rFonts w:ascii="Times New Roman" w:eastAsia="Times New Roman" w:hAnsi="Times New Roman" w:cs="Times New Roman"/>
          <w:sz w:val="26"/>
          <w:szCs w:val="26"/>
        </w:rPr>
      </w:pPr>
      <w:proofErr w:type="spellStart"/>
      <w:r w:rsidRPr="006922BB">
        <w:rPr>
          <w:rFonts w:ascii="Times New Roman" w:eastAsia="Times New Roman" w:hAnsi="Times New Roman" w:cs="Times New Roman"/>
          <w:sz w:val="26"/>
          <w:szCs w:val="26"/>
        </w:rPr>
        <w:t>Vấn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đề</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xác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định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ý </w:t>
      </w:r>
      <w:proofErr w:type="spellStart"/>
      <w:r w:rsidRPr="006922BB">
        <w:rPr>
          <w:rFonts w:ascii="Times New Roman" w:eastAsia="Times New Roman" w:hAnsi="Times New Roman" w:cs="Times New Roman"/>
          <w:sz w:val="26"/>
          <w:szCs w:val="26"/>
        </w:rPr>
        <w:t>nghĩa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đặc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biệt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quan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trọng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bởi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thời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gian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vẫn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thuộc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quyền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sử</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dụng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Do </w:t>
      </w:r>
      <w:proofErr w:type="spellStart"/>
      <w:r w:rsidRPr="006922BB">
        <w:rPr>
          <w:rFonts w:ascii="Times New Roman" w:eastAsia="Times New Roman" w:hAnsi="Times New Roman" w:cs="Times New Roman"/>
          <w:sz w:val="26"/>
          <w:szCs w:val="26"/>
        </w:rPr>
        <w:t>đó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hạn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các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tranh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phát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sinh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bên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cạnh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việc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hoàn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thiện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một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số</w:t>
      </w:r>
      <w:proofErr w:type="spellEnd"/>
      <w:r w:rsidRPr="006922BB">
        <w:rPr>
          <w:rFonts w:ascii="Times New Roman" w:eastAsia="Times New Roman" w:hAnsi="Times New Roman" w:cs="Times New Roman"/>
          <w:sz w:val="26"/>
          <w:szCs w:val="26"/>
        </w:rPr>
        <w:t xml:space="preserve"> qui </w:t>
      </w:r>
      <w:proofErr w:type="spellStart"/>
      <w:r w:rsidRPr="006922BB">
        <w:rPr>
          <w:rFonts w:ascii="Times New Roman" w:eastAsia="Times New Roman" w:hAnsi="Times New Roman" w:cs="Times New Roman"/>
          <w:sz w:val="26"/>
          <w:szCs w:val="26"/>
        </w:rPr>
        <w:t>định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pháp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luật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viết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chúng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tôi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đã</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đề</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cập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thì</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việc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học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tập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kinh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nghiệm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các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nước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cũng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rất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cần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thiết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Cụ</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xây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dựng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hoàn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thiện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hệ</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thống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đăng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giao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dịch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đảm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hoặc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xây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dựng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hoàn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thiện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hệ</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thống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hiểm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giao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dịch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Yêu</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cầu</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đặt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ra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xây</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dựng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hệ</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thống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đăng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phải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làm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nào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sổ</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đăng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được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dung </w:t>
      </w:r>
      <w:proofErr w:type="spellStart"/>
      <w:r w:rsidRPr="006922BB">
        <w:rPr>
          <w:rFonts w:ascii="Times New Roman" w:eastAsia="Times New Roman" w:hAnsi="Times New Roman" w:cs="Times New Roman"/>
          <w:sz w:val="26"/>
          <w:szCs w:val="26"/>
        </w:rPr>
        <w:t>như</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một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bức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tranh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hoàn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chỉnh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mô</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tả</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trạng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pháp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đặc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biệt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hình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chịu</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sự</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tác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động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các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vật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quyền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ảnh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hưởng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đến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giá</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trị</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kinh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Song </w:t>
      </w:r>
      <w:proofErr w:type="spellStart"/>
      <w:r w:rsidRPr="006922BB">
        <w:rPr>
          <w:rFonts w:ascii="Times New Roman" w:eastAsia="Times New Roman" w:hAnsi="Times New Roman" w:cs="Times New Roman"/>
          <w:sz w:val="26"/>
          <w:szCs w:val="26"/>
        </w:rPr>
        <w:t>song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với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việc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cần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phải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triển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khai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hệ</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thống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giao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dịch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hiểm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như</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một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công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cụ</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hỗ</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trợ</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giao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dịch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bảo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đảm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trong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các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trường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hợp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không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kiểm</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soát</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quản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lý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thế</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chấp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bằng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biện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pháp</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đăng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ký</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và</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cũng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không</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có</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cách</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nào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khác</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để</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theo</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dõi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sự</w:t>
      </w:r>
      <w:proofErr w:type="spellEnd"/>
      <w:r w:rsidRPr="006922BB">
        <w:rPr>
          <w:rFonts w:ascii="Times New Roman" w:eastAsia="Times New Roman" w:hAnsi="Times New Roman" w:cs="Times New Roman"/>
          <w:sz w:val="26"/>
          <w:szCs w:val="26"/>
        </w:rPr>
        <w:t xml:space="preserve"> di </w:t>
      </w:r>
      <w:proofErr w:type="spellStart"/>
      <w:r w:rsidRPr="006922BB">
        <w:rPr>
          <w:rFonts w:ascii="Times New Roman" w:eastAsia="Times New Roman" w:hAnsi="Times New Roman" w:cs="Times New Roman"/>
          <w:sz w:val="26"/>
          <w:szCs w:val="26"/>
        </w:rPr>
        <w:t>chuyển</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của</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tài</w:t>
      </w:r>
      <w:proofErr w:type="spellEnd"/>
      <w:r w:rsidRPr="006922BB">
        <w:rPr>
          <w:rFonts w:ascii="Times New Roman" w:eastAsia="Times New Roman" w:hAnsi="Times New Roman" w:cs="Times New Roman"/>
          <w:sz w:val="26"/>
          <w:szCs w:val="26"/>
        </w:rPr>
        <w:t xml:space="preserve"> </w:t>
      </w:r>
      <w:proofErr w:type="spellStart"/>
      <w:r w:rsidRPr="006922BB">
        <w:rPr>
          <w:rFonts w:ascii="Times New Roman" w:eastAsia="Times New Roman" w:hAnsi="Times New Roman" w:cs="Times New Roman"/>
          <w:sz w:val="26"/>
          <w:szCs w:val="26"/>
        </w:rPr>
        <w:t>sản</w:t>
      </w:r>
      <w:proofErr w:type="spellEnd"/>
      <w:r w:rsidRPr="006922BB">
        <w:rPr>
          <w:rFonts w:ascii="Times New Roman" w:eastAsia="Times New Roman" w:hAnsi="Times New Roman" w:cs="Times New Roman"/>
          <w:sz w:val="26"/>
          <w:szCs w:val="26"/>
        </w:rPr>
        <w:t>.</w:t>
      </w:r>
    </w:p>
    <w:p w:rsidR="009F407F" w:rsidRPr="006922BB" w:rsidRDefault="009F407F">
      <w:pPr>
        <w:rPr>
          <w:rFonts w:ascii="Times New Roman" w:hAnsi="Times New Roman" w:cs="Times New Roman"/>
          <w:sz w:val="26"/>
          <w:szCs w:val="26"/>
        </w:rPr>
      </w:pPr>
    </w:p>
    <w:sectPr w:rsidR="009F407F" w:rsidRPr="00692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E1C6D"/>
    <w:multiLevelType w:val="hybridMultilevel"/>
    <w:tmpl w:val="CD1A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90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07F"/>
    <w:rsid w:val="003C5B3D"/>
    <w:rsid w:val="006922BB"/>
    <w:rsid w:val="006F23DB"/>
    <w:rsid w:val="009F407F"/>
    <w:rsid w:val="00A80FA7"/>
    <w:rsid w:val="00CB1BF3"/>
    <w:rsid w:val="00F9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D73B"/>
  <w15:chartTrackingRefBased/>
  <w15:docId w15:val="{6E6B3032-8E0F-4725-AA77-A6E571DD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3C5B3D"/>
  </w:style>
  <w:style w:type="character" w:customStyle="1" w:styleId="emoji-sizer">
    <w:name w:val="emoji-sizer"/>
    <w:basedOn w:val="DefaultParagraphFont"/>
    <w:rsid w:val="003C5B3D"/>
  </w:style>
  <w:style w:type="paragraph" w:styleId="ListParagraph">
    <w:name w:val="List Paragraph"/>
    <w:basedOn w:val="Normal"/>
    <w:uiPriority w:val="34"/>
    <w:qFormat/>
    <w:rsid w:val="00A80FA7"/>
    <w:pPr>
      <w:ind w:left="720"/>
      <w:contextualSpacing/>
    </w:pPr>
  </w:style>
  <w:style w:type="character" w:customStyle="1" w:styleId="apple-converted-space">
    <w:name w:val="apple-converted-space"/>
    <w:basedOn w:val="DefaultParagraphFont"/>
    <w:rsid w:val="00A80FA7"/>
  </w:style>
  <w:style w:type="paragraph" w:styleId="NormalWeb">
    <w:name w:val="Normal (Web)"/>
    <w:basedOn w:val="Normal"/>
    <w:uiPriority w:val="99"/>
    <w:semiHidden/>
    <w:unhideWhenUsed/>
    <w:rsid w:val="00A80FA7"/>
    <w:pPr>
      <w:spacing w:before="100" w:beforeAutospacing="1" w:after="100" w:afterAutospacing="1" w:line="240" w:lineRule="auto"/>
    </w:pPr>
    <w:rPr>
      <w:rFonts w:ascii="Times New Roman" w:eastAsia="Times New Roman" w:hAnsi="Times New Roman" w:cs="Times New Roman"/>
      <w:sz w:val="24"/>
      <w:szCs w:val="24"/>
      <w:lang w:val="en-VN"/>
    </w:rPr>
  </w:style>
  <w:style w:type="character" w:styleId="Strong">
    <w:name w:val="Strong"/>
    <w:basedOn w:val="DefaultParagraphFont"/>
    <w:uiPriority w:val="22"/>
    <w:qFormat/>
    <w:rsid w:val="00A80FA7"/>
    <w:rPr>
      <w:b/>
      <w:bCs/>
    </w:rPr>
  </w:style>
  <w:style w:type="character" w:styleId="Emphasis">
    <w:name w:val="Emphasis"/>
    <w:basedOn w:val="DefaultParagraphFont"/>
    <w:uiPriority w:val="20"/>
    <w:qFormat/>
    <w:rsid w:val="00A80F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3198">
      <w:bodyDiv w:val="1"/>
      <w:marLeft w:val="0"/>
      <w:marRight w:val="0"/>
      <w:marTop w:val="0"/>
      <w:marBottom w:val="0"/>
      <w:divBdr>
        <w:top w:val="none" w:sz="0" w:space="0" w:color="auto"/>
        <w:left w:val="none" w:sz="0" w:space="0" w:color="auto"/>
        <w:bottom w:val="none" w:sz="0" w:space="0" w:color="auto"/>
        <w:right w:val="none" w:sz="0" w:space="0" w:color="auto"/>
      </w:divBdr>
    </w:div>
    <w:div w:id="236672977">
      <w:bodyDiv w:val="1"/>
      <w:marLeft w:val="0"/>
      <w:marRight w:val="0"/>
      <w:marTop w:val="0"/>
      <w:marBottom w:val="0"/>
      <w:divBdr>
        <w:top w:val="none" w:sz="0" w:space="0" w:color="auto"/>
        <w:left w:val="none" w:sz="0" w:space="0" w:color="auto"/>
        <w:bottom w:val="none" w:sz="0" w:space="0" w:color="auto"/>
        <w:right w:val="none" w:sz="0" w:space="0" w:color="auto"/>
      </w:divBdr>
      <w:divsChild>
        <w:div w:id="326249426">
          <w:marLeft w:val="0"/>
          <w:marRight w:val="0"/>
          <w:marTop w:val="0"/>
          <w:marBottom w:val="0"/>
          <w:divBdr>
            <w:top w:val="none" w:sz="0" w:space="0" w:color="auto"/>
            <w:left w:val="none" w:sz="0" w:space="0" w:color="auto"/>
            <w:bottom w:val="none" w:sz="0" w:space="0" w:color="auto"/>
            <w:right w:val="none" w:sz="0" w:space="0" w:color="auto"/>
          </w:divBdr>
          <w:divsChild>
            <w:div w:id="1498115050">
              <w:marLeft w:val="0"/>
              <w:marRight w:val="0"/>
              <w:marTop w:val="0"/>
              <w:marBottom w:val="0"/>
              <w:divBdr>
                <w:top w:val="none" w:sz="0" w:space="0" w:color="auto"/>
                <w:left w:val="none" w:sz="0" w:space="0" w:color="auto"/>
                <w:bottom w:val="none" w:sz="0" w:space="0" w:color="auto"/>
                <w:right w:val="none" w:sz="0" w:space="0" w:color="auto"/>
              </w:divBdr>
              <w:divsChild>
                <w:div w:id="717243689">
                  <w:marLeft w:val="0"/>
                  <w:marRight w:val="-105"/>
                  <w:marTop w:val="0"/>
                  <w:marBottom w:val="0"/>
                  <w:divBdr>
                    <w:top w:val="none" w:sz="0" w:space="0" w:color="auto"/>
                    <w:left w:val="none" w:sz="0" w:space="0" w:color="auto"/>
                    <w:bottom w:val="none" w:sz="0" w:space="0" w:color="auto"/>
                    <w:right w:val="none" w:sz="0" w:space="0" w:color="auto"/>
                  </w:divBdr>
                  <w:divsChild>
                    <w:div w:id="748038475">
                      <w:marLeft w:val="0"/>
                      <w:marRight w:val="0"/>
                      <w:marTop w:val="0"/>
                      <w:marBottom w:val="0"/>
                      <w:divBdr>
                        <w:top w:val="none" w:sz="0" w:space="0" w:color="auto"/>
                        <w:left w:val="none" w:sz="0" w:space="0" w:color="auto"/>
                        <w:bottom w:val="none" w:sz="0" w:space="0" w:color="auto"/>
                        <w:right w:val="none" w:sz="0" w:space="0" w:color="auto"/>
                      </w:divBdr>
                      <w:divsChild>
                        <w:div w:id="148861407">
                          <w:marLeft w:val="0"/>
                          <w:marRight w:val="0"/>
                          <w:marTop w:val="0"/>
                          <w:marBottom w:val="0"/>
                          <w:divBdr>
                            <w:top w:val="none" w:sz="0" w:space="0" w:color="auto"/>
                            <w:left w:val="none" w:sz="0" w:space="0" w:color="auto"/>
                            <w:bottom w:val="none" w:sz="0" w:space="0" w:color="auto"/>
                            <w:right w:val="none" w:sz="0" w:space="0" w:color="auto"/>
                          </w:divBdr>
                          <w:divsChild>
                            <w:div w:id="268855197">
                              <w:marLeft w:val="240"/>
                              <w:marRight w:val="240"/>
                              <w:marTop w:val="0"/>
                              <w:marBottom w:val="60"/>
                              <w:divBdr>
                                <w:top w:val="none" w:sz="0" w:space="0" w:color="auto"/>
                                <w:left w:val="none" w:sz="0" w:space="0" w:color="auto"/>
                                <w:bottom w:val="none" w:sz="0" w:space="0" w:color="auto"/>
                                <w:right w:val="none" w:sz="0" w:space="0" w:color="auto"/>
                              </w:divBdr>
                              <w:divsChild>
                                <w:div w:id="1517381830">
                                  <w:marLeft w:val="150"/>
                                  <w:marRight w:val="0"/>
                                  <w:marTop w:val="0"/>
                                  <w:marBottom w:val="0"/>
                                  <w:divBdr>
                                    <w:top w:val="none" w:sz="0" w:space="0" w:color="auto"/>
                                    <w:left w:val="none" w:sz="0" w:space="0" w:color="auto"/>
                                    <w:bottom w:val="none" w:sz="0" w:space="0" w:color="auto"/>
                                    <w:right w:val="none" w:sz="0" w:space="0" w:color="auto"/>
                                  </w:divBdr>
                                  <w:divsChild>
                                    <w:div w:id="187256690">
                                      <w:marLeft w:val="0"/>
                                      <w:marRight w:val="0"/>
                                      <w:marTop w:val="0"/>
                                      <w:marBottom w:val="0"/>
                                      <w:divBdr>
                                        <w:top w:val="none" w:sz="0" w:space="0" w:color="auto"/>
                                        <w:left w:val="none" w:sz="0" w:space="0" w:color="auto"/>
                                        <w:bottom w:val="none" w:sz="0" w:space="0" w:color="auto"/>
                                        <w:right w:val="none" w:sz="0" w:space="0" w:color="auto"/>
                                      </w:divBdr>
                                      <w:divsChild>
                                        <w:div w:id="1858960052">
                                          <w:marLeft w:val="0"/>
                                          <w:marRight w:val="0"/>
                                          <w:marTop w:val="0"/>
                                          <w:marBottom w:val="0"/>
                                          <w:divBdr>
                                            <w:top w:val="none" w:sz="0" w:space="0" w:color="auto"/>
                                            <w:left w:val="none" w:sz="0" w:space="0" w:color="auto"/>
                                            <w:bottom w:val="none" w:sz="0" w:space="0" w:color="auto"/>
                                            <w:right w:val="none" w:sz="0" w:space="0" w:color="auto"/>
                                          </w:divBdr>
                                          <w:divsChild>
                                            <w:div w:id="1589652002">
                                              <w:marLeft w:val="0"/>
                                              <w:marRight w:val="0"/>
                                              <w:marTop w:val="0"/>
                                              <w:marBottom w:val="60"/>
                                              <w:divBdr>
                                                <w:top w:val="none" w:sz="0" w:space="0" w:color="auto"/>
                                                <w:left w:val="none" w:sz="0" w:space="0" w:color="auto"/>
                                                <w:bottom w:val="none" w:sz="0" w:space="0" w:color="auto"/>
                                                <w:right w:val="none" w:sz="0" w:space="0" w:color="auto"/>
                                              </w:divBdr>
                                              <w:divsChild>
                                                <w:div w:id="564023586">
                                                  <w:marLeft w:val="0"/>
                                                  <w:marRight w:val="0"/>
                                                  <w:marTop w:val="0"/>
                                                  <w:marBottom w:val="0"/>
                                                  <w:divBdr>
                                                    <w:top w:val="none" w:sz="0" w:space="0" w:color="auto"/>
                                                    <w:left w:val="none" w:sz="0" w:space="0" w:color="auto"/>
                                                    <w:bottom w:val="none" w:sz="0" w:space="0" w:color="auto"/>
                                                    <w:right w:val="none" w:sz="0" w:space="0" w:color="auto"/>
                                                  </w:divBdr>
                                                </w:div>
                                                <w:div w:id="798457342">
                                                  <w:marLeft w:val="0"/>
                                                  <w:marRight w:val="0"/>
                                                  <w:marTop w:val="150"/>
                                                  <w:marBottom w:val="0"/>
                                                  <w:divBdr>
                                                    <w:top w:val="none" w:sz="0" w:space="0" w:color="auto"/>
                                                    <w:left w:val="none" w:sz="0" w:space="0" w:color="auto"/>
                                                    <w:bottom w:val="none" w:sz="0" w:space="0" w:color="auto"/>
                                                    <w:right w:val="none" w:sz="0" w:space="0" w:color="auto"/>
                                                  </w:divBdr>
                                                </w:div>
                                                <w:div w:id="1223978164">
                                                  <w:marLeft w:val="0"/>
                                                  <w:marRight w:val="0"/>
                                                  <w:marTop w:val="0"/>
                                                  <w:marBottom w:val="0"/>
                                                  <w:divBdr>
                                                    <w:top w:val="none" w:sz="0" w:space="0" w:color="auto"/>
                                                    <w:left w:val="none" w:sz="0" w:space="0" w:color="auto"/>
                                                    <w:bottom w:val="none" w:sz="0" w:space="0" w:color="auto"/>
                                                    <w:right w:val="none" w:sz="0" w:space="0" w:color="auto"/>
                                                  </w:divBdr>
                                                  <w:divsChild>
                                                    <w:div w:id="39550083">
                                                      <w:marLeft w:val="0"/>
                                                      <w:marRight w:val="0"/>
                                                      <w:marTop w:val="0"/>
                                                      <w:marBottom w:val="0"/>
                                                      <w:divBdr>
                                                        <w:top w:val="none" w:sz="0" w:space="0" w:color="auto"/>
                                                        <w:left w:val="none" w:sz="0" w:space="0" w:color="auto"/>
                                                        <w:bottom w:val="none" w:sz="0" w:space="0" w:color="auto"/>
                                                        <w:right w:val="none" w:sz="0" w:space="0" w:color="auto"/>
                                                      </w:divBdr>
                                                      <w:divsChild>
                                                        <w:div w:id="1401250693">
                                                          <w:marLeft w:val="0"/>
                                                          <w:marRight w:val="0"/>
                                                          <w:marTop w:val="0"/>
                                                          <w:marBottom w:val="0"/>
                                                          <w:divBdr>
                                                            <w:top w:val="none" w:sz="0" w:space="0" w:color="auto"/>
                                                            <w:left w:val="none" w:sz="0" w:space="0" w:color="auto"/>
                                                            <w:bottom w:val="none" w:sz="0" w:space="0" w:color="auto"/>
                                                            <w:right w:val="none" w:sz="0" w:space="0" w:color="auto"/>
                                                          </w:divBdr>
                                                          <w:divsChild>
                                                            <w:div w:id="154104699">
                                                              <w:marLeft w:val="0"/>
                                                              <w:marRight w:val="0"/>
                                                              <w:marTop w:val="0"/>
                                                              <w:marBottom w:val="0"/>
                                                              <w:divBdr>
                                                                <w:top w:val="none" w:sz="0" w:space="0" w:color="auto"/>
                                                                <w:left w:val="none" w:sz="0" w:space="0" w:color="auto"/>
                                                                <w:bottom w:val="none" w:sz="0" w:space="0" w:color="auto"/>
                                                                <w:right w:val="none" w:sz="0" w:space="0" w:color="auto"/>
                                                              </w:divBdr>
                                                              <w:divsChild>
                                                                <w:div w:id="469442317">
                                                                  <w:marLeft w:val="105"/>
                                                                  <w:marRight w:val="105"/>
                                                                  <w:marTop w:val="90"/>
                                                                  <w:marBottom w:val="150"/>
                                                                  <w:divBdr>
                                                                    <w:top w:val="none" w:sz="0" w:space="0" w:color="auto"/>
                                                                    <w:left w:val="none" w:sz="0" w:space="0" w:color="auto"/>
                                                                    <w:bottom w:val="none" w:sz="0" w:space="0" w:color="auto"/>
                                                                    <w:right w:val="none" w:sz="0" w:space="0" w:color="auto"/>
                                                                  </w:divBdr>
                                                                </w:div>
                                                                <w:div w:id="1172448605">
                                                                  <w:marLeft w:val="105"/>
                                                                  <w:marRight w:val="105"/>
                                                                  <w:marTop w:val="90"/>
                                                                  <w:marBottom w:val="150"/>
                                                                  <w:divBdr>
                                                                    <w:top w:val="none" w:sz="0" w:space="0" w:color="auto"/>
                                                                    <w:left w:val="none" w:sz="0" w:space="0" w:color="auto"/>
                                                                    <w:bottom w:val="none" w:sz="0" w:space="0" w:color="auto"/>
                                                                    <w:right w:val="none" w:sz="0" w:space="0" w:color="auto"/>
                                                                  </w:divBdr>
                                                                </w:div>
                                                                <w:div w:id="2134522121">
                                                                  <w:marLeft w:val="105"/>
                                                                  <w:marRight w:val="105"/>
                                                                  <w:marTop w:val="90"/>
                                                                  <w:marBottom w:val="150"/>
                                                                  <w:divBdr>
                                                                    <w:top w:val="none" w:sz="0" w:space="0" w:color="auto"/>
                                                                    <w:left w:val="none" w:sz="0" w:space="0" w:color="auto"/>
                                                                    <w:bottom w:val="none" w:sz="0" w:space="0" w:color="auto"/>
                                                                    <w:right w:val="none" w:sz="0" w:space="0" w:color="auto"/>
                                                                  </w:divBdr>
                                                                </w:div>
                                                                <w:div w:id="370497882">
                                                                  <w:marLeft w:val="105"/>
                                                                  <w:marRight w:val="105"/>
                                                                  <w:marTop w:val="90"/>
                                                                  <w:marBottom w:val="150"/>
                                                                  <w:divBdr>
                                                                    <w:top w:val="none" w:sz="0" w:space="0" w:color="auto"/>
                                                                    <w:left w:val="none" w:sz="0" w:space="0" w:color="auto"/>
                                                                    <w:bottom w:val="none" w:sz="0" w:space="0" w:color="auto"/>
                                                                    <w:right w:val="none" w:sz="0" w:space="0" w:color="auto"/>
                                                                  </w:divBdr>
                                                                </w:div>
                                                                <w:div w:id="1785687850">
                                                                  <w:marLeft w:val="105"/>
                                                                  <w:marRight w:val="105"/>
                                                                  <w:marTop w:val="90"/>
                                                                  <w:marBottom w:val="150"/>
                                                                  <w:divBdr>
                                                                    <w:top w:val="none" w:sz="0" w:space="0" w:color="auto"/>
                                                                    <w:left w:val="none" w:sz="0" w:space="0" w:color="auto"/>
                                                                    <w:bottom w:val="none" w:sz="0" w:space="0" w:color="auto"/>
                                                                    <w:right w:val="none" w:sz="0" w:space="0" w:color="auto"/>
                                                                  </w:divBdr>
                                                                </w:div>
                                                                <w:div w:id="96273512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8391068">
      <w:bodyDiv w:val="1"/>
      <w:marLeft w:val="0"/>
      <w:marRight w:val="0"/>
      <w:marTop w:val="0"/>
      <w:marBottom w:val="0"/>
      <w:divBdr>
        <w:top w:val="none" w:sz="0" w:space="0" w:color="auto"/>
        <w:left w:val="none" w:sz="0" w:space="0" w:color="auto"/>
        <w:bottom w:val="none" w:sz="0" w:space="0" w:color="auto"/>
        <w:right w:val="none" w:sz="0" w:space="0" w:color="auto"/>
      </w:divBdr>
      <w:divsChild>
        <w:div w:id="1931573049">
          <w:marLeft w:val="0"/>
          <w:marRight w:val="0"/>
          <w:marTop w:val="0"/>
          <w:marBottom w:val="0"/>
          <w:divBdr>
            <w:top w:val="none" w:sz="0" w:space="0" w:color="auto"/>
            <w:left w:val="none" w:sz="0" w:space="0" w:color="auto"/>
            <w:bottom w:val="none" w:sz="0" w:space="0" w:color="auto"/>
            <w:right w:val="none" w:sz="0" w:space="0" w:color="auto"/>
          </w:divBdr>
          <w:divsChild>
            <w:div w:id="1436709158">
              <w:marLeft w:val="0"/>
              <w:marRight w:val="0"/>
              <w:marTop w:val="0"/>
              <w:marBottom w:val="0"/>
              <w:divBdr>
                <w:top w:val="none" w:sz="0" w:space="0" w:color="auto"/>
                <w:left w:val="none" w:sz="0" w:space="0" w:color="auto"/>
                <w:bottom w:val="none" w:sz="0" w:space="0" w:color="auto"/>
                <w:right w:val="none" w:sz="0" w:space="0" w:color="auto"/>
              </w:divBdr>
              <w:divsChild>
                <w:div w:id="163858269">
                  <w:marLeft w:val="0"/>
                  <w:marRight w:val="-105"/>
                  <w:marTop w:val="0"/>
                  <w:marBottom w:val="0"/>
                  <w:divBdr>
                    <w:top w:val="none" w:sz="0" w:space="0" w:color="auto"/>
                    <w:left w:val="none" w:sz="0" w:space="0" w:color="auto"/>
                    <w:bottom w:val="none" w:sz="0" w:space="0" w:color="auto"/>
                    <w:right w:val="none" w:sz="0" w:space="0" w:color="auto"/>
                  </w:divBdr>
                  <w:divsChild>
                    <w:div w:id="1008101317">
                      <w:marLeft w:val="0"/>
                      <w:marRight w:val="0"/>
                      <w:marTop w:val="0"/>
                      <w:marBottom w:val="0"/>
                      <w:divBdr>
                        <w:top w:val="none" w:sz="0" w:space="0" w:color="auto"/>
                        <w:left w:val="none" w:sz="0" w:space="0" w:color="auto"/>
                        <w:bottom w:val="none" w:sz="0" w:space="0" w:color="auto"/>
                        <w:right w:val="none" w:sz="0" w:space="0" w:color="auto"/>
                      </w:divBdr>
                      <w:divsChild>
                        <w:div w:id="1972662151">
                          <w:marLeft w:val="0"/>
                          <w:marRight w:val="0"/>
                          <w:marTop w:val="0"/>
                          <w:marBottom w:val="0"/>
                          <w:divBdr>
                            <w:top w:val="none" w:sz="0" w:space="0" w:color="auto"/>
                            <w:left w:val="none" w:sz="0" w:space="0" w:color="auto"/>
                            <w:bottom w:val="none" w:sz="0" w:space="0" w:color="auto"/>
                            <w:right w:val="none" w:sz="0" w:space="0" w:color="auto"/>
                          </w:divBdr>
                          <w:divsChild>
                            <w:div w:id="1944142959">
                              <w:marLeft w:val="240"/>
                              <w:marRight w:val="240"/>
                              <w:marTop w:val="0"/>
                              <w:marBottom w:val="60"/>
                              <w:divBdr>
                                <w:top w:val="none" w:sz="0" w:space="0" w:color="auto"/>
                                <w:left w:val="none" w:sz="0" w:space="0" w:color="auto"/>
                                <w:bottom w:val="none" w:sz="0" w:space="0" w:color="auto"/>
                                <w:right w:val="none" w:sz="0" w:space="0" w:color="auto"/>
                              </w:divBdr>
                              <w:divsChild>
                                <w:div w:id="324363581">
                                  <w:marLeft w:val="150"/>
                                  <w:marRight w:val="0"/>
                                  <w:marTop w:val="0"/>
                                  <w:marBottom w:val="0"/>
                                  <w:divBdr>
                                    <w:top w:val="none" w:sz="0" w:space="0" w:color="auto"/>
                                    <w:left w:val="none" w:sz="0" w:space="0" w:color="auto"/>
                                    <w:bottom w:val="none" w:sz="0" w:space="0" w:color="auto"/>
                                    <w:right w:val="none" w:sz="0" w:space="0" w:color="auto"/>
                                  </w:divBdr>
                                  <w:divsChild>
                                    <w:div w:id="1231191049">
                                      <w:marLeft w:val="0"/>
                                      <w:marRight w:val="0"/>
                                      <w:marTop w:val="0"/>
                                      <w:marBottom w:val="0"/>
                                      <w:divBdr>
                                        <w:top w:val="none" w:sz="0" w:space="0" w:color="auto"/>
                                        <w:left w:val="none" w:sz="0" w:space="0" w:color="auto"/>
                                        <w:bottom w:val="none" w:sz="0" w:space="0" w:color="auto"/>
                                        <w:right w:val="none" w:sz="0" w:space="0" w:color="auto"/>
                                      </w:divBdr>
                                      <w:divsChild>
                                        <w:div w:id="1714695617">
                                          <w:marLeft w:val="0"/>
                                          <w:marRight w:val="0"/>
                                          <w:marTop w:val="0"/>
                                          <w:marBottom w:val="0"/>
                                          <w:divBdr>
                                            <w:top w:val="none" w:sz="0" w:space="0" w:color="auto"/>
                                            <w:left w:val="none" w:sz="0" w:space="0" w:color="auto"/>
                                            <w:bottom w:val="none" w:sz="0" w:space="0" w:color="auto"/>
                                            <w:right w:val="none" w:sz="0" w:space="0" w:color="auto"/>
                                          </w:divBdr>
                                          <w:divsChild>
                                            <w:div w:id="947008325">
                                              <w:marLeft w:val="0"/>
                                              <w:marRight w:val="0"/>
                                              <w:marTop w:val="0"/>
                                              <w:marBottom w:val="60"/>
                                              <w:divBdr>
                                                <w:top w:val="none" w:sz="0" w:space="0" w:color="auto"/>
                                                <w:left w:val="none" w:sz="0" w:space="0" w:color="auto"/>
                                                <w:bottom w:val="none" w:sz="0" w:space="0" w:color="auto"/>
                                                <w:right w:val="none" w:sz="0" w:space="0" w:color="auto"/>
                                              </w:divBdr>
                                              <w:divsChild>
                                                <w:div w:id="1078096534">
                                                  <w:marLeft w:val="0"/>
                                                  <w:marRight w:val="0"/>
                                                  <w:marTop w:val="0"/>
                                                  <w:marBottom w:val="0"/>
                                                  <w:divBdr>
                                                    <w:top w:val="none" w:sz="0" w:space="0" w:color="auto"/>
                                                    <w:left w:val="none" w:sz="0" w:space="0" w:color="auto"/>
                                                    <w:bottom w:val="none" w:sz="0" w:space="0" w:color="auto"/>
                                                    <w:right w:val="none" w:sz="0" w:space="0" w:color="auto"/>
                                                  </w:divBdr>
                                                </w:div>
                                                <w:div w:id="12387975">
                                                  <w:marLeft w:val="0"/>
                                                  <w:marRight w:val="0"/>
                                                  <w:marTop w:val="150"/>
                                                  <w:marBottom w:val="0"/>
                                                  <w:divBdr>
                                                    <w:top w:val="none" w:sz="0" w:space="0" w:color="auto"/>
                                                    <w:left w:val="none" w:sz="0" w:space="0" w:color="auto"/>
                                                    <w:bottom w:val="none" w:sz="0" w:space="0" w:color="auto"/>
                                                    <w:right w:val="none" w:sz="0" w:space="0" w:color="auto"/>
                                                  </w:divBdr>
                                                </w:div>
                                                <w:div w:id="817262895">
                                                  <w:marLeft w:val="0"/>
                                                  <w:marRight w:val="0"/>
                                                  <w:marTop w:val="0"/>
                                                  <w:marBottom w:val="0"/>
                                                  <w:divBdr>
                                                    <w:top w:val="none" w:sz="0" w:space="0" w:color="auto"/>
                                                    <w:left w:val="none" w:sz="0" w:space="0" w:color="auto"/>
                                                    <w:bottom w:val="none" w:sz="0" w:space="0" w:color="auto"/>
                                                    <w:right w:val="none" w:sz="0" w:space="0" w:color="auto"/>
                                                  </w:divBdr>
                                                  <w:divsChild>
                                                    <w:div w:id="1308246836">
                                                      <w:marLeft w:val="0"/>
                                                      <w:marRight w:val="0"/>
                                                      <w:marTop w:val="0"/>
                                                      <w:marBottom w:val="0"/>
                                                      <w:divBdr>
                                                        <w:top w:val="none" w:sz="0" w:space="0" w:color="auto"/>
                                                        <w:left w:val="none" w:sz="0" w:space="0" w:color="auto"/>
                                                        <w:bottom w:val="none" w:sz="0" w:space="0" w:color="auto"/>
                                                        <w:right w:val="none" w:sz="0" w:space="0" w:color="auto"/>
                                                      </w:divBdr>
                                                      <w:divsChild>
                                                        <w:div w:id="947739196">
                                                          <w:marLeft w:val="0"/>
                                                          <w:marRight w:val="0"/>
                                                          <w:marTop w:val="0"/>
                                                          <w:marBottom w:val="0"/>
                                                          <w:divBdr>
                                                            <w:top w:val="none" w:sz="0" w:space="0" w:color="auto"/>
                                                            <w:left w:val="none" w:sz="0" w:space="0" w:color="auto"/>
                                                            <w:bottom w:val="none" w:sz="0" w:space="0" w:color="auto"/>
                                                            <w:right w:val="none" w:sz="0" w:space="0" w:color="auto"/>
                                                          </w:divBdr>
                                                          <w:divsChild>
                                                            <w:div w:id="610550987">
                                                              <w:marLeft w:val="0"/>
                                                              <w:marRight w:val="0"/>
                                                              <w:marTop w:val="0"/>
                                                              <w:marBottom w:val="0"/>
                                                              <w:divBdr>
                                                                <w:top w:val="none" w:sz="0" w:space="0" w:color="auto"/>
                                                                <w:left w:val="none" w:sz="0" w:space="0" w:color="auto"/>
                                                                <w:bottom w:val="none" w:sz="0" w:space="0" w:color="auto"/>
                                                                <w:right w:val="none" w:sz="0" w:space="0" w:color="auto"/>
                                                              </w:divBdr>
                                                              <w:divsChild>
                                                                <w:div w:id="1873375921">
                                                                  <w:marLeft w:val="105"/>
                                                                  <w:marRight w:val="105"/>
                                                                  <w:marTop w:val="90"/>
                                                                  <w:marBottom w:val="150"/>
                                                                  <w:divBdr>
                                                                    <w:top w:val="none" w:sz="0" w:space="0" w:color="auto"/>
                                                                    <w:left w:val="none" w:sz="0" w:space="0" w:color="auto"/>
                                                                    <w:bottom w:val="none" w:sz="0" w:space="0" w:color="auto"/>
                                                                    <w:right w:val="none" w:sz="0" w:space="0" w:color="auto"/>
                                                                  </w:divBdr>
                                                                </w:div>
                                                                <w:div w:id="672220549">
                                                                  <w:marLeft w:val="105"/>
                                                                  <w:marRight w:val="105"/>
                                                                  <w:marTop w:val="90"/>
                                                                  <w:marBottom w:val="150"/>
                                                                  <w:divBdr>
                                                                    <w:top w:val="none" w:sz="0" w:space="0" w:color="auto"/>
                                                                    <w:left w:val="none" w:sz="0" w:space="0" w:color="auto"/>
                                                                    <w:bottom w:val="none" w:sz="0" w:space="0" w:color="auto"/>
                                                                    <w:right w:val="none" w:sz="0" w:space="0" w:color="auto"/>
                                                                  </w:divBdr>
                                                                </w:div>
                                                                <w:div w:id="647365256">
                                                                  <w:marLeft w:val="105"/>
                                                                  <w:marRight w:val="105"/>
                                                                  <w:marTop w:val="90"/>
                                                                  <w:marBottom w:val="150"/>
                                                                  <w:divBdr>
                                                                    <w:top w:val="none" w:sz="0" w:space="0" w:color="auto"/>
                                                                    <w:left w:val="none" w:sz="0" w:space="0" w:color="auto"/>
                                                                    <w:bottom w:val="none" w:sz="0" w:space="0" w:color="auto"/>
                                                                    <w:right w:val="none" w:sz="0" w:space="0" w:color="auto"/>
                                                                  </w:divBdr>
                                                                </w:div>
                                                                <w:div w:id="868763467">
                                                                  <w:marLeft w:val="105"/>
                                                                  <w:marRight w:val="105"/>
                                                                  <w:marTop w:val="90"/>
                                                                  <w:marBottom w:val="150"/>
                                                                  <w:divBdr>
                                                                    <w:top w:val="none" w:sz="0" w:space="0" w:color="auto"/>
                                                                    <w:left w:val="none" w:sz="0" w:space="0" w:color="auto"/>
                                                                    <w:bottom w:val="none" w:sz="0" w:space="0" w:color="auto"/>
                                                                    <w:right w:val="none" w:sz="0" w:space="0" w:color="auto"/>
                                                                  </w:divBdr>
                                                                </w:div>
                                                                <w:div w:id="777917697">
                                                                  <w:marLeft w:val="105"/>
                                                                  <w:marRight w:val="105"/>
                                                                  <w:marTop w:val="90"/>
                                                                  <w:marBottom w:val="150"/>
                                                                  <w:divBdr>
                                                                    <w:top w:val="none" w:sz="0" w:space="0" w:color="auto"/>
                                                                    <w:left w:val="none" w:sz="0" w:space="0" w:color="auto"/>
                                                                    <w:bottom w:val="none" w:sz="0" w:space="0" w:color="auto"/>
                                                                    <w:right w:val="none" w:sz="0" w:space="0" w:color="auto"/>
                                                                  </w:divBdr>
                                                                </w:div>
                                                                <w:div w:id="154255151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9286033">
      <w:bodyDiv w:val="1"/>
      <w:marLeft w:val="0"/>
      <w:marRight w:val="0"/>
      <w:marTop w:val="0"/>
      <w:marBottom w:val="0"/>
      <w:divBdr>
        <w:top w:val="none" w:sz="0" w:space="0" w:color="auto"/>
        <w:left w:val="none" w:sz="0" w:space="0" w:color="auto"/>
        <w:bottom w:val="none" w:sz="0" w:space="0" w:color="auto"/>
        <w:right w:val="none" w:sz="0" w:space="0" w:color="auto"/>
      </w:divBdr>
    </w:div>
    <w:div w:id="1645621355">
      <w:bodyDiv w:val="1"/>
      <w:marLeft w:val="0"/>
      <w:marRight w:val="0"/>
      <w:marTop w:val="0"/>
      <w:marBottom w:val="0"/>
      <w:divBdr>
        <w:top w:val="none" w:sz="0" w:space="0" w:color="auto"/>
        <w:left w:val="none" w:sz="0" w:space="0" w:color="auto"/>
        <w:bottom w:val="none" w:sz="0" w:space="0" w:color="auto"/>
        <w:right w:val="none" w:sz="0" w:space="0" w:color="auto"/>
      </w:divBdr>
      <w:divsChild>
        <w:div w:id="666834861">
          <w:marLeft w:val="0"/>
          <w:marRight w:val="0"/>
          <w:marTop w:val="0"/>
          <w:marBottom w:val="0"/>
          <w:divBdr>
            <w:top w:val="none" w:sz="0" w:space="0" w:color="auto"/>
            <w:left w:val="none" w:sz="0" w:space="0" w:color="auto"/>
            <w:bottom w:val="none" w:sz="0" w:space="0" w:color="auto"/>
            <w:right w:val="none" w:sz="0" w:space="0" w:color="auto"/>
          </w:divBdr>
          <w:divsChild>
            <w:div w:id="27950420">
              <w:marLeft w:val="0"/>
              <w:marRight w:val="0"/>
              <w:marTop w:val="0"/>
              <w:marBottom w:val="0"/>
              <w:divBdr>
                <w:top w:val="none" w:sz="0" w:space="0" w:color="auto"/>
                <w:left w:val="none" w:sz="0" w:space="0" w:color="auto"/>
                <w:bottom w:val="none" w:sz="0" w:space="0" w:color="auto"/>
                <w:right w:val="none" w:sz="0" w:space="0" w:color="auto"/>
              </w:divBdr>
              <w:divsChild>
                <w:div w:id="1015231071">
                  <w:marLeft w:val="0"/>
                  <w:marRight w:val="-105"/>
                  <w:marTop w:val="0"/>
                  <w:marBottom w:val="0"/>
                  <w:divBdr>
                    <w:top w:val="none" w:sz="0" w:space="0" w:color="auto"/>
                    <w:left w:val="none" w:sz="0" w:space="0" w:color="auto"/>
                    <w:bottom w:val="none" w:sz="0" w:space="0" w:color="auto"/>
                    <w:right w:val="none" w:sz="0" w:space="0" w:color="auto"/>
                  </w:divBdr>
                  <w:divsChild>
                    <w:div w:id="1281843909">
                      <w:marLeft w:val="0"/>
                      <w:marRight w:val="0"/>
                      <w:marTop w:val="0"/>
                      <w:marBottom w:val="0"/>
                      <w:divBdr>
                        <w:top w:val="none" w:sz="0" w:space="0" w:color="auto"/>
                        <w:left w:val="none" w:sz="0" w:space="0" w:color="auto"/>
                        <w:bottom w:val="none" w:sz="0" w:space="0" w:color="auto"/>
                        <w:right w:val="none" w:sz="0" w:space="0" w:color="auto"/>
                      </w:divBdr>
                      <w:divsChild>
                        <w:div w:id="129590835">
                          <w:marLeft w:val="0"/>
                          <w:marRight w:val="0"/>
                          <w:marTop w:val="0"/>
                          <w:marBottom w:val="0"/>
                          <w:divBdr>
                            <w:top w:val="none" w:sz="0" w:space="0" w:color="auto"/>
                            <w:left w:val="none" w:sz="0" w:space="0" w:color="auto"/>
                            <w:bottom w:val="none" w:sz="0" w:space="0" w:color="auto"/>
                            <w:right w:val="none" w:sz="0" w:space="0" w:color="auto"/>
                          </w:divBdr>
                          <w:divsChild>
                            <w:div w:id="1427925673">
                              <w:marLeft w:val="240"/>
                              <w:marRight w:val="240"/>
                              <w:marTop w:val="0"/>
                              <w:marBottom w:val="60"/>
                              <w:divBdr>
                                <w:top w:val="none" w:sz="0" w:space="0" w:color="auto"/>
                                <w:left w:val="none" w:sz="0" w:space="0" w:color="auto"/>
                                <w:bottom w:val="none" w:sz="0" w:space="0" w:color="auto"/>
                                <w:right w:val="none" w:sz="0" w:space="0" w:color="auto"/>
                              </w:divBdr>
                              <w:divsChild>
                                <w:div w:id="1141310113">
                                  <w:marLeft w:val="150"/>
                                  <w:marRight w:val="0"/>
                                  <w:marTop w:val="0"/>
                                  <w:marBottom w:val="0"/>
                                  <w:divBdr>
                                    <w:top w:val="none" w:sz="0" w:space="0" w:color="auto"/>
                                    <w:left w:val="none" w:sz="0" w:space="0" w:color="auto"/>
                                    <w:bottom w:val="none" w:sz="0" w:space="0" w:color="auto"/>
                                    <w:right w:val="none" w:sz="0" w:space="0" w:color="auto"/>
                                  </w:divBdr>
                                  <w:divsChild>
                                    <w:div w:id="2143108262">
                                      <w:marLeft w:val="0"/>
                                      <w:marRight w:val="0"/>
                                      <w:marTop w:val="0"/>
                                      <w:marBottom w:val="0"/>
                                      <w:divBdr>
                                        <w:top w:val="none" w:sz="0" w:space="0" w:color="auto"/>
                                        <w:left w:val="none" w:sz="0" w:space="0" w:color="auto"/>
                                        <w:bottom w:val="none" w:sz="0" w:space="0" w:color="auto"/>
                                        <w:right w:val="none" w:sz="0" w:space="0" w:color="auto"/>
                                      </w:divBdr>
                                      <w:divsChild>
                                        <w:div w:id="1556236883">
                                          <w:marLeft w:val="0"/>
                                          <w:marRight w:val="0"/>
                                          <w:marTop w:val="0"/>
                                          <w:marBottom w:val="0"/>
                                          <w:divBdr>
                                            <w:top w:val="none" w:sz="0" w:space="0" w:color="auto"/>
                                            <w:left w:val="none" w:sz="0" w:space="0" w:color="auto"/>
                                            <w:bottom w:val="none" w:sz="0" w:space="0" w:color="auto"/>
                                            <w:right w:val="none" w:sz="0" w:space="0" w:color="auto"/>
                                          </w:divBdr>
                                          <w:divsChild>
                                            <w:div w:id="1889564829">
                                              <w:marLeft w:val="0"/>
                                              <w:marRight w:val="0"/>
                                              <w:marTop w:val="0"/>
                                              <w:marBottom w:val="60"/>
                                              <w:divBdr>
                                                <w:top w:val="none" w:sz="0" w:space="0" w:color="auto"/>
                                                <w:left w:val="none" w:sz="0" w:space="0" w:color="auto"/>
                                                <w:bottom w:val="none" w:sz="0" w:space="0" w:color="auto"/>
                                                <w:right w:val="none" w:sz="0" w:space="0" w:color="auto"/>
                                              </w:divBdr>
                                              <w:divsChild>
                                                <w:div w:id="1435441708">
                                                  <w:marLeft w:val="0"/>
                                                  <w:marRight w:val="0"/>
                                                  <w:marTop w:val="0"/>
                                                  <w:marBottom w:val="0"/>
                                                  <w:divBdr>
                                                    <w:top w:val="none" w:sz="0" w:space="0" w:color="auto"/>
                                                    <w:left w:val="none" w:sz="0" w:space="0" w:color="auto"/>
                                                    <w:bottom w:val="none" w:sz="0" w:space="0" w:color="auto"/>
                                                    <w:right w:val="none" w:sz="0" w:space="0" w:color="auto"/>
                                                  </w:divBdr>
                                                </w:div>
                                                <w:div w:id="350648261">
                                                  <w:marLeft w:val="0"/>
                                                  <w:marRight w:val="0"/>
                                                  <w:marTop w:val="150"/>
                                                  <w:marBottom w:val="0"/>
                                                  <w:divBdr>
                                                    <w:top w:val="none" w:sz="0" w:space="0" w:color="auto"/>
                                                    <w:left w:val="none" w:sz="0" w:space="0" w:color="auto"/>
                                                    <w:bottom w:val="none" w:sz="0" w:space="0" w:color="auto"/>
                                                    <w:right w:val="none" w:sz="0" w:space="0" w:color="auto"/>
                                                  </w:divBdr>
                                                </w:div>
                                                <w:div w:id="1101029646">
                                                  <w:marLeft w:val="0"/>
                                                  <w:marRight w:val="0"/>
                                                  <w:marTop w:val="0"/>
                                                  <w:marBottom w:val="0"/>
                                                  <w:divBdr>
                                                    <w:top w:val="none" w:sz="0" w:space="0" w:color="auto"/>
                                                    <w:left w:val="none" w:sz="0" w:space="0" w:color="auto"/>
                                                    <w:bottom w:val="none" w:sz="0" w:space="0" w:color="auto"/>
                                                    <w:right w:val="none" w:sz="0" w:space="0" w:color="auto"/>
                                                  </w:divBdr>
                                                  <w:divsChild>
                                                    <w:div w:id="1598099926">
                                                      <w:marLeft w:val="0"/>
                                                      <w:marRight w:val="0"/>
                                                      <w:marTop w:val="0"/>
                                                      <w:marBottom w:val="0"/>
                                                      <w:divBdr>
                                                        <w:top w:val="none" w:sz="0" w:space="0" w:color="auto"/>
                                                        <w:left w:val="none" w:sz="0" w:space="0" w:color="auto"/>
                                                        <w:bottom w:val="none" w:sz="0" w:space="0" w:color="auto"/>
                                                        <w:right w:val="none" w:sz="0" w:space="0" w:color="auto"/>
                                                      </w:divBdr>
                                                      <w:divsChild>
                                                        <w:div w:id="2106218748">
                                                          <w:marLeft w:val="0"/>
                                                          <w:marRight w:val="0"/>
                                                          <w:marTop w:val="0"/>
                                                          <w:marBottom w:val="0"/>
                                                          <w:divBdr>
                                                            <w:top w:val="none" w:sz="0" w:space="0" w:color="auto"/>
                                                            <w:left w:val="none" w:sz="0" w:space="0" w:color="auto"/>
                                                            <w:bottom w:val="none" w:sz="0" w:space="0" w:color="auto"/>
                                                            <w:right w:val="none" w:sz="0" w:space="0" w:color="auto"/>
                                                          </w:divBdr>
                                                          <w:divsChild>
                                                            <w:div w:id="1718581620">
                                                              <w:marLeft w:val="0"/>
                                                              <w:marRight w:val="0"/>
                                                              <w:marTop w:val="0"/>
                                                              <w:marBottom w:val="0"/>
                                                              <w:divBdr>
                                                                <w:top w:val="none" w:sz="0" w:space="0" w:color="auto"/>
                                                                <w:left w:val="none" w:sz="0" w:space="0" w:color="auto"/>
                                                                <w:bottom w:val="none" w:sz="0" w:space="0" w:color="auto"/>
                                                                <w:right w:val="none" w:sz="0" w:space="0" w:color="auto"/>
                                                              </w:divBdr>
                                                              <w:divsChild>
                                                                <w:div w:id="1750929355">
                                                                  <w:marLeft w:val="105"/>
                                                                  <w:marRight w:val="105"/>
                                                                  <w:marTop w:val="90"/>
                                                                  <w:marBottom w:val="150"/>
                                                                  <w:divBdr>
                                                                    <w:top w:val="none" w:sz="0" w:space="0" w:color="auto"/>
                                                                    <w:left w:val="none" w:sz="0" w:space="0" w:color="auto"/>
                                                                    <w:bottom w:val="none" w:sz="0" w:space="0" w:color="auto"/>
                                                                    <w:right w:val="none" w:sz="0" w:space="0" w:color="auto"/>
                                                                  </w:divBdr>
                                                                </w:div>
                                                                <w:div w:id="1929196175">
                                                                  <w:marLeft w:val="105"/>
                                                                  <w:marRight w:val="105"/>
                                                                  <w:marTop w:val="90"/>
                                                                  <w:marBottom w:val="150"/>
                                                                  <w:divBdr>
                                                                    <w:top w:val="none" w:sz="0" w:space="0" w:color="auto"/>
                                                                    <w:left w:val="none" w:sz="0" w:space="0" w:color="auto"/>
                                                                    <w:bottom w:val="none" w:sz="0" w:space="0" w:color="auto"/>
                                                                    <w:right w:val="none" w:sz="0" w:space="0" w:color="auto"/>
                                                                  </w:divBdr>
                                                                </w:div>
                                                                <w:div w:id="602344082">
                                                                  <w:marLeft w:val="105"/>
                                                                  <w:marRight w:val="105"/>
                                                                  <w:marTop w:val="90"/>
                                                                  <w:marBottom w:val="150"/>
                                                                  <w:divBdr>
                                                                    <w:top w:val="none" w:sz="0" w:space="0" w:color="auto"/>
                                                                    <w:left w:val="none" w:sz="0" w:space="0" w:color="auto"/>
                                                                    <w:bottom w:val="none" w:sz="0" w:space="0" w:color="auto"/>
                                                                    <w:right w:val="none" w:sz="0" w:space="0" w:color="auto"/>
                                                                  </w:divBdr>
                                                                </w:div>
                                                                <w:div w:id="271792431">
                                                                  <w:marLeft w:val="105"/>
                                                                  <w:marRight w:val="105"/>
                                                                  <w:marTop w:val="90"/>
                                                                  <w:marBottom w:val="150"/>
                                                                  <w:divBdr>
                                                                    <w:top w:val="none" w:sz="0" w:space="0" w:color="auto"/>
                                                                    <w:left w:val="none" w:sz="0" w:space="0" w:color="auto"/>
                                                                    <w:bottom w:val="none" w:sz="0" w:space="0" w:color="auto"/>
                                                                    <w:right w:val="none" w:sz="0" w:space="0" w:color="auto"/>
                                                                  </w:divBdr>
                                                                </w:div>
                                                                <w:div w:id="1773546685">
                                                                  <w:marLeft w:val="105"/>
                                                                  <w:marRight w:val="105"/>
                                                                  <w:marTop w:val="90"/>
                                                                  <w:marBottom w:val="150"/>
                                                                  <w:divBdr>
                                                                    <w:top w:val="none" w:sz="0" w:space="0" w:color="auto"/>
                                                                    <w:left w:val="none" w:sz="0" w:space="0" w:color="auto"/>
                                                                    <w:bottom w:val="none" w:sz="0" w:space="0" w:color="auto"/>
                                                                    <w:right w:val="none" w:sz="0" w:space="0" w:color="auto"/>
                                                                  </w:divBdr>
                                                                </w:div>
                                                                <w:div w:id="161975166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5336769">
      <w:bodyDiv w:val="1"/>
      <w:marLeft w:val="0"/>
      <w:marRight w:val="0"/>
      <w:marTop w:val="0"/>
      <w:marBottom w:val="0"/>
      <w:divBdr>
        <w:top w:val="none" w:sz="0" w:space="0" w:color="auto"/>
        <w:left w:val="none" w:sz="0" w:space="0" w:color="auto"/>
        <w:bottom w:val="none" w:sz="0" w:space="0" w:color="auto"/>
        <w:right w:val="none" w:sz="0" w:space="0" w:color="auto"/>
      </w:divBdr>
      <w:divsChild>
        <w:div w:id="75901530">
          <w:marLeft w:val="0"/>
          <w:marRight w:val="0"/>
          <w:marTop w:val="0"/>
          <w:marBottom w:val="0"/>
          <w:divBdr>
            <w:top w:val="none" w:sz="0" w:space="0" w:color="auto"/>
            <w:left w:val="none" w:sz="0" w:space="0" w:color="auto"/>
            <w:bottom w:val="none" w:sz="0" w:space="0" w:color="auto"/>
            <w:right w:val="none" w:sz="0" w:space="0" w:color="auto"/>
          </w:divBdr>
          <w:divsChild>
            <w:div w:id="414056872">
              <w:marLeft w:val="0"/>
              <w:marRight w:val="0"/>
              <w:marTop w:val="0"/>
              <w:marBottom w:val="0"/>
              <w:divBdr>
                <w:top w:val="none" w:sz="0" w:space="0" w:color="auto"/>
                <w:left w:val="none" w:sz="0" w:space="0" w:color="auto"/>
                <w:bottom w:val="none" w:sz="0" w:space="0" w:color="auto"/>
                <w:right w:val="none" w:sz="0" w:space="0" w:color="auto"/>
              </w:divBdr>
              <w:divsChild>
                <w:div w:id="1582985114">
                  <w:marLeft w:val="0"/>
                  <w:marRight w:val="-105"/>
                  <w:marTop w:val="0"/>
                  <w:marBottom w:val="0"/>
                  <w:divBdr>
                    <w:top w:val="none" w:sz="0" w:space="0" w:color="auto"/>
                    <w:left w:val="none" w:sz="0" w:space="0" w:color="auto"/>
                    <w:bottom w:val="none" w:sz="0" w:space="0" w:color="auto"/>
                    <w:right w:val="none" w:sz="0" w:space="0" w:color="auto"/>
                  </w:divBdr>
                  <w:divsChild>
                    <w:div w:id="1556502310">
                      <w:marLeft w:val="0"/>
                      <w:marRight w:val="0"/>
                      <w:marTop w:val="0"/>
                      <w:marBottom w:val="0"/>
                      <w:divBdr>
                        <w:top w:val="none" w:sz="0" w:space="0" w:color="auto"/>
                        <w:left w:val="none" w:sz="0" w:space="0" w:color="auto"/>
                        <w:bottom w:val="none" w:sz="0" w:space="0" w:color="auto"/>
                        <w:right w:val="none" w:sz="0" w:space="0" w:color="auto"/>
                      </w:divBdr>
                      <w:divsChild>
                        <w:div w:id="745108043">
                          <w:marLeft w:val="0"/>
                          <w:marRight w:val="0"/>
                          <w:marTop w:val="0"/>
                          <w:marBottom w:val="0"/>
                          <w:divBdr>
                            <w:top w:val="none" w:sz="0" w:space="0" w:color="auto"/>
                            <w:left w:val="none" w:sz="0" w:space="0" w:color="auto"/>
                            <w:bottom w:val="none" w:sz="0" w:space="0" w:color="auto"/>
                            <w:right w:val="none" w:sz="0" w:space="0" w:color="auto"/>
                          </w:divBdr>
                          <w:divsChild>
                            <w:div w:id="675545296">
                              <w:marLeft w:val="240"/>
                              <w:marRight w:val="240"/>
                              <w:marTop w:val="0"/>
                              <w:marBottom w:val="60"/>
                              <w:divBdr>
                                <w:top w:val="none" w:sz="0" w:space="0" w:color="auto"/>
                                <w:left w:val="none" w:sz="0" w:space="0" w:color="auto"/>
                                <w:bottom w:val="none" w:sz="0" w:space="0" w:color="auto"/>
                                <w:right w:val="none" w:sz="0" w:space="0" w:color="auto"/>
                              </w:divBdr>
                              <w:divsChild>
                                <w:div w:id="1333679655">
                                  <w:marLeft w:val="150"/>
                                  <w:marRight w:val="0"/>
                                  <w:marTop w:val="0"/>
                                  <w:marBottom w:val="0"/>
                                  <w:divBdr>
                                    <w:top w:val="none" w:sz="0" w:space="0" w:color="auto"/>
                                    <w:left w:val="none" w:sz="0" w:space="0" w:color="auto"/>
                                    <w:bottom w:val="none" w:sz="0" w:space="0" w:color="auto"/>
                                    <w:right w:val="none" w:sz="0" w:space="0" w:color="auto"/>
                                  </w:divBdr>
                                  <w:divsChild>
                                    <w:div w:id="2021152309">
                                      <w:marLeft w:val="0"/>
                                      <w:marRight w:val="0"/>
                                      <w:marTop w:val="0"/>
                                      <w:marBottom w:val="0"/>
                                      <w:divBdr>
                                        <w:top w:val="none" w:sz="0" w:space="0" w:color="auto"/>
                                        <w:left w:val="none" w:sz="0" w:space="0" w:color="auto"/>
                                        <w:bottom w:val="none" w:sz="0" w:space="0" w:color="auto"/>
                                        <w:right w:val="none" w:sz="0" w:space="0" w:color="auto"/>
                                      </w:divBdr>
                                      <w:divsChild>
                                        <w:div w:id="1026759154">
                                          <w:marLeft w:val="0"/>
                                          <w:marRight w:val="0"/>
                                          <w:marTop w:val="0"/>
                                          <w:marBottom w:val="0"/>
                                          <w:divBdr>
                                            <w:top w:val="none" w:sz="0" w:space="0" w:color="auto"/>
                                            <w:left w:val="none" w:sz="0" w:space="0" w:color="auto"/>
                                            <w:bottom w:val="none" w:sz="0" w:space="0" w:color="auto"/>
                                            <w:right w:val="none" w:sz="0" w:space="0" w:color="auto"/>
                                          </w:divBdr>
                                          <w:divsChild>
                                            <w:div w:id="1603760795">
                                              <w:marLeft w:val="0"/>
                                              <w:marRight w:val="0"/>
                                              <w:marTop w:val="0"/>
                                              <w:marBottom w:val="60"/>
                                              <w:divBdr>
                                                <w:top w:val="none" w:sz="0" w:space="0" w:color="auto"/>
                                                <w:left w:val="none" w:sz="0" w:space="0" w:color="auto"/>
                                                <w:bottom w:val="none" w:sz="0" w:space="0" w:color="auto"/>
                                                <w:right w:val="none" w:sz="0" w:space="0" w:color="auto"/>
                                              </w:divBdr>
                                              <w:divsChild>
                                                <w:div w:id="1522746752">
                                                  <w:marLeft w:val="0"/>
                                                  <w:marRight w:val="0"/>
                                                  <w:marTop w:val="0"/>
                                                  <w:marBottom w:val="0"/>
                                                  <w:divBdr>
                                                    <w:top w:val="none" w:sz="0" w:space="0" w:color="auto"/>
                                                    <w:left w:val="none" w:sz="0" w:space="0" w:color="auto"/>
                                                    <w:bottom w:val="none" w:sz="0" w:space="0" w:color="auto"/>
                                                    <w:right w:val="none" w:sz="0" w:space="0" w:color="auto"/>
                                                  </w:divBdr>
                                                </w:div>
                                                <w:div w:id="1309365040">
                                                  <w:marLeft w:val="0"/>
                                                  <w:marRight w:val="0"/>
                                                  <w:marTop w:val="150"/>
                                                  <w:marBottom w:val="0"/>
                                                  <w:divBdr>
                                                    <w:top w:val="none" w:sz="0" w:space="0" w:color="auto"/>
                                                    <w:left w:val="none" w:sz="0" w:space="0" w:color="auto"/>
                                                    <w:bottom w:val="none" w:sz="0" w:space="0" w:color="auto"/>
                                                    <w:right w:val="none" w:sz="0" w:space="0" w:color="auto"/>
                                                  </w:divBdr>
                                                </w:div>
                                                <w:div w:id="663245906">
                                                  <w:marLeft w:val="0"/>
                                                  <w:marRight w:val="0"/>
                                                  <w:marTop w:val="0"/>
                                                  <w:marBottom w:val="0"/>
                                                  <w:divBdr>
                                                    <w:top w:val="none" w:sz="0" w:space="0" w:color="auto"/>
                                                    <w:left w:val="none" w:sz="0" w:space="0" w:color="auto"/>
                                                    <w:bottom w:val="none" w:sz="0" w:space="0" w:color="auto"/>
                                                    <w:right w:val="none" w:sz="0" w:space="0" w:color="auto"/>
                                                  </w:divBdr>
                                                  <w:divsChild>
                                                    <w:div w:id="837698072">
                                                      <w:marLeft w:val="0"/>
                                                      <w:marRight w:val="0"/>
                                                      <w:marTop w:val="0"/>
                                                      <w:marBottom w:val="0"/>
                                                      <w:divBdr>
                                                        <w:top w:val="none" w:sz="0" w:space="0" w:color="auto"/>
                                                        <w:left w:val="none" w:sz="0" w:space="0" w:color="auto"/>
                                                        <w:bottom w:val="none" w:sz="0" w:space="0" w:color="auto"/>
                                                        <w:right w:val="none" w:sz="0" w:space="0" w:color="auto"/>
                                                      </w:divBdr>
                                                      <w:divsChild>
                                                        <w:div w:id="413748227">
                                                          <w:marLeft w:val="0"/>
                                                          <w:marRight w:val="0"/>
                                                          <w:marTop w:val="0"/>
                                                          <w:marBottom w:val="0"/>
                                                          <w:divBdr>
                                                            <w:top w:val="none" w:sz="0" w:space="0" w:color="auto"/>
                                                            <w:left w:val="none" w:sz="0" w:space="0" w:color="auto"/>
                                                            <w:bottom w:val="none" w:sz="0" w:space="0" w:color="auto"/>
                                                            <w:right w:val="none" w:sz="0" w:space="0" w:color="auto"/>
                                                          </w:divBdr>
                                                          <w:divsChild>
                                                            <w:div w:id="475419211">
                                                              <w:marLeft w:val="0"/>
                                                              <w:marRight w:val="0"/>
                                                              <w:marTop w:val="0"/>
                                                              <w:marBottom w:val="0"/>
                                                              <w:divBdr>
                                                                <w:top w:val="none" w:sz="0" w:space="0" w:color="auto"/>
                                                                <w:left w:val="none" w:sz="0" w:space="0" w:color="auto"/>
                                                                <w:bottom w:val="none" w:sz="0" w:space="0" w:color="auto"/>
                                                                <w:right w:val="none" w:sz="0" w:space="0" w:color="auto"/>
                                                              </w:divBdr>
                                                              <w:divsChild>
                                                                <w:div w:id="1724595083">
                                                                  <w:marLeft w:val="105"/>
                                                                  <w:marRight w:val="105"/>
                                                                  <w:marTop w:val="90"/>
                                                                  <w:marBottom w:val="150"/>
                                                                  <w:divBdr>
                                                                    <w:top w:val="none" w:sz="0" w:space="0" w:color="auto"/>
                                                                    <w:left w:val="none" w:sz="0" w:space="0" w:color="auto"/>
                                                                    <w:bottom w:val="none" w:sz="0" w:space="0" w:color="auto"/>
                                                                    <w:right w:val="none" w:sz="0" w:space="0" w:color="auto"/>
                                                                  </w:divBdr>
                                                                </w:div>
                                                                <w:div w:id="1733844747">
                                                                  <w:marLeft w:val="105"/>
                                                                  <w:marRight w:val="105"/>
                                                                  <w:marTop w:val="90"/>
                                                                  <w:marBottom w:val="150"/>
                                                                  <w:divBdr>
                                                                    <w:top w:val="none" w:sz="0" w:space="0" w:color="auto"/>
                                                                    <w:left w:val="none" w:sz="0" w:space="0" w:color="auto"/>
                                                                    <w:bottom w:val="none" w:sz="0" w:space="0" w:color="auto"/>
                                                                    <w:right w:val="none" w:sz="0" w:space="0" w:color="auto"/>
                                                                  </w:divBdr>
                                                                </w:div>
                                                                <w:div w:id="1431660104">
                                                                  <w:marLeft w:val="105"/>
                                                                  <w:marRight w:val="105"/>
                                                                  <w:marTop w:val="90"/>
                                                                  <w:marBottom w:val="150"/>
                                                                  <w:divBdr>
                                                                    <w:top w:val="none" w:sz="0" w:space="0" w:color="auto"/>
                                                                    <w:left w:val="none" w:sz="0" w:space="0" w:color="auto"/>
                                                                    <w:bottom w:val="none" w:sz="0" w:space="0" w:color="auto"/>
                                                                    <w:right w:val="none" w:sz="0" w:space="0" w:color="auto"/>
                                                                  </w:divBdr>
                                                                </w:div>
                                                                <w:div w:id="54475111">
                                                                  <w:marLeft w:val="105"/>
                                                                  <w:marRight w:val="105"/>
                                                                  <w:marTop w:val="90"/>
                                                                  <w:marBottom w:val="150"/>
                                                                  <w:divBdr>
                                                                    <w:top w:val="none" w:sz="0" w:space="0" w:color="auto"/>
                                                                    <w:left w:val="none" w:sz="0" w:space="0" w:color="auto"/>
                                                                    <w:bottom w:val="none" w:sz="0" w:space="0" w:color="auto"/>
                                                                    <w:right w:val="none" w:sz="0" w:space="0" w:color="auto"/>
                                                                  </w:divBdr>
                                                                </w:div>
                                                                <w:div w:id="929895166">
                                                                  <w:marLeft w:val="105"/>
                                                                  <w:marRight w:val="105"/>
                                                                  <w:marTop w:val="90"/>
                                                                  <w:marBottom w:val="150"/>
                                                                  <w:divBdr>
                                                                    <w:top w:val="none" w:sz="0" w:space="0" w:color="auto"/>
                                                                    <w:left w:val="none" w:sz="0" w:space="0" w:color="auto"/>
                                                                    <w:bottom w:val="none" w:sz="0" w:space="0" w:color="auto"/>
                                                                    <w:right w:val="none" w:sz="0" w:space="0" w:color="auto"/>
                                                                  </w:divBdr>
                                                                </w:div>
                                                                <w:div w:id="65780535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6368410">
      <w:bodyDiv w:val="1"/>
      <w:marLeft w:val="0"/>
      <w:marRight w:val="0"/>
      <w:marTop w:val="0"/>
      <w:marBottom w:val="0"/>
      <w:divBdr>
        <w:top w:val="none" w:sz="0" w:space="0" w:color="auto"/>
        <w:left w:val="none" w:sz="0" w:space="0" w:color="auto"/>
        <w:bottom w:val="none" w:sz="0" w:space="0" w:color="auto"/>
        <w:right w:val="none" w:sz="0" w:space="0" w:color="auto"/>
      </w:divBdr>
      <w:divsChild>
        <w:div w:id="1597859099">
          <w:marLeft w:val="0"/>
          <w:marRight w:val="0"/>
          <w:marTop w:val="0"/>
          <w:marBottom w:val="0"/>
          <w:divBdr>
            <w:top w:val="none" w:sz="0" w:space="0" w:color="auto"/>
            <w:left w:val="none" w:sz="0" w:space="0" w:color="auto"/>
            <w:bottom w:val="none" w:sz="0" w:space="0" w:color="auto"/>
            <w:right w:val="none" w:sz="0" w:space="0" w:color="auto"/>
          </w:divBdr>
          <w:divsChild>
            <w:div w:id="1696493088">
              <w:marLeft w:val="0"/>
              <w:marRight w:val="0"/>
              <w:marTop w:val="0"/>
              <w:marBottom w:val="0"/>
              <w:divBdr>
                <w:top w:val="none" w:sz="0" w:space="0" w:color="auto"/>
                <w:left w:val="none" w:sz="0" w:space="0" w:color="auto"/>
                <w:bottom w:val="none" w:sz="0" w:space="0" w:color="auto"/>
                <w:right w:val="none" w:sz="0" w:space="0" w:color="auto"/>
              </w:divBdr>
              <w:divsChild>
                <w:div w:id="133564586">
                  <w:marLeft w:val="0"/>
                  <w:marRight w:val="-105"/>
                  <w:marTop w:val="0"/>
                  <w:marBottom w:val="0"/>
                  <w:divBdr>
                    <w:top w:val="none" w:sz="0" w:space="0" w:color="auto"/>
                    <w:left w:val="none" w:sz="0" w:space="0" w:color="auto"/>
                    <w:bottom w:val="none" w:sz="0" w:space="0" w:color="auto"/>
                    <w:right w:val="none" w:sz="0" w:space="0" w:color="auto"/>
                  </w:divBdr>
                  <w:divsChild>
                    <w:div w:id="1750807489">
                      <w:marLeft w:val="0"/>
                      <w:marRight w:val="0"/>
                      <w:marTop w:val="0"/>
                      <w:marBottom w:val="0"/>
                      <w:divBdr>
                        <w:top w:val="none" w:sz="0" w:space="0" w:color="auto"/>
                        <w:left w:val="none" w:sz="0" w:space="0" w:color="auto"/>
                        <w:bottom w:val="none" w:sz="0" w:space="0" w:color="auto"/>
                        <w:right w:val="none" w:sz="0" w:space="0" w:color="auto"/>
                      </w:divBdr>
                      <w:divsChild>
                        <w:div w:id="1926528859">
                          <w:marLeft w:val="0"/>
                          <w:marRight w:val="0"/>
                          <w:marTop w:val="0"/>
                          <w:marBottom w:val="0"/>
                          <w:divBdr>
                            <w:top w:val="none" w:sz="0" w:space="0" w:color="auto"/>
                            <w:left w:val="none" w:sz="0" w:space="0" w:color="auto"/>
                            <w:bottom w:val="none" w:sz="0" w:space="0" w:color="auto"/>
                            <w:right w:val="none" w:sz="0" w:space="0" w:color="auto"/>
                          </w:divBdr>
                          <w:divsChild>
                            <w:div w:id="1155727463">
                              <w:marLeft w:val="240"/>
                              <w:marRight w:val="240"/>
                              <w:marTop w:val="0"/>
                              <w:marBottom w:val="60"/>
                              <w:divBdr>
                                <w:top w:val="none" w:sz="0" w:space="0" w:color="auto"/>
                                <w:left w:val="none" w:sz="0" w:space="0" w:color="auto"/>
                                <w:bottom w:val="none" w:sz="0" w:space="0" w:color="auto"/>
                                <w:right w:val="none" w:sz="0" w:space="0" w:color="auto"/>
                              </w:divBdr>
                              <w:divsChild>
                                <w:div w:id="1466117048">
                                  <w:marLeft w:val="150"/>
                                  <w:marRight w:val="0"/>
                                  <w:marTop w:val="0"/>
                                  <w:marBottom w:val="0"/>
                                  <w:divBdr>
                                    <w:top w:val="none" w:sz="0" w:space="0" w:color="auto"/>
                                    <w:left w:val="none" w:sz="0" w:space="0" w:color="auto"/>
                                    <w:bottom w:val="none" w:sz="0" w:space="0" w:color="auto"/>
                                    <w:right w:val="none" w:sz="0" w:space="0" w:color="auto"/>
                                  </w:divBdr>
                                  <w:divsChild>
                                    <w:div w:id="1226381379">
                                      <w:marLeft w:val="0"/>
                                      <w:marRight w:val="0"/>
                                      <w:marTop w:val="0"/>
                                      <w:marBottom w:val="0"/>
                                      <w:divBdr>
                                        <w:top w:val="none" w:sz="0" w:space="0" w:color="auto"/>
                                        <w:left w:val="none" w:sz="0" w:space="0" w:color="auto"/>
                                        <w:bottom w:val="none" w:sz="0" w:space="0" w:color="auto"/>
                                        <w:right w:val="none" w:sz="0" w:space="0" w:color="auto"/>
                                      </w:divBdr>
                                      <w:divsChild>
                                        <w:div w:id="268323036">
                                          <w:marLeft w:val="0"/>
                                          <w:marRight w:val="0"/>
                                          <w:marTop w:val="0"/>
                                          <w:marBottom w:val="0"/>
                                          <w:divBdr>
                                            <w:top w:val="none" w:sz="0" w:space="0" w:color="auto"/>
                                            <w:left w:val="none" w:sz="0" w:space="0" w:color="auto"/>
                                            <w:bottom w:val="none" w:sz="0" w:space="0" w:color="auto"/>
                                            <w:right w:val="none" w:sz="0" w:space="0" w:color="auto"/>
                                          </w:divBdr>
                                          <w:divsChild>
                                            <w:div w:id="1725716166">
                                              <w:marLeft w:val="0"/>
                                              <w:marRight w:val="0"/>
                                              <w:marTop w:val="0"/>
                                              <w:marBottom w:val="60"/>
                                              <w:divBdr>
                                                <w:top w:val="none" w:sz="0" w:space="0" w:color="auto"/>
                                                <w:left w:val="none" w:sz="0" w:space="0" w:color="auto"/>
                                                <w:bottom w:val="none" w:sz="0" w:space="0" w:color="auto"/>
                                                <w:right w:val="none" w:sz="0" w:space="0" w:color="auto"/>
                                              </w:divBdr>
                                              <w:divsChild>
                                                <w:div w:id="676005525">
                                                  <w:marLeft w:val="0"/>
                                                  <w:marRight w:val="0"/>
                                                  <w:marTop w:val="0"/>
                                                  <w:marBottom w:val="0"/>
                                                  <w:divBdr>
                                                    <w:top w:val="none" w:sz="0" w:space="0" w:color="auto"/>
                                                    <w:left w:val="none" w:sz="0" w:space="0" w:color="auto"/>
                                                    <w:bottom w:val="none" w:sz="0" w:space="0" w:color="auto"/>
                                                    <w:right w:val="none" w:sz="0" w:space="0" w:color="auto"/>
                                                  </w:divBdr>
                                                </w:div>
                                                <w:div w:id="106313535">
                                                  <w:marLeft w:val="0"/>
                                                  <w:marRight w:val="0"/>
                                                  <w:marTop w:val="150"/>
                                                  <w:marBottom w:val="0"/>
                                                  <w:divBdr>
                                                    <w:top w:val="none" w:sz="0" w:space="0" w:color="auto"/>
                                                    <w:left w:val="none" w:sz="0" w:space="0" w:color="auto"/>
                                                    <w:bottom w:val="none" w:sz="0" w:space="0" w:color="auto"/>
                                                    <w:right w:val="none" w:sz="0" w:space="0" w:color="auto"/>
                                                  </w:divBdr>
                                                </w:div>
                                                <w:div w:id="1924222033">
                                                  <w:marLeft w:val="0"/>
                                                  <w:marRight w:val="0"/>
                                                  <w:marTop w:val="0"/>
                                                  <w:marBottom w:val="0"/>
                                                  <w:divBdr>
                                                    <w:top w:val="none" w:sz="0" w:space="0" w:color="auto"/>
                                                    <w:left w:val="none" w:sz="0" w:space="0" w:color="auto"/>
                                                    <w:bottom w:val="none" w:sz="0" w:space="0" w:color="auto"/>
                                                    <w:right w:val="none" w:sz="0" w:space="0" w:color="auto"/>
                                                  </w:divBdr>
                                                  <w:divsChild>
                                                    <w:div w:id="1712538932">
                                                      <w:marLeft w:val="0"/>
                                                      <w:marRight w:val="0"/>
                                                      <w:marTop w:val="0"/>
                                                      <w:marBottom w:val="0"/>
                                                      <w:divBdr>
                                                        <w:top w:val="none" w:sz="0" w:space="0" w:color="auto"/>
                                                        <w:left w:val="none" w:sz="0" w:space="0" w:color="auto"/>
                                                        <w:bottom w:val="none" w:sz="0" w:space="0" w:color="auto"/>
                                                        <w:right w:val="none" w:sz="0" w:space="0" w:color="auto"/>
                                                      </w:divBdr>
                                                      <w:divsChild>
                                                        <w:div w:id="2093433186">
                                                          <w:marLeft w:val="0"/>
                                                          <w:marRight w:val="0"/>
                                                          <w:marTop w:val="0"/>
                                                          <w:marBottom w:val="0"/>
                                                          <w:divBdr>
                                                            <w:top w:val="none" w:sz="0" w:space="0" w:color="auto"/>
                                                            <w:left w:val="none" w:sz="0" w:space="0" w:color="auto"/>
                                                            <w:bottom w:val="none" w:sz="0" w:space="0" w:color="auto"/>
                                                            <w:right w:val="none" w:sz="0" w:space="0" w:color="auto"/>
                                                          </w:divBdr>
                                                          <w:divsChild>
                                                            <w:div w:id="1122840265">
                                                              <w:marLeft w:val="0"/>
                                                              <w:marRight w:val="0"/>
                                                              <w:marTop w:val="0"/>
                                                              <w:marBottom w:val="0"/>
                                                              <w:divBdr>
                                                                <w:top w:val="none" w:sz="0" w:space="0" w:color="auto"/>
                                                                <w:left w:val="none" w:sz="0" w:space="0" w:color="auto"/>
                                                                <w:bottom w:val="none" w:sz="0" w:space="0" w:color="auto"/>
                                                                <w:right w:val="none" w:sz="0" w:space="0" w:color="auto"/>
                                                              </w:divBdr>
                                                              <w:divsChild>
                                                                <w:div w:id="110368258">
                                                                  <w:marLeft w:val="105"/>
                                                                  <w:marRight w:val="105"/>
                                                                  <w:marTop w:val="90"/>
                                                                  <w:marBottom w:val="150"/>
                                                                  <w:divBdr>
                                                                    <w:top w:val="none" w:sz="0" w:space="0" w:color="auto"/>
                                                                    <w:left w:val="none" w:sz="0" w:space="0" w:color="auto"/>
                                                                    <w:bottom w:val="none" w:sz="0" w:space="0" w:color="auto"/>
                                                                    <w:right w:val="none" w:sz="0" w:space="0" w:color="auto"/>
                                                                  </w:divBdr>
                                                                </w:div>
                                                                <w:div w:id="1708214939">
                                                                  <w:marLeft w:val="105"/>
                                                                  <w:marRight w:val="105"/>
                                                                  <w:marTop w:val="90"/>
                                                                  <w:marBottom w:val="150"/>
                                                                  <w:divBdr>
                                                                    <w:top w:val="none" w:sz="0" w:space="0" w:color="auto"/>
                                                                    <w:left w:val="none" w:sz="0" w:space="0" w:color="auto"/>
                                                                    <w:bottom w:val="none" w:sz="0" w:space="0" w:color="auto"/>
                                                                    <w:right w:val="none" w:sz="0" w:space="0" w:color="auto"/>
                                                                  </w:divBdr>
                                                                </w:div>
                                                                <w:div w:id="989871353">
                                                                  <w:marLeft w:val="105"/>
                                                                  <w:marRight w:val="105"/>
                                                                  <w:marTop w:val="90"/>
                                                                  <w:marBottom w:val="150"/>
                                                                  <w:divBdr>
                                                                    <w:top w:val="none" w:sz="0" w:space="0" w:color="auto"/>
                                                                    <w:left w:val="none" w:sz="0" w:space="0" w:color="auto"/>
                                                                    <w:bottom w:val="none" w:sz="0" w:space="0" w:color="auto"/>
                                                                    <w:right w:val="none" w:sz="0" w:space="0" w:color="auto"/>
                                                                  </w:divBdr>
                                                                </w:div>
                                                                <w:div w:id="1056203937">
                                                                  <w:marLeft w:val="105"/>
                                                                  <w:marRight w:val="105"/>
                                                                  <w:marTop w:val="90"/>
                                                                  <w:marBottom w:val="150"/>
                                                                  <w:divBdr>
                                                                    <w:top w:val="none" w:sz="0" w:space="0" w:color="auto"/>
                                                                    <w:left w:val="none" w:sz="0" w:space="0" w:color="auto"/>
                                                                    <w:bottom w:val="none" w:sz="0" w:space="0" w:color="auto"/>
                                                                    <w:right w:val="none" w:sz="0" w:space="0" w:color="auto"/>
                                                                  </w:divBdr>
                                                                </w:div>
                                                                <w:div w:id="147482522">
                                                                  <w:marLeft w:val="105"/>
                                                                  <w:marRight w:val="105"/>
                                                                  <w:marTop w:val="90"/>
                                                                  <w:marBottom w:val="150"/>
                                                                  <w:divBdr>
                                                                    <w:top w:val="none" w:sz="0" w:space="0" w:color="auto"/>
                                                                    <w:left w:val="none" w:sz="0" w:space="0" w:color="auto"/>
                                                                    <w:bottom w:val="none" w:sz="0" w:space="0" w:color="auto"/>
                                                                    <w:right w:val="none" w:sz="0" w:space="0" w:color="auto"/>
                                                                  </w:divBdr>
                                                                </w:div>
                                                                <w:div w:id="90618995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345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Yên Minh</cp:lastModifiedBy>
  <cp:revision>2</cp:revision>
  <dcterms:created xsi:type="dcterms:W3CDTF">2024-03-20T03:55:00Z</dcterms:created>
  <dcterms:modified xsi:type="dcterms:W3CDTF">2024-03-20T06:39:00Z</dcterms:modified>
</cp:coreProperties>
</file>