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 w:rsidR="00773864">
        <w:rPr>
          <w:rFonts w:asciiTheme="minorEastAsia" w:hAnsiTheme="minorEastAsia" w:hint="eastAsia"/>
          <w:sz w:val="28"/>
          <w:szCs w:val="28"/>
        </w:rPr>
        <w:t>22</w:t>
      </w:r>
      <w:r>
        <w:rPr>
          <w:rFonts w:asciiTheme="minorEastAsia" w:hAnsiTheme="minorEastAsia"/>
          <w:sz w:val="28"/>
          <w:szCs w:val="28"/>
        </w:rPr>
        <w:t>-</w:t>
      </w:r>
      <w:r w:rsidR="00773864">
        <w:rPr>
          <w:rFonts w:asciiTheme="minorEastAsia" w:hAnsiTheme="minorEastAsia" w:hint="eastAsia"/>
          <w:sz w:val="28"/>
          <w:szCs w:val="28"/>
        </w:rPr>
        <w:t>0</w:t>
      </w:r>
      <w:r w:rsidR="00773864"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22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773864">
        <w:rPr>
          <w:rFonts w:hint="eastAsia"/>
        </w:rPr>
        <w:t>神农口袋</w:t>
      </w:r>
      <w:r w:rsidR="00773864">
        <w:rPr>
          <w:rFonts w:hint="eastAsia"/>
        </w:rPr>
        <w:t>OA</w:t>
      </w:r>
      <w:r w:rsidR="00773864">
        <w:t>版</w:t>
      </w:r>
      <w:r>
        <w:rPr>
          <w:rFonts w:hint="eastAsia"/>
        </w:rPr>
        <w:t>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bookmarkStart w:id="2" w:name="_GoBack"/>
      <w:bookmarkEnd w:id="2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放在http请求的body部分进行传递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，例如：appId，app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ame等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AppDetail”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所有交互数据的文本编码方式统一使用UTF-8编码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f1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f1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用户companyId，farmId等错误，导致用户无数据访问权限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773864">
      <w:hyperlink r:id="rId9" w:anchor="/" w:history="1">
        <w:r w:rsidR="00F40075" w:rsidRPr="00D22C30">
          <w:rPr>
            <w:rStyle w:val="af0"/>
            <w:rFonts w:ascii="宋体" w:eastAsia="宋体" w:hAnsi="宋体" w:cs="宋体"/>
            <w:sz w:val="24"/>
            <w:szCs w:val="24"/>
          </w:rPr>
          <w:t>http://erp.qingdao.cosmoplat.com/swagger-ui.html#/</w:t>
        </w:r>
      </w:hyperlink>
    </w:p>
    <w:p w:rsidR="00947AAD" w:rsidRDefault="00B00452">
      <w:pPr>
        <w:pStyle w:val="1"/>
      </w:pPr>
      <w:bookmarkStart w:id="3" w:name="_Toc420488942"/>
      <w:r>
        <w:rPr>
          <w:rFonts w:hint="eastAsia"/>
        </w:rPr>
        <w:t>接口</w:t>
      </w:r>
      <w:r>
        <w:t>定义</w:t>
      </w:r>
      <w:bookmarkEnd w:id="3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4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4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老版物联网配置点，为0表示未配置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栽，2-育苗，3-直播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移栽日期/直播时间/预苗时间/养殖开始时间/投苗时间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农场iot配置列表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摄像头hlsurl播放地址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1：传感器， 2:摄像头,3:气象站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摄像头rtmp 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地块正在种植中的作物即种植信息(农业)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间/投苗时间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http://erp.qingdao.cosmoplat.com/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0表示未接入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lastRenderedPageBreak/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lastRenderedPageBreak/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lastRenderedPageBreak/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该接口用于地块列表(不包括演示地块)。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任务模块</w:t>
      </w:r>
    </w:p>
    <w:p w:rsidR="00947AAD" w:rsidRDefault="00B00452">
      <w:pPr>
        <w:pStyle w:val="4"/>
      </w:pPr>
      <w:r>
        <w:rPr>
          <w:rFonts w:hint="eastAsia"/>
        </w:rPr>
        <w:t>新增任务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新增农场多个地块记农事任务接口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新增农场多个地块记农事任务接口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该接口用于新增农场多个地块记农事任务。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/co/mission/addCompleteByFarmId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</w:t>
      </w:r>
      <w:r>
        <w:rPr>
          <w:rFonts w:hint="eastAsia"/>
        </w:rPr>
        <w:t>当前</w:t>
      </w:r>
      <w:r>
        <w:t>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新增农场当前地块记农事任务接口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该接口用于新增农场</w:t>
      </w:r>
      <w:r>
        <w:rPr>
          <w:rFonts w:hint="eastAsia"/>
          <w:sz w:val="18"/>
          <w:szCs w:val="18"/>
        </w:rPr>
        <w:t>当前</w:t>
      </w:r>
      <w:r>
        <w:rPr>
          <w:rFonts w:ascii="宋体" w:hAnsi="宋体" w:hint="eastAsia"/>
          <w:szCs w:val="21"/>
        </w:rPr>
        <w:t>地块记农事任务。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/co/mission/addCompleteByLandId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array:MissionInputReq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操作开始时间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任务延期数量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任务延期数量接口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任务延期数量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/co/mission/delay/count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>
      <w:pPr>
        <w:widowControl/>
        <w:pBdr>
          <w:top w:val="single" w:sz="6" w:space="0" w:color="DDDDDD"/>
          <w:left w:val="single" w:sz="6" w:space="0" w:color="DDDDDD"/>
          <w:bottom w:val="single" w:sz="6" w:space="22" w:color="DDDDDD"/>
          <w:right w:val="single" w:sz="6" w:space="0" w:color="DDDDDD"/>
        </w:pBdr>
        <w:shd w:val="clear" w:color="auto" w:fill="FFFFFF"/>
        <w:ind w:left="-225" w:right="-676"/>
        <w:jc w:val="left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ind w:left="450" w:right="300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coMissionInputVOList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修改任务负责人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修改任务负责人接口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修改任务负责人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/co/mission/edit/charge/user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newChargeUserId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修改任务描述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修改任务描述接口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修改任务描述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/co/mission/edit/desc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修改任务结束时间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修改任务结束时间接口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修改任务结束时间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/co/mission/edit/end/time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修改任务反馈类型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修改任务结束反馈类型接口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修改任务反馈类型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/co/mission/edit/feedback/type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反馈类型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90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修改任务投入品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修改任务投入品接口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修改任务投入品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/co/mission/edit/input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inputId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投入品id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修改任务完成时间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修改任务完成时间接口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修改任务完成时间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/co/mission/edit/complete/time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修改任务名称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修改任务名称接口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修改任务开始时间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修改任务开始时间接口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修改任务开始时间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/co/mission/edit/start/time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修改任务状态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修改任务状态接口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修改任务状态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/co/mission/edit/status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是否有完成权限 0否 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是否有加号,默认false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该接口用于块中任务列表（表格）。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rPr>
          <w:rFonts w:hint="eastAsia"/>
        </w:rPr>
        <w:t>新增采收记录（农业）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该接口用于新增采收记录（农业）。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采收时间,格式：yyyy-MM-dd HH:mm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备注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-赠送 4-扔掉,5-其他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该接口用于采收记录（农业）列表。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</w:t>
            </w:r>
            <w:r>
              <w:rPr>
                <w:rFonts w:hint="eastAsia"/>
                <w:szCs w:val="21"/>
              </w:rPr>
              <w:lastRenderedPageBreak/>
              <w:t>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该接口用于地块采收记录（农业）统计。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品种/数量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类型/数量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等级:取值：1-一等品,2-二等品,3-三等品,4-四等品,5-五等品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lastRenderedPageBreak/>
        <w:t>种养计划模块</w:t>
      </w:r>
    </w:p>
    <w:p w:rsidR="00947AAD" w:rsidRDefault="00B00452">
      <w:pPr>
        <w:pStyle w:val="4"/>
      </w:pPr>
      <w:r>
        <w:rPr>
          <w:rFonts w:hint="eastAsia"/>
        </w:rPr>
        <w:t>新增种养计划（农业）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该接口用于新增种养计划（农业）。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该接口用于编辑种养计划（农业）。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该接口用于种养计划（农业）详情。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是否采收过：true-采收过，false-未采收过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如果是育苗，是否采收过：true-移栽过，false-未移栽过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查询当前农场种养品种列表(农业)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结束种植计划/结束移栽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该接口用于结束采收。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溯源模块</w:t>
      </w:r>
    </w:p>
    <w:p w:rsidR="00947AAD" w:rsidRDefault="00B00452">
      <w:pPr>
        <w:pStyle w:val="4"/>
      </w:pPr>
      <w:r>
        <w:t>快速添加溯源（农业）接口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快速添加溯源（农业）接口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快速添加溯源（农业）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采收数量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是否是加工型农产品 0:否 1：是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 yyyy-MM-dd ，时分秒服务端处理，拼接存储00:00:00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计划种植开始时间 yyyy-MM-d</w:t>
            </w:r>
            <w:r>
              <w:rPr>
                <w:rFonts w:ascii="宋体" w:eastAsia="宋体" w:hAnsi="宋体" w:cs="宋体" w:hint="eastAsia"/>
                <w:szCs w:val="21"/>
              </w:rPr>
              <w:t>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新增或更新溯源（农业）接口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新增或更新溯源（农业）接口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新增或更新溯源（农业）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勾选的任务id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溯源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溯源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该接口用于删除溯源（农业）。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修改溯源码可访问模块接口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修改溯源码可访问模块接口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修改溯源码可访问模块）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4"/>
      </w:pPr>
      <w:r>
        <w:t>修改溯源码加工开关（农业）接口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修改溯源码加工开关（农业）接口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修改溯源码加工开关（农业）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农产品加工：1-开启，0-关闭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根据溯源</w:t>
      </w:r>
      <w:r>
        <w:t>id</w:t>
      </w:r>
      <w:r>
        <w:t>获取</w:t>
      </w:r>
      <w:r>
        <w:t>app</w:t>
      </w:r>
      <w:r>
        <w:t>端编辑溯源页面的详细汇总信息接口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根据溯源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端编辑溯源页面的详细汇总信息接口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根据溯源id获取app端编辑溯源页面的详细汇总信息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作物大类：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bindCameraFlag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是否绑定摄像头：1-是，0-否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bindDeviceFlag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是否绑定传感器：1-是，0-否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bindMachiningStepFlag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是否绑定步骤：1-是，0-否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购买链接开启开关：1-开，0-关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farmInspectReportNumCert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农场认证证书数量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farmInspectReportNumInspect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农场监测报告数量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goodsExistFlag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农产品是否经删除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地块轮廓开关：1-开，0-关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landPathFlag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是否绘制地块轮廓：1-是，0-否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missionCount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农事数量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种养计划id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companyvo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企业创建时间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核通过，2-审核失败，为null则表示用户为上传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farmVO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landvo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"bindCameraFlag":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"bindDeviceFlag":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"bindMachiningStepFlag":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"farmInspectReportNumCert":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"farmInspectReportNumInspect":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"goodsExistFlag":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"landPathFlag":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获取采收</w:t>
      </w:r>
      <w:r>
        <w:t>id</w:t>
      </w:r>
      <w:r>
        <w:t>获取溯源详情接口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获取采收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获取溯源详情接口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获取采收id获取溯源详情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采收id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checkMissionIdList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被勾选的任务id列表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object:CoPickRecordAgriVO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采收记录信息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object:CoCropVO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所属作物信息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  <w:vertAlign w:val="superscript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pickBoundNum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绑定的一物一码数量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采收任务节点信息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移栽/直播任务节点信息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种植阶段溯源任务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object:CoQrCodeAgriVO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溯源信息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是否生成溯源：true-生成过了，false-未生成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育苗任务节点信息，如果该种植计划无育苗环节，则字段为null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育苗阶段阶段溯源任务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"checkMissionIdList":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"pickBoundNum":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"startDate":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刷新溯源码时间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刷新溯源码时间接口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刷新溯源码时间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"selfDescriptionFlag":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2"/>
      </w:pPr>
      <w:r>
        <w:rPr>
          <w:rFonts w:hint="eastAsia"/>
        </w:rPr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演示地块数据是否创建成功：0-未创建，1-已创建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</w:t>
            </w:r>
            <w:r>
              <w:rPr>
                <w:rFonts w:hint="eastAsia"/>
              </w:rPr>
              <w:lastRenderedPageBreak/>
              <w:t>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4"/>
      </w:pPr>
      <w:r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</w:t>
            </w:r>
            <w:r>
              <w:rPr>
                <w:rFonts w:hint="eastAsia"/>
              </w:rPr>
              <w:lastRenderedPageBreak/>
              <w:t>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884"/>
        <w:gridCol w:w="1546"/>
        <w:gridCol w:w="711"/>
        <w:gridCol w:w="668"/>
        <w:gridCol w:w="2739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农场id列表,当选择的角色和农场无关时，该字段可以不传，即farmFlag=1时，该字段不传值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等级类型 0：普通用户 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获取阿里云oss信息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获取阿里云oss信息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返回编码，0表示成功，其他取值表示失败，失败原因参见respDesc字段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1.获取省份列表，该字段传0，2-获取城市列表，该字段传对应的省份id，3-获取县区列表，该字段传对应的城市id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是否要改变短信验证码记录状态。true，则改变验证码状态，false不改变。客户端调用，默认使用false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验证码类型：1注册登录，2更换手机，3等等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短信验证码签名类型：0-神农口袋，1-口袋宅配，2-农场erp,不传值默认取0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验证码类型：1注册登录，2更换手机号，3等等，暂时只用1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系统配置服务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类型。1:服务条款,2隐私条款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333"/>
        <w:gridCol w:w="1906"/>
        <w:gridCol w:w="884"/>
        <w:gridCol w:w="650"/>
        <w:gridCol w:w="2779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1:企业web端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"downloadUrl":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http://erp.qingdao.cosmoplat.com/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https://ncgl.cosmoplat.com/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配置描述--》开场白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底部官网链接是否可点击：1可点击，0-不可点击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页面title,用于显示在微信标题栏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顶部banner图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顶部logo地址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appDownloadPhotoUrl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app水印logo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是否默认配置0否，1是，默认0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小程序提示显示标识：1-显示，0-不显示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运营商状态，0冻结， 1正常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 0：关 (默认0) 1：开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显示菜单值，位运算，取值为以下取值的和：1-大宗供销管理，2-遥感，4-认养、8-水肥一体化、16-买农资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显示采收记录中的checkCode, 0不显示，1显示， 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"appDownloadPhotoUrl":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34D" w:rsidRDefault="0084234D" w:rsidP="00B96F14">
      <w:r>
        <w:separator/>
      </w:r>
    </w:p>
  </w:endnote>
  <w:endnote w:type="continuationSeparator" w:id="0">
    <w:p w:rsidR="0084234D" w:rsidRDefault="0084234D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34D" w:rsidRDefault="0084234D" w:rsidP="00B96F14">
      <w:r>
        <w:separator/>
      </w:r>
    </w:p>
  </w:footnote>
  <w:footnote w:type="continuationSeparator" w:id="0">
    <w:p w:rsidR="0084234D" w:rsidRDefault="0084234D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DC9"/>
    <w:rsid w:val="003D52CE"/>
    <w:rsid w:val="003D6704"/>
    <w:rsid w:val="003D751E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64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234D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AD3D"/>
  <w15:docId w15:val="{75E6B075-2A24-47F8-84AB-085B7821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0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0">
    <w:name w:val="标题 3 字符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erp.qingdao.cosmoplat.com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C1876-C647-4F4B-8276-F58B6049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320</Pages>
  <Words>39019</Words>
  <Characters>222411</Characters>
  <Application>Microsoft Office Word</Application>
  <DocSecurity>0</DocSecurity>
  <Lines>1853</Lines>
  <Paragraphs>521</Paragraphs>
  <ScaleCrop>false</ScaleCrop>
  <Company>iFlytek</Company>
  <LinksUpToDate>false</LinksUpToDate>
  <CharactersWithSpaces>260909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leige</cp:lastModifiedBy>
  <cp:revision>2</cp:revision>
  <dcterms:created xsi:type="dcterms:W3CDTF">2022-10-13T09:08:00Z</dcterms:created>
  <dcterms:modified xsi:type="dcterms:W3CDTF">2022-10-13T09:08:00Z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