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MKIK AI HACKATHON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Belső tudástár, amit kérdezni lehet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rtl w:val="0"/>
        </w:rPr>
        <w:t xml:space="preserve">Feladatleírás résztvevőknek · A rendszer használói kamarai munkatársak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A helyzet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 kamara munkatársai nap mint nap ugyanazokba a kérdésekbe futnak bele. Milyen eljárásrend szerint kell kezelni ezt a beérkező megkeresést? Ki hagyhat jóvá egy adott értékhatár feletti tételt? Milyen határidővel kell válaszolni? Melyik nyomtatvány az érvényes, és hova kell iktatni?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 válaszok léteznek. Ott vannak az ügyrendben, az eljárásrendekben, a belső szabályzatokban, a vezetői utasításokban és a körlevelekben. Csak éppen húsz dokumentumban szétszórva, és jó részük egyszerűbb a tapasztalt kollégától megkérdezni, mint kikeresni.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Ez két kollégát is megállít.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A kérdezőt, amíg vár, és a tapasztalt munkatársat, akinek a napja részben azzal telik, hogy olyan kérdésre válaszol, amit már valaki leírt. Új belépőnél ez hetekig tart, és a fluktuációval újraindul.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Egy általános célú chatbot erre nem megoldás.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A belső kérdésre kapott téves válasz nem áll meg a kamara falain belül: a munkatárs továbbadja a tagnak, az ügyfélnek, a hatóságnak — a kamara nevében. Amit a munkatárs jóhiszeműen kimond, azon a kamara számonkérhető. Ezért itt a magabiztosan előadott téves válasz többe kerül, mint a meg nem válaszolt kérdés.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A feladat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Építs olyan rendszert, amely a kamara előre betáplált belső dokumentumaiból válaszol a munkatársak magyar nyelvű kérdéseire, és minden válaszát visszavezeti a forrásra.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Amit tudnia kell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Magyarul feltehető kérdés, magyar válasz — abban a szaknyelvben, amit a dokumentumok használnak.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Minden érdemi állítás mellett ott a forrás: melyik dokumentum, melyik oldal, és mi a szó szerinti részlet, amire épül.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forrás egy mozdulattal ellenőrizhető. A munkatársnak nem kell hinnie a rendszernek — meg tudja nézni, mielőtt továbbadja a választ.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 a kérdésre nincs fedezet a dokumentumokban, a rendszer ezt mondja meg. A „nem tudom” itt helyes válasz, a kitalált válasz nem.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dokumentumállomány cserélhető és bővíthető anélkül, hogy fejlesztőt kellene hívni. A belső szabályzatok változnak, egy elavult válasz rosszabb, mint a semmi.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Ennyi a belépő. Ettől még nem nyer senki — a döntés a következő fejezetben leírt három szemponton fog eldőlni.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Három szempont, amit nem lehet megkerülni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 kamara nem demót vásárol, hanem rendszert, amit évekig üzemeltetni kell. Egy szépen működő bemutató önmagában kevés, ha ezekre a kérdésekre nincs válasz.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3.1 Bővíthetőség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 vezetőség kérni fog olyan funkciókat, amik ma nincsenek ezen a listán. Belső rendszernél tapasztalatból ezek jönnek elsőként: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jogosultságkezelés — nem minden munkatárs láthat minden belső anyagot; a HR-, pénzügyi és vezetői dokumentumok külön körbe tartoznak,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kimutatás arról, mit kérdeznek a legtöbben, és főleg mire nem talál választ a rendszer — ez megmutatja, hol hiányos a belső szabályozás,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szervezeti egységenként vagy területi kamaránként külön dokumentumkészlet,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tartalom átvétele a meglévő belső rendszerekből — iktatóból, intranetről, megosztott meghajtóról —, nem kézi feltöltéssel,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válasz beillesztése a napi munkafolyamatba, ne külön megnyitandó felület legyen.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Nem az a kérdés, hogy ezek elkészültek-e a hackathonon. Nem is várjuk. Az a kérdés, hogy meg tudod-e mutatni, hova épülnek be, és nagyságrendileg mekkora munka. Egy megoldás, amit minden új kéréshez elölről kell írni, nem opció.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3.2 Skálázhatóság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 demó néhány tucat dokumentummal fut. A valóságban ez több száz, idővel több ezer belső dokumentum: ügyrend, eljárásrendek, szabályzatok, vezetői utasítások, körlevelek — több szervezeti egység és több területi kamara anyagával, munkaidőben párhuzamosan használva.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Mutasd meg, mi történik, ha a mennyiség tízszereződik: mi lassul, mi drágul, mit kell kicserélni, és mi az, ami változatlanul marad. Megalapozott becslés is elfogadható — az a fontos, hogy tudd, hol a határ, és mi van mögötte.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3.3 Ár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Egy megoldásról, aminek nem ismerjük a költségét, nem lehet dönteni. Add meg: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mennyibe kerül egyetlen kérdés megválaszolása,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mennyibe kerül a havi üzemeltetés — belső rendszernél ez jól becsülhető: munkatársak száma szorozva a napi kérdésszámmal,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mennyibe kerül a dokumentumállomány betöltése és rendszeres frissítése,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 lehet a költségen faragni, és annak mi az ára minőségben.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 pontos szám kevésbé érdekes, mint az, hogy tudod, mitől függ. Aki azt mondja, hogy „olcsó”, az nem számolta 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 Pluszpont: a saját ötleteid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Ez a dokumentum azt rögzíti, mit várunk el. Attól még nem lesz jó a megoldás, hogy megfelel neki.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Külön pontot ad a zsűri annak, aki olyan funkcióval áll elő, ami nincs benne ebben a kiírásban, de a kamara valóban használni tudná.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Nem díszítésre gondolunk, hanem olyasmire, amitől egy munkatárs napi munkája kézzelfoghatóan könnyebb lesz.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A jó ötletek ritkán az asztalnál születnek. A kamara vezetői ott lesznek a helyszínen — kérdezd meg őket.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Mit kérdeznek tőlük a leggyakrabban? Miről tudják, hogy a munkatársak nem találják meg? Hol akad meg ma a munka? Tizenöt perc beszélgetés többet ér, mint két óra ötletelés.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Amit ilyenkor értékelünk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Megkerested-e a jelenlévő vezetőket, és be tudsz-e számolni arról, mit mondtak.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 ötlet valódi, tőlük jövő igényre válaszol-e — vagy csak jól hangzik.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Beépítetted-e, akár egyszerű formában. A működő fél funkció többet ér a szépen leírt egésznél.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Elmondod-e a pitchben, honnan jött az ötlet és kivel egyeztetted.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Ez a rész nem kötelező. Aki viszont él vele, kettős előnnyel indul: a megoldása arra válaszol, amire tényleg szükség van, és ezt a zsűriben ülő vezető fel is fogja ismerni.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5. Amit le kell adni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Működő demó, amit élőben ki lehet próbálni — a zsűri saját kérdéseivel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Pitch: 5 perc előadás, utána kérdések.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6. A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 pitch nem a technológiáról szól. Arról szól, hogy miért a te rendszeredet érdemes választani. A zsűriben ülő döntéshozót nem az érdekli, mi van a motorháztető alatt, hanem hogy mit nyer vele, mibe kerül, és mi történik két év múlva.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Amire térj 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Milyen problémát oldasz meg, kinek, és mi ma a helyzet enélkül.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Élő bemutató: tegyél fel egy valódi kérdést, és mutasd meg, hogyan ellenőrizhető a válasz.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Tegyél fel egy olyan kérdést is, amire a dokumentumok nem adnak választ. Az a mondat, hogy „erre nincs fedezet”, többet ér a zsűri szemében, mint tíz sikeres kérdés.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három szempont — bővíthetőség, skálázhatóság, ár — konkrét számokkal.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 van saját ötleted: honnan jött, kivel egyeztetted, és mit építettél be belőle.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 az, amit a te megoldásod tud, és a többi nem.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Amit kerülj 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Funkciólista felolvasása. A zsűri nem jegyzetel, hanem dönt.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használt technológia vagy modell nevének emlegetése érv helyett. Attól, hogy valami korszerű, még nem lesz jó.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Előre begyakorolt, kockázatmentes kérdésen futó demó. Ez látszik, és rontja a bizalmat.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7. Értékelés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 zsűri az alábbi súlyozás szerint pontoz.</w:t>
      </w: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804"/>
        <w:gridCol w:w="2268"/>
        <w:tblGridChange w:id="0">
          <w:tblGrid>
            <w:gridCol w:w="6804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eaeae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spacing w:after="16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Mit nézünk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aea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3">
            <w:pPr>
              <w:spacing w:after="16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Súly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4">
            <w:pPr>
              <w:spacing w:after="16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Működik-e, és tényleg ellenőrizhető-e a válasz forrása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5">
            <w:pPr>
              <w:spacing w:after="16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6">
            <w:pPr>
              <w:spacing w:after="16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Bővíthetőség — beépíthetők-e a később kért funkciók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7">
            <w:pPr>
              <w:spacing w:after="16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8">
            <w:pPr>
              <w:spacing w:after="16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Pitch — meggyőző-e, hogy ezt érdemes választani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9">
            <w:pPr>
              <w:spacing w:after="16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spacing w:after="16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Skálázhatóság — mi történik tízszeres mennyiségnél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spacing w:after="16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spacing w:after="16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Ár — kiszámolt, megindokolt költség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spacing w:after="16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spacing w:after="16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Pluszpont — saját ötlet, a jelenlévő vezetőkkel egyeztetve és beépítve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spacing w:after="16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+10 pont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 súlyozásból jól látszik: a működő demó a pontok kevesebb mint harmadát hozza. A többi arról szól, hogy a megoldás elbírja-e a valóságot.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3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A pluszpont a száz százalékon felül jár, és önmagában is fordíthat egy szoros versenyen. Nem jár automatikusan attól, hogy valaki hozzátesz egy funkciót — akkor jár, ha az igény a kamarától jött, és be is épült.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8. Keretek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technológia szabadon választható.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szervezők biztosítanak mintaanyagot. Saját dokumentumot is hozhatsz, ha nyilvános.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Külső, fizetős szolgáltatás használható, de a költségét be kell számolni az árba.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Bizalmas vagy személyes adatot tartalmazó dokumentum nem használható.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h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paragraph" w:styleId="Kiemels21" w:customStyle="1">
    <w:name w:val="Kiemelés 21"/>
    <w:qFormat w:val="1"/>
    <w:rPr>
      <w:b w:val="1"/>
      <w:bCs w:val="1"/>
    </w:rPr>
  </w:style>
  <w:style w:type="paragraph" w:styleId="Listaszerbekezds">
    <w:name w:val="List Paragraph"/>
    <w:qFormat w:val="1"/>
  </w:style>
  <w:style w:type="character" w:styleId="Hiperhivatkozs">
    <w:name w:val="Hyperlink"/>
    <w:uiPriority w:val="99"/>
    <w:unhideWhenUsed w:val="1"/>
    <w:rPr>
      <w:color w:val="0563c1"/>
      <w:u w:val="single"/>
    </w:rPr>
  </w:style>
  <w:style w:type="character" w:styleId="Lbjegyzet-hivatkozs">
    <w:name w:val="footnote reference"/>
    <w:uiPriority w:val="99"/>
    <w:semiHidden w:val="1"/>
    <w:unhideWhenUsed w:val="1"/>
    <w:rPr>
      <w:vertAlign w:val="superscript"/>
    </w:rPr>
  </w:style>
  <w:style w:type="paragraph" w:styleId="Lbjegyzetszveg">
    <w:name w:val="footnote text"/>
    <w:link w:val="LbjegyzetszvegChar"/>
    <w:uiPriority w:val="99"/>
    <w:semiHidden w:val="1"/>
    <w:unhideWhenUsed w:val="1"/>
  </w:style>
  <w:style w:type="character" w:styleId="LbjegyzetszvegChar" w:customStyle="1">
    <w:name w:val="Lábjegyzetszöveg Char"/>
    <w:link w:val="Lbjegyzetszveg"/>
    <w:uiPriority w:val="99"/>
    <w:semiHidden w:val="1"/>
    <w:unhideWhenUsed w:val="1"/>
    <w:rPr>
      <w:sz w:val="20"/>
      <w:szCs w:val="20"/>
    </w:rPr>
  </w:style>
  <w:style w:type="character" w:styleId="Vgjegyzet-hivatkozs">
    <w:name w:val="endnote reference"/>
    <w:uiPriority w:val="99"/>
    <w:semiHidden w:val="1"/>
    <w:unhideWhenUsed w:val="1"/>
    <w:rPr>
      <w:vertAlign w:val="superscript"/>
    </w:rPr>
  </w:style>
  <w:style w:type="paragraph" w:styleId="Vgjegyzetszvege">
    <w:name w:val="endnote text"/>
    <w:link w:val="VgjegyzetszvegeChar"/>
    <w:uiPriority w:val="99"/>
    <w:semiHidden w:val="1"/>
    <w:unhideWhenUsed w:val="1"/>
  </w:style>
  <w:style w:type="character" w:styleId="VgjegyzetszvegeChar" w:customStyle="1">
    <w:name w:val="Végjegyzet szövege Char"/>
    <w:link w:val="Vgjegyzetszvege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m1C4ZhloVWap/asiwjm8HqOjUQ==">CgMxLjA4AHIhMW94N3dpWlI1UzNCQXRzODFNNU5WVmpuNWphcllhb2Jv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2026-08-26T14:17:00Z</dcterms:created>
  <dc:creator>Un-named</dc:creator>
</cp:coreProperties>
</file>