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3CF" w14:textId="4AEF3755" w:rsidR="0007471F" w:rsidRDefault="0007471F" w:rsidP="0007471F">
      <w:pPr>
        <w:pStyle w:val="1"/>
        <w:rPr>
          <w:rFonts w:hint="eastAsia"/>
        </w:rPr>
      </w:pPr>
      <w:r>
        <w:rPr>
          <w:rFonts w:hint="eastAsia"/>
        </w:rPr>
        <w:t>智能答疑机器人项目介绍</w:t>
      </w:r>
    </w:p>
    <w:p w14:paraId="28976CA4" w14:textId="1B275ED2" w:rsidR="0007471F" w:rsidRDefault="0007471F" w:rsidP="0007471F">
      <w:r>
        <w:rPr>
          <w:rFonts w:hint="eastAsia"/>
        </w:rPr>
        <w:t>我们本地部署了</w:t>
      </w:r>
      <w:proofErr w:type="gramStart"/>
      <w:r>
        <w:rPr>
          <w:rFonts w:hint="eastAsia"/>
        </w:rPr>
        <w:t>清华智谱</w:t>
      </w:r>
      <w:proofErr w:type="gramEnd"/>
      <w:r>
        <w:rPr>
          <w:rFonts w:hint="eastAsia"/>
        </w:rPr>
        <w:t>CHATGLM</w:t>
      </w:r>
      <w:r>
        <w:t>3</w:t>
      </w:r>
      <w:r>
        <w:rPr>
          <w:rFonts w:hint="eastAsia"/>
        </w:rPr>
        <w:t>大模型，而不是使用其他公司的API。利用lora方法将大模型进行了微调，并且得到了两个不同领域的微调模型。同时我们为模型补充了一些额外功能，如语音回复、画图、角色扮演游玩等。并且我们双端部署的大模型都可以进行模型切换。</w:t>
      </w:r>
    </w:p>
    <w:p w14:paraId="2B72E9FF" w14:textId="54564A7B" w:rsidR="0007471F" w:rsidRDefault="0007471F" w:rsidP="0007471F"/>
    <w:p w14:paraId="0D74468D" w14:textId="03F6DB77" w:rsidR="0007471F" w:rsidRDefault="0007471F" w:rsidP="0007471F">
      <w:pPr>
        <w:pStyle w:val="2"/>
      </w:pPr>
      <w:proofErr w:type="gramStart"/>
      <w:r>
        <w:rPr>
          <w:rFonts w:hint="eastAsia"/>
        </w:rPr>
        <w:t>微信</w:t>
      </w:r>
      <w:r w:rsidR="00D3243D">
        <w:rPr>
          <w:rFonts w:hint="eastAsia"/>
        </w:rPr>
        <w:t>端</w:t>
      </w:r>
      <w:proofErr w:type="gramEnd"/>
    </w:p>
    <w:p w14:paraId="6163D044" w14:textId="0E1C2FB1" w:rsidR="00D3243D" w:rsidRPr="00D3243D" w:rsidRDefault="00D3243D" w:rsidP="00D3243D">
      <w:pPr>
        <w:rPr>
          <w:rFonts w:hint="eastAsia"/>
        </w:rPr>
      </w:pPr>
      <w:r>
        <w:rPr>
          <w:rFonts w:hint="eastAsia"/>
        </w:rPr>
        <w:t>打开程序，管理员首先可以登录</w:t>
      </w:r>
    </w:p>
    <w:p w14:paraId="03383873" w14:textId="180D04FC" w:rsidR="00D3243D" w:rsidRDefault="00D3243D" w:rsidP="00D3243D">
      <w:r>
        <w:rPr>
          <w:noProof/>
        </w:rPr>
        <w:drawing>
          <wp:inline distT="0" distB="0" distL="0" distR="0" wp14:anchorId="3B212948" wp14:editId="0F2911ED">
            <wp:extent cx="3647440" cy="21969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91" cy="21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FB5B" w14:textId="4621DEE8" w:rsidR="00D3243D" w:rsidRDefault="00D3243D" w:rsidP="00D3243D"/>
    <w:p w14:paraId="1C71550E" w14:textId="77777777" w:rsidR="00D3243D" w:rsidRPr="00D3243D" w:rsidRDefault="00D3243D" w:rsidP="00D3243D">
      <w:pPr>
        <w:rPr>
          <w:rFonts w:hint="eastAsia"/>
        </w:rPr>
      </w:pPr>
    </w:p>
    <w:p w14:paraId="542F8B25" w14:textId="0EF521C4" w:rsidR="0007471F" w:rsidRDefault="00D3243D" w:rsidP="0007471F">
      <w:r>
        <w:rPr>
          <w:rFonts w:hint="eastAsia"/>
        </w:rPr>
        <w:t>登录后，</w:t>
      </w:r>
      <w:r w:rsidR="0007471F">
        <w:rPr>
          <w:rFonts w:hint="eastAsia"/>
        </w:rPr>
        <w:t>通过管理员界面，管理员界面可以配置一些大模型的功能，并且生成一个二</w:t>
      </w:r>
      <w:proofErr w:type="gramStart"/>
      <w:r w:rsidR="0007471F">
        <w:rPr>
          <w:rFonts w:hint="eastAsia"/>
        </w:rPr>
        <w:t>维码用于微信部署</w:t>
      </w:r>
      <w:proofErr w:type="gramEnd"/>
      <w:r w:rsidR="0007471F">
        <w:rPr>
          <w:rFonts w:hint="eastAsia"/>
        </w:rPr>
        <w:t>智能答疑机器人</w:t>
      </w:r>
      <w:r w:rsidR="0007471F">
        <w:rPr>
          <w:rFonts w:hint="eastAsia"/>
        </w:rPr>
        <w:t>。</w:t>
      </w:r>
    </w:p>
    <w:p w14:paraId="1AA5FCC3" w14:textId="70265549" w:rsidR="0007471F" w:rsidRDefault="0007471F" w:rsidP="0007471F">
      <w:pPr>
        <w:rPr>
          <w:rFonts w:hint="eastAsia"/>
        </w:rPr>
      </w:pPr>
      <w:r>
        <w:fldChar w:fldCharType="begin"/>
      </w:r>
      <w:r>
        <w:instrText xml:space="preserve"> INCLUDEPICTURE "C:\\Users\\lei'berber\\Documents\\Tencent Files\\3126098515\\Image\\Group2\\EO\\@J\\EO@J07@]8GF@I~RL`BYX~WY.jpg" \* MERGEFORMATINET </w:instrText>
      </w:r>
      <w:r>
        <w:fldChar w:fldCharType="separate"/>
      </w:r>
      <w:r w:rsidR="00327EA0">
        <w:pict w14:anchorId="65549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4.8pt;height:196.4pt">
            <v:imagedata r:id="rId5" r:href="rId6"/>
          </v:shape>
        </w:pict>
      </w:r>
      <w:r>
        <w:fldChar w:fldCharType="end"/>
      </w:r>
    </w:p>
    <w:p w14:paraId="438D1FE2" w14:textId="77777777" w:rsidR="00D3243D" w:rsidRDefault="00D3243D" w:rsidP="0007471F">
      <w:pPr>
        <w:rPr>
          <w:rFonts w:hint="eastAsia"/>
        </w:rPr>
      </w:pPr>
    </w:p>
    <w:p w14:paraId="29F94572" w14:textId="00B53A60" w:rsidR="0007471F" w:rsidRDefault="0007471F" w:rsidP="0007471F">
      <w:r>
        <w:rPr>
          <w:rFonts w:hint="eastAsia"/>
        </w:rPr>
        <w:lastRenderedPageBreak/>
        <w:t>通过管理员界面可以管理用户以及分配用户权限，没有权限的用户将不能完整体验我们的大模型，只能进行文字回答，而无法使用模型切换等功能。</w:t>
      </w:r>
    </w:p>
    <w:p w14:paraId="01D229E4" w14:textId="72995D76" w:rsidR="0007471F" w:rsidRDefault="0007471F" w:rsidP="0007471F">
      <w:pPr>
        <w:rPr>
          <w:rFonts w:hint="eastAsia"/>
        </w:rPr>
      </w:pPr>
      <w:r w:rsidRPr="0007471F">
        <w:drawing>
          <wp:inline distT="0" distB="0" distL="0" distR="0" wp14:anchorId="00A377D9" wp14:editId="23C015A2">
            <wp:extent cx="5151120" cy="2095685"/>
            <wp:effectExtent l="0" t="0" r="0" b="0"/>
            <wp:docPr id="2" name="图片 1" descr="e52311cd581f33efcf17de06fec8a4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52311cd581f33efcf17de06fec8a4ee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87" t="-251" r="56"/>
                    <a:stretch/>
                  </pic:blipFill>
                  <pic:spPr bwMode="auto">
                    <a:xfrm>
                      <a:off x="0" y="0"/>
                      <a:ext cx="5189748" cy="21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5C374" w14:textId="77777777" w:rsidR="00327EA0" w:rsidRDefault="00327EA0" w:rsidP="0007471F">
      <w:pPr>
        <w:rPr>
          <w:rFonts w:hint="eastAsia"/>
        </w:rPr>
      </w:pPr>
    </w:p>
    <w:p w14:paraId="1DEF6881" w14:textId="77777777" w:rsidR="00D3243D" w:rsidRDefault="00D3243D" w:rsidP="0007471F">
      <w:pPr>
        <w:rPr>
          <w:rFonts w:hint="eastAsia"/>
        </w:rPr>
      </w:pPr>
    </w:p>
    <w:p w14:paraId="75E78887" w14:textId="3BD60E4D" w:rsidR="00327EA0" w:rsidRDefault="00D3243D" w:rsidP="0007471F">
      <w:r>
        <w:rPr>
          <w:rFonts w:hint="eastAsia"/>
        </w:rPr>
        <w:t>扫描</w:t>
      </w:r>
      <w:proofErr w:type="gramStart"/>
      <w:r>
        <w:rPr>
          <w:rFonts w:hint="eastAsia"/>
        </w:rPr>
        <w:t>二维码之后</w:t>
      </w:r>
      <w:proofErr w:type="gramEnd"/>
      <w:r>
        <w:rPr>
          <w:rFonts w:hint="eastAsia"/>
        </w:rPr>
        <w:t>，</w:t>
      </w:r>
      <w:proofErr w:type="gramStart"/>
      <w:r w:rsidR="00327EA0">
        <w:rPr>
          <w:rFonts w:hint="eastAsia"/>
        </w:rPr>
        <w:t>微信</w:t>
      </w:r>
      <w:r>
        <w:rPr>
          <w:rFonts w:hint="eastAsia"/>
        </w:rPr>
        <w:t>用户</w:t>
      </w:r>
      <w:proofErr w:type="gramEnd"/>
      <w:r>
        <w:rPr>
          <w:rFonts w:hint="eastAsia"/>
        </w:rPr>
        <w:t>体验到</w:t>
      </w:r>
      <w:r w:rsidR="00327EA0">
        <w:rPr>
          <w:rFonts w:hint="eastAsia"/>
        </w:rPr>
        <w:t>的</w:t>
      </w:r>
      <w:r>
        <w:rPr>
          <w:rFonts w:hint="eastAsia"/>
        </w:rPr>
        <w:t>功能</w:t>
      </w:r>
      <w:r w:rsidR="00327EA0">
        <w:rPr>
          <w:rFonts w:hint="eastAsia"/>
        </w:rPr>
        <w:t>：</w:t>
      </w:r>
    </w:p>
    <w:p w14:paraId="268F97AA" w14:textId="6DBA13B2" w:rsidR="00D3243D" w:rsidRDefault="00D3243D" w:rsidP="0007471F"/>
    <w:p w14:paraId="635113AA" w14:textId="30D51A54" w:rsidR="00D3243D" w:rsidRDefault="00D3243D" w:rsidP="0007471F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文字形式与bot对话</w:t>
      </w:r>
      <w:r>
        <w:rPr>
          <w:rFonts w:hint="eastAsia"/>
        </w:rPr>
        <w:t>：</w:t>
      </w:r>
    </w:p>
    <w:p w14:paraId="56182720" w14:textId="6C4F3DBC" w:rsidR="00327EA0" w:rsidRDefault="00327EA0">
      <w:r w:rsidRPr="00327EA0">
        <w:drawing>
          <wp:inline distT="0" distB="0" distL="0" distR="0" wp14:anchorId="3700368E" wp14:editId="6FA5E669">
            <wp:extent cx="3949643" cy="2341880"/>
            <wp:effectExtent l="0" t="0" r="0" b="1270"/>
            <wp:docPr id="9" name="图片 8" descr="ee4e4e3753c441cc4918014122570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ee4e4e3753c441cc491801412257009b"/>
                    <pic:cNvPicPr>
                      <a:picLocks noChangeAspect="1"/>
                    </pic:cNvPicPr>
                  </pic:nvPicPr>
                  <pic:blipFill>
                    <a:blip r:embed="rId8"/>
                    <a:srcRect r="27562" b="-1081"/>
                    <a:stretch>
                      <a:fillRect/>
                    </a:stretch>
                  </pic:blipFill>
                  <pic:spPr>
                    <a:xfrm>
                      <a:off x="0" y="0"/>
                      <a:ext cx="3953056" cy="23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373" w14:textId="77777777" w:rsidR="00D3243D" w:rsidRDefault="00D3243D" w:rsidP="00D3243D">
      <w:pPr>
        <w:rPr>
          <w:rFonts w:hint="eastAsia"/>
        </w:rPr>
      </w:pPr>
    </w:p>
    <w:p w14:paraId="6BB86D64" w14:textId="0D1333BE" w:rsidR="00D3243D" w:rsidRDefault="00D3243D" w:rsidP="00D3243D">
      <w:r>
        <w:rPr>
          <w:rFonts w:hint="eastAsia"/>
        </w:rPr>
        <w:t>2、</w:t>
      </w:r>
      <w:r>
        <w:rPr>
          <w:rFonts w:hint="eastAsia"/>
        </w:rPr>
        <w:t>发送语音，bot将以mp</w:t>
      </w:r>
      <w:r>
        <w:t>3</w:t>
      </w:r>
      <w:r>
        <w:rPr>
          <w:rFonts w:hint="eastAsia"/>
        </w:rPr>
        <w:t>的语音形式回答</w:t>
      </w:r>
      <w:r>
        <w:rPr>
          <w:rFonts w:hint="eastAsia"/>
        </w:rPr>
        <w:t>：</w:t>
      </w:r>
    </w:p>
    <w:p w14:paraId="109941B5" w14:textId="6433E90A" w:rsidR="00327EA0" w:rsidRPr="00D3243D" w:rsidRDefault="00D3243D">
      <w:pPr>
        <w:rPr>
          <w:rFonts w:hint="eastAsia"/>
        </w:rPr>
      </w:pPr>
      <w:r w:rsidRPr="00327EA0">
        <w:drawing>
          <wp:inline distT="0" distB="0" distL="0" distR="0" wp14:anchorId="3680218A" wp14:editId="6C937D1A">
            <wp:extent cx="3225800" cy="2278850"/>
            <wp:effectExtent l="0" t="0" r="0" b="7620"/>
            <wp:docPr id="11" name="图片 10" descr="4b6ab034d2a0d1c95d047465a43e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4b6ab034d2a0d1c95d047465a43e0580"/>
                    <pic:cNvPicPr>
                      <a:picLocks noChangeAspect="1"/>
                    </pic:cNvPicPr>
                  </pic:nvPicPr>
                  <pic:blipFill>
                    <a:blip r:embed="rId9"/>
                    <a:srcRect r="40667" b="-2233"/>
                    <a:stretch>
                      <a:fillRect/>
                    </a:stretch>
                  </pic:blipFill>
                  <pic:spPr>
                    <a:xfrm>
                      <a:off x="0" y="0"/>
                      <a:ext cx="3232024" cy="22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DA89" w14:textId="1F994EDC" w:rsidR="00327EA0" w:rsidRPr="00D3243D" w:rsidRDefault="00D3243D">
      <w:pPr>
        <w:rPr>
          <w:rFonts w:hint="eastAsia"/>
        </w:rPr>
      </w:pPr>
      <w:r>
        <w:rPr>
          <w:rFonts w:hint="eastAsia"/>
        </w:rPr>
        <w:lastRenderedPageBreak/>
        <w:t>3、</w:t>
      </w:r>
      <w:r>
        <w:rPr>
          <w:rFonts w:hint="eastAsia"/>
        </w:rPr>
        <w:t>发送消息时，以画为开头，即可命令机器人生成图片</w:t>
      </w:r>
      <w:r>
        <w:rPr>
          <w:rFonts w:hint="eastAsia"/>
        </w:rPr>
        <w:t>：</w:t>
      </w:r>
    </w:p>
    <w:p w14:paraId="29432521" w14:textId="452431F0" w:rsidR="00327EA0" w:rsidRDefault="00327EA0">
      <w:r w:rsidRPr="00327EA0">
        <w:drawing>
          <wp:inline distT="0" distB="0" distL="0" distR="0" wp14:anchorId="189C8C59" wp14:editId="09830DCB">
            <wp:extent cx="5871537" cy="2606040"/>
            <wp:effectExtent l="0" t="0" r="0" b="3810"/>
            <wp:docPr id="12" name="图片 11" descr="cc832a4a2d81f72f832ce2a41b702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cc832a4a2d81f72f832ce2a41b702f0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811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55A" w14:textId="77777777" w:rsidR="00327EA0" w:rsidRDefault="00327EA0">
      <w:pPr>
        <w:rPr>
          <w:rFonts w:hint="eastAsia"/>
        </w:rPr>
      </w:pPr>
    </w:p>
    <w:p w14:paraId="737F26E9" w14:textId="79949B45" w:rsidR="00D3243D" w:rsidRDefault="00D3243D" w:rsidP="00D3243D">
      <w:r>
        <w:rPr>
          <w:rFonts w:hint="eastAsia"/>
        </w:rPr>
        <w:t>4、</w:t>
      </w:r>
      <w:r>
        <w:rPr>
          <w:rFonts w:hint="eastAsia"/>
        </w:rPr>
        <w:t>在管理员界面调整之后即可使用微调后的模型（图为广告语微调模型）</w:t>
      </w:r>
      <w:r>
        <w:rPr>
          <w:rFonts w:hint="eastAsia"/>
        </w:rPr>
        <w:t>：</w:t>
      </w:r>
    </w:p>
    <w:p w14:paraId="1EAA0541" w14:textId="7B9857F7" w:rsidR="00327EA0" w:rsidRPr="00D3243D" w:rsidRDefault="00327EA0"/>
    <w:p w14:paraId="1E739844" w14:textId="17D5F60B" w:rsidR="00327EA0" w:rsidRDefault="00327EA0">
      <w:r w:rsidRPr="00327EA0">
        <w:drawing>
          <wp:inline distT="0" distB="0" distL="0" distR="0" wp14:anchorId="064CB753" wp14:editId="2DC24639">
            <wp:extent cx="3464560" cy="3692020"/>
            <wp:effectExtent l="0" t="0" r="2540" b="3810"/>
            <wp:docPr id="16" name="图片 15" descr="283537c37a5be2b88d67c41b577a8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283537c37a5be2b88d67c41b577a8188"/>
                    <pic:cNvPicPr>
                      <a:picLocks noChangeAspect="1"/>
                    </pic:cNvPicPr>
                  </pic:nvPicPr>
                  <pic:blipFill>
                    <a:blip r:embed="rId11"/>
                    <a:srcRect l="-265" t="164" r="32142" b="164"/>
                    <a:stretch>
                      <a:fillRect/>
                    </a:stretch>
                  </pic:blipFill>
                  <pic:spPr>
                    <a:xfrm>
                      <a:off x="0" y="0"/>
                      <a:ext cx="3475529" cy="37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961" w14:textId="29988248" w:rsidR="00327EA0" w:rsidRDefault="00327EA0"/>
    <w:p w14:paraId="395BB318" w14:textId="77777777" w:rsidR="00F47D2D" w:rsidRDefault="00F47D2D"/>
    <w:p w14:paraId="270C38B4" w14:textId="77777777" w:rsidR="00F47D2D" w:rsidRDefault="00F47D2D"/>
    <w:p w14:paraId="5792EAD2" w14:textId="77777777" w:rsidR="00F47D2D" w:rsidRDefault="00F47D2D"/>
    <w:p w14:paraId="5EDA977E" w14:textId="77777777" w:rsidR="00F47D2D" w:rsidRDefault="00F47D2D"/>
    <w:p w14:paraId="32C1D197" w14:textId="77777777" w:rsidR="00F47D2D" w:rsidRDefault="00F47D2D"/>
    <w:p w14:paraId="1C89D5DE" w14:textId="77777777" w:rsidR="00F47D2D" w:rsidRDefault="00F47D2D"/>
    <w:p w14:paraId="5ACABBAD" w14:textId="50926DC4" w:rsidR="00D3243D" w:rsidRDefault="00D3243D">
      <w:r>
        <w:rPr>
          <w:rFonts w:hint="eastAsia"/>
        </w:rPr>
        <w:lastRenderedPageBreak/>
        <w:t>5、可以尝试文字冒险等功能，只要输入相应命令，如：$开始冒险即可开始游玩：</w:t>
      </w:r>
    </w:p>
    <w:p w14:paraId="7058EEDF" w14:textId="184952E8" w:rsidR="00D3243D" w:rsidRDefault="00D3243D">
      <w:pPr>
        <w:rPr>
          <w:rFonts w:hint="eastAsia"/>
        </w:rPr>
      </w:pPr>
      <w:r>
        <w:rPr>
          <w:noProof/>
        </w:rPr>
        <w:drawing>
          <wp:inline distT="0" distB="0" distL="0" distR="0" wp14:anchorId="2B7D6314" wp14:editId="4DD75458">
            <wp:extent cx="5274310" cy="3733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DBAE" w14:textId="77777777" w:rsidR="00D3243D" w:rsidRDefault="00D3243D">
      <w:pPr>
        <w:rPr>
          <w:rFonts w:hint="eastAsia"/>
        </w:rPr>
      </w:pPr>
    </w:p>
    <w:p w14:paraId="738AB58A" w14:textId="4D8FE561" w:rsidR="00D3243D" w:rsidRDefault="00D3243D" w:rsidP="00D3243D">
      <w:pPr>
        <w:pStyle w:val="2"/>
        <w:rPr>
          <w:rFonts w:hint="eastAsia"/>
        </w:rPr>
      </w:pPr>
      <w:r>
        <w:rPr>
          <w:rFonts w:hint="eastAsia"/>
        </w:rPr>
        <w:t>Web端</w:t>
      </w:r>
    </w:p>
    <w:p w14:paraId="386C4D08" w14:textId="77777777" w:rsidR="00D3243D" w:rsidRDefault="00D3243D" w:rsidP="00D3243D">
      <w:r>
        <w:rPr>
          <w:rFonts w:hint="eastAsia"/>
        </w:rPr>
        <w:t>这些我们部署在Web端的大模型的功能演示。登录后可以跟AI对话，切换微调模型，使用工具和代码生成器等额外功能。</w:t>
      </w:r>
    </w:p>
    <w:p w14:paraId="2AE3D5E2" w14:textId="6BBDB801" w:rsidR="00D3243D" w:rsidRDefault="00D3243D"/>
    <w:p w14:paraId="18E726A7" w14:textId="76F6529C" w:rsidR="00D3243D" w:rsidRDefault="00D3243D" w:rsidP="00D3243D">
      <w:pPr>
        <w:rPr>
          <w:rFonts w:hint="eastAsia"/>
        </w:rPr>
      </w:pPr>
      <w:r>
        <w:rPr>
          <w:rFonts w:hint="eastAsia"/>
        </w:rPr>
        <w:t>打开网页</w:t>
      </w:r>
      <w:r w:rsidR="00F47D2D">
        <w:rPr>
          <w:rFonts w:hint="eastAsia"/>
        </w:rPr>
        <w:t>后，用户需要登录：</w:t>
      </w:r>
    </w:p>
    <w:p w14:paraId="204EE959" w14:textId="77777777" w:rsidR="00D3243D" w:rsidRDefault="00D3243D" w:rsidP="00D3243D">
      <w:r>
        <w:rPr>
          <w:rFonts w:hint="eastAsia"/>
          <w:noProof/>
        </w:rPr>
        <w:drawing>
          <wp:inline distT="0" distB="0" distL="114300" distR="114300" wp14:anchorId="7B801D40" wp14:editId="7CEF0BB2">
            <wp:extent cx="4399280" cy="2267585"/>
            <wp:effectExtent l="0" t="0" r="5080" b="3175"/>
            <wp:docPr id="10" name="图片 10" descr="R@V%)}FQLN$]CV6)72OKECL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@V%)}FQLN$]CV6)72OKECL_tm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05A" w14:textId="77777777" w:rsidR="00D3243D" w:rsidRPr="00F47D2D" w:rsidRDefault="00D3243D" w:rsidP="00D3243D">
      <w:pPr>
        <w:rPr>
          <w:rFonts w:hint="eastAsia"/>
        </w:rPr>
      </w:pPr>
    </w:p>
    <w:p w14:paraId="6358AEEF" w14:textId="77777777" w:rsidR="00F47D2D" w:rsidRDefault="00F47D2D" w:rsidP="00D3243D"/>
    <w:p w14:paraId="01461E80" w14:textId="77777777" w:rsidR="00F47D2D" w:rsidRDefault="00F47D2D" w:rsidP="00D3243D"/>
    <w:p w14:paraId="58CAC332" w14:textId="77777777" w:rsidR="00F47D2D" w:rsidRDefault="00F47D2D" w:rsidP="00D3243D"/>
    <w:p w14:paraId="02C71719" w14:textId="7A0CD16A" w:rsidR="00D3243D" w:rsidRDefault="00D3243D" w:rsidP="00D3243D">
      <w:r>
        <w:rPr>
          <w:rFonts w:hint="eastAsia"/>
        </w:rPr>
        <w:lastRenderedPageBreak/>
        <w:t>无权限</w:t>
      </w:r>
      <w:r w:rsidR="00F47D2D">
        <w:rPr>
          <w:rFonts w:hint="eastAsia"/>
        </w:rPr>
        <w:t>用户将进入一个只有对话功能的界面，不能体验完整功能：</w:t>
      </w:r>
    </w:p>
    <w:p w14:paraId="2ACDCADD" w14:textId="77777777" w:rsidR="00D3243D" w:rsidRDefault="00D3243D" w:rsidP="00D3243D">
      <w:r>
        <w:rPr>
          <w:rFonts w:hint="eastAsia"/>
          <w:noProof/>
        </w:rPr>
        <w:drawing>
          <wp:inline distT="0" distB="0" distL="114300" distR="114300" wp14:anchorId="79A097C8" wp14:editId="20EBD80F">
            <wp:extent cx="3627120" cy="1720215"/>
            <wp:effectExtent l="0" t="0" r="0" b="1905"/>
            <wp:docPr id="6" name="图片 6" descr="QBAJ9FDK_QM_%A{)J)_@B4P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BAJ9FDK_QM_%A{)J)_@B4P_tm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3D48" w14:textId="77777777" w:rsidR="00D3243D" w:rsidRDefault="00D3243D" w:rsidP="00D3243D"/>
    <w:p w14:paraId="08F7B818" w14:textId="77777777" w:rsidR="00D3243D" w:rsidRDefault="00D3243D" w:rsidP="00D3243D"/>
    <w:p w14:paraId="6100991D" w14:textId="77777777" w:rsidR="00F47D2D" w:rsidRDefault="00F47D2D" w:rsidP="00D3243D"/>
    <w:p w14:paraId="225E2865" w14:textId="75AF4BEC" w:rsidR="00D3243D" w:rsidRDefault="00F47D2D" w:rsidP="00D3243D">
      <w:r>
        <w:rPr>
          <w:rFonts w:hint="eastAsia"/>
        </w:rPr>
        <w:t>有权限用户将进入正常模型，这是我们的ChatGLM</w:t>
      </w:r>
      <w:r>
        <w:t>3</w:t>
      </w:r>
      <w:r>
        <w:rPr>
          <w:rFonts w:hint="eastAsia"/>
        </w:rPr>
        <w:t>模型界面，</w:t>
      </w:r>
    </w:p>
    <w:p w14:paraId="11405C99" w14:textId="77777777" w:rsidR="00D3243D" w:rsidRDefault="00D3243D" w:rsidP="00D3243D">
      <w:r>
        <w:rPr>
          <w:noProof/>
        </w:rPr>
        <w:drawing>
          <wp:inline distT="0" distB="0" distL="114300" distR="114300" wp14:anchorId="12CC696E" wp14:editId="46F55A5B">
            <wp:extent cx="3857625" cy="1802765"/>
            <wp:effectExtent l="0" t="0" r="13335" b="10795"/>
            <wp:docPr id="13" name="图片 13" descr="ZXNF2IY%4TYHF_92XU{H_PD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ZXNF2IY%4TYHF_92XU{H_PD_tm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7C75" w14:textId="621CC582" w:rsidR="00F47D2D" w:rsidRDefault="00F47D2D" w:rsidP="00D3243D"/>
    <w:p w14:paraId="04D20324" w14:textId="0344452C" w:rsidR="00F47D2D" w:rsidRDefault="00F47D2D" w:rsidP="00D3243D">
      <w:r>
        <w:rPr>
          <w:rFonts w:hint="eastAsia"/>
        </w:rPr>
        <w:t>可以使用工具和代码生成器功能：</w:t>
      </w:r>
    </w:p>
    <w:p w14:paraId="6D1E4BAC" w14:textId="77777777" w:rsidR="00F47D2D" w:rsidRDefault="00F47D2D" w:rsidP="00D3243D">
      <w:pPr>
        <w:rPr>
          <w:rFonts w:hint="eastAsia"/>
        </w:rPr>
      </w:pPr>
    </w:p>
    <w:p w14:paraId="3CBD9112" w14:textId="5199B3AB" w:rsidR="00F47D2D" w:rsidRDefault="00F47D2D" w:rsidP="00D3243D">
      <w:pPr>
        <w:rPr>
          <w:rFonts w:hint="eastAsia"/>
        </w:rPr>
      </w:pPr>
      <w:r>
        <w:rPr>
          <w:rFonts w:hint="eastAsia"/>
        </w:rPr>
        <w:t>工具功能之一：天气提问</w:t>
      </w:r>
    </w:p>
    <w:p w14:paraId="444CC22E" w14:textId="77777777" w:rsidR="00F47D2D" w:rsidRDefault="00F47D2D" w:rsidP="00D3243D">
      <w:r>
        <w:rPr>
          <w:noProof/>
        </w:rPr>
        <w:drawing>
          <wp:inline distT="0" distB="0" distL="0" distR="0" wp14:anchorId="1CAE41EF" wp14:editId="653F2577">
            <wp:extent cx="5274310" cy="25819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CE3" w14:textId="77777777" w:rsidR="00F47D2D" w:rsidRDefault="00F47D2D" w:rsidP="00D3243D"/>
    <w:p w14:paraId="54F3D68F" w14:textId="77777777" w:rsidR="00F47D2D" w:rsidRDefault="00F47D2D" w:rsidP="00D3243D"/>
    <w:p w14:paraId="68599265" w14:textId="2767D219" w:rsidR="00F47D2D" w:rsidRDefault="00F47D2D" w:rsidP="00D3243D">
      <w:r>
        <w:rPr>
          <w:rFonts w:hint="eastAsia"/>
        </w:rPr>
        <w:lastRenderedPageBreak/>
        <w:t>工具功能之一：生成随机数：</w:t>
      </w:r>
    </w:p>
    <w:p w14:paraId="1A135299" w14:textId="56E67180" w:rsidR="00F47D2D" w:rsidRDefault="00F47D2D" w:rsidP="00D3243D">
      <w:r>
        <w:rPr>
          <w:noProof/>
        </w:rPr>
        <w:drawing>
          <wp:inline distT="0" distB="0" distL="0" distR="0" wp14:anchorId="74071DA4" wp14:editId="3CC4288D">
            <wp:extent cx="5274310" cy="4578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496" w14:textId="349BEBF9" w:rsidR="00F47D2D" w:rsidRDefault="00F47D2D" w:rsidP="00D3243D">
      <w:r>
        <w:rPr>
          <w:rFonts w:hint="eastAsia"/>
        </w:rPr>
        <w:t>代码生成器：</w:t>
      </w:r>
    </w:p>
    <w:p w14:paraId="5CB87E35" w14:textId="0ACAAE61" w:rsidR="00F47D2D" w:rsidRDefault="00F47D2D" w:rsidP="00D3243D">
      <w:pPr>
        <w:rPr>
          <w:rFonts w:hint="eastAsia"/>
        </w:rPr>
      </w:pPr>
      <w:r>
        <w:rPr>
          <w:noProof/>
        </w:rPr>
        <w:drawing>
          <wp:inline distT="0" distB="0" distL="0" distR="0" wp14:anchorId="4BAB4303" wp14:editId="5C3ED8CE">
            <wp:extent cx="5380719" cy="3403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6" cy="34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72FD" w14:textId="02883347" w:rsidR="00F47D2D" w:rsidRDefault="00F47D2D" w:rsidP="00D3243D">
      <w:r>
        <w:rPr>
          <w:rFonts w:hint="eastAsia"/>
        </w:rPr>
        <w:lastRenderedPageBreak/>
        <w:t>可以通过按键切换到其他微调模型中</w:t>
      </w:r>
      <w:r>
        <w:rPr>
          <w:rFonts w:hint="eastAsia"/>
        </w:rPr>
        <w:t>：</w:t>
      </w:r>
    </w:p>
    <w:p w14:paraId="3E23E0E4" w14:textId="77777777" w:rsidR="00F47D2D" w:rsidRPr="00F47D2D" w:rsidRDefault="00F47D2D" w:rsidP="00D3243D">
      <w:pPr>
        <w:rPr>
          <w:rFonts w:hint="eastAsia"/>
        </w:rPr>
      </w:pPr>
    </w:p>
    <w:p w14:paraId="6D2D0C02" w14:textId="77A8710A" w:rsidR="00D3243D" w:rsidRDefault="00D3243D" w:rsidP="00D3243D">
      <w:r>
        <w:rPr>
          <w:rFonts w:hint="eastAsia"/>
        </w:rPr>
        <w:t>微调模型1</w:t>
      </w:r>
      <w:r w:rsidR="00F47D2D">
        <w:rPr>
          <w:rFonts w:hint="eastAsia"/>
        </w:rPr>
        <w:t>（广告</w:t>
      </w:r>
      <w:proofErr w:type="gramStart"/>
      <w:r w:rsidR="00F47D2D">
        <w:rPr>
          <w:rFonts w:hint="eastAsia"/>
        </w:rPr>
        <w:t>语数据</w:t>
      </w:r>
      <w:proofErr w:type="gramEnd"/>
      <w:r w:rsidR="00F47D2D">
        <w:rPr>
          <w:rFonts w:hint="eastAsia"/>
        </w:rPr>
        <w:t>集微调）</w:t>
      </w:r>
    </w:p>
    <w:p w14:paraId="74328BEE" w14:textId="77777777" w:rsidR="00D3243D" w:rsidRDefault="00D3243D" w:rsidP="00D3243D">
      <w:r>
        <w:rPr>
          <w:noProof/>
        </w:rPr>
        <w:drawing>
          <wp:inline distT="0" distB="0" distL="114300" distR="114300" wp14:anchorId="4D983424" wp14:editId="6467F0A7">
            <wp:extent cx="4414158" cy="2148840"/>
            <wp:effectExtent l="0" t="0" r="5715" b="3810"/>
            <wp:docPr id="14" name="图片 14" descr="{8KL[ZY52I6X`[9UPMTC69J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8KL[ZY52I6X`[9UPMTC69J_tm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816" cy="21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62E" w14:textId="77777777" w:rsidR="00D3243D" w:rsidRDefault="00D3243D" w:rsidP="00D3243D"/>
    <w:p w14:paraId="7372D220" w14:textId="77777777" w:rsidR="00D3243D" w:rsidRDefault="00D3243D" w:rsidP="00D3243D"/>
    <w:p w14:paraId="16F419A7" w14:textId="63DBB26D" w:rsidR="00D3243D" w:rsidRDefault="00D3243D" w:rsidP="00D3243D">
      <w:r>
        <w:rPr>
          <w:rFonts w:hint="eastAsia"/>
        </w:rPr>
        <w:t>微调模型2</w:t>
      </w:r>
      <w:r w:rsidR="00F47D2D">
        <w:rPr>
          <w:rFonts w:hint="eastAsia"/>
        </w:rPr>
        <w:t>（日常对话数据集微调）</w:t>
      </w:r>
    </w:p>
    <w:p w14:paraId="2D88D13E" w14:textId="77777777" w:rsidR="00D3243D" w:rsidRDefault="00D3243D" w:rsidP="00D3243D">
      <w:r>
        <w:rPr>
          <w:rFonts w:hint="eastAsia"/>
          <w:noProof/>
        </w:rPr>
        <w:drawing>
          <wp:inline distT="0" distB="0" distL="114300" distR="114300" wp14:anchorId="3FCC21CE" wp14:editId="1539C44A">
            <wp:extent cx="5266690" cy="2378075"/>
            <wp:effectExtent l="0" t="0" r="6350" b="14605"/>
            <wp:docPr id="15" name="图片 15" descr="B@M}0W`FDO~C`){%K8T4([J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@M}0W`FDO~C`){%K8T4([J_tm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A61" w14:textId="77777777" w:rsidR="00D3243D" w:rsidRPr="00D3243D" w:rsidRDefault="00D3243D">
      <w:pPr>
        <w:rPr>
          <w:rFonts w:hint="eastAsia"/>
        </w:rPr>
      </w:pPr>
    </w:p>
    <w:sectPr w:rsidR="00D3243D" w:rsidRPr="00D3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FA"/>
    <w:rsid w:val="0007471F"/>
    <w:rsid w:val="000A60FA"/>
    <w:rsid w:val="00327EA0"/>
    <w:rsid w:val="00D3243D"/>
    <w:rsid w:val="00E50BAA"/>
    <w:rsid w:val="00F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D3A3"/>
  <w15:chartTrackingRefBased/>
  <w15:docId w15:val="{D79F0986-02DF-464E-9B39-49A6BE9C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7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7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47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7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../Documents/Tencent%20Files/3126098515/Image/Group2/EO/@J/EO@J07@%5d8GF@I~RL%60BYX~WY.jpg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雷</dc:creator>
  <cp:keywords/>
  <dc:description/>
  <cp:lastModifiedBy>云鹏 雷</cp:lastModifiedBy>
  <cp:revision>2</cp:revision>
  <dcterms:created xsi:type="dcterms:W3CDTF">2024-07-12T06:42:00Z</dcterms:created>
  <dcterms:modified xsi:type="dcterms:W3CDTF">2024-07-12T07:22:00Z</dcterms:modified>
</cp:coreProperties>
</file>