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CB768" w14:textId="23345F53" w:rsidR="00A22011" w:rsidRDefault="0057478D">
      <w:pPr>
        <w:rPr>
          <w:rFonts w:hint="eastAsia"/>
        </w:rPr>
      </w:pPr>
      <w:r>
        <w:rPr>
          <w:rFonts w:hint="eastAsia"/>
        </w:rPr>
        <w:t>在课后我寻找生活中常见的物品进行了实习。</w:t>
      </w:r>
    </w:p>
    <w:p w14:paraId="2D294477" w14:textId="29BF15BB" w:rsidR="0057478D" w:rsidRDefault="0057478D">
      <w:pPr>
        <w:rPr>
          <w:rFonts w:hint="eastAsia"/>
        </w:rPr>
      </w:pPr>
      <w:r>
        <w:rPr>
          <w:rFonts w:hint="eastAsia"/>
        </w:rPr>
        <w:t>在实习过程中，我发现：</w:t>
      </w:r>
    </w:p>
    <w:p w14:paraId="72BBCD47" w14:textId="3F036689" w:rsidR="0057478D" w:rsidRDefault="0057478D" w:rsidP="005747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在同一场景中移动物品进行扫描，软件会优先基于场景对其。这时及时涂掉场景画面也难以提高对齐率，应当尽量保持物品与场景相对静止扫描。</w:t>
      </w:r>
    </w:p>
    <w:p w14:paraId="7532F58F" w14:textId="38C238F0" w:rsidR="0057478D" w:rsidRDefault="0057478D" w:rsidP="005747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透明或反光物品在尽量去除光影响的前提下，还是难以扫描。透明物体会消失，不影响扫描；但是反光物品会变得奇形怪状或者只剩下部分结构（比如说瓷杯的杯底）。</w:t>
      </w:r>
    </w:p>
    <w:p w14:paraId="0E0F2C07" w14:textId="080F8338" w:rsidR="0057478D" w:rsidRDefault="0057478D" w:rsidP="005747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在阴影处，模型会出现缺失（比如石锅牛腩煲和菜板上的香肠）。</w:t>
      </w:r>
    </w:p>
    <w:p w14:paraId="5629B5B6" w14:textId="32880F76" w:rsidR="0057478D" w:rsidRPr="0057478D" w:rsidRDefault="0057478D" w:rsidP="005747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说明：因为后来软件破解失效，香肠的项目没能保存，但是效果不错。</w:t>
      </w:r>
      <w:bookmarkStart w:id="0" w:name="_GoBack"/>
      <w:bookmarkEnd w:id="0"/>
    </w:p>
    <w:sectPr w:rsidR="0057478D" w:rsidRPr="0057478D" w:rsidSect="000101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C6F68"/>
    <w:multiLevelType w:val="hybridMultilevel"/>
    <w:tmpl w:val="B19E68E4"/>
    <w:lvl w:ilvl="0" w:tplc="80968B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E6"/>
    <w:rsid w:val="00010163"/>
    <w:rsid w:val="00176B84"/>
    <w:rsid w:val="0057478D"/>
    <w:rsid w:val="00C25360"/>
    <w:rsid w:val="00C27EE6"/>
    <w:rsid w:val="00F16BCF"/>
    <w:rsid w:val="00F7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8D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700E7"/>
    <w:pPr>
      <w:keepNext/>
      <w:keepLines/>
      <w:widowControl/>
      <w:spacing w:before="340" w:after="330"/>
      <w:jc w:val="left"/>
      <w:outlineLvl w:val="0"/>
    </w:pPr>
    <w:rPr>
      <w:rFonts w:ascii="Palatino" w:eastAsia="Palatino" w:hAnsi="Times New Roman" w:cs="Times New Roman"/>
      <w:b/>
      <w:bCs/>
      <w:kern w:val="44"/>
      <w:sz w:val="32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0E7"/>
    <w:rPr>
      <w:rFonts w:ascii="Palatino" w:eastAsia="Palatino" w:hAnsi="Times New Roman" w:cs="Times New Roman"/>
      <w:b/>
      <w:bCs/>
      <w:kern w:val="44"/>
      <w:sz w:val="32"/>
      <w:szCs w:val="44"/>
      <w:lang w:eastAsia="en-US"/>
    </w:rPr>
  </w:style>
  <w:style w:type="paragraph" w:styleId="a3">
    <w:name w:val="List Paragraph"/>
    <w:basedOn w:val="a"/>
    <w:uiPriority w:val="34"/>
    <w:qFormat/>
    <w:rsid w:val="00574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伯涵</dc:creator>
  <cp:keywords/>
  <dc:description/>
  <cp:lastModifiedBy>雷 伯涵</cp:lastModifiedBy>
  <cp:revision>2</cp:revision>
  <dcterms:created xsi:type="dcterms:W3CDTF">2018-06-28T17:24:00Z</dcterms:created>
  <dcterms:modified xsi:type="dcterms:W3CDTF">2018-06-28T17:28:00Z</dcterms:modified>
</cp:coreProperties>
</file>